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0A39" w14:textId="77777777" w:rsidR="00B079D2" w:rsidRPr="00B079D2" w:rsidRDefault="00B079D2" w:rsidP="00B079D2"/>
    <w:p w14:paraId="07AC00A1" w14:textId="17B8ABC7" w:rsidR="00B079D2" w:rsidRPr="00B079D2" w:rsidRDefault="00B079D2" w:rsidP="00B079D2">
      <w:pPr>
        <w:spacing w:line="360" w:lineRule="auto"/>
        <w:jc w:val="center"/>
        <w:rPr>
          <w:rFonts w:ascii="Arial" w:hAnsi="Arial" w:cs="Arial"/>
        </w:rPr>
      </w:pPr>
      <w:r w:rsidRPr="00B079D2">
        <w:rPr>
          <w:rFonts w:ascii="Arial" w:hAnsi="Arial" w:cs="Arial"/>
          <w:b/>
          <w:bCs/>
        </w:rPr>
        <w:t>OŚWIADCZENIE</w:t>
      </w:r>
    </w:p>
    <w:p w14:paraId="6CA0E4BF" w14:textId="67F00A3E" w:rsidR="00B079D2" w:rsidRPr="00B079D2" w:rsidRDefault="00B079D2" w:rsidP="00C13D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do </w:t>
      </w:r>
      <w:r w:rsidRPr="00B079D2">
        <w:rPr>
          <w:rFonts w:ascii="Arial" w:hAnsi="Arial" w:cs="Arial"/>
          <w:b/>
          <w:bCs/>
          <w:sz w:val="22"/>
          <w:szCs w:val="22"/>
        </w:rPr>
        <w:t xml:space="preserve">Przetargu pisemnego nr </w:t>
      </w:r>
      <w:r w:rsidR="00347AFE">
        <w:rPr>
          <w:rFonts w:ascii="Arial" w:hAnsi="Arial" w:cs="Arial"/>
          <w:b/>
          <w:bCs/>
          <w:sz w:val="22"/>
          <w:szCs w:val="22"/>
        </w:rPr>
        <w:t>1</w:t>
      </w:r>
      <w:r w:rsidRPr="00B079D2">
        <w:rPr>
          <w:rFonts w:ascii="Arial" w:hAnsi="Arial" w:cs="Arial"/>
          <w:b/>
          <w:bCs/>
          <w:sz w:val="22"/>
          <w:szCs w:val="22"/>
        </w:rPr>
        <w:t>/202</w:t>
      </w:r>
      <w:r w:rsidR="00347AFE">
        <w:rPr>
          <w:rFonts w:ascii="Arial" w:hAnsi="Arial" w:cs="Arial"/>
          <w:b/>
          <w:bCs/>
          <w:sz w:val="22"/>
          <w:szCs w:val="22"/>
        </w:rPr>
        <w:t>6</w:t>
      </w:r>
      <w:r w:rsidRPr="00B079D2">
        <w:rPr>
          <w:rFonts w:ascii="Arial" w:hAnsi="Arial" w:cs="Arial"/>
          <w:b/>
          <w:bCs/>
          <w:sz w:val="22"/>
          <w:szCs w:val="22"/>
        </w:rPr>
        <w:t xml:space="preserve"> </w:t>
      </w:r>
      <w:r w:rsidRPr="00B079D2">
        <w:rPr>
          <w:rFonts w:ascii="Arial" w:hAnsi="Arial" w:cs="Arial"/>
          <w:sz w:val="22"/>
          <w:szCs w:val="22"/>
        </w:rPr>
        <w:t xml:space="preserve">na sprzedaż nieruchomości, stanowiących własność Suwalskiej Specjalnej Strefy Ekonomicznej S.A. z siedzibą w Suwałkach, zbywanych </w:t>
      </w:r>
      <w:r w:rsidRPr="00B079D2">
        <w:rPr>
          <w:rFonts w:ascii="Arial" w:hAnsi="Arial" w:cs="Arial"/>
          <w:sz w:val="22"/>
          <w:szCs w:val="22"/>
        </w:rPr>
        <w:br/>
        <w:t xml:space="preserve">w trybie uchwały nr 5/2019 NWZ SSSE S.A. z dnia 4 września 2019 r., położonych </w:t>
      </w:r>
      <w:r w:rsidRPr="00B079D2">
        <w:rPr>
          <w:rFonts w:ascii="Arial" w:hAnsi="Arial" w:cs="Arial"/>
          <w:sz w:val="22"/>
          <w:szCs w:val="22"/>
        </w:rPr>
        <w:br/>
        <w:t xml:space="preserve">w Suwałkach, oznaczonych </w:t>
      </w:r>
      <w:r w:rsidRPr="00B079D2">
        <w:rPr>
          <w:rFonts w:ascii="Arial" w:hAnsi="Arial" w:cs="Arial"/>
          <w:b/>
          <w:bCs/>
          <w:sz w:val="22"/>
          <w:szCs w:val="22"/>
        </w:rPr>
        <w:t>nr geod.: 32</w:t>
      </w:r>
      <w:r w:rsidR="00347AFE">
        <w:rPr>
          <w:rFonts w:ascii="Arial" w:hAnsi="Arial" w:cs="Arial"/>
          <w:b/>
          <w:bCs/>
          <w:sz w:val="22"/>
          <w:szCs w:val="22"/>
        </w:rPr>
        <w:t>803</w:t>
      </w:r>
      <w:r w:rsidRPr="00B079D2">
        <w:rPr>
          <w:rFonts w:ascii="Arial" w:hAnsi="Arial" w:cs="Arial"/>
          <w:b/>
          <w:bCs/>
          <w:sz w:val="22"/>
          <w:szCs w:val="22"/>
        </w:rPr>
        <w:t>/9, 32</w:t>
      </w:r>
      <w:r w:rsidR="00347AFE">
        <w:rPr>
          <w:rFonts w:ascii="Arial" w:hAnsi="Arial" w:cs="Arial"/>
          <w:b/>
          <w:bCs/>
          <w:sz w:val="22"/>
          <w:szCs w:val="22"/>
        </w:rPr>
        <w:t>803</w:t>
      </w:r>
      <w:r w:rsidRPr="00B079D2">
        <w:rPr>
          <w:rFonts w:ascii="Arial" w:hAnsi="Arial" w:cs="Arial"/>
          <w:b/>
          <w:bCs/>
          <w:sz w:val="22"/>
          <w:szCs w:val="22"/>
        </w:rPr>
        <w:t>/11</w:t>
      </w:r>
      <w:r w:rsidR="00347AFE">
        <w:rPr>
          <w:rFonts w:ascii="Arial" w:hAnsi="Arial" w:cs="Arial"/>
          <w:b/>
          <w:bCs/>
          <w:sz w:val="22"/>
          <w:szCs w:val="22"/>
        </w:rPr>
        <w:t>.</w:t>
      </w:r>
      <w:r w:rsidRPr="00B079D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3745F6E" w14:textId="2DFE96E4" w:rsidR="00B079D2" w:rsidRPr="00B079D2" w:rsidRDefault="00B079D2" w:rsidP="00B079D2">
      <w:pPr>
        <w:rPr>
          <w:rFonts w:ascii="Arial" w:hAnsi="Arial" w:cs="Arial"/>
        </w:rPr>
      </w:pPr>
      <w:r w:rsidRPr="00B079D2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527DFC77" w14:textId="1AEF7149" w:rsidR="00B079D2" w:rsidRPr="00B079D2" w:rsidRDefault="00B079D2" w:rsidP="00B079D2">
      <w:pPr>
        <w:rPr>
          <w:rFonts w:ascii="Arial" w:hAnsi="Arial" w:cs="Arial"/>
        </w:rPr>
      </w:pPr>
      <w:r w:rsidRPr="00B079D2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464B44A9" w14:textId="57C90C08" w:rsidR="00B079D2" w:rsidRPr="00B079D2" w:rsidRDefault="00B079D2" w:rsidP="00B079D2">
      <w:pPr>
        <w:rPr>
          <w:rFonts w:ascii="Arial" w:hAnsi="Arial" w:cs="Arial"/>
          <w:sz w:val="18"/>
          <w:szCs w:val="18"/>
        </w:rPr>
      </w:pPr>
      <w:r w:rsidRPr="00B079D2">
        <w:rPr>
          <w:rFonts w:ascii="Arial" w:hAnsi="Arial" w:cs="Arial"/>
        </w:rPr>
        <w:t>…………………………………………………………………………………………………</w:t>
      </w:r>
      <w:r w:rsidRPr="00B079D2">
        <w:rPr>
          <w:rFonts w:ascii="Arial" w:hAnsi="Arial" w:cs="Arial"/>
        </w:rPr>
        <w:br/>
      </w:r>
      <w:r w:rsidRPr="00B079D2">
        <w:rPr>
          <w:rFonts w:ascii="Arial" w:hAnsi="Arial" w:cs="Arial"/>
          <w:sz w:val="18"/>
          <w:szCs w:val="18"/>
        </w:rPr>
        <w:t xml:space="preserve">                                  </w:t>
      </w:r>
      <w:proofErr w:type="gramStart"/>
      <w:r w:rsidRPr="00B079D2">
        <w:rPr>
          <w:rFonts w:ascii="Arial" w:hAnsi="Arial" w:cs="Arial"/>
          <w:sz w:val="18"/>
          <w:szCs w:val="18"/>
        </w:rPr>
        <w:t xml:space="preserve">   (</w:t>
      </w:r>
      <w:proofErr w:type="gramEnd"/>
      <w:r w:rsidRPr="00B079D2">
        <w:rPr>
          <w:rFonts w:ascii="Arial" w:hAnsi="Arial" w:cs="Arial"/>
          <w:sz w:val="18"/>
          <w:szCs w:val="18"/>
        </w:rPr>
        <w:t xml:space="preserve">imię, nazwisko i adres lub nazwa (firma) i siedziba oferenta) </w:t>
      </w:r>
    </w:p>
    <w:p w14:paraId="57ECA914" w14:textId="77777777" w:rsidR="00B079D2" w:rsidRPr="00B079D2" w:rsidRDefault="00B079D2" w:rsidP="00B079D2">
      <w:pPr>
        <w:rPr>
          <w:rFonts w:ascii="Arial" w:hAnsi="Arial" w:cs="Arial"/>
          <w:sz w:val="16"/>
          <w:szCs w:val="16"/>
        </w:rPr>
      </w:pPr>
    </w:p>
    <w:p w14:paraId="5095E2A8" w14:textId="77777777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oświadczam, że: </w:t>
      </w:r>
    </w:p>
    <w:p w14:paraId="21252A04" w14:textId="77777777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1. Będę związany ofertą, w okresie 90 dni od dnia otwarcia ofert. </w:t>
      </w:r>
    </w:p>
    <w:p w14:paraId="29C98CE8" w14:textId="77777777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2. Zapoznałem się warunkami i przedmiotem przetargu oraz Zasadami i trybem zbywania składników aktywów trwałych Suwalskiej Specjalnej Strefy Ekonomicznej S.A z siedzibą w Suwałkach. </w:t>
      </w:r>
    </w:p>
    <w:p w14:paraId="342F75A0" w14:textId="39B3A0A0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3. Będę przestrzegał zapisów Regulaminu Suwalskiej Specjalnej Strefy Ekonomicznej. </w:t>
      </w:r>
    </w:p>
    <w:p w14:paraId="1BC050B2" w14:textId="77777777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4. Zobowiązuję się składać Zarządzającemu SSSE kwartalne sprawozdania odnośnie stanu zatrudnienia i poniesionych wydatków inwestycyjnych na terenie SSSE Podstrefa Suwałki. </w:t>
      </w:r>
    </w:p>
    <w:p w14:paraId="3BE480C6" w14:textId="77777777" w:rsidR="00B079D2" w:rsidRDefault="00B079D2" w:rsidP="00B079D2">
      <w:pPr>
        <w:rPr>
          <w:rFonts w:ascii="Arial" w:hAnsi="Arial" w:cs="Arial"/>
          <w:sz w:val="22"/>
          <w:szCs w:val="22"/>
        </w:rPr>
      </w:pPr>
      <w:r w:rsidRPr="00B079D2">
        <w:rPr>
          <w:rFonts w:ascii="Arial" w:hAnsi="Arial" w:cs="Arial"/>
          <w:sz w:val="22"/>
          <w:szCs w:val="22"/>
        </w:rPr>
        <w:t xml:space="preserve">5. Zobowiązuję się do podpisania umowy z SSSE S.A. w sprawie partycypacji w kosztach związanych z administrowaniem strefą oraz utrzymaniem ogólnej infrastruktury </w:t>
      </w:r>
      <w:proofErr w:type="gramStart"/>
      <w:r w:rsidRPr="00B079D2">
        <w:rPr>
          <w:rFonts w:ascii="Arial" w:hAnsi="Arial" w:cs="Arial"/>
          <w:sz w:val="22"/>
          <w:szCs w:val="22"/>
        </w:rPr>
        <w:t>strefy.*</w:t>
      </w:r>
      <w:proofErr w:type="gramEnd"/>
      <w:r w:rsidRPr="00B079D2">
        <w:rPr>
          <w:rFonts w:ascii="Arial" w:hAnsi="Arial" w:cs="Arial"/>
          <w:sz w:val="22"/>
          <w:szCs w:val="22"/>
        </w:rPr>
        <w:t xml:space="preserve"> </w:t>
      </w:r>
    </w:p>
    <w:p w14:paraId="05A7A9A0" w14:textId="77777777" w:rsidR="00B079D2" w:rsidRPr="00B079D2" w:rsidRDefault="00B079D2" w:rsidP="00B079D2">
      <w:pPr>
        <w:rPr>
          <w:rFonts w:ascii="Arial" w:hAnsi="Arial" w:cs="Arial"/>
          <w:sz w:val="22"/>
          <w:szCs w:val="22"/>
        </w:rPr>
      </w:pPr>
    </w:p>
    <w:p w14:paraId="25D1518A" w14:textId="1D2EDA2F" w:rsidR="00B079D2" w:rsidRPr="00B079D2" w:rsidRDefault="00B079D2" w:rsidP="00B079D2">
      <w:pPr>
        <w:rPr>
          <w:rFonts w:ascii="Arial" w:hAnsi="Arial" w:cs="Arial"/>
          <w:sz w:val="18"/>
          <w:szCs w:val="18"/>
        </w:rPr>
      </w:pPr>
      <w:r w:rsidRPr="00B079D2">
        <w:rPr>
          <w:rFonts w:ascii="Arial" w:hAnsi="Arial" w:cs="Arial"/>
        </w:rPr>
        <w:t xml:space="preserve">.................................... </w:t>
      </w:r>
      <w:r>
        <w:rPr>
          <w:rFonts w:ascii="Arial" w:hAnsi="Arial" w:cs="Arial"/>
        </w:rPr>
        <w:t xml:space="preserve">                               </w:t>
      </w:r>
      <w:r w:rsidRPr="00B079D2">
        <w:rPr>
          <w:rFonts w:ascii="Arial" w:hAnsi="Arial" w:cs="Arial"/>
        </w:rPr>
        <w:t>………………………………</w:t>
      </w:r>
      <w:proofErr w:type="gramStart"/>
      <w:r w:rsidRPr="00B079D2">
        <w:rPr>
          <w:rFonts w:ascii="Arial" w:hAnsi="Arial" w:cs="Arial"/>
        </w:rPr>
        <w:t>…….</w:t>
      </w:r>
      <w:proofErr w:type="gramEnd"/>
      <w:r w:rsidRPr="00B079D2">
        <w:rPr>
          <w:rFonts w:ascii="Arial" w:hAnsi="Arial" w:cs="Arial"/>
        </w:rPr>
        <w:t>…</w:t>
      </w:r>
      <w:proofErr w:type="gramStart"/>
      <w:r w:rsidRPr="00B079D2"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br/>
      </w:r>
      <w:r w:rsidRPr="00B079D2">
        <w:rPr>
          <w:rFonts w:ascii="Arial" w:hAnsi="Arial" w:cs="Arial"/>
          <w:sz w:val="18"/>
          <w:szCs w:val="18"/>
        </w:rPr>
        <w:t xml:space="preserve"> data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B079D2">
        <w:rPr>
          <w:rFonts w:ascii="Arial" w:hAnsi="Arial" w:cs="Arial"/>
          <w:sz w:val="18"/>
          <w:szCs w:val="18"/>
        </w:rPr>
        <w:t xml:space="preserve">      podpis zgodnie z reprezentacją</w:t>
      </w:r>
    </w:p>
    <w:sectPr w:rsidR="00B079D2" w:rsidRPr="00B07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D2"/>
    <w:rsid w:val="00260E3F"/>
    <w:rsid w:val="00347AFE"/>
    <w:rsid w:val="00B079D2"/>
    <w:rsid w:val="00B4196D"/>
    <w:rsid w:val="00C13D9E"/>
    <w:rsid w:val="00D3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A22F"/>
  <w15:chartTrackingRefBased/>
  <w15:docId w15:val="{38660737-E8BA-4C72-A40C-98D51B13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79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Kozakiewicz-Jarmocewicz</dc:creator>
  <cp:keywords/>
  <dc:description/>
  <cp:lastModifiedBy>Olga Krause</cp:lastModifiedBy>
  <cp:revision>3</cp:revision>
  <dcterms:created xsi:type="dcterms:W3CDTF">2025-06-12T04:39:00Z</dcterms:created>
  <dcterms:modified xsi:type="dcterms:W3CDTF">2026-03-04T14:24:00Z</dcterms:modified>
</cp:coreProperties>
</file>