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868F" w14:textId="77777777" w:rsidR="00523CAB" w:rsidRPr="003E7A48" w:rsidRDefault="00B63B9E" w:rsidP="003E7A48">
      <w:pPr>
        <w:pStyle w:val="Tytu"/>
      </w:pPr>
      <w:r w:rsidRPr="003E7A48">
        <w:t>Plan działalności</w:t>
      </w:r>
    </w:p>
    <w:p w14:paraId="653A0778" w14:textId="77777777" w:rsidR="00523CAB" w:rsidRPr="003E7A48" w:rsidRDefault="00B63B9E" w:rsidP="003E7A48">
      <w:pPr>
        <w:pStyle w:val="Tytu"/>
      </w:pPr>
      <w:r w:rsidRPr="003E7A48">
        <w:t>Regionalnej Dyrekcj</w:t>
      </w:r>
      <w:r w:rsidR="0048425D" w:rsidRPr="003E7A48">
        <w:t>i Ochrony Środowiska w Katowicach</w:t>
      </w:r>
    </w:p>
    <w:p w14:paraId="7E3D7988" w14:textId="77777777" w:rsidR="00B63B9E" w:rsidRPr="003E7A48" w:rsidRDefault="00B63B9E" w:rsidP="003E7A48">
      <w:pPr>
        <w:pStyle w:val="Tytu"/>
      </w:pPr>
      <w:r w:rsidRPr="003E7A48">
        <w:t xml:space="preserve">na rok </w:t>
      </w:r>
      <w:r w:rsidR="009462D1" w:rsidRPr="003E7A48">
        <w:t>202</w:t>
      </w:r>
      <w:r w:rsidR="00E47A1C" w:rsidRPr="003E7A48">
        <w:t>4</w:t>
      </w:r>
    </w:p>
    <w:p w14:paraId="176C48AD" w14:textId="77777777" w:rsidR="002C5CC2" w:rsidRPr="003E7A48" w:rsidRDefault="002C5CC2" w:rsidP="003319F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016"/>
        <w:gridCol w:w="643"/>
        <w:gridCol w:w="737"/>
        <w:gridCol w:w="1313"/>
        <w:gridCol w:w="4536"/>
        <w:gridCol w:w="3544"/>
      </w:tblGrid>
      <w:tr w:rsidR="00954EC3" w:rsidRPr="003E7A48" w14:paraId="2624E3A9" w14:textId="77777777" w:rsidTr="003E7A48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CC879" w14:textId="77777777" w:rsidR="00954EC3" w:rsidRPr="003E7A48" w:rsidRDefault="00954EC3" w:rsidP="003E7A48">
            <w:pPr>
              <w:pStyle w:val="Nagwek1"/>
            </w:pPr>
            <w:r w:rsidRPr="003E7A48">
              <w:t>Lp.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13A991" w14:textId="77777777" w:rsidR="00954EC3" w:rsidRPr="003E7A48" w:rsidRDefault="00954EC3" w:rsidP="003E7A48">
            <w:pPr>
              <w:pStyle w:val="Nagwek1"/>
            </w:pPr>
            <w:r w:rsidRPr="003E7A48">
              <w:t>Cel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CF0D3" w14:textId="77777777" w:rsidR="00954EC3" w:rsidRPr="003E7A48" w:rsidRDefault="00954EC3" w:rsidP="003E7A48">
            <w:pPr>
              <w:pStyle w:val="Nagwek1"/>
            </w:pPr>
            <w:r w:rsidRPr="003E7A48">
              <w:t>Mierniki określające stopień realizacji celu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F9DA0" w14:textId="77777777" w:rsidR="00954EC3" w:rsidRPr="003E7A48" w:rsidRDefault="00954EC3" w:rsidP="003E7A48">
            <w:pPr>
              <w:pStyle w:val="Nagwek1"/>
            </w:pPr>
            <w:r w:rsidRPr="003E7A48">
              <w:t>Najważniejsze zadania służące realizacji celu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EEE34" w14:textId="77777777" w:rsidR="00954EC3" w:rsidRPr="003E7A48" w:rsidRDefault="00954EC3" w:rsidP="003E7A48">
            <w:pPr>
              <w:pStyle w:val="Nagwek1"/>
            </w:pPr>
            <w:r w:rsidRPr="003E7A48">
              <w:t xml:space="preserve">Odniesienie do dokumentu </w:t>
            </w:r>
            <w:r w:rsidRPr="003E7A48">
              <w:br/>
              <w:t>o charakterze strategicznym</w:t>
            </w:r>
          </w:p>
        </w:tc>
      </w:tr>
      <w:tr w:rsidR="00954EC3" w:rsidRPr="003E7A48" w14:paraId="3635781B" w14:textId="77777777" w:rsidTr="003E7A4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3E88A9" w14:textId="77777777" w:rsidR="00954EC3" w:rsidRPr="003E7A48" w:rsidRDefault="00954EC3" w:rsidP="003319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A0DAA11" w14:textId="77777777" w:rsidR="00954EC3" w:rsidRPr="003E7A48" w:rsidRDefault="00954EC3" w:rsidP="003319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20C97" w14:textId="77777777" w:rsidR="00954EC3" w:rsidRPr="003E7A48" w:rsidRDefault="00954EC3" w:rsidP="003E7A48">
            <w:pPr>
              <w:pStyle w:val="Nagwek1"/>
            </w:pPr>
            <w:r w:rsidRPr="003E7A48">
              <w:t xml:space="preserve">Nazwa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9E276" w14:textId="77777777" w:rsidR="00954EC3" w:rsidRPr="003E7A48" w:rsidRDefault="00954EC3" w:rsidP="003E7A48">
            <w:pPr>
              <w:pStyle w:val="Nagwek1"/>
            </w:pPr>
            <w:r w:rsidRPr="003E7A48">
              <w:t>Wartość bazowa miernika</w:t>
            </w:r>
          </w:p>
          <w:p w14:paraId="18A18809" w14:textId="77777777" w:rsidR="00954EC3" w:rsidRPr="003E7A48" w:rsidRDefault="00954EC3" w:rsidP="003E7A48">
            <w:pPr>
              <w:pStyle w:val="Nagwek1"/>
            </w:pPr>
            <w:r w:rsidRPr="003E7A48">
              <w:t xml:space="preserve">(na koniec 2023 szacowana)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C7978" w14:textId="77777777" w:rsidR="00954EC3" w:rsidRPr="003E7A48" w:rsidRDefault="00954EC3" w:rsidP="003E7A48">
            <w:pPr>
              <w:pStyle w:val="Nagwek1"/>
            </w:pPr>
            <w:r w:rsidRPr="003E7A48">
              <w:t>Planowana wartość do osiągnięcia na koniec roku 2024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CACEA" w14:textId="77777777" w:rsidR="00954EC3" w:rsidRPr="003E7A48" w:rsidRDefault="00954EC3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98248F4" w14:textId="77777777" w:rsidR="00954EC3" w:rsidRPr="003E7A48" w:rsidRDefault="00954EC3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95D" w:rsidRPr="003E7A48" w14:paraId="3AB3EFBD" w14:textId="77777777" w:rsidTr="003E7A48">
        <w:trPr>
          <w:trHeight w:val="1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D77E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CC4F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Obsługa realizacji projektów zewnętrznych (dla podpisanych umów)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BE8A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</w:p>
          <w:p w14:paraId="67B8403B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o udzielenie zamówienia publicznego,</w:t>
            </w:r>
          </w:p>
          <w:p w14:paraId="2284FCD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Rozlicznie środków finansowych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882F" w14:textId="77777777" w:rsidR="0072784D" w:rsidRPr="003E7A48" w:rsidRDefault="00954EC3" w:rsidP="003319FA">
            <w:pPr>
              <w:spacing w:after="2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763260" w:rsidRPr="003E7A48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C5DFF" w14:textId="77777777" w:rsidR="0072784D" w:rsidRPr="003E7A48" w:rsidRDefault="00954EC3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EE13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Procedura przetargowa, odbiory, zapytania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fertowe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201AC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Ustawa o finansach publicznych,</w:t>
            </w:r>
          </w:p>
          <w:p w14:paraId="44B6FA7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Ustawa Prawo zamówień publicznych</w:t>
            </w:r>
          </w:p>
        </w:tc>
      </w:tr>
      <w:tr w:rsidR="00FF695D" w:rsidRPr="003E7A48" w14:paraId="7FB7D75D" w14:textId="77777777" w:rsidTr="003E7A48">
        <w:trPr>
          <w:trHeight w:val="9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1023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E1E84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Zapewnienie skutecznej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br/>
              <w:t>i stabilnej ochrony rezerwatów przyrody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58C6F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Liczba rezerwatów przyrody, posiadających obowiązujące dokumenty planistyczne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w stosunku do ogólnej liczby rezerwatów przyrody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województwie śląskim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98066" w14:textId="77777777" w:rsidR="0072784D" w:rsidRPr="003E7A48" w:rsidRDefault="00E675B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1959B3" w:rsidRPr="003E7A48">
              <w:rPr>
                <w:rFonts w:asciiTheme="minorHAnsi" w:hAnsiTheme="minorHAnsi" w:cstheme="minorHAnsi"/>
                <w:sz w:val="20"/>
                <w:szCs w:val="20"/>
              </w:rPr>
              <w:t>/65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FAF7C" w14:textId="77777777" w:rsidR="0072784D" w:rsidRPr="003E7A48" w:rsidRDefault="00C56220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52/65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BE72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Rozpoznanie stanu przedmiotów ochrony rezerwatów poprzez weryfikację terenową  i określenie zakresu niezbędnych danych do opracowania dokumentu planistycznego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F014F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Przyrody Województwa Śląskiego do 2030 r.</w:t>
            </w:r>
          </w:p>
          <w:p w14:paraId="6B11F42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CFC4A6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bioróżnorodności na okres do 2020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FF695D" w:rsidRPr="003E7A48" w14:paraId="3F5F3F55" w14:textId="77777777" w:rsidTr="003E7A48">
        <w:trPr>
          <w:trHeight w:val="5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DFA6E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D1A5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74C6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BB18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5C61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DD9A5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Pozyskanie niezbędnych danych przyrodniczych </w:t>
            </w:r>
            <w:r w:rsidR="00954EC3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i poza przyrodniczych (np. ewidencja)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34EB6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95D" w:rsidRPr="003E7A48" w14:paraId="27D5E95F" w14:textId="77777777" w:rsidTr="003E7A48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D87F4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580F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08D9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3E2B9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D8E2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E9962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Wydanie zarządzeń w sprawie planów ochrony lub zadań ochronnych dla rezerwatów przyrody</w:t>
            </w:r>
          </w:p>
          <w:p w14:paraId="76DC1EF6" w14:textId="77777777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66E80D" w14:textId="77777777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4D3970" w14:textId="77777777" w:rsidR="003E7A48" w:rsidRPr="003E7A48" w:rsidRDefault="003E7A48" w:rsidP="003E7A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342C50" w14:textId="77777777" w:rsidR="003E7A48" w:rsidRPr="003E7A48" w:rsidRDefault="003E7A48" w:rsidP="003E7A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4DC57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95D" w:rsidRPr="003E7A48" w14:paraId="2597F65E" w14:textId="77777777" w:rsidTr="003E7A48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6AD57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09E9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Zachowanie bądź odtworzenie właściwego stanu przedmiotów ochrony na obszarach Natura 2000</w:t>
            </w:r>
          </w:p>
          <w:p w14:paraId="0214B58E" w14:textId="71520673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5BEFB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Liczba obszarów Natura 2000 posiadająca obowiązujące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1) plany zadań ochronnych lub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2) plany ochrony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stosunku do łącznej liczby obszarów Natura 2000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w województwie śląskim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9E71" w14:textId="77777777" w:rsidR="0072784D" w:rsidRPr="003E7A48" w:rsidRDefault="001959B3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45/4</w:t>
            </w:r>
            <w:r w:rsidR="00E675B7" w:rsidRPr="003E7A4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73E2E" w14:textId="77777777" w:rsidR="0072784D" w:rsidRPr="003E7A48" w:rsidRDefault="00C56220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39/41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9183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Pozyskanie niezbędnych danych przyrodniczych (specjalistyczne ekspertyzy) i poza przyrodniczych (np. dokumenty planistyczne gmin)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1F375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Przyrody Województwa Śląskiego do 2030 r.</w:t>
            </w:r>
          </w:p>
          <w:p w14:paraId="1F85995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7425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bioróżnorodności na okres do 2020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FF695D" w:rsidRPr="003E7A48" w14:paraId="5987E09D" w14:textId="77777777" w:rsidTr="003E7A48">
        <w:trPr>
          <w:trHeight w:val="9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33EE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1EE94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A6D7F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70C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AC15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C6C09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Wypracowanie akceptowalnych zapisów planu zadań ochronnych w toku prowadzonych konsultacji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br/>
              <w:t>z wszystkimi interesariuszami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956E8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95D" w:rsidRPr="003E7A48" w14:paraId="3852EB71" w14:textId="77777777" w:rsidTr="003E7A48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0DB2C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515A8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C8C5F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1F725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016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C0B1" w14:textId="3DC28EA2" w:rsidR="003E7A48" w:rsidRPr="003E7A48" w:rsidRDefault="0072784D" w:rsidP="003E7A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Wydanie zarządzeń w sprawie planów zadań ochronnych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1427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95D" w:rsidRPr="003E7A48" w14:paraId="1E1611CB" w14:textId="77777777" w:rsidTr="003E7A48">
        <w:trPr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2EA2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CDBD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Zapewnienie ograniczenia degradacji środowiska naturalnego oraz powstrzymanie utraty różnorodności biologicznej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B6D0C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Liczba projektów na rzecz ochrony przyrody zrealizowanych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w stosunku do liczby projektów realizowanych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danym roku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554D" w14:textId="77777777" w:rsidR="0072784D" w:rsidRPr="003E7A48" w:rsidRDefault="00E675B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4/10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C530C" w14:textId="77777777" w:rsidR="0072784D" w:rsidRPr="003E7A48" w:rsidRDefault="004B55F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6/9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AD8A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Realizacja projektów służących ochronie przyrody: pozyskanie środków finansowych, przygotowanie SWZ, monitorowanie realizacji zleconych zadań, przeprowadzenie odbioru prac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6BB6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Przyrody Województwa Śląskiego do 2030 r.</w:t>
            </w:r>
          </w:p>
          <w:p w14:paraId="33509A3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8049F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bioróżnorodności na okres do 2020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FF695D" w:rsidRPr="003E7A48" w14:paraId="6ACEA4DB" w14:textId="77777777" w:rsidTr="003E7A48">
        <w:trPr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55DE7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059DB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Zadośćuczynienie poniesionym szkodom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418D2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Liczba zrekompensowanych szkód w stosunku do liczby oszacowanych szkód w danym roku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930A5" w14:textId="77777777" w:rsidR="0072784D" w:rsidRPr="003E7A48" w:rsidRDefault="00E675B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45/55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BE330" w14:textId="77777777" w:rsidR="0072784D" w:rsidRPr="003E7A48" w:rsidRDefault="004B55F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45/55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77996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Weryfikacja terenowa, szacowanie wysokości odszkodowania  - podpisanie ugód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03E77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Przyrody Województwa Śląskiego do 2030 r.</w:t>
            </w:r>
          </w:p>
          <w:p w14:paraId="4CE9464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3AE778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bioróżnorodności na okres do 2020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FF695D" w:rsidRPr="003E7A48" w14:paraId="1C5C6B23" w14:textId="77777777" w:rsidTr="003E7A48">
        <w:trPr>
          <w:trHeight w:val="1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76397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45F6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Zapewnienie zachowania wartości przyrodniczych terenów cennych pod względem przyrodniczym oraz ochrona fauny i flory poprzez efektywne orzekanie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5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Liczba rozstrzygnięć administracyjnych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w danym roku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stosunku do liczby spraw administracyjnych wszczętych w danym roku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34E50" w14:textId="77777777" w:rsidR="0072784D" w:rsidRPr="003E7A48" w:rsidRDefault="001959B3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3200/3300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129B" w14:textId="77777777" w:rsidR="0072784D" w:rsidRPr="003E7A48" w:rsidRDefault="004B55F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3200/3300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678FC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Wydanie rozstrzygnięć administracyjnych na wniosek stron: weryfikacja złożonych wniosków, zebranie danych niezbędnych do zajęcia stanowiska (w tym przeprowadzenie w razie potrzeby oględzin terenowych), wydanie stanowiska we właściwej formie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C29A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Przyrody Województwa Śląskiego do 2030 r.</w:t>
            </w:r>
          </w:p>
          <w:p w14:paraId="54A5B3F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5161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Strategia ochrony bioróżnorodności na okres do 2020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FF695D" w:rsidRPr="003E7A48" w14:paraId="18CFFD15" w14:textId="77777777" w:rsidTr="003E7A48">
        <w:trPr>
          <w:trHeight w:val="1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6D2FE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9135E" w14:textId="77777777" w:rsidR="0072784D" w:rsidRPr="003E7A48" w:rsidRDefault="0072784D" w:rsidP="003319F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Przeciwdziałanie zagrożeniom środowiska poprzez efektywne orzekanie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E6B9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Liczba prowadzonych                   i zakończonych rozstrzygnięciem postępowań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zakresie ocen oddziaływania na środowisko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81E7F" w14:textId="77777777" w:rsidR="0072784D" w:rsidRPr="003E7A48" w:rsidRDefault="001959B3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6DF6D" w14:textId="77777777" w:rsidR="0072784D" w:rsidRPr="003E7A48" w:rsidRDefault="009902E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64B0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Wydawanie decyzji, uzgodnień  i opinii</w:t>
            </w:r>
          </w:p>
          <w:p w14:paraId="2AA899F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o środowiskowych uwarunkowaniach, przeprowadzenie ocen oddziaływania na środowisko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682F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Program Ochrony Środowiska dla woj. śląskiego do roku 2019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 uwzględnieniem perspektywy do roku 2024</w:t>
            </w:r>
          </w:p>
          <w:p w14:paraId="5D7A7A4B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Plan Gospodarki Odpadami dla woj. śląskiego 2014</w:t>
            </w:r>
          </w:p>
          <w:p w14:paraId="3EB27D2B" w14:textId="77777777" w:rsidR="001768A4" w:rsidRPr="003E7A48" w:rsidRDefault="001768A4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Planu gospodarki odpadami dla województwa śląskiego na lata 2023-2028</w:t>
            </w:r>
          </w:p>
          <w:p w14:paraId="6078A00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Regionalny Program Operacyjny dla woj. śląskiego na lata 2014-2020</w:t>
            </w:r>
          </w:p>
          <w:p w14:paraId="0E9F27D9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Regionalny Program Operacyjny dla woj. śląskiego na lata 2007-2013</w:t>
            </w:r>
          </w:p>
          <w:p w14:paraId="0AC86F6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Program Operacyjny Infrastruktura</w:t>
            </w:r>
          </w:p>
          <w:p w14:paraId="46656A8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i Środowisko na lata 2007-2013</w:t>
            </w:r>
          </w:p>
          <w:p w14:paraId="3BB5714C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Program Operacyjny Infrastruktura</w:t>
            </w:r>
          </w:p>
          <w:p w14:paraId="3AC854C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i Środowisko na lata 2014-2020</w:t>
            </w:r>
          </w:p>
          <w:p w14:paraId="32699D9A" w14:textId="3B14FA0E" w:rsidR="00041122" w:rsidRPr="003E7A48" w:rsidRDefault="00041122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Program Fundusze Europejskie na Infrastrukturę, Klimat, Środowisko 2021-2027 (</w:t>
            </w:r>
            <w:proofErr w:type="spellStart"/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FEnIKS</w:t>
            </w:r>
            <w:proofErr w:type="spellEnd"/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F695D" w:rsidRPr="003E7A48" w14:paraId="6AD13AC2" w14:textId="77777777" w:rsidTr="003E7A48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C3D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17482" w14:textId="77777777" w:rsidR="0072784D" w:rsidRPr="003E7A48" w:rsidRDefault="0072784D" w:rsidP="003319F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F66A2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Liczba prowadzonych                   i zakończonych rozstrzygnięciem postępowań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zakresie strategicznych ocen oddziaływania na środowisko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132A9" w14:textId="77777777" w:rsidR="0072784D" w:rsidRPr="003E7A48" w:rsidRDefault="001959B3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1671F" w14:textId="77777777" w:rsidR="0072784D" w:rsidRPr="003E7A48" w:rsidRDefault="009902E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E91E9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Wydawanie decyzji, uzgodnień  i opinii w strategicznej ocenie oddziaływania na środowisko</w:t>
            </w:r>
          </w:p>
          <w:p w14:paraId="47EE2900" w14:textId="77777777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BB3F7C" w14:textId="77777777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506759" w14:textId="77777777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447442" w14:textId="77777777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CE4A6E" w14:textId="77777777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483973" w14:textId="77777777" w:rsidR="003E7A48" w:rsidRPr="003E7A48" w:rsidRDefault="003E7A48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2DCF0D" w14:textId="77777777" w:rsidR="003E7A48" w:rsidRPr="003E7A48" w:rsidRDefault="003E7A48" w:rsidP="003E7A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D07CE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95D" w:rsidRPr="003E7A48" w14:paraId="17317D6C" w14:textId="77777777" w:rsidTr="003E7A48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04E8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12FCB" w14:textId="77777777" w:rsidR="0072784D" w:rsidRPr="003E7A48" w:rsidRDefault="0072784D" w:rsidP="003319F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34DCC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Liczba prowadzonych                   i zakończonych rozstrzygnięciem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postępowań</w:t>
            </w:r>
            <w:r w:rsidR="003319FA"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sektorowych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zakresie ochrony środowiska na terenach zamkniętych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C56C9" w14:textId="77777777" w:rsidR="0072784D" w:rsidRPr="003E7A48" w:rsidRDefault="000D22AE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A4865" w14:textId="77777777" w:rsidR="0072784D" w:rsidRPr="003E7A48" w:rsidRDefault="009902E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80954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Prowadzenie postępowań w zakresie ochrony środowiska na terenach zamkniętych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AD606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95D" w:rsidRPr="003E7A48" w14:paraId="5A2198F6" w14:textId="77777777" w:rsidTr="003E7A48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5885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E0A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Zapewnienie społeczeństwu dostępu do informacji o środowisku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51813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Liczba informacji udostępnionych na wniosek w danym roku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978D3" w14:textId="77777777" w:rsidR="0072784D" w:rsidRPr="003E7A48" w:rsidRDefault="007D593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3475" w14:textId="77777777" w:rsidR="0072784D" w:rsidRPr="003E7A48" w:rsidRDefault="007D593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24572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Udostępnianie informacji o środowisku i jego ochronie na wniosek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EF13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Program Ochrony Środowiska dla woj. śląskiego do roku 2019</w:t>
            </w:r>
          </w:p>
          <w:p w14:paraId="5FE7C947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 uwzględnieniem perspektywy do roku 2024</w:t>
            </w:r>
          </w:p>
        </w:tc>
      </w:tr>
      <w:tr w:rsidR="00FF695D" w:rsidRPr="003E7A48" w14:paraId="6C0263CA" w14:textId="77777777" w:rsidTr="003E7A48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EBFC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FB7C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Zapobieganie zagrożeniom w środowisku, usuwanie ich skutków oraz ustalanie warunków korzystania ze środowiska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B53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Liczba załatwionych spraw związanych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br/>
              <w:t>z przeciwdziałaniem zagrożeniom środowiska oraz usuwaniem ich skutków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D6EB" w14:textId="77777777" w:rsidR="0072784D" w:rsidRPr="003E7A48" w:rsidRDefault="00E675B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  <w:r w:rsidR="001959B3" w:rsidRPr="003E7A4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BF1A" w14:textId="77777777" w:rsidR="0072784D" w:rsidRPr="003E7A48" w:rsidRDefault="00FF695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75B7" w:rsidRPr="003E7A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959B3" w:rsidRPr="003E7A4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1817" w14:textId="77777777" w:rsidR="0072784D" w:rsidRPr="003E7A48" w:rsidRDefault="007D593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2DC8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Prowadzenie postępowań administracyjnych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zakresie szkód w środowisku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1C36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Program Ochrony Środowiska dla woj. śląskiego do roku 2019</w:t>
            </w:r>
          </w:p>
          <w:p w14:paraId="7C63133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z uwzględnieniem perspektywy do roku 2024;</w:t>
            </w:r>
          </w:p>
          <w:p w14:paraId="7FE414E4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Plan Gospodarki Odpadami dla woj. śląskiego </w:t>
            </w:r>
            <w:r w:rsidR="006D7AC8" w:rsidRPr="003E7A48">
              <w:rPr>
                <w:rFonts w:asciiTheme="minorHAnsi" w:hAnsiTheme="minorHAnsi" w:cstheme="minorHAnsi"/>
                <w:sz w:val="20"/>
                <w:szCs w:val="20"/>
              </w:rPr>
              <w:t>2016-2022</w:t>
            </w:r>
          </w:p>
        </w:tc>
      </w:tr>
      <w:tr w:rsidR="00FF695D" w:rsidRPr="003E7A48" w14:paraId="17D46F24" w14:textId="77777777" w:rsidTr="003E7A48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2B0E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768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F21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B4F8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9304" w14:textId="77777777" w:rsidR="0072784D" w:rsidRPr="003E7A48" w:rsidRDefault="001959B3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E348" w14:textId="77777777" w:rsidR="0072784D" w:rsidRPr="003E7A48" w:rsidRDefault="007D593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3167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Prowadzenie postępowań administracyjnych </w:t>
            </w:r>
            <w:r w:rsidR="00FF695D" w:rsidRPr="003E7A4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w zakresie historycznych zanieczyszczeń powierzchni ziemi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F3CA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84D" w:rsidRPr="003E7A48" w14:paraId="6B7FCF95" w14:textId="77777777" w:rsidTr="003E7A48"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7AF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D9D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0AD8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F38" w14:textId="77777777" w:rsidR="0072784D" w:rsidRPr="003E7A48" w:rsidRDefault="00E675B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6D84" w14:textId="77777777" w:rsidR="0072784D" w:rsidRPr="003E7A48" w:rsidRDefault="007D593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1015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 xml:space="preserve">Prowadzenie postępowań w sprawie wydawania pozwoleń  i zezwoleń z zakresu </w:t>
            </w:r>
            <w:r w:rsidRPr="003E7A48">
              <w:rPr>
                <w:rFonts w:asciiTheme="minorHAnsi" w:hAnsiTheme="minorHAnsi" w:cstheme="minorHAnsi"/>
                <w:sz w:val="20"/>
                <w:szCs w:val="20"/>
              </w:rPr>
              <w:br/>
              <w:t>gospodarki odpadami na terenach zamkniętych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D92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84D" w:rsidRPr="003E7A48" w14:paraId="774A58AC" w14:textId="77777777" w:rsidTr="003E7A48"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6611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530B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C808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9820" w14:textId="77777777" w:rsidR="0072784D" w:rsidRPr="003E7A48" w:rsidRDefault="00E675B7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C676" w14:textId="77777777" w:rsidR="0072784D" w:rsidRPr="003E7A48" w:rsidRDefault="007D593A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779B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7A48">
              <w:rPr>
                <w:rFonts w:asciiTheme="minorHAnsi" w:hAnsiTheme="minorHAnsi" w:cstheme="minorHAnsi"/>
                <w:sz w:val="20"/>
                <w:szCs w:val="20"/>
              </w:rPr>
              <w:t>Prowadzenie postępowań w sprawie nakazu usunięcia odpadów z miejsc nieprzeznaczonych do ich składowania lub magazynowania (tereny zamknięte oraz tereny będące we władaniu gminy)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4DE0" w14:textId="77777777" w:rsidR="0072784D" w:rsidRPr="003E7A48" w:rsidRDefault="0072784D" w:rsidP="003319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38B791" w14:textId="77777777" w:rsidR="00523CAB" w:rsidRPr="003E7A48" w:rsidRDefault="00523CAB" w:rsidP="0069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CE723E5" w14:textId="77777777" w:rsidR="000C2020" w:rsidRPr="003E7A48" w:rsidRDefault="00691FBC" w:rsidP="000C2020">
      <w:pPr>
        <w:spacing w:line="240" w:lineRule="auto"/>
        <w:ind w:left="-567" w:hanging="142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7A48">
        <w:rPr>
          <w:rFonts w:asciiTheme="minorHAnsi" w:hAnsiTheme="minorHAnsi" w:cstheme="minorHAnsi"/>
          <w:sz w:val="20"/>
          <w:szCs w:val="20"/>
        </w:rPr>
        <w:t xml:space="preserve">  </w:t>
      </w:r>
      <w:r w:rsidR="000C2020" w:rsidRPr="003E7A48">
        <w:rPr>
          <w:rFonts w:asciiTheme="minorHAnsi" w:hAnsiTheme="minorHAnsi" w:cstheme="minorHAnsi"/>
          <w:sz w:val="20"/>
          <w:szCs w:val="20"/>
        </w:rPr>
        <w:t>d</w:t>
      </w:r>
      <w:r w:rsidR="000C2020" w:rsidRPr="003E7A48">
        <w:rPr>
          <w:rFonts w:asciiTheme="minorHAnsi" w:hAnsiTheme="minorHAnsi" w:cstheme="minorHAnsi"/>
          <w:bCs/>
          <w:sz w:val="20"/>
          <w:szCs w:val="20"/>
        </w:rPr>
        <w:t>r Mirosława Mierczyk-Sawicka</w:t>
      </w:r>
      <w:r w:rsidR="000C2020" w:rsidRPr="003E7A48">
        <w:rPr>
          <w:rFonts w:asciiTheme="minorHAnsi" w:hAnsiTheme="minorHAnsi" w:cstheme="minorHAnsi"/>
          <w:bCs/>
          <w:sz w:val="20"/>
          <w:szCs w:val="20"/>
        </w:rPr>
        <w:br/>
        <w:t>Regionalny Dyrektor Ochrony Środowiska w Katowicach</w:t>
      </w:r>
      <w:r w:rsidR="000C2020" w:rsidRPr="003E7A48">
        <w:rPr>
          <w:rFonts w:asciiTheme="minorHAnsi" w:hAnsiTheme="minorHAnsi" w:cstheme="minorHAnsi"/>
          <w:bCs/>
          <w:sz w:val="20"/>
          <w:szCs w:val="20"/>
        </w:rPr>
        <w:br/>
      </w:r>
      <w:r w:rsidR="000C2020" w:rsidRPr="003E7A48">
        <w:rPr>
          <w:rFonts w:asciiTheme="minorHAnsi" w:hAnsiTheme="minorHAnsi" w:cstheme="minorHAnsi"/>
          <w:bCs/>
          <w:i/>
          <w:iCs/>
          <w:sz w:val="20"/>
          <w:szCs w:val="20"/>
        </w:rPr>
        <w:t>/podpisano cyfrowo/</w:t>
      </w:r>
    </w:p>
    <w:p w14:paraId="63FA2A2A" w14:textId="77777777" w:rsidR="00691FBC" w:rsidRPr="003E7A48" w:rsidRDefault="00691FBC" w:rsidP="0069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91FBC" w:rsidRPr="003E7A48" w:rsidSect="00745F3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09" w:right="1134" w:bottom="142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DC51" w14:textId="77777777" w:rsidR="008477EC" w:rsidRDefault="008477EC">
      <w:pPr>
        <w:spacing w:after="0" w:line="240" w:lineRule="auto"/>
      </w:pPr>
      <w:r>
        <w:separator/>
      </w:r>
    </w:p>
  </w:endnote>
  <w:endnote w:type="continuationSeparator" w:id="0">
    <w:p w14:paraId="62AD0F01" w14:textId="77777777" w:rsidR="008477EC" w:rsidRDefault="008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DF4E" w14:textId="77777777" w:rsidR="00687B9D" w:rsidRDefault="00B63B9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05344">
      <w:rPr>
        <w:noProof/>
      </w:rPr>
      <w:t>2</w:t>
    </w:r>
    <w:r>
      <w:fldChar w:fldCharType="end"/>
    </w:r>
  </w:p>
  <w:p w14:paraId="560FA23B" w14:textId="77777777" w:rsidR="00687B9D" w:rsidRDefault="00687B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121F" w14:textId="77777777" w:rsidR="003319FA" w:rsidRDefault="003319F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05344" w:rsidRPr="00A05344">
      <w:rPr>
        <w:noProof/>
        <w:lang w:val="pl-PL"/>
      </w:rPr>
      <w:t>1</w:t>
    </w:r>
    <w:r>
      <w:fldChar w:fldCharType="end"/>
    </w:r>
  </w:p>
  <w:p w14:paraId="4F442460" w14:textId="77777777" w:rsidR="003319FA" w:rsidRDefault="00331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EA39" w14:textId="77777777" w:rsidR="008477EC" w:rsidRDefault="008477EC">
      <w:pPr>
        <w:spacing w:after="0" w:line="240" w:lineRule="auto"/>
      </w:pPr>
      <w:r>
        <w:separator/>
      </w:r>
    </w:p>
  </w:footnote>
  <w:footnote w:type="continuationSeparator" w:id="0">
    <w:p w14:paraId="0771C4C0" w14:textId="77777777" w:rsidR="008477EC" w:rsidRDefault="0084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4B5C" w14:textId="77777777" w:rsidR="00745F3E" w:rsidRDefault="00745F3E" w:rsidP="00745F3E">
    <w:pPr>
      <w:pStyle w:val="Nagwek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D97C" w14:textId="77777777" w:rsidR="00711DE1" w:rsidRPr="000C2020" w:rsidRDefault="00105A12" w:rsidP="000C2020">
    <w:pPr>
      <w:pStyle w:val="Nagwek"/>
      <w:jc w:val="right"/>
      <w:rPr>
        <w:rFonts w:ascii="Arial" w:hAnsi="Arial" w:cs="Arial"/>
        <w:sz w:val="20"/>
        <w:szCs w:val="20"/>
      </w:rPr>
    </w:pPr>
    <w:r w:rsidRPr="00105A12">
      <w:rPr>
        <w:rFonts w:ascii="Arial" w:hAnsi="Arial" w:cs="Arial"/>
        <w:sz w:val="18"/>
        <w:szCs w:val="18"/>
      </w:rPr>
      <w:t>Załącznik nr 1 do Procedury</w:t>
    </w:r>
    <w:r w:rsidR="000C2020">
      <w:rPr>
        <w:rFonts w:ascii="Arial" w:hAnsi="Arial" w:cs="Arial"/>
        <w:sz w:val="18"/>
        <w:szCs w:val="18"/>
      </w:rPr>
      <w:t xml:space="preserve"> </w:t>
    </w:r>
    <w:r w:rsidR="00711DE1" w:rsidRPr="000C2020">
      <w:rPr>
        <w:rFonts w:ascii="Arial" w:hAnsi="Arial" w:cs="Arial"/>
        <w:sz w:val="20"/>
        <w:szCs w:val="20"/>
      </w:rPr>
      <w:t>WOF-I.095.2.2023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E"/>
    <w:rsid w:val="00007385"/>
    <w:rsid w:val="00013A14"/>
    <w:rsid w:val="00041122"/>
    <w:rsid w:val="00047516"/>
    <w:rsid w:val="00052C42"/>
    <w:rsid w:val="000612DA"/>
    <w:rsid w:val="00075B6F"/>
    <w:rsid w:val="000A0B72"/>
    <w:rsid w:val="000A5163"/>
    <w:rsid w:val="000B26FD"/>
    <w:rsid w:val="000B78F0"/>
    <w:rsid w:val="000C2020"/>
    <w:rsid w:val="000D22AE"/>
    <w:rsid w:val="000D79F3"/>
    <w:rsid w:val="000F100E"/>
    <w:rsid w:val="00103F5F"/>
    <w:rsid w:val="00105A12"/>
    <w:rsid w:val="00105BE1"/>
    <w:rsid w:val="00105DDF"/>
    <w:rsid w:val="0012774C"/>
    <w:rsid w:val="00131F24"/>
    <w:rsid w:val="00165D33"/>
    <w:rsid w:val="001768A4"/>
    <w:rsid w:val="001876EC"/>
    <w:rsid w:val="001959B3"/>
    <w:rsid w:val="001A4424"/>
    <w:rsid w:val="002106A5"/>
    <w:rsid w:val="00232725"/>
    <w:rsid w:val="002538F1"/>
    <w:rsid w:val="00273323"/>
    <w:rsid w:val="0029211F"/>
    <w:rsid w:val="002A79F8"/>
    <w:rsid w:val="002B5F2E"/>
    <w:rsid w:val="002C567D"/>
    <w:rsid w:val="002C5CC2"/>
    <w:rsid w:val="00301F44"/>
    <w:rsid w:val="00304BEC"/>
    <w:rsid w:val="00315DFE"/>
    <w:rsid w:val="003319FA"/>
    <w:rsid w:val="0038237A"/>
    <w:rsid w:val="0038439D"/>
    <w:rsid w:val="003B6A28"/>
    <w:rsid w:val="003D0FD8"/>
    <w:rsid w:val="003E7A48"/>
    <w:rsid w:val="003F7539"/>
    <w:rsid w:val="004045BF"/>
    <w:rsid w:val="00430AE7"/>
    <w:rsid w:val="00447C3B"/>
    <w:rsid w:val="004619BA"/>
    <w:rsid w:val="0048425D"/>
    <w:rsid w:val="004950FE"/>
    <w:rsid w:val="00497873"/>
    <w:rsid w:val="004B55FA"/>
    <w:rsid w:val="004D44A8"/>
    <w:rsid w:val="00523CAB"/>
    <w:rsid w:val="00533C15"/>
    <w:rsid w:val="00534745"/>
    <w:rsid w:val="00540174"/>
    <w:rsid w:val="005454ED"/>
    <w:rsid w:val="00553C09"/>
    <w:rsid w:val="005750EC"/>
    <w:rsid w:val="0057788C"/>
    <w:rsid w:val="00593296"/>
    <w:rsid w:val="00594190"/>
    <w:rsid w:val="005B6EF6"/>
    <w:rsid w:val="005C5A6E"/>
    <w:rsid w:val="005D0AAF"/>
    <w:rsid w:val="005E2BC4"/>
    <w:rsid w:val="005E6ED2"/>
    <w:rsid w:val="005F69DB"/>
    <w:rsid w:val="00605407"/>
    <w:rsid w:val="0061713B"/>
    <w:rsid w:val="006275EC"/>
    <w:rsid w:val="006334C5"/>
    <w:rsid w:val="00655814"/>
    <w:rsid w:val="00665760"/>
    <w:rsid w:val="00667B23"/>
    <w:rsid w:val="00677340"/>
    <w:rsid w:val="00687B9D"/>
    <w:rsid w:val="00691FBC"/>
    <w:rsid w:val="006B688F"/>
    <w:rsid w:val="006D0FCF"/>
    <w:rsid w:val="006D247B"/>
    <w:rsid w:val="006D630F"/>
    <w:rsid w:val="006D7AC8"/>
    <w:rsid w:val="006E4A4E"/>
    <w:rsid w:val="006E5E69"/>
    <w:rsid w:val="00711DE1"/>
    <w:rsid w:val="00725403"/>
    <w:rsid w:val="0072784D"/>
    <w:rsid w:val="00733452"/>
    <w:rsid w:val="007364C7"/>
    <w:rsid w:val="00745F3E"/>
    <w:rsid w:val="00763260"/>
    <w:rsid w:val="0078197E"/>
    <w:rsid w:val="007931F7"/>
    <w:rsid w:val="007A0591"/>
    <w:rsid w:val="007B3660"/>
    <w:rsid w:val="007C0247"/>
    <w:rsid w:val="007C5D31"/>
    <w:rsid w:val="007D593A"/>
    <w:rsid w:val="007E0015"/>
    <w:rsid w:val="007F4224"/>
    <w:rsid w:val="007F705C"/>
    <w:rsid w:val="0082061F"/>
    <w:rsid w:val="008477EC"/>
    <w:rsid w:val="00854DF9"/>
    <w:rsid w:val="00855304"/>
    <w:rsid w:val="00877AB7"/>
    <w:rsid w:val="00877F74"/>
    <w:rsid w:val="00883A8A"/>
    <w:rsid w:val="00890BBF"/>
    <w:rsid w:val="008A0529"/>
    <w:rsid w:val="008C0C72"/>
    <w:rsid w:val="008C5EEF"/>
    <w:rsid w:val="008D418E"/>
    <w:rsid w:val="008E277C"/>
    <w:rsid w:val="008F2C23"/>
    <w:rsid w:val="008F435C"/>
    <w:rsid w:val="009136B4"/>
    <w:rsid w:val="00913A61"/>
    <w:rsid w:val="0093038B"/>
    <w:rsid w:val="009414D9"/>
    <w:rsid w:val="009462D1"/>
    <w:rsid w:val="009471FB"/>
    <w:rsid w:val="0095124E"/>
    <w:rsid w:val="00954D35"/>
    <w:rsid w:val="00954EC3"/>
    <w:rsid w:val="0095726C"/>
    <w:rsid w:val="00961AEB"/>
    <w:rsid w:val="00967EE3"/>
    <w:rsid w:val="0098448A"/>
    <w:rsid w:val="009902E7"/>
    <w:rsid w:val="009A2471"/>
    <w:rsid w:val="009B7D22"/>
    <w:rsid w:val="009E4788"/>
    <w:rsid w:val="009E5BB1"/>
    <w:rsid w:val="00A05344"/>
    <w:rsid w:val="00A07514"/>
    <w:rsid w:val="00A542CB"/>
    <w:rsid w:val="00A718D9"/>
    <w:rsid w:val="00AB3F08"/>
    <w:rsid w:val="00AC2A90"/>
    <w:rsid w:val="00AE04AD"/>
    <w:rsid w:val="00AE7C83"/>
    <w:rsid w:val="00AF2B3B"/>
    <w:rsid w:val="00AF34F7"/>
    <w:rsid w:val="00B02098"/>
    <w:rsid w:val="00B12F38"/>
    <w:rsid w:val="00B145AE"/>
    <w:rsid w:val="00B51BC2"/>
    <w:rsid w:val="00B5796E"/>
    <w:rsid w:val="00B61D19"/>
    <w:rsid w:val="00B6387E"/>
    <w:rsid w:val="00B63B9E"/>
    <w:rsid w:val="00B678B1"/>
    <w:rsid w:val="00B75178"/>
    <w:rsid w:val="00B954D1"/>
    <w:rsid w:val="00B95A39"/>
    <w:rsid w:val="00B97097"/>
    <w:rsid w:val="00BA168E"/>
    <w:rsid w:val="00BB7435"/>
    <w:rsid w:val="00BC71A6"/>
    <w:rsid w:val="00BE2119"/>
    <w:rsid w:val="00C12109"/>
    <w:rsid w:val="00C31EC5"/>
    <w:rsid w:val="00C44CED"/>
    <w:rsid w:val="00C55394"/>
    <w:rsid w:val="00C56220"/>
    <w:rsid w:val="00C77A4F"/>
    <w:rsid w:val="00C83B58"/>
    <w:rsid w:val="00CB1F6A"/>
    <w:rsid w:val="00CB389A"/>
    <w:rsid w:val="00CB547D"/>
    <w:rsid w:val="00CB672E"/>
    <w:rsid w:val="00CB7884"/>
    <w:rsid w:val="00CF0616"/>
    <w:rsid w:val="00CF66ED"/>
    <w:rsid w:val="00D1003B"/>
    <w:rsid w:val="00D10084"/>
    <w:rsid w:val="00D23DF7"/>
    <w:rsid w:val="00D33565"/>
    <w:rsid w:val="00D376FE"/>
    <w:rsid w:val="00D43AB1"/>
    <w:rsid w:val="00D475B8"/>
    <w:rsid w:val="00D730F6"/>
    <w:rsid w:val="00D76F3A"/>
    <w:rsid w:val="00D84387"/>
    <w:rsid w:val="00DD3620"/>
    <w:rsid w:val="00DE62E2"/>
    <w:rsid w:val="00E12D97"/>
    <w:rsid w:val="00E46EE7"/>
    <w:rsid w:val="00E47A1C"/>
    <w:rsid w:val="00E55AE1"/>
    <w:rsid w:val="00E675B7"/>
    <w:rsid w:val="00E74B24"/>
    <w:rsid w:val="00E850FF"/>
    <w:rsid w:val="00E867FC"/>
    <w:rsid w:val="00E92ADE"/>
    <w:rsid w:val="00E954AD"/>
    <w:rsid w:val="00EC41D8"/>
    <w:rsid w:val="00ED448D"/>
    <w:rsid w:val="00EE6C35"/>
    <w:rsid w:val="00F146E4"/>
    <w:rsid w:val="00F20634"/>
    <w:rsid w:val="00F20A20"/>
    <w:rsid w:val="00F32EDA"/>
    <w:rsid w:val="00F54A80"/>
    <w:rsid w:val="00F6051B"/>
    <w:rsid w:val="00F62561"/>
    <w:rsid w:val="00F822A9"/>
    <w:rsid w:val="00F911A4"/>
    <w:rsid w:val="00F914FC"/>
    <w:rsid w:val="00FA0BB0"/>
    <w:rsid w:val="00FA2E03"/>
    <w:rsid w:val="00FB1A21"/>
    <w:rsid w:val="00FC563C"/>
    <w:rsid w:val="00FD69F6"/>
    <w:rsid w:val="00FE063E"/>
    <w:rsid w:val="00FE7765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7B6D3D"/>
  <w15:chartTrackingRefBased/>
  <w15:docId w15:val="{685571B3-C396-439B-8887-E7C9654B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B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E7A48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63B9E"/>
    <w:pPr>
      <w:suppressAutoHyphens/>
      <w:ind w:left="720"/>
    </w:pPr>
    <w:rPr>
      <w:rFonts w:eastAsia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3B9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63B9E"/>
    <w:rPr>
      <w:rFonts w:ascii="Calibri" w:eastAsia="Calibri" w:hAnsi="Calibri" w:cs="Times New Roman"/>
    </w:rPr>
  </w:style>
  <w:style w:type="character" w:styleId="Uwydatnienie">
    <w:name w:val="Emphasis"/>
    <w:qFormat/>
    <w:rsid w:val="00B63B9E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2D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612DA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DD3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5F3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45F3E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E7A48"/>
    <w:pPr>
      <w:spacing w:after="0"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A48"/>
    <w:rPr>
      <w:rFonts w:asciiTheme="minorHAnsi" w:eastAsiaTheme="majorEastAsia" w:hAnsiTheme="minorHAnsi" w:cstheme="majorBidi"/>
      <w:b/>
      <w:spacing w:val="-10"/>
      <w:kern w:val="28"/>
      <w:sz w:val="3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7A48"/>
    <w:rPr>
      <w:rFonts w:asciiTheme="minorHAnsi" w:eastAsiaTheme="majorEastAsia" w:hAnsiTheme="minorHAnsi" w:cstheme="majorBidi"/>
      <w:b/>
      <w:color w:val="000000" w:themeColor="text1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834D-4A82-4359-A550-E172D026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Natalia Zapała</cp:lastModifiedBy>
  <cp:revision>2</cp:revision>
  <cp:lastPrinted>2023-11-21T10:18:00Z</cp:lastPrinted>
  <dcterms:created xsi:type="dcterms:W3CDTF">2023-11-30T11:26:00Z</dcterms:created>
  <dcterms:modified xsi:type="dcterms:W3CDTF">2023-11-30T11:26:00Z</dcterms:modified>
</cp:coreProperties>
</file>