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0A1A3C" w:rsidRPr="000A1A3C">
        <w:rPr>
          <w:rFonts w:ascii="Verdana" w:hAnsi="Verdana"/>
          <w:b/>
          <w:color w:val="002060"/>
          <w:sz w:val="18"/>
          <w:szCs w:val="18"/>
        </w:rPr>
        <w:t xml:space="preserve">Wykonanie okresowych obowiązkowych rocznych </w:t>
      </w:r>
      <w:r w:rsidR="00334C7E">
        <w:rPr>
          <w:rFonts w:ascii="Verdana" w:hAnsi="Verdana"/>
          <w:b/>
          <w:color w:val="002060"/>
          <w:sz w:val="18"/>
          <w:szCs w:val="18"/>
        </w:rPr>
        <w:br/>
      </w:r>
      <w:r w:rsidR="000A1A3C" w:rsidRPr="000A1A3C">
        <w:rPr>
          <w:rFonts w:ascii="Verdana" w:hAnsi="Verdana"/>
          <w:b/>
          <w:color w:val="002060"/>
          <w:sz w:val="18"/>
          <w:szCs w:val="18"/>
        </w:rPr>
        <w:t xml:space="preserve">i pięcioletnich kontroli obiektów budowlanych administrowanych przez GDDKiA Oddział </w:t>
      </w:r>
      <w:r w:rsidR="00334C7E">
        <w:rPr>
          <w:rFonts w:ascii="Verdana" w:hAnsi="Verdana"/>
          <w:b/>
          <w:color w:val="002060"/>
          <w:sz w:val="18"/>
          <w:szCs w:val="18"/>
        </w:rPr>
        <w:br/>
      </w:r>
      <w:bookmarkStart w:id="0" w:name="_GoBack"/>
      <w:bookmarkEnd w:id="0"/>
      <w:r w:rsidR="000A1A3C" w:rsidRPr="000A1A3C">
        <w:rPr>
          <w:rFonts w:ascii="Verdana" w:hAnsi="Verdana"/>
          <w:b/>
          <w:color w:val="002060"/>
          <w:sz w:val="18"/>
          <w:szCs w:val="18"/>
        </w:rPr>
        <w:t>w Szczecinie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  <w:r w:rsidRPr="000A1A3C">
        <w:rPr>
          <w:rFonts w:ascii="Verdana" w:hAnsi="Verdana"/>
          <w:b/>
          <w:color w:val="002060"/>
          <w:sz w:val="18"/>
          <w:szCs w:val="18"/>
        </w:rPr>
        <w:t>Wykonanie okresowych obowiązkowych rocznych i pięcioletnich kontroli obiektów budowlanych administrowanych przez GDDKiA Oddział w Szczecinie</w:t>
      </w: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0A1A3C" w:rsidRDefault="000A1A3C" w:rsidP="009172A5">
      <w:pPr>
        <w:spacing w:after="0" w:line="240" w:lineRule="auto"/>
        <w:rPr>
          <w:rFonts w:ascii="Verdana" w:hAnsi="Verdana"/>
          <w:b/>
          <w:color w:val="002060"/>
          <w:sz w:val="18"/>
          <w:szCs w:val="18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A1A3C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34C7E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3223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FD92-92A0-463B-A560-4A1F332A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5</cp:revision>
  <cp:lastPrinted>2019-01-04T09:04:00Z</cp:lastPrinted>
  <dcterms:created xsi:type="dcterms:W3CDTF">2023-01-20T20:52:00Z</dcterms:created>
  <dcterms:modified xsi:type="dcterms:W3CDTF">2024-06-27T08:56:00Z</dcterms:modified>
</cp:coreProperties>
</file>