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4613340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BBA3345" w:rsidR="00F432E6" w:rsidRPr="00547894" w:rsidRDefault="00BE7684" w:rsidP="00547894">
      <w:r>
        <w:t>WOOŚ.420.10.2026.KT.4</w:t>
      </w:r>
    </w:p>
    <w:p w14:paraId="6BD3B45B" w14:textId="62408D10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E7684">
        <w:t>21</w:t>
      </w:r>
      <w:r w:rsidR="003210FF">
        <w:t xml:space="preserve"> lipca</w:t>
      </w:r>
      <w:r w:rsidR="009F32BF">
        <w:t xml:space="preserve"> 2026</w:t>
      </w:r>
      <w:r w:rsidR="00155321">
        <w:t xml:space="preserve"> r.</w:t>
      </w:r>
    </w:p>
    <w:p w14:paraId="33BAF1AF" w14:textId="4729AFE2" w:rsidR="00E74C48" w:rsidRDefault="006021BE" w:rsidP="00B210AF">
      <w:pPr>
        <w:pStyle w:val="Nagwek1"/>
      </w:pPr>
      <w:r w:rsidRPr="00B210AF">
        <w:t>Obwieszczenie</w:t>
      </w:r>
      <w:r w:rsidR="00E5438B">
        <w:t xml:space="preserve"> </w:t>
      </w:r>
    </w:p>
    <w:p w14:paraId="377F93FB" w14:textId="749EC77B" w:rsidR="004519D5" w:rsidRDefault="00F62CBD" w:rsidP="00155321">
      <w:pPr>
        <w:spacing w:after="100" w:afterAutospacing="1"/>
      </w:pPr>
      <w:r>
        <w:t>Zgodnie</w:t>
      </w:r>
      <w:r w:rsidR="003210FF">
        <w:t xml:space="preserve"> </w:t>
      </w:r>
      <w:r w:rsidR="00BE7684" w:rsidRPr="00BE7684">
        <w:t>z art. 49 ustawy z dnia 14 czerwca 1960 r. Kodeks postępowania administracyjnego (Dz. U. z 2025 r. poz. 1691), w związku z art. 74 ust. 3 ustawy z dnia 3 października 2008 r. o udostępnianiu informacji o środowisku i jego ochronie, udziale społeczeństwa w ochronie środowiska oraz o ocenach oddziaływania na środowisko (Dz. U. z 2026 r. poz. 670),</w:t>
      </w:r>
    </w:p>
    <w:p w14:paraId="32D276D7" w14:textId="0A57ADFA" w:rsidR="00F20082" w:rsidRDefault="003210FF" w:rsidP="00185213">
      <w:pPr>
        <w:pStyle w:val="Nagwek2"/>
        <w:spacing w:after="100" w:afterAutospacing="1"/>
      </w:pPr>
      <w:r>
        <w:t>Regionalny Dyrektor Ochrony Środowiska w Olsztynie,</w:t>
      </w:r>
    </w:p>
    <w:p w14:paraId="7B69DEC7" w14:textId="77777777" w:rsidR="00BE7684" w:rsidRDefault="00BE7684" w:rsidP="00BE7684">
      <w:r>
        <w:t xml:space="preserve">zawiadamia </w:t>
      </w:r>
      <w:r>
        <w:t>o wszczęciu postępowania administracyjnego w sprawie wydania decyzji o</w:t>
      </w:r>
      <w:r>
        <w:t xml:space="preserve"> </w:t>
      </w:r>
      <w:r>
        <w:t>środowiskowych uwarunkowaniach dla planowanego przedsięwzięcia polegającego na zmianie lasu o pow. 0,0560 ha na użytek rolny, na terenie działki nr 205/3 obręb 0021 Świętajno, gm.</w:t>
      </w:r>
      <w:r>
        <w:t xml:space="preserve"> </w:t>
      </w:r>
      <w:r>
        <w:t>Świętajno, pow. olecki, woj. warmińsko-mazurskie. Jednocześnie informuje, że pismem z 20 lipca 2026 r., znak: WOOŚ.420.10.2026.KT.3, wystąpiono do Zarządu Zlewni w Augustowie o opinię w sprawie obowiązku przeprowadzenia oceny oddziaływania na środowisko dla ww. przedsięwzięcia. W przypadku stwierdzenia konieczności przeprowadzenia oceny oddziaływania na środowisko zwrócono się o określenie zakresu raportu o oddziaływaniu przedsięwzięcia na środowisko.</w:t>
      </w:r>
    </w:p>
    <w:p w14:paraId="2EC8E9AF" w14:textId="77777777" w:rsidR="00BE7684" w:rsidRDefault="00BE7684" w:rsidP="00BE7684">
      <w:r>
        <w:t>Zgodnie z art. 10 § 1 Kodeksu postępowania administracyjnego, strony mogą brać czynny udział w każdym stadium postępowania oraz mogą zapoznać się z aktami wyżej wymienionej sprawy w siedzibie Regionalnej Dyrekcji Ochrony Środowiska w Olsztynie, ul. Dworcowa 60, 10-437 Olsztyn (informacja w pok. nr 26), w godzinach 9:00-14:00, po uprzednim umówieniu się z pracownikiem tutejszej Dyrekcji (nr telefonu do kontaktu: 89 53 72 110).</w:t>
      </w:r>
    </w:p>
    <w:p w14:paraId="55D792C2" w14:textId="77777777" w:rsidR="00BE7684" w:rsidRDefault="00BE7684" w:rsidP="00BE7684">
      <w:r>
        <w:t>Jednocześnie informuję, że zgodnie z art. 41 Kodeksu postępowania administracyjnego, w toku postępowania strony oraz ich przedstawiciele i pełnomocnicy mają obowiązek zawiadomić organ administracji publicznej o każdej zmianie swego adresu, a w razie zaniedbania tego obowiązku doręczenie pisma pod dotychczasowym adresem będzie miało skutek prawny.</w:t>
      </w:r>
    </w:p>
    <w:p w14:paraId="48AACB20" w14:textId="77777777" w:rsidR="00BE7684" w:rsidRDefault="00BE7684" w:rsidP="00BE7684">
      <w:r>
        <w:lastRenderedPageBreak/>
        <w:t>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137C2E8C" w14:textId="77777777" w:rsidR="00BE7684" w:rsidRDefault="00BE7684" w:rsidP="00BE7684">
      <w:r>
        <w:t>Ponadto, informuję o możliwości złożenia odpowiedzi na pismo wszczynające postępowanie i wyjaśnień na piśmie, a także o prawie działania przez pełnomocnika, będącego osobą fizyczną posiadającą zdolność do czynności prawnych.</w:t>
      </w:r>
    </w:p>
    <w:p w14:paraId="4C2B24A4" w14:textId="4147186F" w:rsidR="00BE7684" w:rsidRDefault="00BE7684" w:rsidP="00BE7684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44C5B362" w14:textId="77777777" w:rsidR="00BE7684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</w:p>
    <w:p w14:paraId="6F082D72" w14:textId="6F7F9562" w:rsidR="0060170D" w:rsidRPr="007D755D" w:rsidRDefault="0060170D" w:rsidP="0060170D">
      <w:r w:rsidRPr="007D755D">
        <w:t>Ochrony Środowiska w Olsztynie</w:t>
      </w:r>
    </w:p>
    <w:p w14:paraId="27C45272" w14:textId="289AA287" w:rsidR="0060170D" w:rsidRDefault="00BE7684" w:rsidP="0060170D">
      <w:r>
        <w:t xml:space="preserve">Marta </w:t>
      </w:r>
      <w:proofErr w:type="spellStart"/>
      <w:r>
        <w:t>Harhaj</w:t>
      </w:r>
      <w:proofErr w:type="spellEnd"/>
    </w:p>
    <w:p w14:paraId="06E5B09E" w14:textId="77777777" w:rsidR="00BE7684" w:rsidRDefault="0060170D" w:rsidP="0060170D">
      <w:r>
        <w:t>Naczelnik Wydziału</w:t>
      </w:r>
      <w:r w:rsidR="00092E1B">
        <w:t xml:space="preserve"> </w:t>
      </w:r>
    </w:p>
    <w:p w14:paraId="696B5119" w14:textId="4BCA431D" w:rsidR="0060170D" w:rsidRDefault="00BE7684" w:rsidP="0060170D">
      <w:r>
        <w:t>Ocen Oddziaływania na Środowisko</w:t>
      </w:r>
    </w:p>
    <w:p w14:paraId="3F0DDB9B" w14:textId="0BE2A106" w:rsidR="0060170D" w:rsidRDefault="0060170D" w:rsidP="0060170D">
      <w:pPr>
        <w:spacing w:after="100" w:afterAutospacing="1"/>
      </w:pPr>
      <w:r>
        <w:t>/</w:t>
      </w:r>
      <w:r w:rsidR="00E5438B">
        <w:t>podpis</w:t>
      </w:r>
      <w:r>
        <w:t xml:space="preserve"> elektroniczny/</w:t>
      </w:r>
    </w:p>
    <w:p w14:paraId="55D09BE2" w14:textId="1504AD1A" w:rsidR="00441E84" w:rsidRDefault="00441E84" w:rsidP="0060170D">
      <w:pPr>
        <w:rPr>
          <w:bCs/>
        </w:rPr>
      </w:pPr>
      <w:r>
        <w:rPr>
          <w:bCs/>
        </w:rPr>
        <w:t xml:space="preserve">Upubliczniono w dniach: od </w:t>
      </w:r>
      <w:r w:rsidR="00BE7684">
        <w:rPr>
          <w:bCs/>
        </w:rPr>
        <w:t>21</w:t>
      </w:r>
      <w:r w:rsidR="003210FF">
        <w:rPr>
          <w:bCs/>
        </w:rPr>
        <w:t>.07</w:t>
      </w:r>
      <w:r w:rsidR="00E5438B">
        <w:rPr>
          <w:bCs/>
        </w:rPr>
        <w:t xml:space="preserve">.2026 r. do </w:t>
      </w:r>
      <w:r w:rsidR="00BE7684">
        <w:rPr>
          <w:bCs/>
        </w:rPr>
        <w:t>4.08</w:t>
      </w:r>
      <w:r w:rsidR="00E5438B">
        <w:rPr>
          <w:bCs/>
        </w:rPr>
        <w:t>.202</w:t>
      </w:r>
      <w:r>
        <w:rPr>
          <w:bCs/>
        </w:rPr>
        <w:t>6 r.</w:t>
      </w:r>
    </w:p>
    <w:p w14:paraId="27FA6F0B" w14:textId="08165284" w:rsidR="00E5438B" w:rsidRDefault="00E5438B" w:rsidP="00BE7684">
      <w:pPr>
        <w:spacing w:after="100" w:afterAutospacing="1"/>
      </w:pPr>
      <w:r>
        <w:t xml:space="preserve">Sprawę prowadzi: Wydział </w:t>
      </w:r>
      <w:r w:rsidR="00BE7684">
        <w:t>Ocen Oddziaływania na Środowisko, t</w:t>
      </w:r>
      <w:r>
        <w:t>elefon kontaktowy:</w:t>
      </w:r>
      <w:r w:rsidR="00BE7684">
        <w:t xml:space="preserve"> 895372110</w:t>
      </w:r>
    </w:p>
    <w:p w14:paraId="33791A5A" w14:textId="125708A4" w:rsidR="00BE7684" w:rsidRDefault="00BE7684" w:rsidP="00BE7684">
      <w:pPr>
        <w:spacing w:after="100" w:afterAutospacing="1"/>
      </w:pPr>
      <w:r>
        <w:t>Informacje podawane w przypadku pozyskiwania danych osobowych w inny sposób niż od osoby, której dane dotyczą</w:t>
      </w:r>
    </w:p>
    <w:p w14:paraId="53728A17" w14:textId="77777777" w:rsidR="00BE7684" w:rsidRDefault="00BE7684" w:rsidP="00BE7684">
      <w:r>
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rozporządzeniem RODO informuję, że:</w:t>
      </w:r>
    </w:p>
    <w:p w14:paraId="53D9BF94" w14:textId="197CB97F" w:rsidR="00BE7684" w:rsidRDefault="00BE7684" w:rsidP="00BE7684">
      <w:pPr>
        <w:pStyle w:val="Akapitzlist"/>
        <w:numPr>
          <w:ilvl w:val="0"/>
          <w:numId w:val="8"/>
        </w:numPr>
      </w:pPr>
      <w:r>
        <w:lastRenderedPageBreak/>
        <w:t xml:space="preserve">Administratorem Pani/Pana danych osobowych jest Regionalny Dyrektor Ochrony Środowiska z siedzibą w Olsztynie ul. Dworcowa 60, 10-437 Olsztyn, tel.:  89 53 72 100, fax: 89 527 04 23, e-mail: </w:t>
      </w:r>
      <w:r w:rsidRPr="00BE7684">
        <w:t>sekretariat@olsztyn.rdos.gov.pl</w:t>
      </w:r>
      <w:r>
        <w:t>.</w:t>
      </w:r>
    </w:p>
    <w:p w14:paraId="49A128DC" w14:textId="7CDDAC59" w:rsidR="00BE7684" w:rsidRDefault="00BE7684" w:rsidP="00BE7684">
      <w:pPr>
        <w:pStyle w:val="Akapitzlist"/>
        <w:numPr>
          <w:ilvl w:val="0"/>
          <w:numId w:val="8"/>
        </w:numPr>
      </w:pPr>
      <w:r>
        <w:t xml:space="preserve">Dane kontaktowe do przedstawicieli Regionalnej Dyrekcji Ochrony Środowiska w Olsztynie podane są na stronie RDOŚ w Olsztynie: </w:t>
      </w:r>
      <w:r w:rsidRPr="00BE7684">
        <w:t>https://www.gov.pl/web/rdos-olsztyn/kontakt2</w:t>
      </w:r>
      <w:r>
        <w:t>.</w:t>
      </w:r>
    </w:p>
    <w:p w14:paraId="74CCD840" w14:textId="77777777" w:rsidR="00BE7684" w:rsidRDefault="00BE7684" w:rsidP="00BE7684">
      <w:pPr>
        <w:pStyle w:val="Akapitzlist"/>
        <w:numPr>
          <w:ilvl w:val="0"/>
          <w:numId w:val="8"/>
        </w:numPr>
      </w:pPr>
      <w:r>
        <w:t>Administrator wyznaczył Inspektora Ochrony Danych, z którym mogą się Państwo kontaktować we wszystkich sprawach dotyczących przetwarzania danych osobowych za pośrednictwem adresu e-mail: iod@olsztyn.rdos.gov.pl lub pisemnie na adres Administratora.</w:t>
      </w:r>
    </w:p>
    <w:p w14:paraId="0545F34E" w14:textId="77777777" w:rsidR="00BE7684" w:rsidRDefault="00BE7684" w:rsidP="00BE7684">
      <w:pPr>
        <w:pStyle w:val="Akapitzlist"/>
        <w:numPr>
          <w:ilvl w:val="0"/>
          <w:numId w:val="8"/>
        </w:numPr>
      </w:pPr>
      <w:r>
        <w:t>Pani/Pana dane osobowe przetwarzane będą w następujących kategoriach danych osobowych: imię/imiona i nazwisko, imiona rodziców, adres miejsca stałego pobytu (zamieszkania), PESEL.</w:t>
      </w:r>
    </w:p>
    <w:p w14:paraId="4ECD9BF3" w14:textId="77777777" w:rsidR="00BE7684" w:rsidRDefault="00BE7684" w:rsidP="00BE7684">
      <w:pPr>
        <w:pStyle w:val="Akapitzlist"/>
        <w:numPr>
          <w:ilvl w:val="0"/>
          <w:numId w:val="8"/>
        </w:numPr>
      </w:pPr>
      <w:r>
        <w:t>Źródłem pochodzenia Pani/Pana danych osobowych wniosek o wydanie decyzji o środowiskowych uwarunkowaniach.</w:t>
      </w:r>
    </w:p>
    <w:p w14:paraId="1DB21493" w14:textId="77777777" w:rsidR="00BE7684" w:rsidRDefault="00BE7684" w:rsidP="00BE7684">
      <w:pPr>
        <w:pStyle w:val="Akapitzlist"/>
        <w:numPr>
          <w:ilvl w:val="0"/>
          <w:numId w:val="8"/>
        </w:numPr>
      </w:pPr>
      <w:r>
        <w:t>Państwa dane osobowe będą przetwarzane:</w:t>
      </w:r>
    </w:p>
    <w:p w14:paraId="7B3E1037" w14:textId="77777777" w:rsidR="00BE7684" w:rsidRDefault="00BE7684" w:rsidP="00BE7684">
      <w:pPr>
        <w:pStyle w:val="Akapitzlist"/>
        <w:numPr>
          <w:ilvl w:val="0"/>
          <w:numId w:val="9"/>
        </w:numPr>
      </w:pPr>
      <w:r>
        <w:t>w celu wypełnienia obowiązku prawnego ciążącego na Administratorze (art. 6 ust. 1 lit. c RODO) w związku z realizacją zadań związanych z wydaniem decyzji o środowiskowych uwarunkowaniach na podstawie art. 75 ust.1 pkt 1 ustawy z dnia 3.10.2008 r. o udostępnianiu informacji o środowisku i jego ochronie, udziale społeczeństwa w ochronie środowiska oraz o ocenach oddziaływania na środowisko oraz na podstawie ustawy z dnia 14 czerwca 1960 r. Kodeks postępowania administracyjnego,</w:t>
      </w:r>
    </w:p>
    <w:p w14:paraId="401932E6" w14:textId="77777777" w:rsidR="00BE7684" w:rsidRDefault="00BE7684" w:rsidP="00BE7684">
      <w:pPr>
        <w:pStyle w:val="Akapitzlist"/>
        <w:numPr>
          <w:ilvl w:val="0"/>
          <w:numId w:val="9"/>
        </w:numPr>
      </w:pPr>
      <w:r>
        <w:t>w przypadku gdy wyrazili Państwo zgodę na przetwarzanie danych osobowych w jednym lub większej liczbie określonych celów (art. 6 ust. 1 lit. a RODO).</w:t>
      </w:r>
    </w:p>
    <w:p w14:paraId="0A7B9F86" w14:textId="77777777" w:rsidR="00BE7684" w:rsidRDefault="00BE7684" w:rsidP="00BE7684">
      <w:pPr>
        <w:pStyle w:val="Akapitzlist"/>
        <w:numPr>
          <w:ilvl w:val="0"/>
          <w:numId w:val="8"/>
        </w:numPr>
      </w:pPr>
      <w:r>
        <w:t>W przypadku, o którym mowa w:</w:t>
      </w:r>
    </w:p>
    <w:p w14:paraId="4022C3DE" w14:textId="77777777" w:rsidR="00BE7684" w:rsidRDefault="00BE7684" w:rsidP="00BE7684">
      <w:pPr>
        <w:pStyle w:val="Akapitzlist"/>
        <w:numPr>
          <w:ilvl w:val="0"/>
          <w:numId w:val="11"/>
        </w:numPr>
      </w:pPr>
      <w:r>
        <w:t>art. 6 ust. 1 lit. c RODO, podanie przez Państwa danych osobowych jest wymogiem ustawowym, a brak udostępnienia danych skutkować będzie brakiem realizacji celu, o którym mowa w punkcie 3 a,</w:t>
      </w:r>
    </w:p>
    <w:p w14:paraId="111395F2" w14:textId="77777777" w:rsidR="00BE7684" w:rsidRDefault="00BE7684" w:rsidP="00BE7684">
      <w:pPr>
        <w:pStyle w:val="Akapitzlist"/>
        <w:numPr>
          <w:ilvl w:val="0"/>
          <w:numId w:val="11"/>
        </w:numPr>
      </w:pPr>
      <w:r>
        <w:t>art. 6 ust. 1 lit. a RODO, podanie przez Państwa danych osobowych nie jest obowiązkowe i nie wpływa na realizację obowiązków Administratora.</w:t>
      </w:r>
    </w:p>
    <w:p w14:paraId="0EAB90AD" w14:textId="77777777" w:rsidR="00BE7684" w:rsidRDefault="00BE7684" w:rsidP="00BE7684">
      <w:pPr>
        <w:pStyle w:val="Akapitzlist"/>
        <w:numPr>
          <w:ilvl w:val="0"/>
          <w:numId w:val="8"/>
        </w:numPr>
      </w:pPr>
      <w:r>
        <w:t xml:space="preserve">Państwa dane mogą zostać przekazane stronom i organom biorącym udział w postępowaniu, w tym np.  właściwemu miejscowo dyrektorowi regionalnego zarządu </w:t>
      </w:r>
      <w:r>
        <w:lastRenderedPageBreak/>
        <w:t>gospodarki wodnej Państwowego Gospodarstwa Wodnego Wody Polskie, właściwemu miejscowo staroście, Generalnemu Dyrektorowi Ochrony Środowiska, a także innym podmiotom uprawnionym przepisami prawa do ich otrzymania, w tym np. Poczcie Polskiej, sądom powszechnym. Ponadto Państwa dane osobowe mogą być udostępniane podmiotom, z którymi Regionalny Dyrektor Ochrony Środowiska w Olsztynie zawarł umowę powierzenia przetwarzania danych osobowych na świadczenie usług serwisowych dla systemów informatycznych wykorzystywanych przy ich przetwarzaniu, obsługi prawnej (Mackiewicz Parzych i Partnerzy – Radcowie Prawni Spółka Partnerska) i informatycznej jednostki.</w:t>
      </w:r>
    </w:p>
    <w:p w14:paraId="52C64C33" w14:textId="77777777" w:rsidR="00BE7684" w:rsidRDefault="00BE7684" w:rsidP="00BE7684">
      <w:pPr>
        <w:pStyle w:val="Akapitzlist"/>
        <w:numPr>
          <w:ilvl w:val="0"/>
          <w:numId w:val="8"/>
        </w:numPr>
      </w:pPr>
      <w:r>
        <w:t>Państwa dane osobowe nie będą przekazywane do państwa trzeciego/organizacji międzynarodowej.</w:t>
      </w:r>
    </w:p>
    <w:p w14:paraId="643F6F36" w14:textId="77777777" w:rsidR="00BE7684" w:rsidRDefault="00BE7684" w:rsidP="00BE7684">
      <w:pPr>
        <w:pStyle w:val="Akapitzlist"/>
        <w:numPr>
          <w:ilvl w:val="0"/>
          <w:numId w:val="8"/>
        </w:numPr>
      </w:pPr>
      <w:r>
        <w:t>Państwa dane osobowe będą przetwarzane przez okres niezbędny do realizacji ww. celu z uwzględnieniem okresów przechowywania określonych w przepisach ustawy z dnia 14 lipca 1983 r. o narodowym zasobie archiwalnym i archiwach. Podane przez Państwa dane osobowe będą przechowywane w Archiwum Zakładowym przez 25 lat, a następnie mogą być przekazane do Archiwum Państwowego celem dalszego wieczystego przechowywania, zgodnie z Instrukcją Kancelaryjną Urzędu.</w:t>
      </w:r>
    </w:p>
    <w:p w14:paraId="3F6DEF63" w14:textId="77777777" w:rsidR="00BE7684" w:rsidRDefault="00BE7684" w:rsidP="00BE7684">
      <w:pPr>
        <w:pStyle w:val="Akapitzlist"/>
        <w:numPr>
          <w:ilvl w:val="0"/>
          <w:numId w:val="8"/>
        </w:numPr>
      </w:pPr>
      <w:r>
        <w:t>W związku z przetwarzaniem Państwa danych osobowych, przysługują Państwu następujące prawa:</w:t>
      </w:r>
    </w:p>
    <w:p w14:paraId="2BFDFC7D" w14:textId="77777777" w:rsidR="00BE7684" w:rsidRDefault="00BE7684" w:rsidP="00BE7684">
      <w:pPr>
        <w:pStyle w:val="Akapitzlist"/>
        <w:numPr>
          <w:ilvl w:val="0"/>
          <w:numId w:val="12"/>
        </w:numPr>
      </w:pPr>
      <w: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436D9D08" w14:textId="77777777" w:rsidR="00BE7684" w:rsidRDefault="00BE7684" w:rsidP="00BE7684">
      <w:pPr>
        <w:pStyle w:val="Akapitzlist"/>
        <w:numPr>
          <w:ilvl w:val="0"/>
          <w:numId w:val="12"/>
        </w:numPr>
      </w:pPr>
      <w:r>
        <w:t>jeżeli przetwarzanie odbywa się na podstawie art. 6 ust. 1 lit. a RODO – prawo do cofnięcia zgody w dowolnym momencie bez wpływu na zgodność z prawem przetwarzania, którego dokonano na podstawie zgody przed jej cofnięciem, a także prawo do żądania od Administratora dostępu do treści danych osobowych oraz otrzymania ich kopii, prawo do sprostowania danych, prawo do bycia zapomnianym, prawo do ograniczenia przetwarzania, a także prawo do przenoszenia danych;</w:t>
      </w:r>
    </w:p>
    <w:p w14:paraId="1BD63158" w14:textId="77777777" w:rsidR="00BE7684" w:rsidRDefault="00BE7684" w:rsidP="00BE7684">
      <w:pPr>
        <w:pStyle w:val="Akapitzlist"/>
        <w:numPr>
          <w:ilvl w:val="0"/>
          <w:numId w:val="12"/>
        </w:numPr>
      </w:pPr>
      <w:r>
        <w:t>prawo wniesienia skargi do Prezesa Urzędu Ochrony Danych Osobowych w sytuacji, gdy uznają Państwo, że przetwarzanie danych osobowych narusza przepisy RODO.</w:t>
      </w:r>
    </w:p>
    <w:p w14:paraId="580CC18A" w14:textId="05049509" w:rsidR="00BE7684" w:rsidRDefault="00BE7684" w:rsidP="00BE7684">
      <w:pPr>
        <w:pStyle w:val="Akapitzlist"/>
        <w:numPr>
          <w:ilvl w:val="0"/>
          <w:numId w:val="8"/>
        </w:numPr>
      </w:pPr>
      <w:r>
        <w:lastRenderedPageBreak/>
        <w:t>Państwa dane nie będą przetwarzane w sposób zautomatyzowany i nie będą podlegały profilowaniu.</w:t>
      </w:r>
    </w:p>
    <w:p w14:paraId="20B39211" w14:textId="5B6846ED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B3FE5"/>
    <w:multiLevelType w:val="hybridMultilevel"/>
    <w:tmpl w:val="E64E0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E1DEC"/>
    <w:multiLevelType w:val="hybridMultilevel"/>
    <w:tmpl w:val="56A68F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CC14ADE"/>
    <w:multiLevelType w:val="hybridMultilevel"/>
    <w:tmpl w:val="D2B4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47611"/>
    <w:multiLevelType w:val="hybridMultilevel"/>
    <w:tmpl w:val="66C4E4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42264"/>
    <w:multiLevelType w:val="hybridMultilevel"/>
    <w:tmpl w:val="C6AC4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B056A5"/>
    <w:multiLevelType w:val="hybridMultilevel"/>
    <w:tmpl w:val="9EC67B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10"/>
  </w:num>
  <w:num w:numId="4" w16cid:durableId="376391452">
    <w:abstractNumId w:val="5"/>
  </w:num>
  <w:num w:numId="5" w16cid:durableId="2107920999">
    <w:abstractNumId w:val="12"/>
  </w:num>
  <w:num w:numId="6" w16cid:durableId="2063671967">
    <w:abstractNumId w:val="8"/>
  </w:num>
  <w:num w:numId="7" w16cid:durableId="545484081">
    <w:abstractNumId w:val="4"/>
  </w:num>
  <w:num w:numId="8" w16cid:durableId="1459370116">
    <w:abstractNumId w:val="9"/>
  </w:num>
  <w:num w:numId="9" w16cid:durableId="1361197732">
    <w:abstractNumId w:val="7"/>
  </w:num>
  <w:num w:numId="10" w16cid:durableId="676081585">
    <w:abstractNumId w:val="6"/>
  </w:num>
  <w:num w:numId="11" w16cid:durableId="973366386">
    <w:abstractNumId w:val="3"/>
  </w:num>
  <w:num w:numId="12" w16cid:durableId="558632759">
    <w:abstractNumId w:val="11"/>
  </w:num>
  <w:num w:numId="13" w16cid:durableId="18791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6741B"/>
    <w:rsid w:val="0017643D"/>
    <w:rsid w:val="00185213"/>
    <w:rsid w:val="001947A7"/>
    <w:rsid w:val="001A66A9"/>
    <w:rsid w:val="001B109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10FF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B0A46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2554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E33FE"/>
    <w:rsid w:val="00BE7684"/>
    <w:rsid w:val="00C10706"/>
    <w:rsid w:val="00C24473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5438B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75024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1196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WSTE.420.4.2025.BW.29</vt:lpstr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WOOŚ.420.10.2026.KT.4</dc:title>
  <dc:subject/>
  <dc:creator>Iwona Bobek</dc:creator>
  <cp:keywords/>
  <dc:description/>
  <cp:lastModifiedBy>Iwona Bobek</cp:lastModifiedBy>
  <cp:revision>8</cp:revision>
  <dcterms:created xsi:type="dcterms:W3CDTF">2026-01-02T11:53:00Z</dcterms:created>
  <dcterms:modified xsi:type="dcterms:W3CDTF">2026-07-21T08:04:00Z</dcterms:modified>
</cp:coreProperties>
</file>