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AD8" w:rsidRPr="00183AD8" w:rsidRDefault="00596397" w:rsidP="00183AD8">
      <w:pPr>
        <w:rPr>
          <w:sz w:val="24"/>
          <w:szCs w:val="24"/>
        </w:rPr>
      </w:pPr>
      <w:r w:rsidRPr="00183AD8">
        <w:rPr>
          <w:sz w:val="24"/>
          <w:szCs w:val="24"/>
        </w:rPr>
        <w:t>Sk</w:t>
      </w:r>
      <w:r w:rsidR="00FA7CAE" w:rsidRPr="00183AD8">
        <w:rPr>
          <w:sz w:val="24"/>
          <w:szCs w:val="24"/>
        </w:rPr>
        <w:t>ład</w:t>
      </w:r>
      <w:r w:rsidR="00183AD8" w:rsidRPr="00183AD8">
        <w:rPr>
          <w:sz w:val="24"/>
          <w:szCs w:val="24"/>
        </w:rPr>
        <w:t xml:space="preserve"> KOP oceniający wniosek o dofinansowanie o numerze </w:t>
      </w:r>
      <w:r w:rsidR="00183AD8" w:rsidRPr="00183AD8">
        <w:rPr>
          <w:sz w:val="24"/>
          <w:szCs w:val="24"/>
        </w:rPr>
        <w:t>FEPW.06.01-IP.03-0001/25</w:t>
      </w:r>
      <w:r w:rsidR="00183AD8" w:rsidRPr="00183AD8">
        <w:rPr>
          <w:sz w:val="24"/>
          <w:szCs w:val="24"/>
        </w:rPr>
        <w:t>:</w:t>
      </w:r>
    </w:p>
    <w:p w:rsidR="00183AD8" w:rsidRPr="00183AD8" w:rsidRDefault="00183AD8" w:rsidP="00183AD8">
      <w:pPr>
        <w:rPr>
          <w:sz w:val="24"/>
          <w:szCs w:val="24"/>
        </w:rPr>
      </w:pPr>
    </w:p>
    <w:p w:rsidR="00183AD8" w:rsidRPr="00183AD8" w:rsidRDefault="00183AD8" w:rsidP="00183AD8">
      <w:pPr>
        <w:rPr>
          <w:sz w:val="24"/>
          <w:szCs w:val="24"/>
        </w:rPr>
      </w:pPr>
      <w:r w:rsidRPr="00183AD8">
        <w:rPr>
          <w:sz w:val="24"/>
          <w:szCs w:val="24"/>
        </w:rPr>
        <w:t xml:space="preserve">Przewodniczący KOP – Magdalena Klukowska </w:t>
      </w:r>
    </w:p>
    <w:p w:rsidR="00183AD8" w:rsidRPr="00183AD8" w:rsidRDefault="00183AD8" w:rsidP="00183AD8">
      <w:pPr>
        <w:rPr>
          <w:sz w:val="24"/>
          <w:szCs w:val="24"/>
        </w:rPr>
      </w:pPr>
      <w:r w:rsidRPr="00183AD8">
        <w:rPr>
          <w:sz w:val="24"/>
          <w:szCs w:val="24"/>
        </w:rPr>
        <w:t>Sekretarz KOP – Aleksandra Makarewicz</w:t>
      </w:r>
    </w:p>
    <w:p w:rsidR="00183AD8" w:rsidRPr="00183AD8" w:rsidRDefault="00183AD8" w:rsidP="00183AD8">
      <w:pPr>
        <w:rPr>
          <w:sz w:val="24"/>
          <w:szCs w:val="24"/>
        </w:rPr>
      </w:pPr>
      <w:r w:rsidRPr="00183AD8">
        <w:rPr>
          <w:sz w:val="24"/>
          <w:szCs w:val="24"/>
        </w:rPr>
        <w:t xml:space="preserve">Członek KOP oceniający wniosek – Angelika Kamińska </w:t>
      </w:r>
    </w:p>
    <w:p w:rsidR="00183AD8" w:rsidRPr="00183AD8" w:rsidRDefault="00183AD8" w:rsidP="00183AD8">
      <w:pPr>
        <w:rPr>
          <w:sz w:val="24"/>
          <w:szCs w:val="24"/>
        </w:rPr>
      </w:pPr>
      <w:r w:rsidRPr="00183AD8">
        <w:rPr>
          <w:sz w:val="24"/>
          <w:szCs w:val="24"/>
        </w:rPr>
        <w:t xml:space="preserve">Członek KOP oceniający wniosek – Agnieszka Smokowska </w:t>
      </w:r>
    </w:p>
    <w:p w:rsidR="00815BD3" w:rsidRDefault="00815BD3">
      <w:bookmarkStart w:id="0" w:name="_GoBack"/>
      <w:bookmarkEnd w:id="0"/>
    </w:p>
    <w:sectPr w:rsidR="00815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397"/>
    <w:rsid w:val="00183AD8"/>
    <w:rsid w:val="00596397"/>
    <w:rsid w:val="005B2A54"/>
    <w:rsid w:val="00815BD3"/>
    <w:rsid w:val="00FA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4A950-49D5-4495-940C-4E2B82CAF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3AD8"/>
    <w:pPr>
      <w:spacing w:after="0" w:line="240" w:lineRule="auto"/>
    </w:pPr>
    <w:rPr>
      <w:rFonts w:ascii="Aptos" w:hAnsi="Aptos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83AD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38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Makarewicz Aleksandra</dc:creator>
  <cp:keywords/>
  <dc:description/>
  <cp:lastModifiedBy>Makarewicz Aleksandra</cp:lastModifiedBy>
  <cp:revision>1</cp:revision>
  <dcterms:created xsi:type="dcterms:W3CDTF">2025-02-20T10:37:00Z</dcterms:created>
  <dcterms:modified xsi:type="dcterms:W3CDTF">2025-02-20T11:38:00Z</dcterms:modified>
</cp:coreProperties>
</file>