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F9E9" w14:textId="559882BE" w:rsidR="007C7923" w:rsidRPr="00396873" w:rsidRDefault="006528D7" w:rsidP="009F55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A67CC0">
        <w:rPr>
          <w:rFonts w:ascii="Arial" w:hAnsi="Arial" w:cs="Arial"/>
        </w:rPr>
        <w:t>7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8A0E1D">
        <w:rPr>
          <w:rFonts w:ascii="Arial" w:hAnsi="Arial" w:cs="Arial"/>
        </w:rPr>
        <w:t>5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A67CC0">
        <w:rPr>
          <w:rFonts w:ascii="Arial" w:hAnsi="Arial" w:cs="Arial"/>
        </w:rPr>
        <w:t>32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 w:rsidR="00734F6B">
        <w:rPr>
          <w:rFonts w:ascii="Arial" w:hAnsi="Arial" w:cs="Arial"/>
        </w:rPr>
        <w:t xml:space="preserve">Gdańsk, dnia </w:t>
      </w:r>
      <w:r w:rsidR="00C41B09">
        <w:rPr>
          <w:rFonts w:ascii="Arial" w:hAnsi="Arial" w:cs="Arial"/>
        </w:rPr>
        <w:t xml:space="preserve">  </w:t>
      </w:r>
      <w:r w:rsidR="00F761D6">
        <w:rPr>
          <w:rFonts w:ascii="Arial" w:hAnsi="Arial" w:cs="Arial"/>
        </w:rPr>
        <w:t xml:space="preserve">  </w:t>
      </w:r>
      <w:r w:rsidR="009F55D5">
        <w:rPr>
          <w:rFonts w:ascii="Arial" w:hAnsi="Arial" w:cs="Arial"/>
        </w:rPr>
        <w:t>23.</w:t>
      </w:r>
      <w:r w:rsidR="00244374">
        <w:rPr>
          <w:rFonts w:ascii="Arial" w:hAnsi="Arial" w:cs="Arial"/>
        </w:rPr>
        <w:t>0</w:t>
      </w:r>
      <w:r w:rsidR="00A67CC0">
        <w:rPr>
          <w:rFonts w:ascii="Arial" w:hAnsi="Arial" w:cs="Arial"/>
        </w:rPr>
        <w:t>3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A67CC0">
        <w:rPr>
          <w:rFonts w:ascii="Arial" w:hAnsi="Arial" w:cs="Arial"/>
        </w:rPr>
        <w:t>6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11738E33" w:rsidR="005A2187" w:rsidRPr="00725885" w:rsidRDefault="007C7923" w:rsidP="009F55D5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9F55D5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9F55D5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9F55D5">
      <w:pPr>
        <w:spacing w:after="0"/>
        <w:rPr>
          <w:rFonts w:ascii="Arial" w:hAnsi="Arial" w:cs="Arial"/>
          <w:b/>
          <w:sz w:val="6"/>
          <w:szCs w:val="6"/>
        </w:rPr>
      </w:pPr>
    </w:p>
    <w:p w14:paraId="262D2F5F" w14:textId="5B28E0AC" w:rsidR="005B15CD" w:rsidRDefault="004D3E3A" w:rsidP="009F55D5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8A0E1D">
        <w:rPr>
          <w:rFonts w:ascii="Arial" w:hAnsi="Arial" w:cs="Arial"/>
        </w:rPr>
        <w:t>- Kodeks postępowania administracyjnego (</w:t>
      </w:r>
      <w:r w:rsidR="00C3274B" w:rsidRPr="008A0E1D">
        <w:rPr>
          <w:rFonts w:ascii="Arial" w:hAnsi="Arial" w:cs="Arial"/>
        </w:rPr>
        <w:t>tekst</w:t>
      </w:r>
      <w:r w:rsidR="00C3274B">
        <w:rPr>
          <w:rFonts w:ascii="Arial" w:hAnsi="Arial" w:cs="Arial"/>
          <w:iCs/>
        </w:rPr>
        <w:t xml:space="preserve"> jedn. Dz. U. z </w:t>
      </w:r>
      <w:r w:rsidR="00244374" w:rsidRPr="00244374">
        <w:rPr>
          <w:rFonts w:ascii="Arial" w:hAnsi="Arial" w:cs="Arial"/>
          <w:iCs/>
        </w:rPr>
        <w:t>202</w:t>
      </w:r>
      <w:r w:rsidR="00A67CC0">
        <w:rPr>
          <w:rFonts w:ascii="Arial" w:hAnsi="Arial" w:cs="Arial"/>
          <w:iCs/>
        </w:rPr>
        <w:t>5</w:t>
      </w:r>
      <w:r w:rsidR="00244374" w:rsidRPr="00244374">
        <w:rPr>
          <w:rFonts w:ascii="Arial" w:hAnsi="Arial" w:cs="Arial"/>
          <w:iCs/>
        </w:rPr>
        <w:t xml:space="preserve"> r. poz. </w:t>
      </w:r>
      <w:r w:rsidR="00A67CC0">
        <w:rPr>
          <w:rFonts w:ascii="Arial" w:hAnsi="Arial" w:cs="Arial"/>
          <w:iCs/>
        </w:rPr>
        <w:t>1691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</w:t>
      </w:r>
      <w:r w:rsidR="004E7E13">
        <w:rPr>
          <w:rFonts w:ascii="Arial" w:hAnsi="Arial" w:cs="Arial"/>
        </w:rPr>
        <w:t xml:space="preserve">z </w:t>
      </w:r>
      <w:r w:rsidRPr="00CA7E1A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</w:t>
      </w:r>
      <w:r w:rsidR="00C41B09">
        <w:rPr>
          <w:rFonts w:ascii="Arial" w:hAnsi="Arial" w:cs="Arial"/>
        </w:rPr>
        <w:t> </w:t>
      </w:r>
      <w:r w:rsidRPr="004A0140">
        <w:rPr>
          <w:rFonts w:ascii="Arial" w:hAnsi="Arial" w:cs="Arial"/>
        </w:rPr>
        <w:t>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 xml:space="preserve">r. </w:t>
      </w:r>
      <w:r w:rsidRPr="008A0E1D">
        <w:rPr>
          <w:rFonts w:ascii="Arial" w:hAnsi="Arial" w:cs="Arial"/>
          <w:iCs/>
        </w:rPr>
        <w:t xml:space="preserve">o udostępnianiu informacji o środowisku i jego ochronie, udziale społeczeństwa w ochronie środowiska oraz o ocenach oddziaływania na środowisko (tekst jedn. Dz. U. z </w:t>
      </w:r>
      <w:r w:rsidR="00C3274B" w:rsidRPr="008A0E1D">
        <w:rPr>
          <w:rFonts w:ascii="Arial" w:hAnsi="Arial" w:cs="Arial"/>
          <w:iCs/>
        </w:rPr>
        <w:t>20</w:t>
      </w:r>
      <w:r w:rsidR="00F761D6" w:rsidRPr="008A0E1D">
        <w:rPr>
          <w:rFonts w:ascii="Arial" w:hAnsi="Arial" w:cs="Arial"/>
          <w:iCs/>
        </w:rPr>
        <w:t>2</w:t>
      </w:r>
      <w:r w:rsidR="008A0E1D">
        <w:rPr>
          <w:rFonts w:ascii="Arial" w:hAnsi="Arial" w:cs="Arial"/>
          <w:iCs/>
        </w:rPr>
        <w:t>4</w:t>
      </w:r>
      <w:r w:rsidR="00F761D6" w:rsidRPr="008A0E1D">
        <w:rPr>
          <w:rFonts w:ascii="Arial" w:hAnsi="Arial" w:cs="Arial"/>
          <w:iCs/>
        </w:rPr>
        <w:t xml:space="preserve"> </w:t>
      </w:r>
      <w:r w:rsidRPr="008A0E1D">
        <w:rPr>
          <w:rFonts w:ascii="Arial" w:hAnsi="Arial" w:cs="Arial"/>
          <w:iCs/>
        </w:rPr>
        <w:t xml:space="preserve">r. poz. </w:t>
      </w:r>
      <w:r w:rsidR="008A0E1D">
        <w:rPr>
          <w:rFonts w:ascii="Arial" w:hAnsi="Arial" w:cs="Arial"/>
          <w:iCs/>
        </w:rPr>
        <w:t>1112</w:t>
      </w:r>
      <w:r w:rsidR="00684C7F" w:rsidRPr="008A0E1D">
        <w:rPr>
          <w:rFonts w:ascii="Arial" w:hAnsi="Arial" w:cs="Arial"/>
          <w:iCs/>
        </w:rPr>
        <w:t xml:space="preserve"> ze zm.</w:t>
      </w:r>
      <w:r w:rsidRPr="008A0E1D">
        <w:rPr>
          <w:rFonts w:ascii="Arial" w:hAnsi="Arial" w:cs="Arial"/>
          <w:iCs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</w:t>
      </w:r>
      <w:r w:rsidR="008A0E1D" w:rsidRPr="008A0E1D">
        <w:rPr>
          <w:rFonts w:ascii="Arial" w:hAnsi="Arial" w:cs="Arial"/>
        </w:rPr>
        <w:t xml:space="preserve">w postępowaniu na wniosek </w:t>
      </w:r>
      <w:r w:rsidR="00A67CC0" w:rsidRPr="00A67CC0">
        <w:rPr>
          <w:rFonts w:ascii="Arial" w:hAnsi="Arial" w:cs="Arial"/>
        </w:rPr>
        <w:t>Dyrektora Urzędu Morskiego w Gdyni z dnia 28.01.2025 r. (</w:t>
      </w:r>
      <w:r w:rsidR="00A67CC0" w:rsidRPr="00A67CC0">
        <w:rPr>
          <w:rFonts w:ascii="Arial" w:hAnsi="Arial" w:cs="Arial"/>
          <w:bCs/>
        </w:rPr>
        <w:t>wpływ 29.01.2025 r.</w:t>
      </w:r>
      <w:r w:rsidR="00A67CC0" w:rsidRPr="00A67CC0">
        <w:rPr>
          <w:rFonts w:ascii="Arial" w:hAnsi="Arial" w:cs="Arial"/>
        </w:rPr>
        <w:t xml:space="preserve">), uzupełniony w dniu 24.02.2025 r., o wydanie decyzji o środowiskowych uwarunkowaniach dla przedsięwzięcia pn.: </w:t>
      </w:r>
      <w:r w:rsidR="00A67CC0" w:rsidRPr="00A67CC0">
        <w:rPr>
          <w:rFonts w:ascii="Arial" w:hAnsi="Arial" w:cs="Arial"/>
          <w:b/>
        </w:rPr>
        <w:t>„Przebudowa przystani rybackiej Kąty Rybackie II”</w:t>
      </w:r>
      <w:r w:rsidR="00A67CC0" w:rsidRPr="00A67CC0">
        <w:rPr>
          <w:rFonts w:ascii="Arial" w:hAnsi="Arial" w:cs="Arial"/>
          <w:bCs/>
        </w:rPr>
        <w:t>, planowanego do realizacji na obszarze wskazanym w zawiadomieniu znak RDOŚ-Gd-WOO.420.7.2025.MR.7 z dnia 29.04.2025 r.</w:t>
      </w:r>
      <w:r w:rsidR="00684C7F">
        <w:rPr>
          <w:rFonts w:ascii="Arial" w:hAnsi="Arial" w:cs="Arial"/>
        </w:rPr>
        <w:t>:</w:t>
      </w:r>
    </w:p>
    <w:p w14:paraId="10B9ADDE" w14:textId="77777777" w:rsidR="005B15CD" w:rsidRDefault="005B15CD" w:rsidP="009F55D5">
      <w:pPr>
        <w:pStyle w:val="Tekstpodstawowy"/>
        <w:spacing w:after="0"/>
        <w:rPr>
          <w:rFonts w:ascii="Arial" w:hAnsi="Arial" w:cs="Arial"/>
          <w:b/>
          <w:u w:val="single"/>
        </w:rPr>
      </w:pPr>
    </w:p>
    <w:p w14:paraId="49DDE6E6" w14:textId="5CC018D4" w:rsidR="00C3274B" w:rsidRDefault="005B15CD" w:rsidP="009F55D5">
      <w:pPr>
        <w:pStyle w:val="Tekstpodstawowy"/>
        <w:spacing w:after="0"/>
        <w:rPr>
          <w:rFonts w:ascii="Arial" w:hAnsi="Arial" w:cs="Arial"/>
        </w:rPr>
      </w:pPr>
      <w:r w:rsidRPr="005B15CD">
        <w:rPr>
          <w:rFonts w:ascii="Arial" w:hAnsi="Arial" w:cs="Arial"/>
          <w:b/>
          <w:u w:val="single"/>
        </w:rPr>
        <w:t>zostało wydane postanowienie</w:t>
      </w:r>
      <w:r w:rsidRPr="005B15CD">
        <w:rPr>
          <w:rFonts w:ascii="Arial" w:hAnsi="Arial" w:cs="Arial"/>
        </w:rPr>
        <w:t xml:space="preserve"> RDOŚ-Gd-WOO.420.</w:t>
      </w:r>
      <w:r w:rsidR="00A67CC0">
        <w:rPr>
          <w:rFonts w:ascii="Arial" w:hAnsi="Arial" w:cs="Arial"/>
        </w:rPr>
        <w:t>7</w:t>
      </w:r>
      <w:r w:rsidRPr="005B15CD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5B15CD">
        <w:rPr>
          <w:rFonts w:ascii="Arial" w:hAnsi="Arial" w:cs="Arial"/>
        </w:rPr>
        <w:t>.MR.</w:t>
      </w:r>
      <w:r w:rsidR="00A67CC0">
        <w:rPr>
          <w:rFonts w:ascii="Arial" w:hAnsi="Arial" w:cs="Arial"/>
        </w:rPr>
        <w:t>32</w:t>
      </w:r>
      <w:r w:rsidRPr="005B15CD">
        <w:rPr>
          <w:rFonts w:ascii="Arial" w:hAnsi="Arial" w:cs="Arial"/>
        </w:rPr>
        <w:t xml:space="preserve"> stwierdzające obowiązek przeprowadzenia oceny oddziaływania na środowisko dla ww. przedsięwzięcia.</w:t>
      </w:r>
    </w:p>
    <w:p w14:paraId="60EFE9CF" w14:textId="3A724B20" w:rsidR="00094FA6" w:rsidRPr="004753AB" w:rsidRDefault="00094FA6" w:rsidP="009F55D5">
      <w:pPr>
        <w:pStyle w:val="Tekstpodstawowy"/>
        <w:spacing w:after="0"/>
        <w:rPr>
          <w:rFonts w:ascii="Arial" w:hAnsi="Arial" w:cs="Arial"/>
        </w:rPr>
      </w:pPr>
    </w:p>
    <w:p w14:paraId="60E7E72F" w14:textId="3B9CEC63" w:rsidR="005B15CD" w:rsidRDefault="005B15CD" w:rsidP="009F55D5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5B15CD">
        <w:rPr>
          <w:rFonts w:ascii="Arial" w:hAnsi="Arial" w:cs="Arial"/>
          <w:sz w:val="22"/>
          <w:szCs w:val="22"/>
        </w:rPr>
        <w:t>W związku z powyższym informuje się, iż zainteresowane strony postępowania mogą zapoznać się z jego treścią w Wydziale Ocen Oddziaływania na Środowisko Regionalnej Dyrekcji Ochrony Środowiska w Gdańsku, ul. Chmielna 54/57, pok. nr 105, w godzinach 7.30 – 15.30 (po uprzednim umówieniu się np. telefonicznie).</w:t>
      </w:r>
    </w:p>
    <w:p w14:paraId="6EE98562" w14:textId="629DF5B4" w:rsidR="00294032" w:rsidRDefault="007C7923" w:rsidP="009F55D5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9F55D5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9F55D5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9F55D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9F55D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Default="005A2187" w:rsidP="009F55D5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0009E49" w14:textId="77777777" w:rsidR="004D787E" w:rsidRPr="006D33C0" w:rsidRDefault="004D787E" w:rsidP="009F55D5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9F55D5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9F55D5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70AE71C" w14:textId="77777777" w:rsidR="004D787E" w:rsidRDefault="004D787E" w:rsidP="009F55D5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9C58B64" w14:textId="77777777" w:rsidR="005B15CD" w:rsidRDefault="005B15CD" w:rsidP="009F55D5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ABC31AF" w14:textId="77777777" w:rsidR="005B15CD" w:rsidRDefault="005B15CD" w:rsidP="009F55D5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9F55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9F55D5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9F55D5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9F55D5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9F55D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3D65BE" w14:textId="0E293C3B" w:rsidR="00F761D6" w:rsidRPr="004D787E" w:rsidRDefault="00684C7F" w:rsidP="009F55D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="004D787E" w:rsidRPr="004D787E">
        <w:rPr>
          <w:rFonts w:ascii="Arial" w:eastAsia="Times New Roman" w:hAnsi="Arial" w:cs="Arial"/>
          <w:sz w:val="18"/>
          <w:szCs w:val="18"/>
          <w:lang w:eastAsia="pl-PL"/>
        </w:rPr>
        <w:t>https://www.gov.pl/web/rdos-gdansk 2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>tablica ogłoszeń RDOŚ w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Gdańsku 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3)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8A0E1D" w:rsidRPr="004D787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4C9194D4" w:rsidR="00DA56F3" w:rsidRDefault="00DA56F3" w:rsidP="009F55D5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sectPr w:rsidR="00DA56F3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3D1E537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B5124A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.MR.1</w:t>
            </w:r>
            <w:r w:rsidR="00C41B09">
              <w:rPr>
                <w:rFonts w:ascii="Arial" w:hAnsi="Arial" w:cs="Arial"/>
                <w:sz w:val="16"/>
                <w:szCs w:val="16"/>
              </w:rPr>
              <w:t>7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08E32D39" w:rsidR="00DA56F3" w:rsidRDefault="008A0E1D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51E241F4" wp14:editId="70090E12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621713FF" w:rsidR="008E158E" w:rsidRDefault="008A0E1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C1868EC" wp14:editId="3F7DFFCC">
          <wp:extent cx="4905375" cy="942975"/>
          <wp:effectExtent l="0" t="0" r="0" b="0"/>
          <wp:docPr id="1434389276" name="Obraz 1434389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2F6B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D787E"/>
    <w:rsid w:val="004E165F"/>
    <w:rsid w:val="004E7E13"/>
    <w:rsid w:val="004F257F"/>
    <w:rsid w:val="0050191A"/>
    <w:rsid w:val="00512C5E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15CD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4644D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0E1D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55D5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CC0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A0004"/>
    <w:rsid w:val="00CC2F53"/>
    <w:rsid w:val="00CC6790"/>
    <w:rsid w:val="00CD7FA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5A8D"/>
    <w:rsid w:val="00D7658E"/>
    <w:rsid w:val="00D81917"/>
    <w:rsid w:val="00D85FF2"/>
    <w:rsid w:val="00D971E8"/>
    <w:rsid w:val="00DA56F3"/>
    <w:rsid w:val="00DB7345"/>
    <w:rsid w:val="00DE3A1E"/>
    <w:rsid w:val="00E06E99"/>
    <w:rsid w:val="00E11066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3BED"/>
    <w:rsid w:val="00EB5EC9"/>
    <w:rsid w:val="00EB5EE1"/>
    <w:rsid w:val="00ED3F80"/>
    <w:rsid w:val="00ED706B"/>
    <w:rsid w:val="00EE7BA2"/>
    <w:rsid w:val="00F07768"/>
    <w:rsid w:val="00F27D06"/>
    <w:rsid w:val="00F318C7"/>
    <w:rsid w:val="00F31C60"/>
    <w:rsid w:val="00F57D9F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2023-11-09T15:14:00Z</cp:lastPrinted>
  <dcterms:created xsi:type="dcterms:W3CDTF">2026-03-18T12:21:00Z</dcterms:created>
  <dcterms:modified xsi:type="dcterms:W3CDTF">2026-03-23T14:06:00Z</dcterms:modified>
</cp:coreProperties>
</file>