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7D6E" w14:textId="77777777"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F6176"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 xml:space="preserve">PODKARPACKI  </w:t>
      </w:r>
    </w:p>
    <w:p w14:paraId="31DDB177" w14:textId="77777777" w:rsidR="00EE2799" w:rsidRPr="00211530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211530">
        <w:rPr>
          <w:rFonts w:ascii="Times New Roman" w:hAnsi="Times New Roman" w:cs="Times New Roman"/>
          <w:b/>
        </w:rPr>
        <w:t>URZĄD</w:t>
      </w:r>
      <w:r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>WOJEWÓDZKI</w:t>
      </w:r>
    </w:p>
    <w:p w14:paraId="20EDE72B" w14:textId="77777777"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61CA144B" w14:textId="77777777" w:rsidR="00EE2799" w:rsidRPr="00505F01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20795984" w14:textId="77777777" w:rsidR="00EE2799" w:rsidRDefault="00D960CC" w:rsidP="00D960CC">
      <w:pPr>
        <w:pStyle w:val="Bezodstpw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799">
        <w:rPr>
          <w:sz w:val="24"/>
          <w:szCs w:val="24"/>
        </w:rPr>
        <w:t>OA-XVII.272.</w:t>
      </w:r>
      <w:r>
        <w:rPr>
          <w:sz w:val="24"/>
          <w:szCs w:val="24"/>
        </w:rPr>
        <w:t>3</w:t>
      </w:r>
      <w:r w:rsidR="00EE2799">
        <w:rPr>
          <w:sz w:val="24"/>
          <w:szCs w:val="24"/>
        </w:rPr>
        <w:t>8.202</w:t>
      </w:r>
      <w:r>
        <w:rPr>
          <w:sz w:val="24"/>
          <w:szCs w:val="24"/>
        </w:rPr>
        <w:t>5</w:t>
      </w:r>
      <w:r w:rsidR="00EE2799">
        <w:rPr>
          <w:sz w:val="24"/>
          <w:szCs w:val="24"/>
        </w:rPr>
        <w:t xml:space="preserve">                                                                                     </w:t>
      </w:r>
      <w:r w:rsidR="00EE2799" w:rsidRPr="00E41EC8">
        <w:rPr>
          <w:sz w:val="24"/>
          <w:szCs w:val="24"/>
        </w:rPr>
        <w:t xml:space="preserve">Rzeszów, </w:t>
      </w:r>
      <w:r w:rsidR="00EE2799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EE2799">
        <w:rPr>
          <w:sz w:val="24"/>
          <w:szCs w:val="24"/>
        </w:rPr>
        <w:t>-</w:t>
      </w:r>
      <w:r>
        <w:rPr>
          <w:sz w:val="24"/>
          <w:szCs w:val="24"/>
        </w:rPr>
        <w:t>05</w:t>
      </w:r>
      <w:r w:rsidR="00EE2799" w:rsidRPr="00E41EC8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451C84">
        <w:rPr>
          <w:sz w:val="24"/>
          <w:szCs w:val="24"/>
        </w:rPr>
        <w:t>8</w:t>
      </w:r>
    </w:p>
    <w:p w14:paraId="6A6BCF61" w14:textId="77777777" w:rsidR="00EE2799" w:rsidRPr="00435CC7" w:rsidRDefault="00EE2799" w:rsidP="00EE27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FF9F72" w14:textId="77777777"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949EC6" w14:textId="77777777"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9BDAE8" w14:textId="77777777"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14:paraId="1B29F357" w14:textId="77777777"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90A27" w14:textId="77777777"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B740D3" w14:textId="77777777"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niższej niż kwota 130 000 zł. netto </w:t>
      </w:r>
      <w:r w:rsidR="00ED1D86" w:rsidRPr="00435CC7">
        <w:rPr>
          <w:rFonts w:ascii="Times New Roman" w:hAnsi="Times New Roman" w:cs="Times New Roman"/>
          <w:b/>
          <w:sz w:val="24"/>
          <w:szCs w:val="24"/>
        </w:rPr>
        <w:t>na dostawę 1</w:t>
      </w:r>
      <w:r w:rsidR="00D960CC">
        <w:rPr>
          <w:rFonts w:ascii="Times New Roman" w:hAnsi="Times New Roman" w:cs="Times New Roman"/>
          <w:b/>
          <w:sz w:val="24"/>
          <w:szCs w:val="24"/>
        </w:rPr>
        <w:t>0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14:paraId="143EC382" w14:textId="77777777"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DF186F" w14:textId="77777777"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14:paraId="77B93BBA" w14:textId="77777777"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776" w:type="dxa"/>
        <w:jc w:val="center"/>
        <w:tblLook w:val="04A0" w:firstRow="1" w:lastRow="0" w:firstColumn="1" w:lastColumn="0" w:noHBand="0" w:noVBand="1"/>
      </w:tblPr>
      <w:tblGrid>
        <w:gridCol w:w="936"/>
        <w:gridCol w:w="4026"/>
        <w:gridCol w:w="1717"/>
        <w:gridCol w:w="2097"/>
      </w:tblGrid>
      <w:tr w:rsidR="00045F8C" w:rsidRPr="00435CC7" w14:paraId="6850CDA3" w14:textId="77777777" w:rsidTr="000D3A34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14:paraId="183553DF" w14:textId="77777777"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026" w:type="dxa"/>
            <w:shd w:val="clear" w:color="auto" w:fill="EAF1DD" w:themeFill="accent3" w:themeFillTint="33"/>
            <w:vAlign w:val="center"/>
          </w:tcPr>
          <w:p w14:paraId="50DF4AE2" w14:textId="77777777"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14:paraId="214894C6" w14:textId="77777777" w:rsidR="00045F8C" w:rsidRPr="00435CC7" w:rsidRDefault="003A0A02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14:paraId="78802D25" w14:textId="77777777" w:rsidR="00045F8C" w:rsidRPr="00435CC7" w:rsidRDefault="00983D39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D960CC">
              <w:rPr>
                <w:rFonts w:ascii="Times New Roman" w:hAnsi="Times New Roman" w:cs="Times New Roman"/>
                <w:b/>
              </w:rPr>
              <w:t>0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D960CC" w:rsidRPr="00435CC7" w14:paraId="1B97BA13" w14:textId="77777777" w:rsidTr="000D3A34">
        <w:trPr>
          <w:trHeight w:val="1481"/>
          <w:jc w:val="center"/>
        </w:trPr>
        <w:tc>
          <w:tcPr>
            <w:tcW w:w="936" w:type="dxa"/>
            <w:vAlign w:val="center"/>
          </w:tcPr>
          <w:p w14:paraId="7EEDE750" w14:textId="77777777" w:rsidR="00D960CC" w:rsidRPr="00031AD6" w:rsidRDefault="00D960CC" w:rsidP="00D96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4026" w:type="dxa"/>
            <w:vAlign w:val="center"/>
          </w:tcPr>
          <w:p w14:paraId="07CFE6FF" w14:textId="77777777" w:rsidR="002640FC" w:rsidRDefault="00D960CC" w:rsidP="00D96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„ELEFANT” Przedsiębiorstwo Handlowo- Usługowe </w:t>
            </w:r>
          </w:p>
          <w:p w14:paraId="4DDD6CB9" w14:textId="77777777" w:rsidR="002640FC" w:rsidRDefault="002640FC" w:rsidP="00D96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Import-Export </w:t>
            </w:r>
            <w:r w:rsidR="00D960CC">
              <w:rPr>
                <w:rFonts w:ascii="Times New Roman" w:hAnsi="Times New Roman" w:cs="Times New Roman"/>
                <w:sz w:val="24"/>
              </w:rPr>
              <w:t xml:space="preserve">Baran Franciszek </w:t>
            </w:r>
          </w:p>
          <w:p w14:paraId="42A0D5DD" w14:textId="77777777" w:rsidR="00D960CC" w:rsidRDefault="00D960CC" w:rsidP="00D96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36-030 Błażowa</w:t>
            </w:r>
          </w:p>
          <w:p w14:paraId="2F396544" w14:textId="77777777" w:rsidR="00D960CC" w:rsidRPr="00FE5126" w:rsidRDefault="00D960CC" w:rsidP="00D96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Armii Krajowej 31</w:t>
            </w:r>
          </w:p>
        </w:tc>
        <w:tc>
          <w:tcPr>
            <w:tcW w:w="1717" w:type="dxa"/>
            <w:vAlign w:val="center"/>
          </w:tcPr>
          <w:p w14:paraId="47EE9D59" w14:textId="77777777" w:rsidR="00D960CC" w:rsidRPr="00651E32" w:rsidRDefault="00D960CC" w:rsidP="00D96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5,251</w:t>
            </w:r>
            <w:r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2817294A" w14:textId="77777777" w:rsidR="00D960CC" w:rsidRPr="00651E32" w:rsidRDefault="00D960CC" w:rsidP="00D960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52 510,00 zł.</w:t>
            </w:r>
          </w:p>
        </w:tc>
      </w:tr>
    </w:tbl>
    <w:p w14:paraId="26CA3B9A" w14:textId="77777777"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14:paraId="375D4E79" w14:textId="77777777" w:rsidR="00D960CC" w:rsidRDefault="00B15C0A" w:rsidP="00D960CC">
      <w:pPr>
        <w:jc w:val="both"/>
        <w:rPr>
          <w:rFonts w:ascii="Times New Roman" w:hAnsi="Times New Roman" w:cs="Times New Roman"/>
          <w:sz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D960CC">
        <w:rPr>
          <w:rFonts w:ascii="Times New Roman" w:hAnsi="Times New Roman" w:cs="Times New Roman"/>
          <w:sz w:val="24"/>
        </w:rPr>
        <w:t>„ELEFANT” Przedsiębiorstwo Handlowo - Usługowe Baran Franciszek 36-030 Błażowa, ul. Armii Krajowej 31.</w:t>
      </w:r>
    </w:p>
    <w:p w14:paraId="11985565" w14:textId="77777777" w:rsidR="00037750" w:rsidRPr="00B81122" w:rsidRDefault="00037750" w:rsidP="00B81122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strzygnięcie nastąpiło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0CC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0CC"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960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1C10CA93" w14:textId="77777777" w:rsidR="00364515" w:rsidRPr="00435CC7" w:rsidRDefault="00364515" w:rsidP="00270F6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B383CCC" w14:textId="77777777" w:rsidR="00D960CC" w:rsidRDefault="00270F69" w:rsidP="00D960CC">
      <w:pPr>
        <w:pStyle w:val="Nagwek3"/>
        <w:rPr>
          <w:b/>
        </w:rPr>
      </w:pPr>
      <w:r>
        <w:t xml:space="preserve">                                                                            </w:t>
      </w:r>
      <w:r w:rsidR="00D960CC">
        <w:rPr>
          <w:b/>
        </w:rPr>
        <w:t>wz</w:t>
      </w:r>
      <w:r w:rsidR="00D960CC" w:rsidRPr="009C74AB">
        <w:rPr>
          <w:b/>
        </w:rPr>
        <w:t xml:space="preserve">. DYREKTORA GENERALNEGO </w:t>
      </w:r>
    </w:p>
    <w:p w14:paraId="47813E51" w14:textId="77777777" w:rsidR="00D960CC" w:rsidRPr="009C74AB" w:rsidRDefault="00D960CC" w:rsidP="00D960CC">
      <w:pPr>
        <w:pStyle w:val="Nagwek3"/>
        <w:rPr>
          <w:b/>
        </w:rPr>
      </w:pPr>
      <w:r>
        <w:rPr>
          <w:b/>
        </w:rPr>
        <w:t xml:space="preserve">                                                              </w:t>
      </w:r>
      <w:r w:rsidRPr="009C74AB">
        <w:rPr>
          <w:b/>
        </w:rPr>
        <w:t>URZĘDU</w:t>
      </w:r>
    </w:p>
    <w:p w14:paraId="44408BF5" w14:textId="77777777" w:rsidR="00D960CC" w:rsidRPr="009C74AB" w:rsidRDefault="00D960CC" w:rsidP="00D960CC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 (-)</w:t>
      </w:r>
    </w:p>
    <w:p w14:paraId="7B460A5F" w14:textId="77777777" w:rsidR="00D960CC" w:rsidRPr="009C74AB" w:rsidRDefault="00D960CC" w:rsidP="00D960CC">
      <w:pPr>
        <w:pStyle w:val="Nagwek3"/>
        <w:rPr>
          <w:b/>
          <w:sz w:val="8"/>
        </w:rPr>
      </w:pPr>
    </w:p>
    <w:p w14:paraId="4908CC95" w14:textId="77777777" w:rsidR="00D960CC" w:rsidRPr="009C74AB" w:rsidRDefault="00D960CC" w:rsidP="00D960CC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Antoni </w:t>
      </w:r>
      <w:proofErr w:type="spellStart"/>
      <w:r w:rsidRPr="009C74AB">
        <w:rPr>
          <w:b/>
        </w:rPr>
        <w:t>Dral</w:t>
      </w:r>
      <w:proofErr w:type="spellEnd"/>
    </w:p>
    <w:p w14:paraId="719D4385" w14:textId="77777777" w:rsidR="00D960CC" w:rsidRPr="009C74AB" w:rsidRDefault="00D960CC" w:rsidP="00D960CC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  Dyrektor Wydziału </w:t>
      </w:r>
    </w:p>
    <w:p w14:paraId="39344BE3" w14:textId="77777777" w:rsidR="00D960CC" w:rsidRPr="009C74AB" w:rsidRDefault="00D960CC" w:rsidP="00D960CC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Organizacyjno-Administracyjnego</w:t>
      </w:r>
    </w:p>
    <w:p w14:paraId="265025FF" w14:textId="77777777" w:rsidR="00B15C0A" w:rsidRPr="00D960CC" w:rsidRDefault="00D960CC" w:rsidP="00D960CC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6D6955">
        <w:rPr>
          <w:sz w:val="16"/>
          <w:szCs w:val="16"/>
        </w:rPr>
        <w:t>(Podpisane bezpiecznym podpisem elektronicznym)</w:t>
      </w:r>
    </w:p>
    <w:sectPr w:rsidR="00B15C0A" w:rsidRPr="00D960CC" w:rsidSect="00270F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5"/>
    <w:rsid w:val="000039E4"/>
    <w:rsid w:val="0002362A"/>
    <w:rsid w:val="00031AD6"/>
    <w:rsid w:val="00037750"/>
    <w:rsid w:val="00045F8C"/>
    <w:rsid w:val="00096CDD"/>
    <w:rsid w:val="000D3A34"/>
    <w:rsid w:val="001B455C"/>
    <w:rsid w:val="002129CE"/>
    <w:rsid w:val="002640FC"/>
    <w:rsid w:val="00270F69"/>
    <w:rsid w:val="00276A7A"/>
    <w:rsid w:val="00285466"/>
    <w:rsid w:val="00324682"/>
    <w:rsid w:val="0034461F"/>
    <w:rsid w:val="00361048"/>
    <w:rsid w:val="00364515"/>
    <w:rsid w:val="003814C0"/>
    <w:rsid w:val="003A0A02"/>
    <w:rsid w:val="00435CC7"/>
    <w:rsid w:val="00451C84"/>
    <w:rsid w:val="00454438"/>
    <w:rsid w:val="00456BAA"/>
    <w:rsid w:val="00463A5D"/>
    <w:rsid w:val="00475404"/>
    <w:rsid w:val="004C2A04"/>
    <w:rsid w:val="004F6176"/>
    <w:rsid w:val="00553313"/>
    <w:rsid w:val="005D7C11"/>
    <w:rsid w:val="0068571C"/>
    <w:rsid w:val="00707BB3"/>
    <w:rsid w:val="00794EA8"/>
    <w:rsid w:val="00797756"/>
    <w:rsid w:val="007A2A94"/>
    <w:rsid w:val="007F3327"/>
    <w:rsid w:val="008B6BA6"/>
    <w:rsid w:val="0095004B"/>
    <w:rsid w:val="00983D39"/>
    <w:rsid w:val="00A51204"/>
    <w:rsid w:val="00A65202"/>
    <w:rsid w:val="00A917D5"/>
    <w:rsid w:val="00AC4535"/>
    <w:rsid w:val="00B15C0A"/>
    <w:rsid w:val="00B81122"/>
    <w:rsid w:val="00BC45D9"/>
    <w:rsid w:val="00BD66A3"/>
    <w:rsid w:val="00C63351"/>
    <w:rsid w:val="00CB467E"/>
    <w:rsid w:val="00CC5D5A"/>
    <w:rsid w:val="00D13558"/>
    <w:rsid w:val="00D84B88"/>
    <w:rsid w:val="00D960CC"/>
    <w:rsid w:val="00DA2A8E"/>
    <w:rsid w:val="00DF28A1"/>
    <w:rsid w:val="00E077CC"/>
    <w:rsid w:val="00E21FD2"/>
    <w:rsid w:val="00E41EC8"/>
    <w:rsid w:val="00E66B2F"/>
    <w:rsid w:val="00ED1D86"/>
    <w:rsid w:val="00EE2799"/>
    <w:rsid w:val="00F253D5"/>
    <w:rsid w:val="00F464F1"/>
    <w:rsid w:val="00F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206E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2021-06-18T11:45:00Z</cp:lastPrinted>
  <dcterms:created xsi:type="dcterms:W3CDTF">2025-05-28T12:57:00Z</dcterms:created>
  <dcterms:modified xsi:type="dcterms:W3CDTF">2025-05-28T12:57:00Z</dcterms:modified>
</cp:coreProperties>
</file>