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E4" w:rsidRDefault="00D86EE4" w:rsidP="00D44A0A">
      <w:pPr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</w:p>
    <w:p w:rsidR="00D44A0A" w:rsidRPr="008C3081" w:rsidRDefault="008C3081" w:rsidP="00D44A0A">
      <w:pPr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 w:rsidRPr="008C3081">
        <w:rPr>
          <w:rFonts w:ascii="Arial" w:eastAsia="Times New Roman" w:hAnsi="Arial" w:cs="Arial"/>
          <w:lang w:eastAsia="pl-PL"/>
        </w:rPr>
        <w:t>RDOŚ-Gd-WOO.420.</w:t>
      </w:r>
      <w:r w:rsidR="00454CF8">
        <w:rPr>
          <w:rFonts w:ascii="Arial" w:eastAsia="Times New Roman" w:hAnsi="Arial" w:cs="Arial"/>
          <w:lang w:eastAsia="pl-PL"/>
        </w:rPr>
        <w:t>139</w:t>
      </w:r>
      <w:r w:rsidR="006675FC">
        <w:rPr>
          <w:rFonts w:ascii="Arial" w:eastAsia="Times New Roman" w:hAnsi="Arial" w:cs="Arial"/>
          <w:lang w:eastAsia="pl-PL"/>
        </w:rPr>
        <w:t>.</w:t>
      </w:r>
      <w:r w:rsidR="00454CF8">
        <w:rPr>
          <w:rFonts w:ascii="Arial" w:eastAsia="Times New Roman" w:hAnsi="Arial" w:cs="Arial"/>
          <w:lang w:eastAsia="pl-PL"/>
        </w:rPr>
        <w:t>2019.WR.</w:t>
      </w:r>
      <w:r w:rsidR="006675FC">
        <w:rPr>
          <w:rFonts w:ascii="Arial" w:eastAsia="Times New Roman" w:hAnsi="Arial" w:cs="Arial"/>
          <w:lang w:eastAsia="pl-PL"/>
        </w:rPr>
        <w:t>3</w:t>
      </w:r>
      <w:r w:rsidR="00454CF8">
        <w:rPr>
          <w:rFonts w:ascii="Arial" w:eastAsia="Times New Roman" w:hAnsi="Arial" w:cs="Arial"/>
          <w:lang w:eastAsia="pl-PL"/>
        </w:rPr>
        <w:t>1</w:t>
      </w:r>
      <w:r w:rsidRPr="008C3081">
        <w:rPr>
          <w:rFonts w:ascii="Arial" w:eastAsia="Times New Roman" w:hAnsi="Arial" w:cs="Arial"/>
          <w:lang w:eastAsia="pl-PL"/>
        </w:rPr>
        <w:t xml:space="preserve">  </w:t>
      </w:r>
      <w:r w:rsidR="00454CF8">
        <w:rPr>
          <w:rFonts w:ascii="Arial" w:eastAsia="Times New Roman" w:hAnsi="Arial" w:cs="Arial"/>
          <w:lang w:eastAsia="pl-PL"/>
        </w:rPr>
        <w:t xml:space="preserve">     </w:t>
      </w:r>
      <w:r w:rsidRPr="008C3081">
        <w:rPr>
          <w:rFonts w:ascii="Arial" w:eastAsia="Times New Roman" w:hAnsi="Arial" w:cs="Arial"/>
          <w:lang w:eastAsia="pl-PL"/>
        </w:rPr>
        <w:t xml:space="preserve">               </w:t>
      </w:r>
      <w:r w:rsidR="00D44A0A">
        <w:rPr>
          <w:rFonts w:ascii="Arial" w:eastAsia="Times New Roman" w:hAnsi="Arial" w:cs="Arial"/>
          <w:lang w:eastAsia="pl-PL"/>
        </w:rPr>
        <w:t xml:space="preserve">           </w:t>
      </w:r>
      <w:r w:rsidR="00D44A0A" w:rsidRPr="008C3081">
        <w:rPr>
          <w:rFonts w:ascii="Arial" w:eastAsia="Times New Roman" w:hAnsi="Arial" w:cs="Arial"/>
          <w:lang w:eastAsia="pl-PL"/>
        </w:rPr>
        <w:t xml:space="preserve">Gdańsk, dnia  </w:t>
      </w:r>
      <w:r w:rsidR="00D44A0A">
        <w:rPr>
          <w:rFonts w:ascii="Arial" w:eastAsia="Times New Roman" w:hAnsi="Arial" w:cs="Arial"/>
          <w:lang w:eastAsia="pl-PL"/>
        </w:rPr>
        <w:t xml:space="preserve">   </w:t>
      </w:r>
      <w:r w:rsidR="00D44A0A" w:rsidRPr="008C3081">
        <w:rPr>
          <w:rFonts w:ascii="Arial" w:eastAsia="Times New Roman" w:hAnsi="Arial" w:cs="Arial"/>
          <w:lang w:eastAsia="pl-PL"/>
        </w:rPr>
        <w:t xml:space="preserve">  </w:t>
      </w:r>
      <w:r w:rsidR="00454CF8">
        <w:rPr>
          <w:rFonts w:ascii="Arial" w:eastAsia="Times New Roman" w:hAnsi="Arial" w:cs="Arial"/>
          <w:lang w:eastAsia="pl-PL"/>
        </w:rPr>
        <w:t>stycznia</w:t>
      </w:r>
      <w:r w:rsidR="00D44A0A" w:rsidRPr="008C3081">
        <w:rPr>
          <w:rFonts w:ascii="Arial" w:eastAsia="Times New Roman" w:hAnsi="Arial" w:cs="Arial"/>
          <w:lang w:eastAsia="pl-PL"/>
        </w:rPr>
        <w:t xml:space="preserve"> </w:t>
      </w:r>
      <w:r w:rsidR="00454CF8">
        <w:rPr>
          <w:rFonts w:ascii="Arial" w:eastAsia="Times New Roman" w:hAnsi="Arial" w:cs="Arial"/>
          <w:lang w:eastAsia="pl-PL"/>
        </w:rPr>
        <w:t>2022</w:t>
      </w:r>
      <w:r w:rsidR="00D44A0A" w:rsidRPr="008C3081">
        <w:rPr>
          <w:rFonts w:ascii="Arial" w:eastAsia="Times New Roman" w:hAnsi="Arial" w:cs="Arial"/>
          <w:lang w:eastAsia="pl-PL"/>
        </w:rPr>
        <w:t xml:space="preserve"> r.</w:t>
      </w:r>
    </w:p>
    <w:p w:rsidR="008C3081" w:rsidRPr="00D44A0A" w:rsidRDefault="00D44A0A" w:rsidP="00D44A0A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8C3081" w:rsidRPr="008C3081">
        <w:rPr>
          <w:rFonts w:ascii="Arial" w:eastAsia="Times New Roman" w:hAnsi="Arial" w:cs="Arial"/>
          <w:lang w:eastAsia="pl-PL"/>
        </w:rPr>
        <w:t>zpo</w:t>
      </w:r>
      <w:proofErr w:type="spellEnd"/>
      <w:r>
        <w:rPr>
          <w:rFonts w:ascii="Arial" w:eastAsia="Times New Roman" w:hAnsi="Arial" w:cs="Arial"/>
          <w:lang w:eastAsia="pl-PL"/>
        </w:rPr>
        <w:t xml:space="preserve">         </w:t>
      </w:r>
    </w:p>
    <w:p w:rsidR="008C3081" w:rsidRPr="008C3081" w:rsidRDefault="008C3081" w:rsidP="004578CF">
      <w:pPr>
        <w:spacing w:after="60" w:line="276" w:lineRule="auto"/>
        <w:rPr>
          <w:rFonts w:ascii="Arial" w:eastAsia="Times New Roman" w:hAnsi="Arial" w:cs="Arial"/>
          <w:b/>
          <w:iCs/>
          <w:spacing w:val="30"/>
          <w:lang w:eastAsia="pl-PL"/>
        </w:rPr>
      </w:pPr>
      <w:r w:rsidRPr="008C3081">
        <w:rPr>
          <w:rFonts w:ascii="Arial" w:eastAsia="Times New Roman" w:hAnsi="Arial" w:cs="Arial"/>
          <w:b/>
          <w:iCs/>
          <w:spacing w:val="30"/>
          <w:lang w:eastAsia="pl-PL"/>
        </w:rPr>
        <w:t>OBWIESZCZENIE</w:t>
      </w:r>
    </w:p>
    <w:p w:rsidR="008C3081" w:rsidRPr="00D86EE4" w:rsidRDefault="008C3081" w:rsidP="004578CF">
      <w:pPr>
        <w:tabs>
          <w:tab w:val="left" w:pos="567"/>
        </w:tabs>
        <w:spacing w:after="40" w:line="276" w:lineRule="auto"/>
        <w:rPr>
          <w:rFonts w:ascii="Arial" w:hAnsi="Arial" w:cs="Arial"/>
          <w:b/>
          <w:sz w:val="21"/>
          <w:szCs w:val="21"/>
          <w:lang w:eastAsia="pl-PL"/>
        </w:rPr>
      </w:pPr>
      <w:r w:rsidRPr="00D86EE4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33 ust. 1, art. 79 ustawy z dnia 3 października 2008 r. </w:t>
      </w:r>
      <w:r w:rsidRPr="00D86EE4">
        <w:rPr>
          <w:rFonts w:ascii="Arial" w:eastAsia="Times New Roman" w:hAnsi="Arial" w:cs="Arial"/>
          <w:i/>
          <w:sz w:val="21"/>
          <w:szCs w:val="21"/>
          <w:lang w:eastAsia="pl-PL"/>
        </w:rPr>
        <w:t>o udostępnianiu informacji o środowisku i jego ochronie, udziale społeczeństwa w ochronie środowiska oraz o ocenach oddziaływania na środowisko</w:t>
      </w:r>
      <w:r w:rsidRPr="00D86EE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86EE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(tekst jedn. Dz. U. z 2021 r., poz.</w:t>
      </w:r>
      <w:r w:rsidR="003D08FA" w:rsidRPr="00D86EE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  <w:r w:rsidR="00454CF8" w:rsidRPr="00D86EE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2373</w:t>
      </w:r>
      <w:r w:rsidR="006675FC" w:rsidRPr="00D86EE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ze zm.</w:t>
      </w:r>
      <w:r w:rsidRPr="00D86EE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</w:t>
      </w:r>
      <w:r w:rsidRPr="00D86EE4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D86EE4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D86EE4">
        <w:rPr>
          <w:rFonts w:ascii="Arial" w:eastAsia="Times New Roman" w:hAnsi="Arial" w:cs="Arial"/>
          <w:sz w:val="21"/>
          <w:szCs w:val="21"/>
          <w:lang w:eastAsia="pl-PL"/>
        </w:rPr>
        <w:t>dalej ustawa ooś,</w:t>
      </w:r>
      <w:r w:rsidRPr="00D86EE4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D86EE4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informuje o przystąpieniu do przeprowadzenia oceny oddziaływania na środowisko i </w:t>
      </w:r>
      <w:r w:rsidRPr="00D86EE4">
        <w:rPr>
          <w:rFonts w:ascii="Arial" w:eastAsia="Times New Roman" w:hAnsi="Arial" w:cs="Arial"/>
          <w:b/>
          <w:sz w:val="21"/>
          <w:szCs w:val="21"/>
          <w:lang w:eastAsia="pl-PL"/>
        </w:rPr>
        <w:t>podaje do publicznej wiadomości,</w:t>
      </w:r>
      <w:r w:rsidRPr="00D86EE4">
        <w:rPr>
          <w:rFonts w:ascii="Arial" w:eastAsia="Times New Roman" w:hAnsi="Arial" w:cs="Arial"/>
          <w:sz w:val="21"/>
          <w:szCs w:val="21"/>
          <w:lang w:eastAsia="pl-PL"/>
        </w:rPr>
        <w:t xml:space="preserve"> że w związku z toczącym się postępowaniem prowadzonym na wniosek </w:t>
      </w:r>
      <w:r w:rsidR="00454CF8" w:rsidRPr="00D86EE4">
        <w:rPr>
          <w:rFonts w:ascii="Arial" w:eastAsia="Times New Roman" w:hAnsi="Arial" w:cs="Arial"/>
          <w:sz w:val="21"/>
          <w:szCs w:val="21"/>
          <w:lang w:eastAsia="pl-PL"/>
        </w:rPr>
        <w:t xml:space="preserve">Zarządu Dróg Wojewódzkich w Gdańsku z dnia 17.10.2019 r. (data wpływu: 23.10.2019 r.) </w:t>
      </w:r>
      <w:r w:rsidRPr="00D86EE4">
        <w:rPr>
          <w:rFonts w:ascii="Arial" w:eastAsia="Times New Roman" w:hAnsi="Arial" w:cs="Arial"/>
          <w:sz w:val="21"/>
          <w:szCs w:val="21"/>
          <w:lang w:eastAsia="pl-PL"/>
        </w:rPr>
        <w:t xml:space="preserve">o wydanie decyzji o środowiskowych uwarunkowaniach </w:t>
      </w:r>
      <w:r w:rsidR="006675FC" w:rsidRPr="00D86EE4">
        <w:rPr>
          <w:rFonts w:ascii="Arial" w:hAnsi="Arial" w:cs="Arial"/>
          <w:sz w:val="21"/>
          <w:szCs w:val="21"/>
        </w:rPr>
        <w:t xml:space="preserve">dla przedsięwzięcia pod nazwą: </w:t>
      </w:r>
      <w:r w:rsidR="00454CF8" w:rsidRPr="00D86EE4">
        <w:rPr>
          <w:rFonts w:ascii="Arial" w:eastAsia="Times New Roman" w:hAnsi="Arial" w:cs="Arial"/>
          <w:b/>
          <w:color w:val="000000"/>
          <w:sz w:val="21"/>
          <w:szCs w:val="21"/>
          <w:lang w:bidi="en-US"/>
        </w:rPr>
        <w:t xml:space="preserve">„Rozbudowa układu komunikacyjnego w m. Kowale w obrębie drogi wojewódzkiej nr 221 na odcinku od planowanego skrzyżowania z ul. Nową Świętokrzyską w mieście Gdańsk do węzła »Kowale« włącznie (skrzyżowanie z drogą ekspresową S6 – obwodnica Trójmiasta)”, </w:t>
      </w:r>
      <w:r w:rsidR="00454CF8" w:rsidRPr="00D86EE4">
        <w:rPr>
          <w:rFonts w:ascii="Arial" w:eastAsia="Times New Roman" w:hAnsi="Arial" w:cs="Arial"/>
          <w:sz w:val="21"/>
          <w:szCs w:val="21"/>
          <w:lang w:eastAsia="pl-PL"/>
        </w:rPr>
        <w:t xml:space="preserve">(planowana inwestycja oraz obszar oddziaływania zlokalizowane będą na działkach wyszczególnionych w załączniku) </w:t>
      </w:r>
      <w:r w:rsidRPr="00D86EE4">
        <w:rPr>
          <w:rFonts w:ascii="Arial" w:eastAsia="Times New Roman" w:hAnsi="Arial" w:cs="Arial"/>
          <w:sz w:val="21"/>
          <w:szCs w:val="21"/>
          <w:lang w:eastAsia="pl-PL"/>
        </w:rPr>
        <w:t>wszyscy z</w:t>
      </w:r>
      <w:r w:rsidR="00D86EE4">
        <w:rPr>
          <w:rFonts w:ascii="Arial" w:eastAsia="Times New Roman" w:hAnsi="Arial" w:cs="Arial"/>
          <w:sz w:val="21"/>
          <w:szCs w:val="21"/>
          <w:lang w:eastAsia="pl-PL"/>
        </w:rPr>
        <w:t xml:space="preserve">ainteresowani mogą zapoznać się </w:t>
      </w:r>
      <w:r w:rsidRPr="00D86EE4">
        <w:rPr>
          <w:rFonts w:ascii="Arial" w:eastAsia="Times New Roman" w:hAnsi="Arial" w:cs="Arial"/>
          <w:sz w:val="21"/>
          <w:szCs w:val="21"/>
          <w:lang w:eastAsia="pl-PL"/>
        </w:rPr>
        <w:t>z niezbędną dokumentacją sprawy.</w:t>
      </w:r>
    </w:p>
    <w:p w:rsidR="008C3081" w:rsidRPr="00D86EE4" w:rsidRDefault="008C3081" w:rsidP="004578C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86EE4">
        <w:rPr>
          <w:rFonts w:ascii="Arial" w:eastAsia="Times New Roman" w:hAnsi="Arial" w:cs="Arial"/>
          <w:sz w:val="21"/>
          <w:szCs w:val="21"/>
          <w:lang w:eastAsia="pl-PL"/>
        </w:rPr>
        <w:t>Jednocześnie informuję, iż:</w:t>
      </w:r>
    </w:p>
    <w:p w:rsidR="006912D4" w:rsidRPr="00D86EE4" w:rsidRDefault="008C3081" w:rsidP="004578CF">
      <w:pPr>
        <w:numPr>
          <w:ilvl w:val="0"/>
          <w:numId w:val="1"/>
        </w:numPr>
        <w:spacing w:after="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86EE4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terminie </w:t>
      </w:r>
      <w:r w:rsidRPr="00D86EE4">
        <w:rPr>
          <w:rFonts w:ascii="Arial" w:eastAsia="Times New Roman" w:hAnsi="Arial" w:cs="Arial"/>
          <w:b/>
          <w:sz w:val="21"/>
          <w:szCs w:val="21"/>
          <w:lang w:eastAsia="pl-PL"/>
        </w:rPr>
        <w:t>od dnia</w:t>
      </w:r>
      <w:r w:rsidRPr="00D86EE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54CF8" w:rsidRPr="00D86EE4">
        <w:rPr>
          <w:rFonts w:ascii="Arial" w:eastAsia="Times New Roman" w:hAnsi="Arial" w:cs="Arial"/>
          <w:b/>
          <w:sz w:val="21"/>
          <w:szCs w:val="21"/>
          <w:lang w:eastAsia="pl-PL"/>
        </w:rPr>
        <w:t>1</w:t>
      </w:r>
      <w:r w:rsidR="00D86EE4">
        <w:rPr>
          <w:rFonts w:ascii="Arial" w:eastAsia="Times New Roman" w:hAnsi="Arial" w:cs="Arial"/>
          <w:b/>
          <w:sz w:val="21"/>
          <w:szCs w:val="21"/>
          <w:lang w:eastAsia="pl-PL"/>
        </w:rPr>
        <w:t>4</w:t>
      </w:r>
      <w:r w:rsidRPr="00D86EE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454CF8" w:rsidRPr="00D86EE4">
        <w:rPr>
          <w:rFonts w:ascii="Arial" w:eastAsia="Times New Roman" w:hAnsi="Arial" w:cs="Arial"/>
          <w:b/>
          <w:sz w:val="21"/>
          <w:szCs w:val="21"/>
          <w:lang w:eastAsia="pl-PL"/>
        </w:rPr>
        <w:t>stycznia</w:t>
      </w:r>
      <w:r w:rsidRPr="00D86EE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2A4BF0">
        <w:rPr>
          <w:rFonts w:ascii="Arial" w:eastAsia="Times New Roman" w:hAnsi="Arial" w:cs="Arial"/>
          <w:b/>
          <w:sz w:val="21"/>
          <w:szCs w:val="21"/>
          <w:lang w:eastAsia="pl-PL"/>
        </w:rPr>
        <w:t>2022</w:t>
      </w:r>
      <w:bookmarkStart w:id="0" w:name="_GoBack"/>
      <w:bookmarkEnd w:id="0"/>
      <w:r w:rsidRPr="00D86EE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do dnia </w:t>
      </w:r>
      <w:r w:rsidR="00D86EE4">
        <w:rPr>
          <w:rFonts w:ascii="Arial" w:eastAsia="Times New Roman" w:hAnsi="Arial" w:cs="Arial"/>
          <w:b/>
          <w:sz w:val="21"/>
          <w:szCs w:val="21"/>
          <w:lang w:eastAsia="pl-PL"/>
        </w:rPr>
        <w:t>14</w:t>
      </w:r>
      <w:r w:rsidRPr="00D86EE4">
        <w:rPr>
          <w:rFonts w:ascii="Arial" w:eastAsia="Times New Roman" w:hAnsi="Arial" w:cs="Arial"/>
          <w:b/>
          <w:sz w:val="21"/>
          <w:szCs w:val="21"/>
          <w:lang w:eastAsia="pl-PL"/>
        </w:rPr>
        <w:t> </w:t>
      </w:r>
      <w:r w:rsidR="00454CF8" w:rsidRPr="00D86EE4">
        <w:rPr>
          <w:rFonts w:ascii="Arial" w:eastAsia="Times New Roman" w:hAnsi="Arial" w:cs="Arial"/>
          <w:b/>
          <w:sz w:val="21"/>
          <w:szCs w:val="21"/>
          <w:lang w:eastAsia="pl-PL"/>
        </w:rPr>
        <w:t>lutego</w:t>
      </w:r>
      <w:r w:rsidRPr="00D86EE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454CF8" w:rsidRPr="00D86EE4">
        <w:rPr>
          <w:rFonts w:ascii="Arial" w:eastAsia="Times New Roman" w:hAnsi="Arial" w:cs="Arial"/>
          <w:b/>
          <w:sz w:val="21"/>
          <w:szCs w:val="21"/>
          <w:lang w:eastAsia="pl-PL"/>
        </w:rPr>
        <w:t>2022</w:t>
      </w:r>
      <w:r w:rsidRPr="00D86EE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</w:t>
      </w:r>
      <w:r w:rsidRPr="00D86EE4">
        <w:rPr>
          <w:rFonts w:ascii="Arial" w:eastAsia="Times New Roman" w:hAnsi="Arial" w:cs="Arial"/>
          <w:sz w:val="21"/>
          <w:szCs w:val="21"/>
          <w:lang w:eastAsia="pl-PL"/>
        </w:rPr>
        <w:t>. (włącznie), w siedzibie Regionalnej Dyrekcji Ochrony Środowiska w Gdańsku, przy ul. Chmielnej 54/57, w godzinach pracy urzędu, po wcześniejszym uzgodnieniu terminu (np. telefonicznie).</w:t>
      </w:r>
    </w:p>
    <w:p w:rsidR="006912D4" w:rsidRPr="00D86EE4" w:rsidRDefault="006912D4" w:rsidP="004578CF">
      <w:pPr>
        <w:numPr>
          <w:ilvl w:val="0"/>
          <w:numId w:val="1"/>
        </w:numPr>
        <w:spacing w:after="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86EE4">
        <w:rPr>
          <w:rFonts w:ascii="Arial" w:hAnsi="Arial" w:cs="Arial"/>
          <w:sz w:val="21"/>
          <w:szCs w:val="21"/>
        </w:rPr>
        <w:t xml:space="preserve">Raport o oddziaływaniu na środowisko przedmiotowego przedsięwzięcia oraz jego uzupełnienia zostały zamieszczone w publicznie dostępnym wykazie danych </w:t>
      </w:r>
      <w:r w:rsidRPr="00D86EE4">
        <w:rPr>
          <w:rFonts w:ascii="Arial" w:hAnsi="Arial" w:cs="Arial"/>
          <w:i/>
          <w:sz w:val="21"/>
          <w:szCs w:val="21"/>
        </w:rPr>
        <w:t>Ekoportal</w:t>
      </w:r>
      <w:r w:rsidRPr="00D86EE4">
        <w:rPr>
          <w:rFonts w:ascii="Arial" w:hAnsi="Arial" w:cs="Arial"/>
          <w:sz w:val="21"/>
          <w:szCs w:val="21"/>
        </w:rPr>
        <w:t xml:space="preserve"> (</w:t>
      </w:r>
      <w:hyperlink r:id="rId7" w:history="1">
        <w:r w:rsidRPr="00D86EE4">
          <w:rPr>
            <w:rStyle w:val="Hipercze"/>
            <w:rFonts w:ascii="Arial" w:hAnsi="Arial" w:cs="Arial"/>
            <w:color w:val="000000" w:themeColor="text1"/>
            <w:sz w:val="21"/>
            <w:szCs w:val="21"/>
          </w:rPr>
          <w:t>www.ekoportal.pl</w:t>
        </w:r>
      </w:hyperlink>
      <w:r w:rsidRPr="00D86EE4">
        <w:rPr>
          <w:rFonts w:ascii="Arial" w:hAnsi="Arial" w:cs="Arial"/>
          <w:color w:val="000000" w:themeColor="text1"/>
          <w:sz w:val="21"/>
          <w:szCs w:val="21"/>
        </w:rPr>
        <w:t xml:space="preserve">), prowadzonym </w:t>
      </w:r>
      <w:r w:rsidRPr="00D86EE4">
        <w:rPr>
          <w:rFonts w:ascii="Arial" w:hAnsi="Arial" w:cs="Arial"/>
          <w:sz w:val="21"/>
          <w:szCs w:val="21"/>
        </w:rPr>
        <w:t xml:space="preserve">na podstawie art. 22 ustawy ooś, pod numerem </w:t>
      </w:r>
      <w:r w:rsidR="00D86EE4" w:rsidRPr="00D86EE4">
        <w:rPr>
          <w:rFonts w:ascii="Arial" w:hAnsi="Arial" w:cs="Arial"/>
          <w:sz w:val="21"/>
          <w:szCs w:val="21"/>
        </w:rPr>
        <w:t>709</w:t>
      </w:r>
      <w:r w:rsidRPr="00D86EE4">
        <w:rPr>
          <w:rFonts w:ascii="Arial" w:hAnsi="Arial" w:cs="Arial"/>
          <w:sz w:val="21"/>
          <w:szCs w:val="21"/>
        </w:rPr>
        <w:t>/202</w:t>
      </w:r>
      <w:r w:rsidR="00D86EE4" w:rsidRPr="00D86EE4">
        <w:rPr>
          <w:rFonts w:ascii="Arial" w:hAnsi="Arial" w:cs="Arial"/>
          <w:sz w:val="21"/>
          <w:szCs w:val="21"/>
        </w:rPr>
        <w:t>1</w:t>
      </w:r>
      <w:r w:rsidRPr="00D86EE4">
        <w:rPr>
          <w:rFonts w:ascii="Arial" w:hAnsi="Arial" w:cs="Arial"/>
          <w:sz w:val="21"/>
          <w:szCs w:val="21"/>
        </w:rPr>
        <w:t>;</w:t>
      </w:r>
    </w:p>
    <w:p w:rsidR="006912D4" w:rsidRPr="00D86EE4" w:rsidRDefault="008C3081" w:rsidP="004578CF">
      <w:pPr>
        <w:numPr>
          <w:ilvl w:val="0"/>
          <w:numId w:val="1"/>
        </w:numPr>
        <w:spacing w:after="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86EE4">
        <w:rPr>
          <w:rFonts w:ascii="Arial" w:eastAsia="Times New Roman" w:hAnsi="Arial" w:cs="Arial"/>
          <w:sz w:val="21"/>
          <w:szCs w:val="21"/>
          <w:lang w:eastAsia="pl-PL"/>
        </w:rPr>
        <w:t xml:space="preserve">Każdy ma prawo składania uwag i wniosków w formie pisemnej, elektronicznej i ustnej, w terminie określonym w punkcie 1 niniejszego obwieszczenia. Uwagi i wnioski należy składać do Regionalnej Dyrekcji Ochrony Środowiska w Gdańsku. </w:t>
      </w:r>
    </w:p>
    <w:p w:rsidR="006912D4" w:rsidRPr="00D86EE4" w:rsidRDefault="008C3081" w:rsidP="004578CF">
      <w:pPr>
        <w:numPr>
          <w:ilvl w:val="0"/>
          <w:numId w:val="1"/>
        </w:numPr>
        <w:spacing w:after="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86EE4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rozpatrzenia.</w:t>
      </w:r>
    </w:p>
    <w:p w:rsidR="006912D4" w:rsidRPr="00D86EE4" w:rsidRDefault="008C3081" w:rsidP="004578CF">
      <w:pPr>
        <w:numPr>
          <w:ilvl w:val="0"/>
          <w:numId w:val="1"/>
        </w:numPr>
        <w:spacing w:after="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86EE4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 Środowiska w Gdańsku.</w:t>
      </w:r>
    </w:p>
    <w:p w:rsidR="008C3081" w:rsidRPr="00D86EE4" w:rsidRDefault="008C3081" w:rsidP="004578CF">
      <w:pPr>
        <w:numPr>
          <w:ilvl w:val="0"/>
          <w:numId w:val="1"/>
        </w:numPr>
        <w:spacing w:after="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86EE4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8C3081" w:rsidRPr="00D44A0A" w:rsidRDefault="008C3081" w:rsidP="004578C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8C3081" w:rsidRPr="00D44A0A" w:rsidRDefault="008C3081" w:rsidP="004578C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44A0A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od………………...do………..……….</w:t>
      </w:r>
    </w:p>
    <w:p w:rsidR="008C3081" w:rsidRPr="00D44A0A" w:rsidRDefault="008C3081" w:rsidP="004578C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8C3081" w:rsidRPr="00D44A0A" w:rsidRDefault="008C3081" w:rsidP="004578C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44A0A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86EE4" w:rsidRDefault="00D86EE4" w:rsidP="004578CF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D86EE4" w:rsidRDefault="00D86EE4" w:rsidP="004578CF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D86EE4" w:rsidRDefault="00D86EE4" w:rsidP="004578CF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D86EE4" w:rsidRDefault="00D86EE4" w:rsidP="004578CF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D86EE4" w:rsidRPr="00D86EE4" w:rsidRDefault="00D86EE4" w:rsidP="004578C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86EE4">
        <w:rPr>
          <w:rFonts w:ascii="Arial" w:hAnsi="Arial" w:cs="Arial"/>
          <w:color w:val="000000" w:themeColor="text1"/>
          <w:sz w:val="20"/>
          <w:szCs w:val="20"/>
        </w:rPr>
        <w:t>Przekazuje się do upublicznienia:</w:t>
      </w:r>
    </w:p>
    <w:p w:rsidR="00D86EE4" w:rsidRPr="00D86EE4" w:rsidRDefault="00D86EE4" w:rsidP="004578CF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86EE4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strona internetowa RDOŚ w Gdańsku, </w:t>
      </w:r>
      <w:hyperlink r:id="rId8" w:history="1">
        <w:r w:rsidRPr="00D86EE4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  <w:lang w:eastAsia="en-US"/>
          </w:rPr>
          <w:t>https://www.gov.pl/web/rdos-gdansk/obwieszczenia-2021</w:t>
        </w:r>
      </w:hyperlink>
    </w:p>
    <w:p w:rsidR="00D86EE4" w:rsidRPr="00D86EE4" w:rsidRDefault="00D86EE4" w:rsidP="004578CF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86EE4">
        <w:rPr>
          <w:rFonts w:ascii="Arial" w:hAnsi="Arial" w:cs="Arial"/>
          <w:color w:val="000000" w:themeColor="text1"/>
          <w:sz w:val="20"/>
          <w:szCs w:val="20"/>
        </w:rPr>
        <w:t>tablica ogłoszeń RDOŚ w Gdańsku</w:t>
      </w:r>
    </w:p>
    <w:p w:rsidR="00D86EE4" w:rsidRPr="00D86EE4" w:rsidRDefault="00D86EE4" w:rsidP="004578CF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86EE4">
        <w:rPr>
          <w:rFonts w:ascii="Arial" w:hAnsi="Arial" w:cs="Arial"/>
          <w:color w:val="000000" w:themeColor="text1"/>
          <w:sz w:val="20"/>
          <w:szCs w:val="20"/>
        </w:rPr>
        <w:t>Gmina Kolbudy</w:t>
      </w:r>
    </w:p>
    <w:p w:rsidR="00D86EE4" w:rsidRPr="00D86EE4" w:rsidRDefault="00D86EE4" w:rsidP="004578CF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86EE4">
        <w:rPr>
          <w:rFonts w:ascii="Arial" w:hAnsi="Arial" w:cs="Arial"/>
          <w:color w:val="000000" w:themeColor="text1"/>
          <w:sz w:val="20"/>
          <w:szCs w:val="20"/>
        </w:rPr>
        <w:t>Gmina Pruszcz Gdański</w:t>
      </w:r>
    </w:p>
    <w:p w:rsidR="00D86EE4" w:rsidRDefault="00D86EE4" w:rsidP="004578CF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D86EE4">
        <w:rPr>
          <w:rFonts w:ascii="Arial" w:hAnsi="Arial" w:cs="Arial"/>
          <w:sz w:val="20"/>
          <w:szCs w:val="20"/>
        </w:rPr>
        <w:t>Gmina Miasta Gdańsk</w:t>
      </w:r>
    </w:p>
    <w:p w:rsidR="00D86EE4" w:rsidRPr="00D86EE4" w:rsidRDefault="00D86EE4" w:rsidP="004578CF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D86EE4">
        <w:rPr>
          <w:rFonts w:ascii="Arial" w:hAnsi="Arial" w:cs="Arial"/>
          <w:sz w:val="20"/>
          <w:szCs w:val="20"/>
        </w:rPr>
        <w:t>aa</w:t>
      </w:r>
    </w:p>
    <w:p w:rsidR="00D86EE4" w:rsidRPr="007D3EE1" w:rsidRDefault="00D86EE4" w:rsidP="00D86E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3EE1">
        <w:rPr>
          <w:rFonts w:ascii="Arial" w:hAnsi="Arial" w:cs="Arial"/>
          <w:b/>
          <w:sz w:val="20"/>
          <w:szCs w:val="20"/>
        </w:rPr>
        <w:lastRenderedPageBreak/>
        <w:t>Załącznik nr 1</w:t>
      </w:r>
      <w:r w:rsidRPr="007D3EE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obwieszczenia</w:t>
      </w:r>
      <w:r w:rsidRPr="007D3EE1">
        <w:rPr>
          <w:rFonts w:ascii="Arial" w:hAnsi="Arial" w:cs="Arial"/>
          <w:sz w:val="20"/>
          <w:szCs w:val="20"/>
        </w:rPr>
        <w:t xml:space="preserve"> znak RDOŚ-Gd-WOO.420.</w:t>
      </w:r>
      <w:r>
        <w:rPr>
          <w:rFonts w:ascii="Arial" w:hAnsi="Arial" w:cs="Arial"/>
          <w:sz w:val="20"/>
          <w:szCs w:val="20"/>
        </w:rPr>
        <w:t>139</w:t>
      </w:r>
      <w:r w:rsidRPr="007D3E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2019</w:t>
      </w:r>
      <w:r w:rsidRPr="007D3EE1">
        <w:rPr>
          <w:rFonts w:ascii="Arial" w:hAnsi="Arial" w:cs="Arial"/>
          <w:sz w:val="20"/>
          <w:szCs w:val="20"/>
        </w:rPr>
        <w:t>.WR.</w:t>
      </w:r>
      <w:r>
        <w:rPr>
          <w:rFonts w:ascii="Arial" w:hAnsi="Arial" w:cs="Arial"/>
          <w:sz w:val="20"/>
          <w:szCs w:val="20"/>
        </w:rPr>
        <w:t>31</w:t>
      </w:r>
    </w:p>
    <w:p w:rsidR="00D86EE4" w:rsidRPr="00E362CD" w:rsidRDefault="00D86EE4" w:rsidP="00D86EE4">
      <w:pPr>
        <w:tabs>
          <w:tab w:val="left" w:pos="7797"/>
        </w:tabs>
        <w:suppressAutoHyphens/>
        <w:autoSpaceDN w:val="0"/>
        <w:spacing w:after="0"/>
        <w:jc w:val="right"/>
        <w:textAlignment w:val="baseline"/>
        <w:rPr>
          <w:rFonts w:ascii="Arial" w:eastAsia="Times New Roman" w:hAnsi="Arial" w:cs="Arial"/>
          <w:kern w:val="3"/>
          <w:lang w:val="de-DE" w:eastAsia="pl-PL"/>
        </w:rPr>
      </w:pPr>
      <w:r w:rsidRPr="00E362CD">
        <w:rPr>
          <w:rFonts w:ascii="Arial" w:eastAsia="Times New Roman" w:hAnsi="Arial" w:cs="Arial"/>
          <w:kern w:val="3"/>
          <w:lang w:eastAsia="pl-PL"/>
        </w:rPr>
        <w:t xml:space="preserve"> </w:t>
      </w:r>
    </w:p>
    <w:p w:rsidR="00D86EE4" w:rsidRPr="00E362CD" w:rsidRDefault="00D86EE4" w:rsidP="00D86EE4">
      <w:pPr>
        <w:spacing w:after="0"/>
        <w:jc w:val="center"/>
        <w:rPr>
          <w:rFonts w:ascii="Arial" w:eastAsia="Times New Roman" w:hAnsi="Arial" w:cs="Arial"/>
          <w:b/>
          <w:kern w:val="3"/>
          <w:sz w:val="24"/>
          <w:szCs w:val="28"/>
          <w:lang w:eastAsia="pl-PL"/>
        </w:rPr>
      </w:pPr>
      <w:bookmarkStart w:id="1" w:name="203!A1:H31"/>
      <w:r w:rsidRPr="00E362CD">
        <w:rPr>
          <w:rFonts w:ascii="Arial" w:eastAsia="Times New Roman" w:hAnsi="Arial" w:cs="Arial"/>
          <w:b/>
          <w:kern w:val="3"/>
          <w:sz w:val="24"/>
          <w:szCs w:val="28"/>
          <w:lang w:eastAsia="pl-PL"/>
        </w:rPr>
        <w:t>WYKAZ DZIAŁEK OBEJMUJĄCYCH PRZEWIDYWANY TEREN, NA KTÓRYM BĘDZIE REALIZOWANE PRZEDSIĘWZIĘCIE ORAZ OBEJMUJĄCYCH OBSZAR, NA KTÓRY BĘDZIE ONO ODDZIAŁYWAĆ</w:t>
      </w:r>
      <w:bookmarkEnd w:id="1"/>
    </w:p>
    <w:p w:rsidR="00D86EE4" w:rsidRPr="00E362CD" w:rsidRDefault="00D86EE4" w:rsidP="00D86EE4">
      <w:pPr>
        <w:spacing w:after="0"/>
        <w:jc w:val="center"/>
        <w:rPr>
          <w:rFonts w:ascii="Arial" w:eastAsia="Times New Roman" w:hAnsi="Arial" w:cs="Arial"/>
          <w:b/>
          <w:kern w:val="3"/>
          <w:sz w:val="24"/>
          <w:szCs w:val="28"/>
          <w:lang w:eastAsia="pl-PL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638"/>
        <w:gridCol w:w="1454"/>
        <w:gridCol w:w="2656"/>
        <w:gridCol w:w="1277"/>
        <w:gridCol w:w="1104"/>
        <w:gridCol w:w="2230"/>
      </w:tblGrid>
      <w:tr w:rsidR="00D86EE4" w:rsidRPr="00E362CD" w:rsidTr="0050163D">
        <w:trPr>
          <w:trHeight w:val="360"/>
          <w:tblHeader/>
        </w:trPr>
        <w:tc>
          <w:tcPr>
            <w:tcW w:w="341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bookmarkStart w:id="2" w:name="OLE_LINK1"/>
            <w:bookmarkStart w:id="3" w:name="OLE_LINK2"/>
            <w:bookmarkStart w:id="4" w:name="OLE_LINK3"/>
            <w:r w:rsidRPr="00E362C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419" w:type="pct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Obręb</w:t>
            </w:r>
            <w:r w:rsidRPr="00E362C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(id obrębu)</w:t>
            </w:r>
          </w:p>
        </w:tc>
        <w:tc>
          <w:tcPr>
            <w:tcW w:w="682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590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191" w:type="pct"/>
            <w:noWrap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8/71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8/30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8/75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8/76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8/77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8/23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  <w:hideMark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8/22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8/56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8/58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8/59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8/47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8/16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8/66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8/15-kropka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8/65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348/2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348/3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57/15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57/13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57/11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57/9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57/2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57/3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7/8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57/4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57/1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56/1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56/2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55/3 (podział 55/2)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55/4 (podział 55/2)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55/1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61/1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61/4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64/2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62/4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62/6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62/5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62/2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60/33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60/28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60/30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60/29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67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76/4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73/54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73/113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73/114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73/124 (z podziału 73/112)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73/125 (z podziału 73/112)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73/126 (z podziału 73/112)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73/25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76/5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73/17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73/24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73/16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76/2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73/122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73/123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77/2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73/84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73/71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sz w:val="20"/>
                <w:szCs w:val="20"/>
                <w:lang w:eastAsia="pl-PL"/>
              </w:rPr>
              <w:t>132/1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78/2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128/3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128/2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128/1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78/1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100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80/22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80/26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82/2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82/4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83/4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82/5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83/6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83/7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344/1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82/1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130/2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130/1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83/1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344/3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84/3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84/1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90/1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90/4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344/4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109/15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111/2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109/60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109/65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135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109/68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109/66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109/61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110/1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110/3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110/6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109/67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337/2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336/9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337/1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111/3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111/1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343/5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343/4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343/1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90/6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83/5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80/24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80/42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80/45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80/44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80/31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80/29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80/30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80/32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80/40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100/8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100/9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99/3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99/4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99/1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170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100/6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100/1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116/2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116/1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150/1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150/2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138/2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101/160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221/50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101/31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221/25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221/36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221/46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205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34/15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34/12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32/12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25/24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25/25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25/30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101/173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101/172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101/165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101/155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196/4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101/33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196/5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101/35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218/5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24/58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24/57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24/48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8/12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60/50 (podział 60/24)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348/1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136/1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60/46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60/38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60/39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347/1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347/2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240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100/7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100/4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100/5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181/2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101/122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101/123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132/5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132/4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132/6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221/47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8/69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8/60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8/96 (podział 8/70)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8/97 (podział 8/70)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342/1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8/28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8/31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8/50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8/51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8/53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8/73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8/32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342/2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342/3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8/67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8/33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8/74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8/34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277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8/29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8/48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54/4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54/3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51/1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48/8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126/18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126/17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126/19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504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126/21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60/40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60/41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126/23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126/22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126/15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60/32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60/31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60/34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73/38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94/52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94/24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312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298/1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90/7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183/1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183/3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80/34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80/35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80/39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80/37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101/169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34/14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221/49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221/48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221/37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25/18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25/19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25/26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24/45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24/44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24/43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24/36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24/37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24/42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24/41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bookmarkStart w:id="5" w:name="_Hlk531010598"/>
            <w:bookmarkStart w:id="6" w:name="_Hlk531010609"/>
            <w:bookmarkStart w:id="7" w:name="_Hlk531010633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24/38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24/39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24/40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101/167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101/168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bookmarkEnd w:id="5"/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101/158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347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53/6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53/5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53/4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136/4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bookmarkEnd w:id="6"/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34/8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32/8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bookmarkEnd w:id="7"/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25/32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25/31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25/27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25/21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25/22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25/28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25/37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25/38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25/23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24/17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24/18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24/61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24/60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24/34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24/35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24/47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24/59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24/28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382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24/56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24/55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218/1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196/1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196/7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196/6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101/34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101/35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101/131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221/15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221/40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221/38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221/39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221/32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221/11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101/29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181/1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105/1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101/171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107/1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343/6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417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343/7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109/56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336/1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336/2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336/4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109/63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132/2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73/72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73/85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73/83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60/45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60/35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60/43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60/37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347/4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347/3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312/2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312/3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60/25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60/49 (podział 60/24)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0007 Kowale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2/12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106/6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10/8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55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199/39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449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199/36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199/38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12/38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12/17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106/8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106/11(podział 106/7)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106/12(podział 106/7)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105/27 (podział 105/14)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105/28 (podział 105/14)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105/29 (podział 105/16)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105/30 (podział 105/16)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105/25 (podział 105/12)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105/26 (podział 105/12)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105/3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106/9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106/10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105/13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105/17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105/22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12/37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104/2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103/4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102/25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Pruszcz </w:t>
            </w: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475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102/27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102/28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105/21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107/6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154/46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12/33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12/32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12/36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12/39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947/8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12/35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12/34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12/66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12/67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12/65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108/9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bookmarkStart w:id="8" w:name="_Hlk531011793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202/5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202/3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202/4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199/37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bookmarkEnd w:id="8"/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199/45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199/40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199/26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12/65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102/1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108/7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Pruszcz </w:t>
            </w: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503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12/31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0014 Borkowo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68/10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68/9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68/1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38/12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68/4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39/22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39/21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68/11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40/22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41/16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68/7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68/2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40/33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124/5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40/43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41/34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41/14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42/12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537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43/17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43/15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44/16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43/19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68/13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39/18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40/42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42/32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43/22 (podział 43/14)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43/24 (podział 43/18)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44/12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44/21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44/20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44/17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68/12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110/1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110/5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572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43/20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43/16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41/17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40/23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bookmarkStart w:id="9" w:name="_Hlk531012187"/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60/24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bookmarkEnd w:id="9"/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39/17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39/16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39/15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39/14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39/12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124/4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124/2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124/1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40/26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40/27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124/3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40/35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40/36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125/3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125/2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125/4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40/37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40/38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41/33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41/25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41/24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607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40/11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44/14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44/19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67/3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67/2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0005 Jankowo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244/9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244/20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244/18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244/17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244/19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244/21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245/1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246/270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246/320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246/226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246/318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246/319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246/192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248/148</w:t>
            </w: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(podział 248/38)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248/149</w:t>
            </w: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(podział 248/38)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248/150</w:t>
            </w: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(podział 248/38)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248/151</w:t>
            </w: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(podział 248/38)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248/36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248/37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248/34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248/42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269/1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268/6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268/10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268/7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639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269/2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248/35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248/43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268/8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268/9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1015/5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1015/4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1015/3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244/22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245/2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246/321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246/276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244/23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246/272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246/227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246/228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246/229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1015/1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246/277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246/185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246/191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246/183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246/184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246/218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246/175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1139/3 (powstała ze scalenia działek 246/186, 246/187, 246/188 i ponownego podziału)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1139/2 (powstała ze scalenia działek 246/186, 246/187, 246/188 i ponownego podziału)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666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244/46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244/48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246/224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246/223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246/321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246/279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246/219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1139/1 (powstała ze scalenia działek 246/186, 246/187, 246/188 i ponownego podziału)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248/41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248/40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268/5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268/4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0009 Lublewo Gdańskie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218/2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225/4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227/14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227/12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242/2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242/1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242/2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227/1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227/4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0048 </w:t>
            </w:r>
            <w:proofErr w:type="spellStart"/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Szadółki</w:t>
            </w:r>
            <w:proofErr w:type="spellEnd"/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697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4/8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0074 Łostowice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23/83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0074 Łostowice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23/92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0074 Łostowice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0074 Łostowice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0074 Łostowice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23/131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0074 Łostowice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360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23/93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0074 Łostowice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55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0074 Łostowice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Zakres/Oddziaływanie</w:t>
            </w:r>
          </w:p>
        </w:tc>
      </w:tr>
      <w:tr w:rsidR="00D86EE4" w:rsidRPr="00E362CD" w:rsidTr="0050163D">
        <w:trPr>
          <w:trHeight w:val="55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4/299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0074 Łostowice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55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4/14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0074 Łostowice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55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4/300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0074 Łostowice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tr w:rsidR="00D86EE4" w:rsidRPr="00E362CD" w:rsidTr="0050163D">
        <w:trPr>
          <w:trHeight w:val="55"/>
        </w:trPr>
        <w:tc>
          <w:tcPr>
            <w:tcW w:w="341" w:type="pct"/>
            <w:shd w:val="clear" w:color="FFFFCC" w:fill="FFFFFF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4/13</w:t>
            </w:r>
          </w:p>
        </w:tc>
        <w:tc>
          <w:tcPr>
            <w:tcW w:w="1419" w:type="pct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0074 Łostowice</w:t>
            </w:r>
          </w:p>
        </w:tc>
        <w:tc>
          <w:tcPr>
            <w:tcW w:w="682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0" w:type="pct"/>
            <w:shd w:val="clear" w:color="FFFFCC" w:fill="FFFFFF"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191" w:type="pct"/>
            <w:noWrap/>
            <w:vAlign w:val="center"/>
          </w:tcPr>
          <w:p w:rsidR="00D86EE4" w:rsidRPr="00E362CD" w:rsidRDefault="00D86EE4" w:rsidP="005016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362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Oddziaływanie</w:t>
            </w:r>
          </w:p>
        </w:tc>
      </w:tr>
      <w:bookmarkEnd w:id="2"/>
      <w:bookmarkEnd w:id="3"/>
      <w:bookmarkEnd w:id="4"/>
    </w:tbl>
    <w:p w:rsidR="00D86EE4" w:rsidRPr="00E362CD" w:rsidRDefault="00D86EE4" w:rsidP="00D86EE4">
      <w:pPr>
        <w:spacing w:after="0"/>
        <w:jc w:val="center"/>
        <w:rPr>
          <w:rFonts w:ascii="Times New Roman" w:hAnsi="Times New Roman" w:cs="Times New Roman"/>
          <w:color w:val="C00000"/>
          <w:szCs w:val="24"/>
          <w:lang w:eastAsia="pl-PL"/>
        </w:rPr>
      </w:pPr>
    </w:p>
    <w:p w:rsidR="00D86EE4" w:rsidRPr="00E362CD" w:rsidRDefault="00D86EE4" w:rsidP="00D86EE4"/>
    <w:p w:rsidR="00D86EE4" w:rsidRDefault="00D86EE4" w:rsidP="00D86EE4">
      <w:pPr>
        <w:tabs>
          <w:tab w:val="left" w:pos="1215"/>
        </w:tabs>
        <w:spacing w:after="40"/>
        <w:jc w:val="both"/>
        <w:rPr>
          <w:rFonts w:ascii="Arial" w:hAnsi="Arial" w:cs="Arial"/>
          <w:sz w:val="18"/>
          <w:szCs w:val="18"/>
        </w:rPr>
      </w:pPr>
    </w:p>
    <w:p w:rsidR="00D86EE4" w:rsidRDefault="00D86EE4" w:rsidP="00D86EE4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D86EE4" w:rsidRDefault="00D86EE4" w:rsidP="00D86EE4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D86EE4" w:rsidRDefault="00D86EE4" w:rsidP="00D86EE4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D86EE4" w:rsidRDefault="00D86EE4" w:rsidP="00D86EE4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D86EE4" w:rsidRDefault="00D86EE4" w:rsidP="00D86EE4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D86EE4" w:rsidRDefault="00D86EE4" w:rsidP="00D86EE4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D86EE4" w:rsidRDefault="00D86EE4" w:rsidP="00D86EE4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D86EE4" w:rsidRDefault="00D86EE4" w:rsidP="00D86EE4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D86EE4" w:rsidRPr="00C3633A" w:rsidRDefault="00D86EE4" w:rsidP="00D86EE4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D44A0A" w:rsidRPr="007D3EE1" w:rsidRDefault="00D44A0A" w:rsidP="00D44A0A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D44A0A" w:rsidRPr="007D3EE1" w:rsidSect="00D86E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F8" w:rsidRDefault="00454CF8" w:rsidP="008C3081">
      <w:pPr>
        <w:spacing w:after="0" w:line="240" w:lineRule="auto"/>
      </w:pPr>
      <w:r>
        <w:separator/>
      </w:r>
    </w:p>
  </w:endnote>
  <w:endnote w:type="continuationSeparator" w:id="0">
    <w:p w:rsidR="00454CF8" w:rsidRDefault="00454CF8" w:rsidP="008C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F8" w:rsidRPr="00472022" w:rsidRDefault="00454CF8" w:rsidP="00D44A0A">
    <w:pPr>
      <w:pStyle w:val="Stopka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RDOŚ-Gd-WOO.420.</w:t>
    </w:r>
    <w:r w:rsidR="00D86EE4">
      <w:rPr>
        <w:rFonts w:ascii="Arial" w:hAnsi="Arial" w:cs="Arial"/>
        <w:sz w:val="20"/>
        <w:szCs w:val="20"/>
      </w:rPr>
      <w:t>139</w:t>
    </w:r>
    <w:r>
      <w:rPr>
        <w:rFonts w:ascii="Arial" w:hAnsi="Arial" w:cs="Arial"/>
        <w:sz w:val="20"/>
        <w:szCs w:val="20"/>
      </w:rPr>
      <w:t>.</w:t>
    </w:r>
    <w:r w:rsidR="00D86EE4">
      <w:rPr>
        <w:rFonts w:ascii="Arial" w:hAnsi="Arial" w:cs="Arial"/>
        <w:sz w:val="20"/>
        <w:szCs w:val="20"/>
      </w:rPr>
      <w:t>2019</w:t>
    </w:r>
    <w:r>
      <w:rPr>
        <w:rFonts w:ascii="Arial" w:hAnsi="Arial" w:cs="Arial"/>
        <w:sz w:val="20"/>
        <w:szCs w:val="20"/>
      </w:rPr>
      <w:t>.WR.</w:t>
    </w:r>
    <w:r w:rsidR="00D86EE4">
      <w:rPr>
        <w:rFonts w:ascii="Arial" w:hAnsi="Arial" w:cs="Arial"/>
        <w:sz w:val="20"/>
        <w:szCs w:val="20"/>
      </w:rPr>
      <w:t>31</w:t>
    </w:r>
    <w:r>
      <w:rPr>
        <w:rFonts w:ascii="Arial" w:hAnsi="Arial" w:cs="Arial"/>
        <w:sz w:val="20"/>
        <w:szCs w:val="20"/>
      </w:rPr>
      <w:tab/>
    </w:r>
    <w:r w:rsidRPr="00472022">
      <w:rPr>
        <w:rFonts w:ascii="Arial" w:hAnsi="Arial" w:cs="Arial"/>
        <w:sz w:val="20"/>
        <w:szCs w:val="20"/>
      </w:rPr>
      <w:tab/>
      <w:t xml:space="preserve">Strona </w:t>
    </w:r>
    <w:r w:rsidR="00E82992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PAGE</w:instrText>
    </w:r>
    <w:r w:rsidR="00E82992" w:rsidRPr="00472022">
      <w:rPr>
        <w:rFonts w:ascii="Arial" w:hAnsi="Arial" w:cs="Arial"/>
        <w:sz w:val="20"/>
        <w:szCs w:val="20"/>
      </w:rPr>
      <w:fldChar w:fldCharType="separate"/>
    </w:r>
    <w:r w:rsidR="004578CF">
      <w:rPr>
        <w:rFonts w:ascii="Arial" w:hAnsi="Arial" w:cs="Arial"/>
        <w:noProof/>
        <w:sz w:val="20"/>
        <w:szCs w:val="20"/>
      </w:rPr>
      <w:t>2</w:t>
    </w:r>
    <w:r w:rsidR="00E82992" w:rsidRPr="00472022">
      <w:rPr>
        <w:rFonts w:ascii="Arial" w:hAnsi="Arial" w:cs="Arial"/>
        <w:sz w:val="20"/>
        <w:szCs w:val="20"/>
      </w:rPr>
      <w:fldChar w:fldCharType="end"/>
    </w:r>
    <w:r w:rsidRPr="00472022">
      <w:rPr>
        <w:rFonts w:ascii="Arial" w:hAnsi="Arial" w:cs="Arial"/>
        <w:sz w:val="20"/>
        <w:szCs w:val="20"/>
      </w:rPr>
      <w:t xml:space="preserve"> z </w:t>
    </w:r>
    <w:r w:rsidR="00E82992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NUMPAGES</w:instrText>
    </w:r>
    <w:r w:rsidR="00E82992" w:rsidRPr="00472022">
      <w:rPr>
        <w:rFonts w:ascii="Arial" w:hAnsi="Arial" w:cs="Arial"/>
        <w:sz w:val="20"/>
        <w:szCs w:val="20"/>
      </w:rPr>
      <w:fldChar w:fldCharType="separate"/>
    </w:r>
    <w:r w:rsidR="004578CF">
      <w:rPr>
        <w:rFonts w:ascii="Arial" w:hAnsi="Arial" w:cs="Arial"/>
        <w:noProof/>
        <w:sz w:val="20"/>
        <w:szCs w:val="20"/>
      </w:rPr>
      <w:t>23</w:t>
    </w:r>
    <w:r w:rsidR="00E82992" w:rsidRPr="00472022">
      <w:rPr>
        <w:rFonts w:ascii="Arial" w:hAnsi="Arial" w:cs="Arial"/>
        <w:sz w:val="20"/>
        <w:szCs w:val="20"/>
      </w:rPr>
      <w:fldChar w:fldCharType="end"/>
    </w:r>
  </w:p>
  <w:p w:rsidR="00454CF8" w:rsidRDefault="00454CF8" w:rsidP="00D44A0A">
    <w:pPr>
      <w:pStyle w:val="Stopka"/>
      <w:rPr>
        <w:sz w:val="20"/>
        <w:szCs w:val="20"/>
      </w:rPr>
    </w:pPr>
  </w:p>
  <w:p w:rsidR="00454CF8" w:rsidRPr="00F652A3" w:rsidRDefault="00454CF8" w:rsidP="00D44A0A">
    <w:pPr>
      <w:pStyle w:val="Stopka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F8" w:rsidRDefault="00454CF8" w:rsidP="00D44A0A">
    <w:r>
      <w:rPr>
        <w:noProof/>
      </w:rPr>
      <w:tab/>
      <w:t xml:space="preserve">           </w:t>
    </w:r>
    <w:r w:rsidR="00D86EE4" w:rsidRPr="00D86EE4">
      <w:rPr>
        <w:rFonts w:ascii="Calibri" w:eastAsia="Calibri" w:hAnsi="Calibri" w:cs="Calibri"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-786130</wp:posOffset>
          </wp:positionV>
          <wp:extent cx="5644515" cy="958215"/>
          <wp:effectExtent l="0" t="0" r="0" b="0"/>
          <wp:wrapTight wrapText="bothSides">
            <wp:wrapPolygon edited="0">
              <wp:start x="0" y="0"/>
              <wp:lineTo x="0" y="21042"/>
              <wp:lineTo x="21505" y="21042"/>
              <wp:lineTo x="215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451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F8" w:rsidRDefault="00454CF8" w:rsidP="008C3081">
      <w:pPr>
        <w:spacing w:after="0" w:line="240" w:lineRule="auto"/>
      </w:pPr>
      <w:r>
        <w:separator/>
      </w:r>
    </w:p>
  </w:footnote>
  <w:footnote w:type="continuationSeparator" w:id="0">
    <w:p w:rsidR="00454CF8" w:rsidRDefault="00454CF8" w:rsidP="008C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F8" w:rsidRDefault="00454CF8" w:rsidP="00D44A0A">
    <w:pPr>
      <w:pStyle w:val="Nagwek"/>
      <w:ind w:hanging="28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F8" w:rsidRDefault="00454CF8" w:rsidP="00D44A0A">
    <w:pPr>
      <w:pStyle w:val="Nagwek"/>
      <w:tabs>
        <w:tab w:val="clear" w:pos="4536"/>
        <w:tab w:val="clear" w:pos="9072"/>
      </w:tabs>
      <w:ind w:hanging="284"/>
    </w:pPr>
    <w:r w:rsidRPr="00095003">
      <w:rPr>
        <w:noProof/>
      </w:rPr>
      <w:drawing>
        <wp:inline distT="0" distB="0" distL="0" distR="0">
          <wp:extent cx="3782060" cy="723900"/>
          <wp:effectExtent l="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2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Wingdings" w:hint="default"/>
        <w:color w:val="000000"/>
        <w:sz w:val="22"/>
        <w:szCs w:val="22"/>
      </w:rPr>
    </w:lvl>
  </w:abstractNum>
  <w:abstractNum w:abstractNumId="2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74482D"/>
    <w:multiLevelType w:val="hybridMultilevel"/>
    <w:tmpl w:val="74321484"/>
    <w:lvl w:ilvl="0" w:tplc="F8E8A4E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41892"/>
    <w:multiLevelType w:val="hybridMultilevel"/>
    <w:tmpl w:val="83DCFD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56D5AE8"/>
    <w:multiLevelType w:val="hybridMultilevel"/>
    <w:tmpl w:val="8C841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D2C3D"/>
    <w:multiLevelType w:val="hybridMultilevel"/>
    <w:tmpl w:val="A502C994"/>
    <w:lvl w:ilvl="0" w:tplc="EA6A9B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67160"/>
    <w:multiLevelType w:val="hybridMultilevel"/>
    <w:tmpl w:val="70365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67DF6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9716B"/>
    <w:multiLevelType w:val="hybridMultilevel"/>
    <w:tmpl w:val="EEC82310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D44AD9"/>
    <w:multiLevelType w:val="hybridMultilevel"/>
    <w:tmpl w:val="73609E46"/>
    <w:lvl w:ilvl="0" w:tplc="876A87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C0F6B"/>
    <w:multiLevelType w:val="hybridMultilevel"/>
    <w:tmpl w:val="67F470E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2E1F0977"/>
    <w:multiLevelType w:val="hybridMultilevel"/>
    <w:tmpl w:val="1DFEF78C"/>
    <w:lvl w:ilvl="0" w:tplc="6F8CB52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64911"/>
    <w:multiLevelType w:val="hybridMultilevel"/>
    <w:tmpl w:val="8814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D6686"/>
    <w:multiLevelType w:val="hybridMultilevel"/>
    <w:tmpl w:val="0F92D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22">
    <w:nsid w:val="38753019"/>
    <w:multiLevelType w:val="hybridMultilevel"/>
    <w:tmpl w:val="078A7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062D2"/>
    <w:multiLevelType w:val="hybridMultilevel"/>
    <w:tmpl w:val="91A8804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B766896"/>
    <w:multiLevelType w:val="hybridMultilevel"/>
    <w:tmpl w:val="3B1AAA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EBB5A99"/>
    <w:multiLevelType w:val="hybridMultilevel"/>
    <w:tmpl w:val="307C8F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2966AA32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1761F31"/>
    <w:multiLevelType w:val="hybridMultilevel"/>
    <w:tmpl w:val="B772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07F55"/>
    <w:multiLevelType w:val="hybridMultilevel"/>
    <w:tmpl w:val="84960BF6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7D7643"/>
    <w:multiLevelType w:val="hybridMultilevel"/>
    <w:tmpl w:val="8FFE6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20C99"/>
    <w:multiLevelType w:val="hybridMultilevel"/>
    <w:tmpl w:val="063A585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990BA2"/>
    <w:multiLevelType w:val="hybridMultilevel"/>
    <w:tmpl w:val="0610D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302169"/>
    <w:multiLevelType w:val="hybridMultilevel"/>
    <w:tmpl w:val="05864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91A5116"/>
    <w:multiLevelType w:val="hybridMultilevel"/>
    <w:tmpl w:val="F2AAFD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AF92B87"/>
    <w:multiLevelType w:val="hybridMultilevel"/>
    <w:tmpl w:val="13143494"/>
    <w:lvl w:ilvl="0" w:tplc="FE8022F8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6C234ECF"/>
    <w:multiLevelType w:val="hybridMultilevel"/>
    <w:tmpl w:val="F53EE330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C1C4A"/>
    <w:multiLevelType w:val="hybridMultilevel"/>
    <w:tmpl w:val="11206876"/>
    <w:lvl w:ilvl="0" w:tplc="FE8022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FF4F94"/>
    <w:multiLevelType w:val="hybridMultilevel"/>
    <w:tmpl w:val="28603A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>
    <w:nsid w:val="77BC2DFC"/>
    <w:multiLevelType w:val="hybridMultilevel"/>
    <w:tmpl w:val="8B7CB4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7275C"/>
    <w:multiLevelType w:val="hybridMultilevel"/>
    <w:tmpl w:val="45FC60DC"/>
    <w:lvl w:ilvl="0" w:tplc="00AACB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C141A"/>
    <w:multiLevelType w:val="hybridMultilevel"/>
    <w:tmpl w:val="D4C424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39"/>
  </w:num>
  <w:num w:numId="3">
    <w:abstractNumId w:val="16"/>
  </w:num>
  <w:num w:numId="4">
    <w:abstractNumId w:val="11"/>
  </w:num>
  <w:num w:numId="5">
    <w:abstractNumId w:val="26"/>
  </w:num>
  <w:num w:numId="6">
    <w:abstractNumId w:val="39"/>
    <w:lvlOverride w:ilvl="0">
      <w:startOverride w:val="1"/>
    </w:lvlOverride>
  </w:num>
  <w:num w:numId="7">
    <w:abstractNumId w:val="2"/>
  </w:num>
  <w:num w:numId="8">
    <w:abstractNumId w:val="21"/>
  </w:num>
  <w:num w:numId="9">
    <w:abstractNumId w:val="0"/>
  </w:num>
  <w:num w:numId="10">
    <w:abstractNumId w:val="8"/>
  </w:num>
  <w:num w:numId="11">
    <w:abstractNumId w:val="19"/>
  </w:num>
  <w:num w:numId="12">
    <w:abstractNumId w:val="7"/>
  </w:num>
  <w:num w:numId="13">
    <w:abstractNumId w:val="41"/>
  </w:num>
  <w:num w:numId="14">
    <w:abstractNumId w:val="10"/>
  </w:num>
  <w:num w:numId="15">
    <w:abstractNumId w:val="31"/>
  </w:num>
  <w:num w:numId="16">
    <w:abstractNumId w:val="29"/>
  </w:num>
  <w:num w:numId="17">
    <w:abstractNumId w:val="24"/>
  </w:num>
  <w:num w:numId="18">
    <w:abstractNumId w:val="36"/>
  </w:num>
  <w:num w:numId="19">
    <w:abstractNumId w:val="42"/>
  </w:num>
  <w:num w:numId="20">
    <w:abstractNumId w:val="32"/>
  </w:num>
  <w:num w:numId="21">
    <w:abstractNumId w:val="43"/>
  </w:num>
  <w:num w:numId="22">
    <w:abstractNumId w:val="14"/>
  </w:num>
  <w:num w:numId="23">
    <w:abstractNumId w:val="3"/>
  </w:num>
  <w:num w:numId="24">
    <w:abstractNumId w:val="18"/>
  </w:num>
  <w:num w:numId="25">
    <w:abstractNumId w:val="20"/>
  </w:num>
  <w:num w:numId="26">
    <w:abstractNumId w:val="17"/>
  </w:num>
  <w:num w:numId="27">
    <w:abstractNumId w:val="13"/>
  </w:num>
  <w:num w:numId="28">
    <w:abstractNumId w:val="30"/>
  </w:num>
  <w:num w:numId="29">
    <w:abstractNumId w:val="23"/>
  </w:num>
  <w:num w:numId="30">
    <w:abstractNumId w:val="12"/>
  </w:num>
  <w:num w:numId="31">
    <w:abstractNumId w:val="28"/>
  </w:num>
  <w:num w:numId="32">
    <w:abstractNumId w:val="44"/>
  </w:num>
  <w:num w:numId="33">
    <w:abstractNumId w:val="25"/>
  </w:num>
  <w:num w:numId="34">
    <w:abstractNumId w:val="40"/>
  </w:num>
  <w:num w:numId="35">
    <w:abstractNumId w:val="22"/>
  </w:num>
  <w:num w:numId="36">
    <w:abstractNumId w:val="37"/>
  </w:num>
  <w:num w:numId="37">
    <w:abstractNumId w:val="34"/>
  </w:num>
  <w:num w:numId="38">
    <w:abstractNumId w:val="33"/>
  </w:num>
  <w:num w:numId="39">
    <w:abstractNumId w:val="38"/>
  </w:num>
  <w:num w:numId="40">
    <w:abstractNumId w:val="4"/>
  </w:num>
  <w:num w:numId="41">
    <w:abstractNumId w:val="15"/>
  </w:num>
  <w:num w:numId="42">
    <w:abstractNumId w:val="35"/>
  </w:num>
  <w:num w:numId="43">
    <w:abstractNumId w:val="27"/>
  </w:num>
  <w:num w:numId="44">
    <w:abstractNumId w:val="5"/>
  </w:num>
  <w:num w:numId="45">
    <w:abstractNumId w:val="1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C3081"/>
    <w:rsid w:val="001F49A1"/>
    <w:rsid w:val="00225B24"/>
    <w:rsid w:val="00263281"/>
    <w:rsid w:val="002A4BF0"/>
    <w:rsid w:val="00342538"/>
    <w:rsid w:val="003D08FA"/>
    <w:rsid w:val="00454CF8"/>
    <w:rsid w:val="004578CF"/>
    <w:rsid w:val="006675FC"/>
    <w:rsid w:val="006912D4"/>
    <w:rsid w:val="00716477"/>
    <w:rsid w:val="007D6503"/>
    <w:rsid w:val="00860C9E"/>
    <w:rsid w:val="008C3081"/>
    <w:rsid w:val="00951B28"/>
    <w:rsid w:val="009950CF"/>
    <w:rsid w:val="00CB7A04"/>
    <w:rsid w:val="00D44A0A"/>
    <w:rsid w:val="00D86EE4"/>
    <w:rsid w:val="00E171B1"/>
    <w:rsid w:val="00E8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03"/>
  </w:style>
  <w:style w:type="paragraph" w:styleId="Nagwek1">
    <w:name w:val="heading 1"/>
    <w:basedOn w:val="Normalny"/>
    <w:next w:val="Normalny"/>
    <w:link w:val="Nagwek1Znak"/>
    <w:qFormat/>
    <w:rsid w:val="00D44A0A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A0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5FC"/>
    <w:rPr>
      <w:rFonts w:ascii="Tahoma" w:hAnsi="Tahoma" w:cs="Tahoma"/>
      <w:sz w:val="16"/>
      <w:szCs w:val="16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uiPriority w:val="34"/>
    <w:qFormat/>
    <w:rsid w:val="006912D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6912D4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912D4"/>
    <w:rPr>
      <w:color w:val="0563C1" w:themeColor="hyperlink"/>
      <w:u w:val="single"/>
    </w:rPr>
  </w:style>
  <w:style w:type="paragraph" w:styleId="Tekstpodstawowy2">
    <w:name w:val="Body Text 2"/>
    <w:aliases w:val=" Znak,Znak"/>
    <w:basedOn w:val="Normalny"/>
    <w:link w:val="Tekstpodstawowy2Znak"/>
    <w:unhideWhenUsed/>
    <w:rsid w:val="006912D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6912D4"/>
  </w:style>
  <w:style w:type="character" w:customStyle="1" w:styleId="Nagwek1Znak">
    <w:name w:val="Nagłówek 1 Znak"/>
    <w:basedOn w:val="Domylnaczcionkaakapitu"/>
    <w:link w:val="Nagwek1"/>
    <w:rsid w:val="00D44A0A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A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aliases w:val="Tekst w tabelach"/>
    <w:link w:val="BezodstpwZnak"/>
    <w:uiPriority w:val="1"/>
    <w:qFormat/>
    <w:rsid w:val="00D44A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aliases w:val="Tekst w tabelach Znak"/>
    <w:link w:val="Bezodstpw"/>
    <w:uiPriority w:val="1"/>
    <w:rsid w:val="00D44A0A"/>
    <w:rPr>
      <w:rFonts w:ascii="Calibri" w:eastAsia="Calibri" w:hAnsi="Calibri" w:cs="Times New Roman"/>
    </w:rPr>
  </w:style>
  <w:style w:type="paragraph" w:customStyle="1" w:styleId="Standard">
    <w:name w:val="Standard"/>
    <w:rsid w:val="00D44A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lb">
    <w:name w:val="a_lb"/>
    <w:basedOn w:val="Domylnaczcionkaakapitu"/>
    <w:rsid w:val="00D44A0A"/>
  </w:style>
  <w:style w:type="numbering" w:customStyle="1" w:styleId="Bezlisty1">
    <w:name w:val="Bez listy1"/>
    <w:next w:val="Bezlisty"/>
    <w:uiPriority w:val="99"/>
    <w:semiHidden/>
    <w:unhideWhenUsed/>
    <w:rsid w:val="00D44A0A"/>
  </w:style>
  <w:style w:type="numbering" w:customStyle="1" w:styleId="Bezlisty11">
    <w:name w:val="Bez listy11"/>
    <w:next w:val="Bezlisty"/>
    <w:uiPriority w:val="99"/>
    <w:semiHidden/>
    <w:unhideWhenUsed/>
    <w:rsid w:val="00D44A0A"/>
  </w:style>
  <w:style w:type="paragraph" w:styleId="Tekstpodstawowy">
    <w:name w:val="Body Text"/>
    <w:basedOn w:val="Normalny"/>
    <w:link w:val="TekstpodstawowyZnak"/>
    <w:semiHidden/>
    <w:rsid w:val="00D44A0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4A0A"/>
    <w:rPr>
      <w:rFonts w:ascii="Times New Roman" w:eastAsia="Calibri" w:hAnsi="Times New Roman" w:cs="Times New Roman"/>
      <w:b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44A0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44A0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D44A0A"/>
    <w:pPr>
      <w:numPr>
        <w:numId w:val="7"/>
      </w:numPr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Default">
    <w:name w:val="Default"/>
    <w:rsid w:val="00D44A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44A0A"/>
    <w:rPr>
      <w:i/>
      <w:iCs/>
    </w:rPr>
  </w:style>
  <w:style w:type="paragraph" w:customStyle="1" w:styleId="Standardowywcity">
    <w:name w:val="Standardowy wcięty"/>
    <w:basedOn w:val="NormalnyWeb"/>
    <w:uiPriority w:val="99"/>
    <w:qFormat/>
    <w:rsid w:val="00D44A0A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D44A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D44A0A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D44A0A"/>
    <w:pPr>
      <w:keepNext/>
      <w:spacing w:before="120" w:after="0" w:line="280" w:lineRule="atLeast"/>
      <w:jc w:val="both"/>
    </w:pPr>
    <w:rPr>
      <w:rFonts w:asciiTheme="minorHAnsi" w:eastAsiaTheme="minorHAnsi" w:hAnsiTheme="minorHAnsi" w:cs="Arial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D44A0A"/>
    <w:pPr>
      <w:spacing w:after="200" w:line="240" w:lineRule="auto"/>
    </w:pPr>
    <w:rPr>
      <w:rFonts w:ascii="Times New Roman" w:eastAsia="Calibri" w:hAnsi="Times New Roman" w:cs="Times New Roman"/>
      <w:b/>
      <w:bCs/>
      <w:color w:val="4472C4" w:themeColor="accent1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4A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4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PierwszySpis1Znak">
    <w:name w:val="Nagłówek Pierwszy Spis 1 Znak"/>
    <w:link w:val="NagwekPierwszySpis1"/>
    <w:uiPriority w:val="99"/>
    <w:locked/>
    <w:rsid w:val="00D44A0A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D44A0A"/>
    <w:pPr>
      <w:numPr>
        <w:numId w:val="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D44A0A"/>
    <w:pPr>
      <w:numPr>
        <w:ilvl w:val="1"/>
        <w:numId w:val="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D44A0A"/>
    <w:pPr>
      <w:numPr>
        <w:ilvl w:val="2"/>
        <w:numId w:val="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D44A0A"/>
    <w:pPr>
      <w:numPr>
        <w:ilvl w:val="3"/>
        <w:numId w:val="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D44A0A"/>
    <w:pPr>
      <w:overflowPunct/>
      <w:autoSpaceDE/>
      <w:autoSpaceDN/>
      <w:adjustRightInd/>
      <w:spacing w:before="60"/>
      <w:textAlignment w:val="auto"/>
    </w:pPr>
    <w:rPr>
      <w:rFonts w:ascii="Arial" w:eastAsia="Times New Roman" w:hAnsi="Arial"/>
      <w:b w:val="0"/>
      <w:sz w:val="20"/>
    </w:rPr>
  </w:style>
  <w:style w:type="character" w:customStyle="1" w:styleId="ZawartotabeliZnak">
    <w:name w:val="Zawartość tabeli Znak"/>
    <w:link w:val="Zawartotabeli"/>
    <w:uiPriority w:val="99"/>
    <w:rsid w:val="00D44A0A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A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A0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A0A"/>
    <w:rPr>
      <w:vertAlign w:val="superscript"/>
    </w:rPr>
  </w:style>
  <w:style w:type="paragraph" w:styleId="Listapunktowana4">
    <w:name w:val="List Bullet 4"/>
    <w:basedOn w:val="Normalny"/>
    <w:rsid w:val="00D44A0A"/>
    <w:pPr>
      <w:numPr>
        <w:numId w:val="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eastAsia="Calibri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D44A0A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D44A0A"/>
    <w:rPr>
      <w:rFonts w:ascii="Verdana" w:eastAsia="Calibri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44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Normalny"/>
    <w:link w:val="TabelaZnak"/>
    <w:qFormat/>
    <w:rsid w:val="00D44A0A"/>
    <w:pPr>
      <w:keepNext/>
      <w:spacing w:after="0" w:line="240" w:lineRule="auto"/>
      <w:jc w:val="center"/>
    </w:pPr>
    <w:rPr>
      <w:rFonts w:ascii="Verdana" w:eastAsia="Calibri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D44A0A"/>
    <w:rPr>
      <w:rFonts w:ascii="Verdana" w:eastAsia="Calibri" w:hAnsi="Verdana" w:cs="Times New Roman"/>
      <w:bCs/>
      <w:sz w:val="16"/>
      <w:szCs w:val="24"/>
      <w:lang w:eastAsia="pl-PL"/>
    </w:rPr>
  </w:style>
  <w:style w:type="paragraph" w:customStyle="1" w:styleId="Tekstpodstawowy21">
    <w:name w:val="Tekst podstawowy 21"/>
    <w:basedOn w:val="Normalny"/>
    <w:rsid w:val="00D44A0A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D44A0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D44A0A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Style2">
    <w:name w:val="Style2"/>
    <w:basedOn w:val="Normalny"/>
    <w:rsid w:val="00D44A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44A0A"/>
    <w:rPr>
      <w:b/>
      <w:bCs/>
    </w:rPr>
  </w:style>
  <w:style w:type="character" w:customStyle="1" w:styleId="w8qarf">
    <w:name w:val="w8qarf"/>
    <w:basedOn w:val="Domylnaczcionkaakapitu"/>
    <w:rsid w:val="00D44A0A"/>
  </w:style>
  <w:style w:type="character" w:customStyle="1" w:styleId="lrzxr">
    <w:name w:val="lrzxr"/>
    <w:basedOn w:val="Domylnaczcionkaakapitu"/>
    <w:rsid w:val="00D44A0A"/>
  </w:style>
  <w:style w:type="character" w:styleId="Odwoaniedokomentarza">
    <w:name w:val="annotation reference"/>
    <w:basedOn w:val="Domylnaczcionkaakapitu"/>
    <w:uiPriority w:val="99"/>
    <w:semiHidden/>
    <w:unhideWhenUsed/>
    <w:rsid w:val="00D44A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A0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A0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A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A0A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D44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D44A0A"/>
    <w:rPr>
      <w:color w:val="954F72"/>
      <w:u w:val="single"/>
    </w:rPr>
  </w:style>
  <w:style w:type="paragraph" w:customStyle="1" w:styleId="msonormal0">
    <w:name w:val="msonormal"/>
    <w:basedOn w:val="Normalny"/>
    <w:rsid w:val="00D4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44A0A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D44A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D44A0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D44A0A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D44A0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D4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D44A0A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D44A0A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D44A0A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D44A0A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D44A0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D44A0A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D44A0A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D44A0A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D44A0A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D44A0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03"/>
  </w:style>
  <w:style w:type="paragraph" w:styleId="Nagwek1">
    <w:name w:val="heading 1"/>
    <w:basedOn w:val="Normalny"/>
    <w:next w:val="Normalny"/>
    <w:link w:val="Nagwek1Znak"/>
    <w:qFormat/>
    <w:rsid w:val="00D44A0A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A0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5FC"/>
    <w:rPr>
      <w:rFonts w:ascii="Tahoma" w:hAnsi="Tahoma" w:cs="Tahoma"/>
      <w:sz w:val="16"/>
      <w:szCs w:val="16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uiPriority w:val="34"/>
    <w:qFormat/>
    <w:rsid w:val="006912D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6912D4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912D4"/>
    <w:rPr>
      <w:color w:val="0563C1" w:themeColor="hyperlink"/>
      <w:u w:val="single"/>
    </w:rPr>
  </w:style>
  <w:style w:type="paragraph" w:styleId="Tekstpodstawowy2">
    <w:name w:val="Body Text 2"/>
    <w:aliases w:val=" Znak,Znak"/>
    <w:basedOn w:val="Normalny"/>
    <w:link w:val="Tekstpodstawowy2Znak"/>
    <w:unhideWhenUsed/>
    <w:rsid w:val="006912D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6912D4"/>
  </w:style>
  <w:style w:type="character" w:customStyle="1" w:styleId="Nagwek1Znak">
    <w:name w:val="Nagłówek 1 Znak"/>
    <w:basedOn w:val="Domylnaczcionkaakapitu"/>
    <w:link w:val="Nagwek1"/>
    <w:rsid w:val="00D44A0A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A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aliases w:val="Tekst w tabelach"/>
    <w:link w:val="BezodstpwZnak"/>
    <w:uiPriority w:val="1"/>
    <w:qFormat/>
    <w:rsid w:val="00D44A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aliases w:val="Tekst w tabelach Znak"/>
    <w:link w:val="Bezodstpw"/>
    <w:uiPriority w:val="1"/>
    <w:rsid w:val="00D44A0A"/>
    <w:rPr>
      <w:rFonts w:ascii="Calibri" w:eastAsia="Calibri" w:hAnsi="Calibri" w:cs="Times New Roman"/>
    </w:rPr>
  </w:style>
  <w:style w:type="paragraph" w:customStyle="1" w:styleId="Standard">
    <w:name w:val="Standard"/>
    <w:rsid w:val="00D44A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lb">
    <w:name w:val="a_lb"/>
    <w:basedOn w:val="Domylnaczcionkaakapitu"/>
    <w:rsid w:val="00D44A0A"/>
  </w:style>
  <w:style w:type="numbering" w:customStyle="1" w:styleId="Bezlisty1">
    <w:name w:val="Bez listy1"/>
    <w:next w:val="Bezlisty"/>
    <w:uiPriority w:val="99"/>
    <w:semiHidden/>
    <w:unhideWhenUsed/>
    <w:rsid w:val="00D44A0A"/>
  </w:style>
  <w:style w:type="numbering" w:customStyle="1" w:styleId="Bezlisty11">
    <w:name w:val="Bez listy11"/>
    <w:next w:val="Bezlisty"/>
    <w:uiPriority w:val="99"/>
    <w:semiHidden/>
    <w:unhideWhenUsed/>
    <w:rsid w:val="00D44A0A"/>
  </w:style>
  <w:style w:type="paragraph" w:styleId="Tekstpodstawowy">
    <w:name w:val="Body Text"/>
    <w:basedOn w:val="Normalny"/>
    <w:link w:val="TekstpodstawowyZnak"/>
    <w:semiHidden/>
    <w:rsid w:val="00D44A0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4A0A"/>
    <w:rPr>
      <w:rFonts w:ascii="Times New Roman" w:eastAsia="Calibri" w:hAnsi="Times New Roman" w:cs="Times New Roman"/>
      <w:b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44A0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44A0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D44A0A"/>
    <w:pPr>
      <w:numPr>
        <w:numId w:val="7"/>
      </w:numPr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Default">
    <w:name w:val="Default"/>
    <w:rsid w:val="00D44A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44A0A"/>
    <w:rPr>
      <w:i/>
      <w:iCs/>
    </w:rPr>
  </w:style>
  <w:style w:type="paragraph" w:customStyle="1" w:styleId="Standardowywcity">
    <w:name w:val="Standardowy wcięty"/>
    <w:basedOn w:val="NormalnyWeb"/>
    <w:uiPriority w:val="99"/>
    <w:qFormat/>
    <w:rsid w:val="00D44A0A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D44A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D44A0A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D44A0A"/>
    <w:pPr>
      <w:keepNext/>
      <w:spacing w:before="120" w:after="0" w:line="280" w:lineRule="atLeast"/>
      <w:jc w:val="both"/>
    </w:pPr>
    <w:rPr>
      <w:rFonts w:asciiTheme="minorHAnsi" w:eastAsiaTheme="minorHAnsi" w:hAnsiTheme="minorHAnsi" w:cs="Arial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D44A0A"/>
    <w:pPr>
      <w:spacing w:after="200" w:line="240" w:lineRule="auto"/>
    </w:pPr>
    <w:rPr>
      <w:rFonts w:ascii="Times New Roman" w:eastAsia="Calibri" w:hAnsi="Times New Roman" w:cs="Times New Roman"/>
      <w:b/>
      <w:bCs/>
      <w:color w:val="4472C4" w:themeColor="accent1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4A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4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PierwszySpis1Znak">
    <w:name w:val="Nagłówek Pierwszy Spis 1 Znak"/>
    <w:link w:val="NagwekPierwszySpis1"/>
    <w:uiPriority w:val="99"/>
    <w:locked/>
    <w:rsid w:val="00D44A0A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D44A0A"/>
    <w:pPr>
      <w:numPr>
        <w:numId w:val="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D44A0A"/>
    <w:pPr>
      <w:numPr>
        <w:ilvl w:val="1"/>
        <w:numId w:val="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D44A0A"/>
    <w:pPr>
      <w:numPr>
        <w:ilvl w:val="2"/>
        <w:numId w:val="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D44A0A"/>
    <w:pPr>
      <w:numPr>
        <w:ilvl w:val="3"/>
        <w:numId w:val="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D44A0A"/>
    <w:pPr>
      <w:overflowPunct/>
      <w:autoSpaceDE/>
      <w:autoSpaceDN/>
      <w:adjustRightInd/>
      <w:spacing w:before="60"/>
      <w:textAlignment w:val="auto"/>
    </w:pPr>
    <w:rPr>
      <w:rFonts w:ascii="Arial" w:eastAsia="Times New Roman" w:hAnsi="Arial"/>
      <w:b w:val="0"/>
      <w:sz w:val="20"/>
    </w:rPr>
  </w:style>
  <w:style w:type="character" w:customStyle="1" w:styleId="ZawartotabeliZnak">
    <w:name w:val="Zawartość tabeli Znak"/>
    <w:link w:val="Zawartotabeli"/>
    <w:uiPriority w:val="99"/>
    <w:rsid w:val="00D44A0A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A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A0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A0A"/>
    <w:rPr>
      <w:vertAlign w:val="superscript"/>
    </w:rPr>
  </w:style>
  <w:style w:type="paragraph" w:styleId="Listapunktowana4">
    <w:name w:val="List Bullet 4"/>
    <w:basedOn w:val="Normalny"/>
    <w:rsid w:val="00D44A0A"/>
    <w:pPr>
      <w:numPr>
        <w:numId w:val="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eastAsia="Calibri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D44A0A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D44A0A"/>
    <w:rPr>
      <w:rFonts w:ascii="Verdana" w:eastAsia="Calibri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44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D44A0A"/>
    <w:pPr>
      <w:keepNext/>
      <w:spacing w:after="0" w:line="240" w:lineRule="auto"/>
      <w:jc w:val="center"/>
    </w:pPr>
    <w:rPr>
      <w:rFonts w:ascii="Verdana" w:eastAsia="Calibri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D44A0A"/>
    <w:rPr>
      <w:rFonts w:ascii="Verdana" w:eastAsia="Calibri" w:hAnsi="Verdana" w:cs="Times New Roman"/>
      <w:bCs/>
      <w:sz w:val="16"/>
      <w:szCs w:val="24"/>
      <w:lang w:eastAsia="pl-PL"/>
    </w:rPr>
  </w:style>
  <w:style w:type="paragraph" w:customStyle="1" w:styleId="Tekstpodstawowy21">
    <w:name w:val="Tekst podstawowy 21"/>
    <w:basedOn w:val="Normalny"/>
    <w:rsid w:val="00D44A0A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D44A0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D44A0A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Style2">
    <w:name w:val="Style2"/>
    <w:basedOn w:val="Normalny"/>
    <w:rsid w:val="00D44A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44A0A"/>
    <w:rPr>
      <w:b/>
      <w:bCs/>
    </w:rPr>
  </w:style>
  <w:style w:type="character" w:customStyle="1" w:styleId="w8qarf">
    <w:name w:val="w8qarf"/>
    <w:basedOn w:val="Domylnaczcionkaakapitu"/>
    <w:rsid w:val="00D44A0A"/>
  </w:style>
  <w:style w:type="character" w:customStyle="1" w:styleId="lrzxr">
    <w:name w:val="lrzxr"/>
    <w:basedOn w:val="Domylnaczcionkaakapitu"/>
    <w:rsid w:val="00D44A0A"/>
  </w:style>
  <w:style w:type="character" w:styleId="Odwoaniedokomentarza">
    <w:name w:val="annotation reference"/>
    <w:basedOn w:val="Domylnaczcionkaakapitu"/>
    <w:uiPriority w:val="99"/>
    <w:semiHidden/>
    <w:unhideWhenUsed/>
    <w:rsid w:val="00D44A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A0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A0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A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A0A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D44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44A0A"/>
    <w:rPr>
      <w:color w:val="954F72"/>
      <w:u w:val="single"/>
    </w:rPr>
  </w:style>
  <w:style w:type="paragraph" w:customStyle="1" w:styleId="msonormal0">
    <w:name w:val="msonormal"/>
    <w:basedOn w:val="Normalny"/>
    <w:rsid w:val="00D4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44A0A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D44A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D44A0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D44A0A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D44A0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D4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D44A0A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D44A0A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D44A0A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D44A0A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D44A0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D44A0A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D44A0A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D44A0A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D44A0A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D44A0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/obwieszczenia-20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portal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23</Pages>
  <Words>6581</Words>
  <Characters>39490</Characters>
  <Application>Microsoft Office Word</Application>
  <DocSecurity>0</DocSecurity>
  <Lines>329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16</cp:revision>
  <cp:lastPrinted>2022-01-03T11:26:00Z</cp:lastPrinted>
  <dcterms:created xsi:type="dcterms:W3CDTF">2021-03-11T10:01:00Z</dcterms:created>
  <dcterms:modified xsi:type="dcterms:W3CDTF">2022-01-03T14:44:00Z</dcterms:modified>
</cp:coreProperties>
</file>