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4FDA" w14:textId="788EE7D7" w:rsidR="00783A7A" w:rsidRPr="006B4757" w:rsidRDefault="003D1FF1" w:rsidP="00783A7A">
      <w:pPr>
        <w:spacing w:after="0" w:line="240" w:lineRule="auto"/>
        <w:ind w:left="5954"/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Załącznik nr 4</w:t>
      </w:r>
    </w:p>
    <w:p w14:paraId="1CD84201" w14:textId="7CCCA6EE" w:rsidR="00783A7A" w:rsidRPr="006B4757" w:rsidRDefault="003054DC" w:rsidP="00783A7A">
      <w:pPr>
        <w:spacing w:after="0" w:line="240" w:lineRule="auto"/>
        <w:ind w:left="595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B4757">
        <w:rPr>
          <w:rFonts w:eastAsia="Times New Roman" w:cstheme="minorHAnsi"/>
          <w:bCs/>
          <w:sz w:val="20"/>
          <w:szCs w:val="20"/>
          <w:lang w:eastAsia="pl-PL"/>
        </w:rPr>
        <w:t>do Ogłoszenia Ministra Kultury i </w:t>
      </w:r>
      <w:r w:rsidR="00783A7A" w:rsidRPr="006B4757">
        <w:rPr>
          <w:rFonts w:eastAsia="Times New Roman" w:cstheme="minorHAnsi"/>
          <w:bCs/>
          <w:sz w:val="20"/>
          <w:szCs w:val="20"/>
          <w:lang w:eastAsia="pl-PL"/>
        </w:rPr>
        <w:t xml:space="preserve">Dziedzictwa Narodowego o konkursie na </w:t>
      </w:r>
      <w:r w:rsidR="000A46D4">
        <w:rPr>
          <w:rFonts w:eastAsia="Times New Roman" w:cstheme="minorHAnsi"/>
          <w:bCs/>
          <w:sz w:val="20"/>
          <w:szCs w:val="20"/>
          <w:lang w:eastAsia="pl-PL"/>
        </w:rPr>
        <w:t>kandydatkę/</w:t>
      </w:r>
      <w:r w:rsidR="00783A7A" w:rsidRPr="006B4757">
        <w:rPr>
          <w:rFonts w:eastAsia="Times New Roman" w:cstheme="minorHAnsi"/>
          <w:bCs/>
          <w:sz w:val="20"/>
          <w:szCs w:val="20"/>
          <w:lang w:eastAsia="pl-PL"/>
        </w:rPr>
        <w:t xml:space="preserve">kandydata na stanowisko </w:t>
      </w:r>
      <w:r w:rsidR="006B4757" w:rsidRPr="006B4757">
        <w:rPr>
          <w:rFonts w:eastAsia="Times New Roman" w:cstheme="minorHAnsi"/>
          <w:bCs/>
          <w:sz w:val="20"/>
          <w:szCs w:val="20"/>
          <w:lang w:eastAsia="pl-PL"/>
        </w:rPr>
        <w:t>Muzeum Gross-Rosen w Rogoźnicy. Niemiecki nazistowski obóz koncentracyjny i zagłady (1940 – 1945)</w:t>
      </w:r>
      <w:r w:rsidR="0061542D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</w:p>
    <w:p w14:paraId="5549DDEF" w14:textId="5A5D49C7" w:rsidR="001C5AB4" w:rsidRPr="006B4757" w:rsidRDefault="001C5AB4" w:rsidP="00783A7A">
      <w:pPr>
        <w:spacing w:after="0" w:line="240" w:lineRule="auto"/>
        <w:ind w:left="5954"/>
        <w:jc w:val="both"/>
        <w:rPr>
          <w:rStyle w:val="Brak"/>
          <w:rFonts w:cstheme="minorHAnsi"/>
          <w:noProof/>
          <w:sz w:val="20"/>
          <w:szCs w:val="20"/>
        </w:rPr>
      </w:pPr>
    </w:p>
    <w:p w14:paraId="0DD40D38" w14:textId="60DD2876" w:rsidR="001C5AB4" w:rsidRPr="006B4757" w:rsidRDefault="001C5AB4" w:rsidP="001C5AB4">
      <w:pPr>
        <w:jc w:val="center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INFORMACJ</w:t>
      </w:r>
      <w:r w:rsidR="00E54C2B" w:rsidRPr="006B4757">
        <w:rPr>
          <w:rFonts w:cstheme="minorHAnsi"/>
          <w:sz w:val="20"/>
          <w:szCs w:val="20"/>
        </w:rPr>
        <w:t>A</w:t>
      </w:r>
    </w:p>
    <w:p w14:paraId="1B0BC655" w14:textId="0DB59A73" w:rsidR="001C5AB4" w:rsidRPr="006B4757" w:rsidRDefault="001C5AB4" w:rsidP="001C5AB4">
      <w:pPr>
        <w:jc w:val="center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dotycząca polityki bezpieczeństwa danych osobowych</w:t>
      </w:r>
    </w:p>
    <w:p w14:paraId="2DC46C11" w14:textId="6A4C0A3B" w:rsidR="001C5AB4" w:rsidRPr="006B4757" w:rsidRDefault="001C5AB4" w:rsidP="001C5AB4">
      <w:pPr>
        <w:jc w:val="center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w Ministerstwie K</w:t>
      </w:r>
      <w:r w:rsidR="00735527" w:rsidRPr="006B4757">
        <w:rPr>
          <w:rFonts w:cstheme="minorHAnsi"/>
          <w:sz w:val="20"/>
          <w:szCs w:val="20"/>
        </w:rPr>
        <w:t>ultury i Dziedzictwa Narodowego</w:t>
      </w:r>
    </w:p>
    <w:p w14:paraId="6372A310" w14:textId="2A4647D1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(przedkłada się przy pozyskiwaniu danych zgodnie z art. 13 Rozporządz</w:t>
      </w:r>
      <w:r w:rsidR="001B531B" w:rsidRPr="006B4757">
        <w:rPr>
          <w:rFonts w:cstheme="minorHAnsi"/>
          <w:sz w:val="20"/>
          <w:szCs w:val="20"/>
        </w:rPr>
        <w:t>enia Parlamentu Europejskiego i </w:t>
      </w:r>
      <w:r w:rsidRPr="006B4757">
        <w:rPr>
          <w:rFonts w:cstheme="minorHAnsi"/>
          <w:sz w:val="20"/>
          <w:szCs w:val="20"/>
        </w:rPr>
        <w:t xml:space="preserve">Rady (UE) 2016/679 z dnia 27 kwietnia 2016 r. w sprawie ochrony osób fizycznych w związku </w:t>
      </w:r>
      <w:r w:rsidRPr="006B4757">
        <w:rPr>
          <w:rFonts w:cstheme="minorHAnsi"/>
          <w:sz w:val="20"/>
          <w:szCs w:val="20"/>
        </w:rPr>
        <w:br/>
        <w:t>z przetwarzaniem danych osobowych i w sprawie swobodnego przepływu takich danych oraz uchylenia dyrektywy 95/46/WE, zwanym dalej „Rozporządzeniem”).</w:t>
      </w:r>
    </w:p>
    <w:p w14:paraId="3FE68351" w14:textId="77777777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</w:p>
    <w:p w14:paraId="0948807D" w14:textId="75298AE4" w:rsidR="001C5AB4" w:rsidRPr="006B4757" w:rsidRDefault="001C5AB4" w:rsidP="006B47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Dane osobowe będą przetwarzane przez Ministra Kultury i Dziedzictwa Narodowego z siedzibą </w:t>
      </w:r>
      <w:r w:rsidRPr="006B4757">
        <w:rPr>
          <w:rFonts w:cstheme="minorHAnsi"/>
          <w:sz w:val="20"/>
          <w:szCs w:val="20"/>
        </w:rPr>
        <w:br/>
        <w:t>w Warszawie, przy ulicy Krakowskie Przed</w:t>
      </w:r>
      <w:r w:rsidR="00D16204" w:rsidRPr="006B4757">
        <w:rPr>
          <w:rFonts w:cstheme="minorHAnsi"/>
          <w:sz w:val="20"/>
          <w:szCs w:val="20"/>
        </w:rPr>
        <w:t>mieście 15, 00-071 w Warszawie.</w:t>
      </w:r>
    </w:p>
    <w:p w14:paraId="6F65F720" w14:textId="00EB8647" w:rsidR="00D16204" w:rsidRPr="006B4757" w:rsidRDefault="001C5AB4" w:rsidP="006B47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6B4757">
        <w:rPr>
          <w:rFonts w:cstheme="minorHAnsi"/>
          <w:sz w:val="20"/>
          <w:szCs w:val="20"/>
        </w:rPr>
        <w:t xml:space="preserve">Administrator powołał inspektora ochrony danych osobowych, z którym można kontaktować się pod adresem administratora i adresem poczty elektronicznej </w:t>
      </w:r>
      <w:hyperlink r:id="rId5" w:history="1">
        <w:r w:rsidRPr="006B4757">
          <w:t>iod@kultura.gov.pl</w:t>
        </w:r>
      </w:hyperlink>
    </w:p>
    <w:p w14:paraId="233228A9" w14:textId="60617274" w:rsidR="00D16204" w:rsidRPr="006B4757" w:rsidRDefault="001C5AB4" w:rsidP="006B47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Przetwarzanie danych osobowych jest dokonywane w celu procedowania konkursu na </w:t>
      </w:r>
      <w:r w:rsidR="000A46D4">
        <w:rPr>
          <w:rFonts w:cstheme="minorHAnsi"/>
          <w:sz w:val="20"/>
          <w:szCs w:val="20"/>
        </w:rPr>
        <w:t>kandydatkę/</w:t>
      </w:r>
      <w:r w:rsidRPr="006B4757">
        <w:rPr>
          <w:rFonts w:cstheme="minorHAnsi"/>
          <w:sz w:val="20"/>
          <w:szCs w:val="20"/>
        </w:rPr>
        <w:t xml:space="preserve">kandydata na stanowisko dyrektora </w:t>
      </w:r>
      <w:r w:rsidR="006B4757" w:rsidRPr="006B4757">
        <w:rPr>
          <w:rFonts w:cstheme="minorHAnsi"/>
          <w:sz w:val="20"/>
          <w:szCs w:val="20"/>
        </w:rPr>
        <w:t>Muzeum Gross-Rosen w Rogoźnicy. Niemiecki nazistowski obóz koncentracyjny i zagłady (1940 – 1945)</w:t>
      </w:r>
      <w:r w:rsidRPr="006B4757">
        <w:rPr>
          <w:rFonts w:cstheme="minorHAnsi"/>
          <w:sz w:val="20"/>
          <w:szCs w:val="20"/>
        </w:rPr>
        <w:t xml:space="preserve">, na podstawie </w:t>
      </w:r>
      <w:r w:rsidR="00783A7A" w:rsidRPr="006B4757">
        <w:rPr>
          <w:rFonts w:cstheme="minorHAnsi"/>
          <w:sz w:val="20"/>
          <w:szCs w:val="20"/>
        </w:rPr>
        <w:t>Ogłoszenia Ministra Kultury i Dziedzictwa Narodowego</w:t>
      </w:r>
      <w:r w:rsidR="008B1820" w:rsidRPr="006B4757">
        <w:rPr>
          <w:rFonts w:cstheme="minorHAnsi"/>
          <w:sz w:val="20"/>
          <w:szCs w:val="20"/>
        </w:rPr>
        <w:t xml:space="preserve"> </w:t>
      </w:r>
      <w:r w:rsidRPr="006B4757">
        <w:rPr>
          <w:rFonts w:cstheme="minorHAnsi"/>
          <w:bCs/>
          <w:sz w:val="20"/>
          <w:szCs w:val="20"/>
        </w:rPr>
        <w:t>o konkurs</w:t>
      </w:r>
      <w:r w:rsidR="00EF6622" w:rsidRPr="006B4757">
        <w:rPr>
          <w:rFonts w:cstheme="minorHAnsi"/>
          <w:bCs/>
          <w:sz w:val="20"/>
          <w:szCs w:val="20"/>
        </w:rPr>
        <w:t>ie</w:t>
      </w:r>
      <w:r w:rsidRPr="006B4757">
        <w:rPr>
          <w:rFonts w:cstheme="minorHAnsi"/>
          <w:bCs/>
          <w:sz w:val="20"/>
          <w:szCs w:val="20"/>
        </w:rPr>
        <w:t xml:space="preserve"> na </w:t>
      </w:r>
      <w:r w:rsidR="000A46D4">
        <w:rPr>
          <w:rFonts w:cstheme="minorHAnsi"/>
          <w:bCs/>
          <w:sz w:val="20"/>
          <w:szCs w:val="20"/>
        </w:rPr>
        <w:t>kandydatkę/</w:t>
      </w:r>
      <w:r w:rsidRPr="006B4757">
        <w:rPr>
          <w:rFonts w:cstheme="minorHAnsi"/>
          <w:bCs/>
          <w:sz w:val="20"/>
          <w:szCs w:val="20"/>
        </w:rPr>
        <w:t>kandydata na stanowisko dyrektora</w:t>
      </w:r>
      <w:r w:rsidRPr="006B4757">
        <w:rPr>
          <w:rFonts w:cstheme="minorHAnsi"/>
          <w:sz w:val="20"/>
          <w:szCs w:val="20"/>
        </w:rPr>
        <w:t xml:space="preserve"> </w:t>
      </w:r>
      <w:r w:rsidR="006B4757" w:rsidRPr="006B4757">
        <w:rPr>
          <w:rFonts w:cstheme="minorHAnsi"/>
          <w:bCs/>
          <w:sz w:val="20"/>
          <w:szCs w:val="20"/>
        </w:rPr>
        <w:t>Muzeum Gross-Rosen w Rogoźnicy. Niemiecki nazistowski obóz koncentracyjny i zagłady (1940 – 1945)</w:t>
      </w:r>
      <w:r w:rsidR="002D4EB2" w:rsidRPr="006B4757">
        <w:rPr>
          <w:rFonts w:cstheme="minorHAnsi"/>
          <w:bCs/>
          <w:sz w:val="20"/>
          <w:szCs w:val="20"/>
        </w:rPr>
        <w:t>.</w:t>
      </w:r>
    </w:p>
    <w:p w14:paraId="564E9A1C" w14:textId="24376E72" w:rsidR="00D16204" w:rsidRDefault="001C5AB4" w:rsidP="006B47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Dane osobowe będą przekazywane następującym odbiorcom lub ich kategoriom: pracownikom MKiDN wyznaczonym w obiegu sprawy</w:t>
      </w:r>
      <w:r w:rsidR="00912A4B" w:rsidRPr="006B4757">
        <w:rPr>
          <w:rFonts w:cstheme="minorHAnsi"/>
          <w:sz w:val="20"/>
          <w:szCs w:val="20"/>
        </w:rPr>
        <w:t xml:space="preserve"> oraz członkom komisji konkursowej </w:t>
      </w:r>
      <w:r w:rsidR="002E6478" w:rsidRPr="006B4757">
        <w:rPr>
          <w:rFonts w:cstheme="minorHAnsi"/>
          <w:sz w:val="20"/>
          <w:szCs w:val="20"/>
        </w:rPr>
        <w:t xml:space="preserve">mającej wyłonić </w:t>
      </w:r>
      <w:r w:rsidR="000A46D4">
        <w:rPr>
          <w:rFonts w:cstheme="minorHAnsi"/>
          <w:sz w:val="20"/>
          <w:szCs w:val="20"/>
        </w:rPr>
        <w:t>kandydatkę/</w:t>
      </w:r>
      <w:r w:rsidR="002E6478" w:rsidRPr="006B4757">
        <w:rPr>
          <w:rFonts w:cstheme="minorHAnsi"/>
          <w:sz w:val="20"/>
          <w:szCs w:val="20"/>
        </w:rPr>
        <w:t xml:space="preserve">kandydata na dyrektora </w:t>
      </w:r>
      <w:r w:rsidR="006B4757" w:rsidRPr="006B4757">
        <w:rPr>
          <w:rFonts w:cstheme="minorHAnsi"/>
          <w:sz w:val="20"/>
          <w:szCs w:val="20"/>
        </w:rPr>
        <w:t>Muzeum Gross-Rosen w Rogoźnicy. Niemiecki nazistowski obóz koncentracyjny i zagłady (1940 – 1945)</w:t>
      </w:r>
      <w:r w:rsidR="002D4EB2" w:rsidRPr="006B4757">
        <w:rPr>
          <w:rFonts w:cstheme="minorHAnsi"/>
          <w:sz w:val="20"/>
          <w:szCs w:val="20"/>
        </w:rPr>
        <w:t xml:space="preserve">, </w:t>
      </w:r>
      <w:r w:rsidR="002E6478" w:rsidRPr="006B4757">
        <w:rPr>
          <w:rFonts w:cstheme="minorHAnsi"/>
          <w:sz w:val="20"/>
          <w:szCs w:val="20"/>
        </w:rPr>
        <w:t xml:space="preserve">powołanych zgodnie z § 3 Postanowienia Ministra Kultury i Dziedzictwa Narodowego z dnia </w:t>
      </w:r>
      <w:r w:rsidR="003E58F1" w:rsidRPr="006B4757">
        <w:rPr>
          <w:rFonts w:cstheme="minorHAnsi"/>
          <w:sz w:val="20"/>
          <w:szCs w:val="20"/>
        </w:rPr>
        <w:t>15 października 2025 r.</w:t>
      </w:r>
      <w:r w:rsidR="002E6478" w:rsidRPr="006B4757">
        <w:rPr>
          <w:rFonts w:cstheme="minorHAnsi"/>
          <w:sz w:val="20"/>
          <w:szCs w:val="20"/>
        </w:rPr>
        <w:t xml:space="preserve"> w sprawie ogłoszenia konkursu na </w:t>
      </w:r>
      <w:r w:rsidR="000A46D4">
        <w:rPr>
          <w:rFonts w:cstheme="minorHAnsi"/>
          <w:sz w:val="20"/>
          <w:szCs w:val="20"/>
        </w:rPr>
        <w:t xml:space="preserve">kandydatkę/kandydata na </w:t>
      </w:r>
      <w:r w:rsidR="002E6478" w:rsidRPr="006B4757">
        <w:rPr>
          <w:rFonts w:cstheme="minorHAnsi"/>
          <w:sz w:val="20"/>
          <w:szCs w:val="20"/>
        </w:rPr>
        <w:t xml:space="preserve">dyrektora </w:t>
      </w:r>
      <w:r w:rsidR="006B4757" w:rsidRPr="006B4757">
        <w:rPr>
          <w:rFonts w:cstheme="minorHAnsi"/>
          <w:sz w:val="20"/>
          <w:szCs w:val="20"/>
        </w:rPr>
        <w:t>Muzeum Gross-Rosen w Rogoźnicy. Niemiecki nazistowski obóz koncentracyjny i zagłady (1940 – 1945)</w:t>
      </w:r>
      <w:r w:rsidR="002E6478" w:rsidRPr="006B4757">
        <w:rPr>
          <w:rFonts w:cstheme="minorHAnsi"/>
          <w:sz w:val="20"/>
          <w:szCs w:val="20"/>
        </w:rPr>
        <w:t>.</w:t>
      </w:r>
    </w:p>
    <w:p w14:paraId="02A75DD1" w14:textId="311C257C" w:rsidR="006B4757" w:rsidRDefault="006B4757" w:rsidP="006B47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Dane nie będą przekazywane do państwa trzeciego lub organizacji międzynarodowej;</w:t>
      </w:r>
    </w:p>
    <w:p w14:paraId="207AFF49" w14:textId="61DDD0B9" w:rsidR="001C5AB4" w:rsidRDefault="001C5AB4" w:rsidP="006B47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Dane</w:t>
      </w:r>
      <w:r w:rsidR="008B1820" w:rsidRPr="006B4757">
        <w:rPr>
          <w:rFonts w:cstheme="minorHAnsi"/>
          <w:sz w:val="20"/>
          <w:szCs w:val="20"/>
        </w:rPr>
        <w:t xml:space="preserve"> osobowe będą przechowywane do </w:t>
      </w:r>
      <w:r w:rsidRPr="006B4757">
        <w:rPr>
          <w:rFonts w:cstheme="minorHAnsi"/>
          <w:sz w:val="20"/>
          <w:szCs w:val="20"/>
        </w:rPr>
        <w:t xml:space="preserve">czasu wykonania wszystkich czynności związanych </w:t>
      </w:r>
      <w:r w:rsidRPr="006B4757">
        <w:rPr>
          <w:rFonts w:cstheme="minorHAnsi"/>
          <w:sz w:val="20"/>
          <w:szCs w:val="20"/>
        </w:rPr>
        <w:br/>
        <w:t>z</w:t>
      </w:r>
      <w:r w:rsidR="002E6478" w:rsidRPr="006B4757">
        <w:rPr>
          <w:rFonts w:cstheme="minorHAnsi"/>
          <w:sz w:val="20"/>
          <w:szCs w:val="20"/>
        </w:rPr>
        <w:t xml:space="preserve"> realizacją celu przetwarzania, a następnie zgodnie z terminami przechowywania dokumentacji określonymi przepisami archiwizacji administratora. </w:t>
      </w:r>
    </w:p>
    <w:p w14:paraId="29A06891" w14:textId="73935CC7" w:rsidR="001C5AB4" w:rsidRPr="006B4757" w:rsidRDefault="001C5AB4" w:rsidP="006B47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Osoba, której dan</w:t>
      </w:r>
      <w:r w:rsidR="008B1820" w:rsidRPr="006B4757">
        <w:rPr>
          <w:rFonts w:cstheme="minorHAnsi"/>
          <w:sz w:val="20"/>
          <w:szCs w:val="20"/>
        </w:rPr>
        <w:t>e są przetwarzane ma prawo do:</w:t>
      </w:r>
    </w:p>
    <w:p w14:paraId="09D83C60" w14:textId="77777777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- dostępu do swoich danych osobowych, zgodnie z art. 15 Rozporządzenia; </w:t>
      </w:r>
    </w:p>
    <w:p w14:paraId="4790DD1B" w14:textId="77777777" w:rsidR="001C5AB4" w:rsidRPr="006B4757" w:rsidRDefault="001C5AB4" w:rsidP="001C5AB4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prawo to podlega ograniczeniu w przypadku żądania kopii danych, której udostępnienie może niekorzystnie wpływać na prawa i wolności innych podmiotów danych, </w:t>
      </w:r>
    </w:p>
    <w:p w14:paraId="1B7F316C" w14:textId="77777777" w:rsidR="001C5AB4" w:rsidRPr="006B4757" w:rsidRDefault="001C5AB4" w:rsidP="001C5AB4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w przypadku udostępniania danych osobowych przechowywanych w zasobie archiwum zakładowego prawo to podlega ograniczeniu i następuje w zakresie, w jakim dane podlegające udostępnieniu mogą być ustalone za pomocą istniejących środków ewidencyjnych, </w:t>
      </w:r>
    </w:p>
    <w:p w14:paraId="7997C330" w14:textId="77777777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- żądania ich sprostowania, zgodnie z art. 16 Rozporządzenia; </w:t>
      </w:r>
    </w:p>
    <w:p w14:paraId="4E28092A" w14:textId="77777777" w:rsidR="001C5AB4" w:rsidRPr="006B4757" w:rsidRDefault="001C5AB4" w:rsidP="001C5AB4">
      <w:pPr>
        <w:ind w:left="709" w:hanging="425"/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• prawo to w przypadku żądania uzupełnienia danych jest ograniczane przez cele przetwarzania danych,</w:t>
      </w:r>
    </w:p>
    <w:p w14:paraId="70F46C7E" w14:textId="77777777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 -usunięcia danych (bycia zapomnianym) lub ograniczenia przetwarzania, zgodnie z art. 17 i 18 Rozporządzenia. </w:t>
      </w:r>
    </w:p>
    <w:p w14:paraId="6BF30E9D" w14:textId="42CA8FEE" w:rsidR="001C5AB4" w:rsidRPr="006B4757" w:rsidRDefault="006B4757" w:rsidP="001C5AB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1C5AB4" w:rsidRPr="006B4757">
        <w:rPr>
          <w:rFonts w:cstheme="minorHAnsi"/>
          <w:sz w:val="20"/>
          <w:szCs w:val="20"/>
        </w:rPr>
        <w:t xml:space="preserve">Prawo do bycia zapomnianym jest ograniczone w zakresie: </w:t>
      </w:r>
    </w:p>
    <w:p w14:paraId="66848C27" w14:textId="77777777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• korzystania z prawa do wolności wypowiedzi i informacji, </w:t>
      </w:r>
    </w:p>
    <w:p w14:paraId="06019C66" w14:textId="3E10481F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lastRenderedPageBreak/>
        <w:t>• wywiązania się z prawnego obowiązku wymagającego przetwarzania na mocy prawa Unii lub prawa państwa członkowskiego, któremu podlega administrator, lub do wy</w:t>
      </w:r>
      <w:r w:rsidR="005027D2" w:rsidRPr="006B4757">
        <w:rPr>
          <w:rFonts w:cstheme="minorHAnsi"/>
          <w:sz w:val="20"/>
          <w:szCs w:val="20"/>
        </w:rPr>
        <w:t>konania zadania realizowanego w </w:t>
      </w:r>
      <w:r w:rsidRPr="006B4757">
        <w:rPr>
          <w:rFonts w:cstheme="minorHAnsi"/>
          <w:sz w:val="20"/>
          <w:szCs w:val="20"/>
        </w:rPr>
        <w:t xml:space="preserve">interesie publicznym lub w ramach sprawowania władzy publicznej powierzonej administratorowi, </w:t>
      </w:r>
    </w:p>
    <w:p w14:paraId="06D99B92" w14:textId="77777777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• z uwagi na względy interesu publicznego w dziedzinie zdrowia publicznego, </w:t>
      </w:r>
    </w:p>
    <w:p w14:paraId="6531F173" w14:textId="77777777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• 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4808B892" w14:textId="77777777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 • ustalenia, dochodzenia lub obrony roszczeń, </w:t>
      </w:r>
    </w:p>
    <w:p w14:paraId="119D932E" w14:textId="77777777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- wniesienia sprzeciwu wobec przetwarzania, zgodnie z art. 21 Rozporządzenia </w:t>
      </w:r>
    </w:p>
    <w:p w14:paraId="652412E4" w14:textId="77777777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• prawo to jest ograniczone 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 </w:t>
      </w:r>
    </w:p>
    <w:p w14:paraId="33F5A419" w14:textId="77777777" w:rsidR="001C5AB4" w:rsidRPr="006B4757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- żądania przeniesienia danych do innego administratora, zgodnie z art. 20 Rozporządzenia </w:t>
      </w:r>
    </w:p>
    <w:p w14:paraId="71A522CE" w14:textId="70008635" w:rsidR="001C5AB4" w:rsidRDefault="001C5AB4" w:rsidP="001C5AB4">
      <w:pPr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 </w:t>
      </w:r>
    </w:p>
    <w:p w14:paraId="67351CDD" w14:textId="538745E0" w:rsidR="001C5AB4" w:rsidRDefault="001C5AB4" w:rsidP="006B47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Jeżeli przetwarzanie danych osobowych odbywa się na podstawie zgody osoby, której dane dotyczą, zgoda ta może być w każdej chwili wycofana, bez wpływu na zgodność z prawem wcześniej wykonanych czynności przetwarzania. </w:t>
      </w:r>
    </w:p>
    <w:p w14:paraId="7BA13701" w14:textId="3EB0E2C1" w:rsidR="001C5AB4" w:rsidRDefault="001C5AB4" w:rsidP="006B47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Osobie, której dane osobowe są przetwarzane, w przypadku gdy uzna, że naruszane są przepisy Rozporządzenia przysługuje prawo złożenia skargi do Prezesa Urzędu Ochrony Danych Osobowych, ul. Stawki 2, 00-193 Warszawa. </w:t>
      </w:r>
    </w:p>
    <w:p w14:paraId="72C810B4" w14:textId="0A3FD153" w:rsidR="001C5AB4" w:rsidRPr="006B4757" w:rsidRDefault="001C5AB4" w:rsidP="006B47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Nie przewiduje się automatycznego podejmowania decyzji wobec osób, któryc</w:t>
      </w:r>
      <w:r w:rsidR="00DA7B40">
        <w:rPr>
          <w:rFonts w:cstheme="minorHAnsi"/>
          <w:sz w:val="20"/>
          <w:szCs w:val="20"/>
        </w:rPr>
        <w:t>h dane osobowe są przetwarzane.</w:t>
      </w:r>
    </w:p>
    <w:p w14:paraId="0035C69A" w14:textId="77777777" w:rsidR="001C5AB4" w:rsidRPr="006B4757" w:rsidRDefault="001C5AB4" w:rsidP="001C5AB4">
      <w:pPr>
        <w:ind w:left="3540" w:firstLine="708"/>
        <w:jc w:val="both"/>
        <w:rPr>
          <w:rFonts w:cstheme="minorHAnsi"/>
          <w:sz w:val="20"/>
          <w:szCs w:val="20"/>
        </w:rPr>
      </w:pPr>
    </w:p>
    <w:p w14:paraId="2A10A324" w14:textId="36FFC721" w:rsidR="001C5AB4" w:rsidRPr="006B4757" w:rsidRDefault="001C5AB4" w:rsidP="001C5AB4">
      <w:pPr>
        <w:ind w:left="3540" w:firstLine="708"/>
        <w:jc w:val="both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 xml:space="preserve"> .…………………………………</w:t>
      </w:r>
      <w:r w:rsidR="000A46D4">
        <w:rPr>
          <w:rFonts w:cstheme="minorHAnsi"/>
          <w:sz w:val="20"/>
          <w:szCs w:val="20"/>
        </w:rPr>
        <w:t>……………</w:t>
      </w:r>
      <w:r w:rsidRPr="006B4757">
        <w:rPr>
          <w:rFonts w:cstheme="minorHAnsi"/>
          <w:sz w:val="20"/>
          <w:szCs w:val="20"/>
        </w:rPr>
        <w:t xml:space="preserve">…………………………… </w:t>
      </w:r>
    </w:p>
    <w:p w14:paraId="5B4F6176" w14:textId="1EABE8D1" w:rsidR="001C5AB4" w:rsidRPr="006B4757" w:rsidRDefault="001C5AB4" w:rsidP="001C5AB4">
      <w:pPr>
        <w:ind w:left="4248"/>
        <w:rPr>
          <w:rFonts w:cstheme="minorHAnsi"/>
          <w:sz w:val="20"/>
          <w:szCs w:val="20"/>
        </w:rPr>
      </w:pPr>
      <w:r w:rsidRPr="006B4757">
        <w:rPr>
          <w:rFonts w:cstheme="minorHAnsi"/>
          <w:sz w:val="20"/>
          <w:szCs w:val="20"/>
        </w:rPr>
        <w:t>zapoznałam/zapoznałem się, data, c</w:t>
      </w:r>
      <w:r w:rsidR="00414A39" w:rsidRPr="006B4757">
        <w:rPr>
          <w:rFonts w:cstheme="minorHAnsi"/>
          <w:sz w:val="20"/>
          <w:szCs w:val="20"/>
        </w:rPr>
        <w:t>zytelny podpi</w:t>
      </w:r>
      <w:r w:rsidRPr="006B4757">
        <w:rPr>
          <w:rFonts w:cstheme="minorHAnsi"/>
          <w:sz w:val="20"/>
          <w:szCs w:val="20"/>
        </w:rPr>
        <w:t xml:space="preserve">s </w:t>
      </w:r>
    </w:p>
    <w:p w14:paraId="0F5ADBBD" w14:textId="77777777" w:rsidR="00C70BD7" w:rsidRPr="006B4757" w:rsidRDefault="00C70BD7">
      <w:pPr>
        <w:rPr>
          <w:rFonts w:cstheme="minorHAnsi"/>
          <w:sz w:val="20"/>
          <w:szCs w:val="20"/>
        </w:rPr>
      </w:pPr>
    </w:p>
    <w:sectPr w:rsidR="00C70BD7" w:rsidRPr="006B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1277"/>
    <w:multiLevelType w:val="hybridMultilevel"/>
    <w:tmpl w:val="3842A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2CBC"/>
    <w:multiLevelType w:val="hybridMultilevel"/>
    <w:tmpl w:val="BB540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118A7"/>
    <w:multiLevelType w:val="hybridMultilevel"/>
    <w:tmpl w:val="EC2875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8878916">
    <w:abstractNumId w:val="1"/>
  </w:num>
  <w:num w:numId="2" w16cid:durableId="1369527967">
    <w:abstractNumId w:val="0"/>
  </w:num>
  <w:num w:numId="3" w16cid:durableId="1151217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B4"/>
    <w:rsid w:val="000475B0"/>
    <w:rsid w:val="000A46D4"/>
    <w:rsid w:val="000A5D4F"/>
    <w:rsid w:val="000D28C9"/>
    <w:rsid w:val="0013551D"/>
    <w:rsid w:val="001B531B"/>
    <w:rsid w:val="001C5AB4"/>
    <w:rsid w:val="001F7DC4"/>
    <w:rsid w:val="002C465E"/>
    <w:rsid w:val="002D4EB2"/>
    <w:rsid w:val="002E6478"/>
    <w:rsid w:val="003054DC"/>
    <w:rsid w:val="003D1FF1"/>
    <w:rsid w:val="003E58F1"/>
    <w:rsid w:val="00402CE9"/>
    <w:rsid w:val="00414A39"/>
    <w:rsid w:val="004B1A0C"/>
    <w:rsid w:val="004B5F6A"/>
    <w:rsid w:val="005027D2"/>
    <w:rsid w:val="00521472"/>
    <w:rsid w:val="0054243F"/>
    <w:rsid w:val="00571375"/>
    <w:rsid w:val="00582FF7"/>
    <w:rsid w:val="0061542D"/>
    <w:rsid w:val="00640285"/>
    <w:rsid w:val="0064390B"/>
    <w:rsid w:val="00675D49"/>
    <w:rsid w:val="006916F5"/>
    <w:rsid w:val="00692422"/>
    <w:rsid w:val="006B4757"/>
    <w:rsid w:val="006D6F31"/>
    <w:rsid w:val="006E0094"/>
    <w:rsid w:val="00735527"/>
    <w:rsid w:val="00744538"/>
    <w:rsid w:val="0075293F"/>
    <w:rsid w:val="00783A7A"/>
    <w:rsid w:val="007C31FC"/>
    <w:rsid w:val="007D600F"/>
    <w:rsid w:val="008B1820"/>
    <w:rsid w:val="008C7215"/>
    <w:rsid w:val="008D7ECB"/>
    <w:rsid w:val="00901629"/>
    <w:rsid w:val="0090335D"/>
    <w:rsid w:val="00912A4B"/>
    <w:rsid w:val="009427DD"/>
    <w:rsid w:val="00AD5D4C"/>
    <w:rsid w:val="00C70BD7"/>
    <w:rsid w:val="00D16204"/>
    <w:rsid w:val="00D35F60"/>
    <w:rsid w:val="00DA7B40"/>
    <w:rsid w:val="00E0174E"/>
    <w:rsid w:val="00E07D2E"/>
    <w:rsid w:val="00E532EB"/>
    <w:rsid w:val="00E54C2B"/>
    <w:rsid w:val="00E62631"/>
    <w:rsid w:val="00E82264"/>
    <w:rsid w:val="00EF007F"/>
    <w:rsid w:val="00EF5124"/>
    <w:rsid w:val="00EF6622"/>
    <w:rsid w:val="00F65104"/>
    <w:rsid w:val="00F82144"/>
    <w:rsid w:val="00F909F5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BD1"/>
  <w15:chartTrackingRefBased/>
  <w15:docId w15:val="{6BBA77A7-F552-4B0B-9CD1-82AB1F4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1C5A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1C5AB4"/>
  </w:style>
  <w:style w:type="character" w:styleId="Hipercze">
    <w:name w:val="Hyperlink"/>
    <w:basedOn w:val="Domylnaczcionkaakapitu"/>
    <w:uiPriority w:val="99"/>
    <w:unhideWhenUsed/>
    <w:rsid w:val="001C5A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5A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0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Jolanta Winiarska</cp:lastModifiedBy>
  <cp:revision>8</cp:revision>
  <dcterms:created xsi:type="dcterms:W3CDTF">2026-02-24T10:05:00Z</dcterms:created>
  <dcterms:modified xsi:type="dcterms:W3CDTF">2026-03-30T10:29:00Z</dcterms:modified>
</cp:coreProperties>
</file>