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5F47A3ED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C46D5B">
        <w:rPr>
          <w:rFonts w:ascii="Arial" w:hAnsi="Arial" w:cs="Arial"/>
          <w:i/>
          <w:iCs/>
          <w:color w:val="000000"/>
          <w:sz w:val="24"/>
          <w:szCs w:val="24"/>
        </w:rPr>
        <w:t>3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</w:t>
      </w:r>
      <w:r w:rsidR="001F2574">
        <w:rPr>
          <w:rFonts w:ascii="Arial" w:hAnsi="Arial" w:cs="Arial"/>
          <w:i/>
          <w:iCs/>
          <w:color w:val="000000"/>
          <w:sz w:val="24"/>
          <w:szCs w:val="24"/>
        </w:rPr>
        <w:t xml:space="preserve">Ogłoszenia o zamówieniu 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5A47EC21" w14:textId="47D99472" w:rsidR="004344AE" w:rsidRPr="00A07183" w:rsidRDefault="009334DB" w:rsidP="004344A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 </w:t>
      </w:r>
      <w:bookmarkStart w:id="0" w:name="_Hlk113274921"/>
      <w:r w:rsidR="004344AE">
        <w:rPr>
          <w:rFonts w:ascii="Arial" w:hAnsi="Arial" w:cs="Arial"/>
          <w:b/>
          <w:sz w:val="24"/>
          <w:szCs w:val="24"/>
          <w:u w:val="single"/>
        </w:rPr>
        <w:t>zakup wraz z dostawą 1</w:t>
      </w:r>
      <w:r w:rsidR="005B5443">
        <w:rPr>
          <w:rFonts w:ascii="Arial" w:hAnsi="Arial" w:cs="Arial"/>
          <w:b/>
          <w:sz w:val="24"/>
          <w:szCs w:val="24"/>
          <w:u w:val="single"/>
        </w:rPr>
        <w:t>2</w:t>
      </w:r>
      <w:r w:rsidR="004344AE">
        <w:rPr>
          <w:rFonts w:ascii="Arial" w:hAnsi="Arial" w:cs="Arial"/>
          <w:b/>
          <w:sz w:val="24"/>
          <w:szCs w:val="24"/>
          <w:u w:val="single"/>
        </w:rPr>
        <w:t xml:space="preserve"> szt. zasilaczy awaryjnych UPS </w:t>
      </w:r>
      <w:r w:rsidR="001F2574">
        <w:rPr>
          <w:rFonts w:ascii="Arial" w:hAnsi="Arial" w:cs="Arial"/>
          <w:b/>
          <w:sz w:val="24"/>
          <w:szCs w:val="24"/>
          <w:u w:val="single"/>
        </w:rPr>
        <w:t xml:space="preserve">oraz 65 szt. monitorów </w:t>
      </w:r>
      <w:r w:rsidR="008376D8">
        <w:rPr>
          <w:rFonts w:ascii="Arial" w:hAnsi="Arial" w:cs="Arial"/>
          <w:b/>
          <w:sz w:val="24"/>
          <w:szCs w:val="24"/>
          <w:u w:val="single"/>
        </w:rPr>
        <w:t xml:space="preserve">komputerowych 24” </w:t>
      </w:r>
      <w:r w:rsidR="004344AE">
        <w:rPr>
          <w:rFonts w:ascii="Arial" w:hAnsi="Arial" w:cs="Arial"/>
          <w:b/>
          <w:sz w:val="24"/>
          <w:szCs w:val="24"/>
          <w:u w:val="single"/>
        </w:rPr>
        <w:t xml:space="preserve">dla </w:t>
      </w:r>
      <w:r w:rsidR="004344AE" w:rsidRPr="00A07183">
        <w:rPr>
          <w:rFonts w:ascii="Arial" w:hAnsi="Arial" w:cs="Arial"/>
          <w:b/>
          <w:sz w:val="24"/>
          <w:szCs w:val="24"/>
          <w:u w:val="single"/>
        </w:rPr>
        <w:t>Wojewódzkiego Inspektoratu Ochrony Środowiska w Rzeszowie</w:t>
      </w:r>
      <w:r w:rsidR="004344AE">
        <w:rPr>
          <w:rFonts w:ascii="Arial" w:hAnsi="Arial" w:cs="Arial"/>
          <w:b/>
          <w:sz w:val="24"/>
          <w:szCs w:val="24"/>
          <w:u w:val="single"/>
        </w:rPr>
        <w:t>.</w:t>
      </w:r>
    </w:p>
    <w:bookmarkEnd w:id="0"/>
    <w:p w14:paraId="3D5A4C54" w14:textId="143A93BE" w:rsidR="00C76022" w:rsidRDefault="00C76022" w:rsidP="004344A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3B8484B" w14:textId="62E77E1A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353EA9">
        <w:rPr>
          <w:rFonts w:ascii="Arial" w:hAnsi="Arial" w:cs="Arial"/>
          <w:b/>
          <w:sz w:val="24"/>
          <w:szCs w:val="24"/>
        </w:rPr>
        <w:t>.19</w:t>
      </w:r>
      <w:r>
        <w:rPr>
          <w:rFonts w:ascii="Arial" w:hAnsi="Arial" w:cs="Arial"/>
          <w:b/>
          <w:sz w:val="24"/>
          <w:szCs w:val="24"/>
        </w:rPr>
        <w:t>.202</w:t>
      </w:r>
      <w:r w:rsidR="004344AE">
        <w:rPr>
          <w:rFonts w:ascii="Arial" w:hAnsi="Arial" w:cs="Arial"/>
          <w:b/>
          <w:sz w:val="24"/>
          <w:szCs w:val="24"/>
        </w:rPr>
        <w:t>5</w:t>
      </w:r>
      <w:r w:rsidR="009334DB">
        <w:rPr>
          <w:rFonts w:ascii="Arial" w:hAnsi="Arial" w:cs="Arial"/>
          <w:b/>
          <w:sz w:val="24"/>
          <w:szCs w:val="24"/>
        </w:rPr>
        <w:t>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D7115"/>
    <w:rsid w:val="000F406F"/>
    <w:rsid w:val="00166A28"/>
    <w:rsid w:val="001B5941"/>
    <w:rsid w:val="001F0C69"/>
    <w:rsid w:val="001F2574"/>
    <w:rsid w:val="002D644C"/>
    <w:rsid w:val="00351340"/>
    <w:rsid w:val="00353EA9"/>
    <w:rsid w:val="00406109"/>
    <w:rsid w:val="004120A9"/>
    <w:rsid w:val="00420BFB"/>
    <w:rsid w:val="004344AE"/>
    <w:rsid w:val="004B0ACC"/>
    <w:rsid w:val="00525B4C"/>
    <w:rsid w:val="005B5443"/>
    <w:rsid w:val="005D4276"/>
    <w:rsid w:val="006121DA"/>
    <w:rsid w:val="00755D42"/>
    <w:rsid w:val="007A59B6"/>
    <w:rsid w:val="007C535E"/>
    <w:rsid w:val="008376D8"/>
    <w:rsid w:val="00855524"/>
    <w:rsid w:val="008A5C77"/>
    <w:rsid w:val="009334DB"/>
    <w:rsid w:val="009814FD"/>
    <w:rsid w:val="00A55206"/>
    <w:rsid w:val="00AB5D36"/>
    <w:rsid w:val="00AE4DBF"/>
    <w:rsid w:val="00B41F51"/>
    <w:rsid w:val="00B61DDE"/>
    <w:rsid w:val="00C152DC"/>
    <w:rsid w:val="00C46D5B"/>
    <w:rsid w:val="00C76022"/>
    <w:rsid w:val="00DA27D2"/>
    <w:rsid w:val="00E13E2B"/>
    <w:rsid w:val="00E775FC"/>
    <w:rsid w:val="00E96F88"/>
    <w:rsid w:val="00F900B0"/>
    <w:rsid w:val="00FA0C95"/>
    <w:rsid w:val="00FE3D4A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Magdalena Piątkowska</cp:lastModifiedBy>
  <cp:revision>2</cp:revision>
  <cp:lastPrinted>2024-05-09T09:02:00Z</cp:lastPrinted>
  <dcterms:created xsi:type="dcterms:W3CDTF">2025-10-23T09:38:00Z</dcterms:created>
  <dcterms:modified xsi:type="dcterms:W3CDTF">2025-10-23T09:38:00Z</dcterms:modified>
</cp:coreProperties>
</file>