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39"/>
        <w:gridCol w:w="5110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77777777" w:rsidR="003A5F9F" w:rsidRPr="006428C1" w:rsidRDefault="003A5F9F" w:rsidP="00FE672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1. </w:t>
            </w:r>
            <w:r w:rsidRPr="006428C1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88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2F009E" w:rsidRDefault="00E568FC" w:rsidP="0083050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F009E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F009E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F009E" w:rsidRDefault="00E568FC" w:rsidP="002F009E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F009E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2F009E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F009E" w:rsidRDefault="00E568FC">
            <w:pPr>
              <w:rPr>
                <w:rFonts w:ascii="Arial" w:hAnsi="Arial" w:cs="Arial"/>
                <w:b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2F009E" w:rsidRDefault="007A1677">
            <w:pPr>
              <w:rPr>
                <w:rFonts w:ascii="Arial" w:hAnsi="Arial" w:cs="Arial"/>
                <w:b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2F009E" w:rsidRDefault="00D10D2E" w:rsidP="00D10D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15D47D27" w:rsidR="003D0551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33CD571" w14:textId="4E7184C0" w:rsidR="003D0551" w:rsidRPr="002F009E" w:rsidRDefault="003D0551" w:rsidP="000C4AC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9E87BBD" w14:textId="3546A5AD" w:rsidR="003D0551" w:rsidRPr="002F009E" w:rsidRDefault="003D0551" w:rsidP="003D0551">
                  <w:pPr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17DB24F" w14:textId="48DA9DD5" w:rsidR="006E0DF9" w:rsidRPr="002F009E" w:rsidRDefault="006E0DF9" w:rsidP="000C4AC7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1C91DD39" w14:textId="1BBADA72" w:rsidR="006E0DF9" w:rsidRPr="002F009E" w:rsidRDefault="006E0DF9" w:rsidP="0083050A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2BB717AB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</w:t>
      </w:r>
      <w:proofErr w:type="spellStart"/>
      <w:r>
        <w:rPr>
          <w:rFonts w:ascii="Arial" w:hAnsi="Arial" w:cs="Arial"/>
          <w:i/>
          <w:color w:val="339966"/>
          <w:sz w:val="18"/>
          <w:szCs w:val="18"/>
        </w:rPr>
        <w:t>ppkt</w:t>
      </w:r>
      <w:proofErr w:type="spellEnd"/>
      <w:r>
        <w:rPr>
          <w:rFonts w:ascii="Arial" w:hAnsi="Arial" w:cs="Arial"/>
          <w:i/>
          <w:color w:val="339966"/>
          <w:sz w:val="18"/>
          <w:szCs w:val="18"/>
        </w:rPr>
        <w:t xml:space="preserve">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Pr="002F009E" w:rsidRDefault="006E0DF9" w:rsidP="007D353C">
      <w:pPr>
        <w:tabs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2F009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Pr="002F009E" w:rsidRDefault="00D10D2E" w:rsidP="00D10D2E">
      <w:pPr>
        <w:ind w:left="180"/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16A1B646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1E09DC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</w:t>
      </w:r>
      <w:proofErr w:type="gramStart"/>
      <w:r w:rsidR="00A62C91">
        <w:rPr>
          <w:color w:val="339966"/>
          <w:sz w:val="18"/>
          <w:szCs w:val="18"/>
        </w:rPr>
        <w:t xml:space="preserve">lub </w:t>
      </w:r>
      <w:r w:rsidR="00D6129C">
        <w:rPr>
          <w:color w:val="339966"/>
          <w:sz w:val="18"/>
          <w:szCs w:val="18"/>
        </w:rPr>
        <w:t xml:space="preserve"> mleka</w:t>
      </w:r>
      <w:proofErr w:type="gramEnd"/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 xml:space="preserve">6 ust.1 lit. e </w:t>
      </w:r>
      <w:r w:rsidR="003F4BF3">
        <w:rPr>
          <w:rFonts w:ascii="Arial" w:hAnsi="Arial" w:cs="Arial"/>
          <w:color w:val="339966"/>
          <w:sz w:val="12"/>
          <w:szCs w:val="12"/>
        </w:rPr>
        <w:br/>
      </w:r>
      <w:r w:rsidR="0040118E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206162A7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3127449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14:paraId="00B060E0" w14:textId="53EEBA70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>Programu dla szkół”, z wyjątkiem niezgodności określonych w art. 64 ust. 2 lit. a-d Rozporządzenia Parlamentu Europejskiego i Rady (UE) 1306/2013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46C70FCF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Dz. U. z 20</w:t>
      </w:r>
      <w:r w:rsidR="0018366A">
        <w:rPr>
          <w:rFonts w:ascii="Arial" w:hAnsi="Arial" w:cs="Arial"/>
          <w:i/>
          <w:color w:val="339966"/>
          <w:sz w:val="18"/>
          <w:szCs w:val="18"/>
        </w:rPr>
        <w:t>20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r. poz. 1</w:t>
      </w:r>
      <w:r w:rsidR="0018366A">
        <w:rPr>
          <w:rFonts w:ascii="Arial" w:hAnsi="Arial" w:cs="Arial"/>
          <w:i/>
          <w:color w:val="339966"/>
          <w:sz w:val="18"/>
          <w:szCs w:val="18"/>
        </w:rPr>
        <w:t>444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z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późn.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0BBC1E59" w:rsidR="00E568FC" w:rsidRPr="00FF61F6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 xml:space="preserve">* EP – numer z ewidencji producentów, o którym mowa w art. </w:t>
      </w:r>
      <w:r w:rsidR="00B3442D">
        <w:rPr>
          <w:rFonts w:ascii="Arial" w:hAnsi="Arial" w:cs="Arial"/>
          <w:color w:val="339966"/>
          <w:sz w:val="16"/>
          <w:szCs w:val="16"/>
        </w:rPr>
        <w:t>12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</w:t>
      </w:r>
      <w:r w:rsidR="00735761">
        <w:rPr>
          <w:rFonts w:ascii="Arial" w:hAnsi="Arial" w:cs="Arial"/>
          <w:color w:val="339966"/>
          <w:sz w:val="16"/>
          <w:szCs w:val="16"/>
        </w:rPr>
        <w:t>(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Dz. U. z 2021 r.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 699</w:t>
      </w:r>
      <w:r w:rsidR="001D433C">
        <w:rPr>
          <w:rFonts w:ascii="Arial" w:hAnsi="Arial" w:cs="Arial"/>
          <w:color w:val="339966"/>
          <w:sz w:val="16"/>
          <w:szCs w:val="16"/>
        </w:rPr>
        <w:t>,</w:t>
      </w:r>
      <w:r w:rsidR="00735761" w:rsidRPr="00D620C7">
        <w:rPr>
          <w:rFonts w:ascii="Arial" w:hAnsi="Arial" w:cs="Arial"/>
          <w:color w:val="339966"/>
          <w:sz w:val="16"/>
          <w:szCs w:val="16"/>
        </w:rPr>
        <w:t xml:space="preserve"> z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</w:t>
      </w:r>
      <w:r w:rsidR="0048296F" w:rsidRPr="0048296F">
        <w:rPr>
          <w:rFonts w:ascii="Arial" w:hAnsi="Arial" w:cs="Arial"/>
          <w:color w:val="339966"/>
          <w:sz w:val="16"/>
          <w:szCs w:val="16"/>
        </w:rPr>
        <w:t>późn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. </w:t>
      </w:r>
      <w:r w:rsidR="00735761" w:rsidRPr="00D620C7">
        <w:rPr>
          <w:rFonts w:ascii="Arial" w:hAnsi="Arial" w:cs="Arial"/>
          <w:color w:val="339966"/>
          <w:sz w:val="16"/>
          <w:szCs w:val="16"/>
        </w:rPr>
        <w:t>zm.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 </w:t>
            </w:r>
            <w:proofErr w:type="gramEnd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60FDB925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lub osoby uprawnionej </w:t>
            </w:r>
          </w:p>
          <w:p w14:paraId="0359AFE6" w14:textId="00B4B6C2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8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B2A69" w14:textId="77777777" w:rsidR="00E462EB" w:rsidRDefault="00E462EB">
      <w:r>
        <w:separator/>
      </w:r>
    </w:p>
  </w:endnote>
  <w:endnote w:type="continuationSeparator" w:id="0">
    <w:p w14:paraId="2D605713" w14:textId="77777777" w:rsidR="00E462EB" w:rsidRDefault="00E4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B5DE3" w14:textId="77777777" w:rsidR="00E462EB" w:rsidRDefault="00E462EB">
      <w:r>
        <w:separator/>
      </w:r>
    </w:p>
  </w:footnote>
  <w:footnote w:type="continuationSeparator" w:id="0">
    <w:p w14:paraId="76F52DED" w14:textId="77777777" w:rsidR="00E462EB" w:rsidRDefault="00E462EB">
      <w:r>
        <w:continuationSeparator/>
      </w:r>
    </w:p>
  </w:footnote>
  <w:footnote w:id="1">
    <w:p w14:paraId="0EEDFBA0" w14:textId="61D0E842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0650C622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2F009E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2F009E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635227E2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4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0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9"/>
  </w:num>
  <w:num w:numId="5">
    <w:abstractNumId w:val="1"/>
  </w:num>
  <w:num w:numId="6">
    <w:abstractNumId w:val="2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14"/>
  </w:num>
  <w:num w:numId="15">
    <w:abstractNumId w:val="9"/>
  </w:num>
  <w:num w:numId="16">
    <w:abstractNumId w:val="5"/>
  </w:num>
  <w:num w:numId="17">
    <w:abstractNumId w:val="16"/>
  </w:num>
  <w:num w:numId="18">
    <w:abstractNumId w:val="11"/>
  </w:num>
  <w:num w:numId="19">
    <w:abstractNumId w:val="8"/>
  </w:num>
  <w:num w:numId="20">
    <w:abstractNumId w:val="6"/>
  </w:num>
  <w:num w:numId="21">
    <w:abstractNumId w:val="7"/>
  </w:num>
  <w:num w:numId="22">
    <w:abstractNumId w:val="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5"/>
  </w:num>
  <w:num w:numId="2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57CFC"/>
    <w:rsid w:val="001607DD"/>
    <w:rsid w:val="00167223"/>
    <w:rsid w:val="0017443D"/>
    <w:rsid w:val="00174E7B"/>
    <w:rsid w:val="00175AF7"/>
    <w:rsid w:val="00180031"/>
    <w:rsid w:val="00180889"/>
    <w:rsid w:val="00182A97"/>
    <w:rsid w:val="0018366A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009E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35761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83ACD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2EB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5B0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66D14"/>
    <w:rsid w:val="00F71FAA"/>
    <w:rsid w:val="00F73AA0"/>
    <w:rsid w:val="00F756CE"/>
    <w:rsid w:val="00F7581A"/>
    <w:rsid w:val="00F76BB4"/>
    <w:rsid w:val="00F76F71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2902E-4209-4D9D-9A2D-AACF6280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1770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DEPARTAMENT RYNKÓW ROLNYCH </cp:lastModifiedBy>
  <cp:revision>8</cp:revision>
  <cp:lastPrinted>2021-12-22T08:34:00Z</cp:lastPrinted>
  <dcterms:created xsi:type="dcterms:W3CDTF">2021-12-16T13:33:00Z</dcterms:created>
  <dcterms:modified xsi:type="dcterms:W3CDTF">2022-03-02T10:00:00Z</dcterms:modified>
</cp:coreProperties>
</file>