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B5CF5" w14:textId="072744EF" w:rsidR="00787B73" w:rsidRPr="00325A8A" w:rsidRDefault="00E3377A" w:rsidP="00A40C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bookmarkStart w:id="0" w:name="_GoBack"/>
      <w:r w:rsidRPr="00325A8A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787B73" w:rsidRPr="00325A8A">
        <w:rPr>
          <w:rFonts w:ascii="Times New Roman" w:hAnsi="Times New Roman" w:cs="Times New Roman"/>
          <w:b/>
          <w:sz w:val="24"/>
          <w:szCs w:val="24"/>
          <w:lang w:val="pl-PL"/>
        </w:rPr>
        <w:t>Regulamin Konkursu o nagrodę im.</w:t>
      </w:r>
      <w:r w:rsidR="00881B3C" w:rsidRPr="00325A8A">
        <w:rPr>
          <w:rFonts w:ascii="Times New Roman" w:hAnsi="Times New Roman" w:cs="Times New Roman"/>
          <w:b/>
          <w:sz w:val="24"/>
          <w:szCs w:val="24"/>
          <w:lang w:val="pl-PL"/>
        </w:rPr>
        <w:t xml:space="preserve"> Profesor</w:t>
      </w:r>
      <w:r w:rsidR="00787B73" w:rsidRPr="00325A8A">
        <w:rPr>
          <w:rFonts w:ascii="Times New Roman" w:hAnsi="Times New Roman" w:cs="Times New Roman"/>
          <w:b/>
          <w:sz w:val="24"/>
          <w:szCs w:val="24"/>
          <w:lang w:val="pl-PL"/>
        </w:rPr>
        <w:t xml:space="preserve"> Elżbiety Tarkowskiej – Edycja </w:t>
      </w:r>
      <w:r w:rsidR="00C140CA" w:rsidRPr="00325A8A">
        <w:rPr>
          <w:rFonts w:ascii="Times New Roman" w:hAnsi="Times New Roman" w:cs="Times New Roman"/>
          <w:b/>
          <w:sz w:val="24"/>
          <w:szCs w:val="24"/>
          <w:lang w:val="pl-PL"/>
        </w:rPr>
        <w:t>V</w:t>
      </w:r>
    </w:p>
    <w:bookmarkEnd w:id="0"/>
    <w:p w14:paraId="390A162B" w14:textId="5CABA53C" w:rsidR="00787B73" w:rsidRPr="00325A8A" w:rsidRDefault="00787B73" w:rsidP="00A40C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§ 1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5301506D" w14:textId="4D464FA4" w:rsidR="007B670D" w:rsidRPr="00325A8A" w:rsidRDefault="00787B73" w:rsidP="00A40C48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Niniejszy regulamin, zwany dalej „Regulaminem”, określa zasady organizacji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br/>
        <w:t xml:space="preserve">i warunki udziału w konkursie o nagrodę im. </w:t>
      </w:r>
      <w:r w:rsidR="00711573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Profesor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Elżbiety Tarkowskiej, zwanego dalej „Konkursem”, organizowanego na podstawie porozumienia zawartego 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 xml:space="preserve">w dniu 29 czerwca 2017 r. w Warszawie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pomiędzy Ministrem Rodziny, Pracy i Polityki Społecznej, Polskim Towarzystwem Socjologicznym, Akademią Pedagogiki Specjalnej im. Marii Grzegorzewskiej Instytutem Filozofii i Socjologii, Instytutem</w:t>
      </w:r>
      <w:r w:rsidRPr="00325A8A">
        <w:rPr>
          <w:rFonts w:ascii="Times New Roman" w:hAnsi="Times New Roman" w:cs="Times New Roman"/>
          <w:i/>
          <w:sz w:val="24"/>
          <w:szCs w:val="24"/>
          <w:lang w:val="pl-PL"/>
        </w:rPr>
        <w:t xml:space="preserve">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Studiów Politycznych P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 xml:space="preserve">olskiej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 xml:space="preserve">kademii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N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auk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wydawcą</w:t>
      </w:r>
      <w:r w:rsidRPr="00325A8A">
        <w:rPr>
          <w:rFonts w:ascii="Times New Roman" w:hAnsi="Times New Roman" w:cs="Times New Roman"/>
          <w:i/>
          <w:sz w:val="24"/>
          <w:szCs w:val="24"/>
          <w:lang w:val="pl-PL"/>
        </w:rPr>
        <w:t xml:space="preserve">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kwartalnika „Kultura i</w:t>
      </w:r>
      <w:r w:rsidRPr="00325A8A">
        <w:rPr>
          <w:rFonts w:ascii="Times New Roman" w:hAnsi="Times New Roman" w:cs="Times New Roman"/>
          <w:i/>
          <w:sz w:val="24"/>
          <w:szCs w:val="24"/>
          <w:lang w:val="pl-PL"/>
        </w:rPr>
        <w:t xml:space="preserve">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Społeczeństwo”</w:t>
      </w:r>
      <w:r w:rsidR="00A7752E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zwanymi dalej „Organizatorami konkursu”.</w:t>
      </w:r>
    </w:p>
    <w:p w14:paraId="74775982" w14:textId="46188D9D" w:rsidR="00787B73" w:rsidRPr="00325A8A" w:rsidRDefault="00787B73" w:rsidP="00A40C48">
      <w:pPr>
        <w:pStyle w:val="Akapitzlist"/>
        <w:numPr>
          <w:ilvl w:val="0"/>
          <w:numId w:val="1"/>
        </w:numPr>
        <w:spacing w:line="360" w:lineRule="auto"/>
        <w:ind w:hanging="64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Celem Konkursu jest pogłębianie wiedzy o naturze ubóstwa oraz inspirowanie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br/>
        <w:t xml:space="preserve">i promowanie nowych form i metod przezwyciężania ubóstwa w Polsce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br/>
        <w:t xml:space="preserve">przez promowanie wybitnych osiągnięć Profesor Elżbiety Tarkowskiej </w:t>
      </w:r>
      <w:r w:rsidR="005708AE" w:rsidRPr="00325A8A">
        <w:rPr>
          <w:rFonts w:ascii="Times New Roman" w:hAnsi="Times New Roman" w:cs="Times New Roman"/>
          <w:sz w:val="24"/>
          <w:szCs w:val="24"/>
          <w:lang w:val="pl-PL"/>
        </w:rPr>
        <w:t>i 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popularyzację jej szczególnego rodzaju spojrzenia na sytuację osób dotkniętych ubóstwem.</w:t>
      </w:r>
    </w:p>
    <w:p w14:paraId="3D92FDEA" w14:textId="7D594D8F" w:rsidR="00787B73" w:rsidRPr="00325A8A" w:rsidRDefault="00787B73" w:rsidP="00A40C48">
      <w:pPr>
        <w:pStyle w:val="Akapitzlist"/>
        <w:spacing w:line="360" w:lineRule="auto"/>
        <w:ind w:left="3912" w:firstLine="33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§ 2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4B23BF17" w14:textId="77777777" w:rsidR="007B670D" w:rsidRPr="00325A8A" w:rsidRDefault="007F5446" w:rsidP="00A40C48">
      <w:pPr>
        <w:pStyle w:val="Akapitzlist"/>
        <w:numPr>
          <w:ilvl w:val="0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Ustanawia się Nagrodę im.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AE69B0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Profesor 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Elżbiety Tarkowskiej, zwaną dalej „Nagrodą”.</w:t>
      </w:r>
    </w:p>
    <w:p w14:paraId="3566C154" w14:textId="77777777" w:rsidR="00787B73" w:rsidRPr="00325A8A" w:rsidRDefault="00787B73" w:rsidP="00A40C48">
      <w:pPr>
        <w:pStyle w:val="Akapitzlist"/>
        <w:numPr>
          <w:ilvl w:val="0"/>
          <w:numId w:val="2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Nagroda jest przyznawana w dwóch kategoriach:</w:t>
      </w:r>
    </w:p>
    <w:p w14:paraId="4213838A" w14:textId="3D7F44AC" w:rsidR="00787B73" w:rsidRPr="00325A8A" w:rsidRDefault="00B416AF" w:rsidP="00A40C48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1)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87B73" w:rsidRPr="00325A8A">
        <w:rPr>
          <w:rFonts w:ascii="Times New Roman" w:hAnsi="Times New Roman" w:cs="Times New Roman"/>
          <w:i/>
          <w:sz w:val="24"/>
          <w:szCs w:val="24"/>
          <w:lang w:val="pl-PL"/>
        </w:rPr>
        <w:t>autorska (współautorska) praca naukowa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z zakresu nauk społecznych </w:t>
      </w:r>
      <w:r w:rsidR="005708AE" w:rsidRPr="00325A8A">
        <w:rPr>
          <w:rFonts w:ascii="Times New Roman" w:hAnsi="Times New Roman" w:cs="Times New Roman"/>
          <w:sz w:val="24"/>
          <w:szCs w:val="24"/>
          <w:lang w:val="pl-PL"/>
        </w:rPr>
        <w:t>o 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problemach ubóstwa i wynikającego z niego wykluczenia społecznego ogłoszona w roku poprzedzającym przyznanie Nagrody lub rok wcześniej. Praca powinna zostać opublikowana w języku polskim jako recenzowana monografia naukowa, recenzowany artykuł w polskim czasopiśmie naukowym albo rozdział w recenzowanej monografii zbiorowej;</w:t>
      </w:r>
    </w:p>
    <w:p w14:paraId="01AA1EAD" w14:textId="3AB93C81" w:rsidR="003E2D0B" w:rsidRPr="00325A8A" w:rsidRDefault="00B416AF" w:rsidP="00A40C48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2)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87B73" w:rsidRPr="00325A8A">
        <w:rPr>
          <w:rFonts w:ascii="Times New Roman" w:hAnsi="Times New Roman" w:cs="Times New Roman"/>
          <w:i/>
          <w:sz w:val="24"/>
          <w:szCs w:val="24"/>
          <w:lang w:val="pl-PL"/>
        </w:rPr>
        <w:t>autorski (współautorski) materiał prasowy/medialny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dotyczący problematyki przezwyciężania ubóstwa i wykluczenia społecznego, opublikowany w prasie, radiu, telewizji lub przez wydawcę internetowego w pierwszym półroczu roku przyznania Nagrody lub rok wcześniej.</w:t>
      </w:r>
    </w:p>
    <w:p w14:paraId="766788A5" w14:textId="77777777" w:rsidR="003E2D0B" w:rsidRPr="00325A8A" w:rsidRDefault="003E2D0B" w:rsidP="00A40C48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3.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ab/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W każdej z kategorii przyznaje się jedną nagrodę.</w:t>
      </w:r>
    </w:p>
    <w:p w14:paraId="7CF20BD0" w14:textId="20A03D68" w:rsidR="00787B73" w:rsidRPr="00325A8A" w:rsidRDefault="003E2D0B" w:rsidP="00A40C48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4.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ab/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Nagroda w kategorii „autorska praca naukowa” ma charakter pieniężny i wynosi 3</w:t>
      </w:r>
      <w:r w:rsidR="00F20A9C" w:rsidRPr="00325A8A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000</w:t>
      </w:r>
      <w:r w:rsidR="00F20A9C" w:rsidRPr="00325A8A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zł (słownie: trzy tysiące zł). Nagroda ta finansowana jest solidarnie przez Polskie Towarzystwo Socjologiczne, Aka</w:t>
      </w:r>
      <w:r w:rsidR="00F20A9C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demię Pedagogiki Specjalnej im. 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Marii 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lastRenderedPageBreak/>
        <w:t>Grzegorzewskiej Instytut Filozofii i Socjologii, Zespół</w:t>
      </w:r>
      <w:r w:rsidR="00787B73" w:rsidRPr="00325A8A">
        <w:rPr>
          <w:rFonts w:ascii="Times New Roman" w:hAnsi="Times New Roman" w:cs="Times New Roman"/>
          <w:i/>
          <w:sz w:val="24"/>
          <w:szCs w:val="24"/>
          <w:lang w:val="pl-PL"/>
        </w:rPr>
        <w:t xml:space="preserve"> 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Redakcyjny kwartalnika P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 xml:space="preserve">olskiej 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 xml:space="preserve">kademii 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N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auk</w:t>
      </w:r>
      <w:r w:rsidR="00787B73" w:rsidRPr="00325A8A">
        <w:rPr>
          <w:rFonts w:ascii="Times New Roman" w:hAnsi="Times New Roman" w:cs="Times New Roman"/>
          <w:i/>
          <w:sz w:val="24"/>
          <w:szCs w:val="24"/>
          <w:lang w:val="pl-PL"/>
        </w:rPr>
        <w:t xml:space="preserve"> 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„Kultura i Społeczeństwo”</w:t>
      </w:r>
      <w:r w:rsidR="00787B73" w:rsidRPr="00325A8A">
        <w:rPr>
          <w:rFonts w:ascii="Times New Roman" w:hAnsi="Times New Roman" w:cs="Times New Roman"/>
          <w:i/>
          <w:sz w:val="24"/>
          <w:szCs w:val="24"/>
          <w:lang w:val="pl-PL"/>
        </w:rPr>
        <w:t xml:space="preserve"> 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w składzie wskazanym w stopce redakcyjnej aktualnego na dzień ogłoszenia Konkursu numeru tego Kwartalnika oraz przez dr</w:t>
      </w:r>
      <w:r w:rsidR="009F047E" w:rsidRPr="00325A8A">
        <w:rPr>
          <w:rFonts w:ascii="Times New Roman" w:hAnsi="Times New Roman" w:cs="Times New Roman"/>
          <w:sz w:val="24"/>
          <w:szCs w:val="24"/>
          <w:lang w:val="pl-PL"/>
        </w:rPr>
        <w:t>. 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Aleksandra Tarkowskiego.</w:t>
      </w:r>
    </w:p>
    <w:p w14:paraId="6CBC2944" w14:textId="146DF3D0" w:rsidR="00787B73" w:rsidRPr="00325A8A" w:rsidRDefault="00787B73" w:rsidP="00A40C48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hanging="64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Nagroda w kategorii „materiał prasowy/medialny” ma charakter pieniężny </w:t>
      </w:r>
      <w:r w:rsidR="009F047E" w:rsidRPr="00325A8A">
        <w:rPr>
          <w:rFonts w:ascii="Times New Roman" w:hAnsi="Times New Roman" w:cs="Times New Roman"/>
          <w:sz w:val="24"/>
          <w:szCs w:val="24"/>
          <w:lang w:val="pl-PL"/>
        </w:rPr>
        <w:t>i 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wynosi 3 000 zł (słownie: trzy tysiące zł). Nagrodę tę fi</w:t>
      </w:r>
      <w:r w:rsidR="004741D4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nansuje Minister Rodziny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i Polityki Społecznej. </w:t>
      </w:r>
    </w:p>
    <w:p w14:paraId="6E77E7B2" w14:textId="090099AB" w:rsidR="00FA0791" w:rsidRPr="00325A8A" w:rsidRDefault="00FA0791" w:rsidP="00A40C48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hanging="64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W Konkursie mogą brać udział tylko osoby fizyczne.</w:t>
      </w:r>
    </w:p>
    <w:p w14:paraId="0987F58A" w14:textId="4F84DE5D" w:rsidR="00787B73" w:rsidRPr="00325A8A" w:rsidRDefault="00787B73" w:rsidP="00A40C48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hanging="64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Podmioty finansujące nagrody przyznają zwycięzcy konkursu w finansowanej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br/>
        <w:t xml:space="preserve">przez siebie kategorii dodatkową nagrodę w formie pieniężnej w wysokości odpowiadającej </w:t>
      </w:r>
      <w:r w:rsidR="0036295C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kwocie zaliczki na podatek dochodowy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od osób fizycznych </w:t>
      </w:r>
      <w:r w:rsidR="005708AE" w:rsidRPr="00325A8A">
        <w:rPr>
          <w:rFonts w:ascii="Times New Roman" w:hAnsi="Times New Roman" w:cs="Times New Roman"/>
          <w:sz w:val="24"/>
          <w:szCs w:val="24"/>
          <w:lang w:val="pl-PL"/>
        </w:rPr>
        <w:t>z 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tytułu wygranej w Konkursie, </w:t>
      </w:r>
      <w:r w:rsidR="0036295C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liczonej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od </w:t>
      </w:r>
      <w:proofErr w:type="spellStart"/>
      <w:r w:rsidRPr="00325A8A">
        <w:rPr>
          <w:rFonts w:ascii="Times New Roman" w:hAnsi="Times New Roman" w:cs="Times New Roman"/>
          <w:sz w:val="24"/>
          <w:szCs w:val="24"/>
          <w:lang w:val="pl-PL"/>
        </w:rPr>
        <w:t>ubruttowionej</w:t>
      </w:r>
      <w:proofErr w:type="spellEnd"/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o należny podatek dochodowy wartości nagrody pieniężnej. Kwota ta nie podlega wypłacie na rzecz uczestnika, lecz przeznaczona jest </w:t>
      </w:r>
      <w:r w:rsidR="0036295C" w:rsidRPr="00325A8A">
        <w:rPr>
          <w:rFonts w:ascii="Times New Roman" w:hAnsi="Times New Roman" w:cs="Times New Roman"/>
          <w:sz w:val="24"/>
          <w:szCs w:val="24"/>
          <w:lang w:val="pl-PL"/>
        </w:rPr>
        <w:t>na zapłatę zaliczki na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6295C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podatek dochodowy zgodnie z przepisami ustawy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z dnia 26 lipca 1991 r. o podatku dochod</w:t>
      </w:r>
      <w:r w:rsidR="00F30938" w:rsidRPr="00325A8A">
        <w:rPr>
          <w:rFonts w:ascii="Times New Roman" w:hAnsi="Times New Roman" w:cs="Times New Roman"/>
          <w:sz w:val="24"/>
          <w:szCs w:val="24"/>
          <w:lang w:val="pl-PL"/>
        </w:rPr>
        <w:t>owym od osób fizycznych (</w:t>
      </w:r>
      <w:r w:rsidR="0041035C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Dz. U. z </w:t>
      </w:r>
      <w:r w:rsidR="009F6D15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2020 </w:t>
      </w:r>
      <w:r w:rsidR="0041035C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r.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poz. </w:t>
      </w:r>
      <w:r w:rsidR="009F6D15" w:rsidRPr="00325A8A">
        <w:rPr>
          <w:rFonts w:ascii="Times New Roman" w:hAnsi="Times New Roman" w:cs="Times New Roman"/>
          <w:sz w:val="24"/>
          <w:szCs w:val="24"/>
          <w:lang w:val="pl-PL"/>
        </w:rPr>
        <w:t>1426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EB0777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z późn.zm.</w:t>
      </w:r>
      <w:r w:rsidR="0041035C" w:rsidRPr="00325A8A">
        <w:rPr>
          <w:rFonts w:ascii="Times New Roman" w:hAnsi="Times New Roman" w:cs="Times New Roman"/>
          <w:sz w:val="24"/>
          <w:szCs w:val="24"/>
          <w:lang w:val="pl-PL"/>
        </w:rPr>
        <w:t>).</w:t>
      </w:r>
    </w:p>
    <w:p w14:paraId="3FE36EE6" w14:textId="28D844BB" w:rsidR="00787B73" w:rsidRPr="00325A8A" w:rsidRDefault="003311D1" w:rsidP="00A40C48">
      <w:pPr>
        <w:pStyle w:val="Akapitzlist"/>
        <w:numPr>
          <w:ilvl w:val="0"/>
          <w:numId w:val="8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Nagroda, o której mowa w ust. 5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oraz dodatkowa nagroda, o której mowa </w:t>
      </w:r>
      <w:r w:rsidR="005708AE" w:rsidRPr="00325A8A">
        <w:rPr>
          <w:rFonts w:ascii="Times New Roman" w:hAnsi="Times New Roman" w:cs="Times New Roman"/>
          <w:sz w:val="24"/>
          <w:szCs w:val="24"/>
          <w:lang w:val="pl-PL"/>
        </w:rPr>
        <w:t>w 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ust</w:t>
      </w:r>
      <w:r w:rsidR="009F047E" w:rsidRPr="00325A8A">
        <w:rPr>
          <w:rFonts w:ascii="Times New Roman" w:hAnsi="Times New Roman" w:cs="Times New Roman"/>
          <w:sz w:val="24"/>
          <w:szCs w:val="24"/>
          <w:lang w:val="pl-PL"/>
        </w:rPr>
        <w:t>. </w:t>
      </w:r>
      <w:r w:rsidR="00200807" w:rsidRPr="00325A8A">
        <w:rPr>
          <w:rFonts w:ascii="Times New Roman" w:hAnsi="Times New Roman" w:cs="Times New Roman"/>
          <w:sz w:val="24"/>
          <w:szCs w:val="24"/>
          <w:lang w:val="pl-PL"/>
        </w:rPr>
        <w:t>7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, w kategorii „materiał prasowy/medialny” jest finansowana ze środków części 44 – Zabezpieczenie społeczne, której dysponentem 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jest Minister Rodziny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i Polityki Społecznej.</w:t>
      </w:r>
    </w:p>
    <w:p w14:paraId="13223723" w14:textId="0BD18132" w:rsidR="00787B73" w:rsidRPr="00325A8A" w:rsidRDefault="00787B73" w:rsidP="00A40C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§ 3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22A9FB6E" w14:textId="63521996" w:rsidR="00787B73" w:rsidRPr="00325A8A" w:rsidRDefault="00787B73" w:rsidP="00A40C4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Ogłoszenie o Konkursie wraz z </w:t>
      </w:r>
      <w:r w:rsidR="0036295C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treścią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Regulaminu Konkursu </w:t>
      </w:r>
      <w:r w:rsidR="0018250F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i załącznikami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jest publikowane do dnia </w:t>
      </w:r>
      <w:r w:rsidR="009F5453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A0515D" w:rsidRPr="00325A8A">
        <w:rPr>
          <w:rFonts w:ascii="Times New Roman" w:hAnsi="Times New Roman" w:cs="Times New Roman"/>
          <w:sz w:val="24"/>
          <w:szCs w:val="24"/>
          <w:lang w:val="pl-PL"/>
        </w:rPr>
        <w:t>15</w:t>
      </w:r>
      <w:r w:rsidR="0094319A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lipca  </w:t>
      </w:r>
      <w:r w:rsidR="007B2D8A" w:rsidRPr="00325A8A">
        <w:rPr>
          <w:rFonts w:ascii="Times New Roman" w:hAnsi="Times New Roman" w:cs="Times New Roman"/>
          <w:sz w:val="24"/>
          <w:szCs w:val="24"/>
          <w:lang w:val="pl-PL"/>
        </w:rPr>
        <w:t>202</w:t>
      </w:r>
      <w:r w:rsidR="00A0515D" w:rsidRPr="00325A8A">
        <w:rPr>
          <w:rFonts w:ascii="Times New Roman" w:hAnsi="Times New Roman" w:cs="Times New Roman"/>
          <w:sz w:val="24"/>
          <w:szCs w:val="24"/>
          <w:lang w:val="pl-PL"/>
        </w:rPr>
        <w:t>1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r. na stronie internetowej Ministerstwa Rodziny i Polityki Społecznej: </w:t>
      </w:r>
      <w:hyperlink r:id="rId8" w:history="1">
        <w:r w:rsidR="00D81893" w:rsidRPr="00325A8A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www.gov.pl/web/rodzina</w:t>
        </w:r>
      </w:hyperlink>
      <w:r w:rsidR="00D81893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659B9" w:rsidRPr="00325A8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pl-PL"/>
        </w:rPr>
        <w:t>oraz B</w:t>
      </w:r>
      <w:r w:rsidR="00D5003D" w:rsidRPr="00325A8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pl-PL"/>
        </w:rPr>
        <w:t xml:space="preserve">iuletynie </w:t>
      </w:r>
      <w:r w:rsidR="007659B9" w:rsidRPr="00325A8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pl-PL"/>
        </w:rPr>
        <w:t>I</w:t>
      </w:r>
      <w:r w:rsidR="00D5003D" w:rsidRPr="00325A8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pl-PL"/>
        </w:rPr>
        <w:t xml:space="preserve">nformacji </w:t>
      </w:r>
      <w:r w:rsidR="007659B9" w:rsidRPr="00325A8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pl-PL"/>
        </w:rPr>
        <w:t>P</w:t>
      </w:r>
      <w:r w:rsidR="00D5003D" w:rsidRPr="00325A8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pl-PL"/>
        </w:rPr>
        <w:t>ublicznej</w:t>
      </w:r>
      <w:r w:rsidR="00F20A9C" w:rsidRPr="00325A8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pl-PL"/>
        </w:rPr>
        <w:t xml:space="preserve"> i tablicy ogłoszeń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, na stronie internetowej Polskie</w:t>
      </w:r>
      <w:r w:rsidR="00F20A9C" w:rsidRPr="00325A8A">
        <w:rPr>
          <w:rFonts w:ascii="Times New Roman" w:hAnsi="Times New Roman" w:cs="Times New Roman"/>
          <w:sz w:val="24"/>
          <w:szCs w:val="24"/>
          <w:lang w:val="pl-PL"/>
        </w:rPr>
        <w:t>go Towarzystwa Socjologicznego:</w:t>
      </w:r>
      <w:r w:rsidR="003059D2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hyperlink r:id="rId9" w:history="1">
        <w:r w:rsidR="00270853" w:rsidRPr="00325A8A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www.pts.org.pl</w:t>
        </w:r>
      </w:hyperlink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, na stronie internetowej Akademii Pedagogiki Specjalnej im. Marii Grzegorzewskiej </w:t>
      </w:r>
      <w:hyperlink r:id="rId10" w:history="1">
        <w:r w:rsidR="00D418EB" w:rsidRPr="00325A8A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www.aps.edu.pl</w:t>
        </w:r>
      </w:hyperlink>
      <w:r w:rsidR="00D418EB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oraz na stronie internetowej kwartalnika „Kultura i</w:t>
      </w:r>
      <w:r w:rsidR="004741D4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Społeczeństwo”: </w:t>
      </w:r>
      <w:hyperlink r:id="rId11" w:history="1">
        <w:r w:rsidR="00D418EB" w:rsidRPr="00325A8A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www.kulturaispoleczenstwo.pl</w:t>
        </w:r>
      </w:hyperlink>
      <w:r w:rsidR="00D418EB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6E1F69E6" w14:textId="45E0BDCB" w:rsidR="00787B73" w:rsidRPr="00325A8A" w:rsidRDefault="00787B73" w:rsidP="00A40C48">
      <w:pPr>
        <w:pStyle w:val="Akapitzlist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Procedura konkursowa rozpoczyna się z chwilą umieszczenia ogłoszenia </w:t>
      </w:r>
      <w:r w:rsidR="003059D2" w:rsidRPr="00325A8A">
        <w:rPr>
          <w:rFonts w:ascii="Times New Roman" w:hAnsi="Times New Roman" w:cs="Times New Roman"/>
          <w:sz w:val="24"/>
          <w:szCs w:val="24"/>
          <w:lang w:val="pl-PL"/>
        </w:rPr>
        <w:t>o 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Konkursie wraz z Regulaminem Konkursu na stronie in</w:t>
      </w:r>
      <w:r w:rsidR="00A40C48" w:rsidRPr="00325A8A">
        <w:rPr>
          <w:rFonts w:ascii="Times New Roman" w:hAnsi="Times New Roman" w:cs="Times New Roman"/>
          <w:sz w:val="24"/>
          <w:szCs w:val="24"/>
          <w:lang w:val="pl-PL"/>
        </w:rPr>
        <w:t>ternetowej Ministerstwa Rodziny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i Polityki Społecznej wymienionej w ust. 1.</w:t>
      </w:r>
    </w:p>
    <w:p w14:paraId="462E8C93" w14:textId="3AFCDFA6" w:rsidR="00787B73" w:rsidRPr="00325A8A" w:rsidRDefault="00787B73" w:rsidP="00A40C48">
      <w:pPr>
        <w:pStyle w:val="Akapitzlist"/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lastRenderedPageBreak/>
        <w:t>Organizatorzy i Partnerzy Konkursu mogą rozpowszechniać informacj</w:t>
      </w:r>
      <w:r w:rsidR="003826E5" w:rsidRPr="00325A8A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059D2" w:rsidRPr="00325A8A">
        <w:rPr>
          <w:rFonts w:ascii="Times New Roman" w:hAnsi="Times New Roman" w:cs="Times New Roman"/>
          <w:sz w:val="24"/>
          <w:szCs w:val="24"/>
          <w:lang w:val="pl-PL"/>
        </w:rPr>
        <w:t>o 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Konkursie, które mogą być publikowane w prasie, radiu, telewizji lub </w:t>
      </w:r>
      <w:r w:rsidR="003059D2" w:rsidRPr="00325A8A">
        <w:rPr>
          <w:rFonts w:ascii="Times New Roman" w:hAnsi="Times New Roman" w:cs="Times New Roman"/>
          <w:sz w:val="24"/>
          <w:szCs w:val="24"/>
          <w:lang w:val="pl-PL"/>
        </w:rPr>
        <w:t>w </w:t>
      </w:r>
      <w:r w:rsidR="00C46197" w:rsidRPr="00325A8A">
        <w:rPr>
          <w:rFonts w:ascii="Times New Roman" w:hAnsi="Times New Roman" w:cs="Times New Roman"/>
          <w:sz w:val="24"/>
          <w:szCs w:val="24"/>
          <w:lang w:val="pl-PL"/>
        </w:rPr>
        <w:t>Internecie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2D3AC29" w14:textId="7F5604AC" w:rsidR="00787B73" w:rsidRPr="00325A8A" w:rsidRDefault="00787B73" w:rsidP="00A40C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§ 4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D8062AF" w14:textId="77777777" w:rsidR="00787B73" w:rsidRPr="00325A8A" w:rsidRDefault="00787B73" w:rsidP="00A40C48">
      <w:pPr>
        <w:pStyle w:val="Akapitzlist"/>
        <w:numPr>
          <w:ilvl w:val="0"/>
          <w:numId w:val="4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Dzieła w kategorii „autorska praca naukowa” mogą być zgłaszane przez autorów, instytucje naukowe lub towarzystwa naukowe.</w:t>
      </w:r>
    </w:p>
    <w:p w14:paraId="1156997D" w14:textId="77777777" w:rsidR="00787B73" w:rsidRPr="00325A8A" w:rsidRDefault="00787B73" w:rsidP="00A40C48">
      <w:pPr>
        <w:pStyle w:val="Akapitzlist"/>
        <w:numPr>
          <w:ilvl w:val="0"/>
          <w:numId w:val="4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Dzieła w kategorii „materiał prasowy/medialny” mogą być zgłaszane przez autorów, wydawców lub stowarzyszenia zrzeszające dziennikarzy.</w:t>
      </w:r>
    </w:p>
    <w:p w14:paraId="424B0695" w14:textId="77777777" w:rsidR="00787B73" w:rsidRPr="00325A8A" w:rsidRDefault="00787B73" w:rsidP="00A40C48">
      <w:pPr>
        <w:pStyle w:val="Akapitzlist"/>
        <w:numPr>
          <w:ilvl w:val="0"/>
          <w:numId w:val="4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Nagroda może zostać przyznana autorom albo współautorom dzieł zgłoszonych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br/>
        <w:t xml:space="preserve">do konkursu. </w:t>
      </w:r>
    </w:p>
    <w:p w14:paraId="315A3499" w14:textId="77777777" w:rsidR="00C049E7" w:rsidRPr="00325A8A" w:rsidRDefault="00787B73" w:rsidP="00A40C48">
      <w:pPr>
        <w:pStyle w:val="Akapitzlist"/>
        <w:numPr>
          <w:ilvl w:val="0"/>
          <w:numId w:val="4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W przypadku nagrodzenia pracy współautorskiej nagroda nie ulega zwielokrotnieniu</w:t>
      </w:r>
      <w:r w:rsidR="00096119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i</w:t>
      </w:r>
      <w:r w:rsidR="00333A97" w:rsidRPr="00325A8A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096119" w:rsidRPr="00325A8A">
        <w:rPr>
          <w:rFonts w:ascii="Times New Roman" w:hAnsi="Times New Roman" w:cs="Times New Roman"/>
          <w:sz w:val="24"/>
          <w:szCs w:val="24"/>
          <w:lang w:val="pl-PL"/>
        </w:rPr>
        <w:t>jest wypłacana w równych częściach dla każdego z autorów.</w:t>
      </w:r>
      <w:r w:rsidR="0044471F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1F7C36BD" w14:textId="21FE2C74" w:rsidR="00704FBB" w:rsidRPr="00325A8A" w:rsidRDefault="00704FBB" w:rsidP="00A40C48">
      <w:pPr>
        <w:pStyle w:val="Akapitzlist"/>
        <w:spacing w:line="360" w:lineRule="auto"/>
        <w:ind w:left="3552" w:firstLine="69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§ 5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4EF5DBEC" w14:textId="373CEBB0" w:rsidR="00BF0AD3" w:rsidRPr="00325A8A" w:rsidRDefault="00CE6011" w:rsidP="00A40C48">
      <w:pPr>
        <w:pStyle w:val="NormalnyWeb"/>
        <w:spacing w:before="0" w:beforeAutospacing="0" w:after="160" w:afterAutospacing="0" w:line="360" w:lineRule="auto"/>
        <w:ind w:left="567" w:hanging="567"/>
        <w:jc w:val="both"/>
        <w:rPr>
          <w:color w:val="202124"/>
          <w:spacing w:val="3"/>
        </w:rPr>
      </w:pPr>
      <w:r w:rsidRPr="00325A8A">
        <w:rPr>
          <w:color w:val="000000" w:themeColor="text1"/>
        </w:rPr>
        <w:tab/>
      </w:r>
      <w:r w:rsidR="00704FBB" w:rsidRPr="00325A8A">
        <w:rPr>
          <w:color w:val="000000" w:themeColor="text1"/>
        </w:rPr>
        <w:t>Dzieła z obu kategorii, o których mowa w § 2 ust. 2 Regulaminu, wraz z</w:t>
      </w:r>
      <w:r w:rsidR="003E16AC" w:rsidRPr="00325A8A">
        <w:rPr>
          <w:color w:val="000000" w:themeColor="text1"/>
        </w:rPr>
        <w:t>e skanem podpisanego odpowiedniego</w:t>
      </w:r>
      <w:r w:rsidR="00704FBB" w:rsidRPr="00325A8A">
        <w:rPr>
          <w:color w:val="000000" w:themeColor="text1"/>
        </w:rPr>
        <w:t xml:space="preserve"> </w:t>
      </w:r>
      <w:r w:rsidR="00A41446" w:rsidRPr="00325A8A">
        <w:rPr>
          <w:color w:val="000000" w:themeColor="text1"/>
        </w:rPr>
        <w:t>formularza zgłoszeniowego</w:t>
      </w:r>
      <w:r w:rsidR="003E16AC" w:rsidRPr="00325A8A">
        <w:rPr>
          <w:color w:val="000000" w:themeColor="text1"/>
        </w:rPr>
        <w:t xml:space="preserve"> stanowiącego</w:t>
      </w:r>
      <w:r w:rsidR="00704FBB" w:rsidRPr="00325A8A">
        <w:rPr>
          <w:color w:val="000000" w:themeColor="text1"/>
        </w:rPr>
        <w:t xml:space="preserve"> załącznik nr 1 albo nr 2 do niniejszego Regulaminu</w:t>
      </w:r>
      <w:r w:rsidR="006A04DF" w:rsidRPr="00325A8A">
        <w:rPr>
          <w:color w:val="000000" w:themeColor="text1"/>
        </w:rPr>
        <w:t>,</w:t>
      </w:r>
      <w:r w:rsidR="00704FBB" w:rsidRPr="00325A8A">
        <w:rPr>
          <w:color w:val="000000" w:themeColor="text1"/>
        </w:rPr>
        <w:t xml:space="preserve"> należy </w:t>
      </w:r>
      <w:r w:rsidR="00300518" w:rsidRPr="00325A8A">
        <w:rPr>
          <w:color w:val="000000" w:themeColor="text1"/>
        </w:rPr>
        <w:t xml:space="preserve">przesłać do </w:t>
      </w:r>
      <w:r w:rsidR="00A41446" w:rsidRPr="00325A8A">
        <w:rPr>
          <w:color w:val="000000" w:themeColor="text1"/>
        </w:rPr>
        <w:t>Biura Polskiego Towarzystwa Socjologicznego</w:t>
      </w:r>
      <w:r w:rsidR="00704FBB" w:rsidRPr="00325A8A">
        <w:rPr>
          <w:color w:val="000000" w:themeColor="text1"/>
        </w:rPr>
        <w:t>, będącego podmiotem realizującym procedurę konkursową</w:t>
      </w:r>
      <w:r w:rsidR="00BF0AD3" w:rsidRPr="00325A8A">
        <w:rPr>
          <w:color w:val="000000" w:themeColor="text1"/>
        </w:rPr>
        <w:t>, na adres</w:t>
      </w:r>
      <w:r w:rsidR="00BF0AD3" w:rsidRPr="00325A8A">
        <w:rPr>
          <w:color w:val="202124"/>
          <w:spacing w:val="3"/>
        </w:rPr>
        <w:t xml:space="preserve"> </w:t>
      </w:r>
      <w:hyperlink r:id="rId12" w:history="1">
        <w:r w:rsidR="00153005" w:rsidRPr="00325A8A">
          <w:rPr>
            <w:color w:val="0000FF"/>
            <w:u w:val="single"/>
          </w:rPr>
          <w:t>konkurstarkowskiej@pts.org.pl</w:t>
        </w:r>
      </w:hyperlink>
      <w:r w:rsidR="00153005" w:rsidRPr="00325A8A">
        <w:rPr>
          <w:color w:val="004080"/>
        </w:rPr>
        <w:t xml:space="preserve">. </w:t>
      </w:r>
      <w:r w:rsidR="00BF0AD3" w:rsidRPr="00325A8A">
        <w:rPr>
          <w:color w:val="202124"/>
          <w:spacing w:val="3"/>
        </w:rPr>
        <w:t xml:space="preserve">do dnia </w:t>
      </w:r>
      <w:r w:rsidR="007D7A60" w:rsidRPr="00325A8A">
        <w:rPr>
          <w:color w:val="202124"/>
          <w:spacing w:val="3"/>
        </w:rPr>
        <w:t xml:space="preserve">17 </w:t>
      </w:r>
      <w:r w:rsidR="00BF0AD3" w:rsidRPr="00325A8A">
        <w:rPr>
          <w:color w:val="202124"/>
          <w:spacing w:val="3"/>
        </w:rPr>
        <w:t xml:space="preserve">września </w:t>
      </w:r>
      <w:r w:rsidR="007D7A60" w:rsidRPr="00325A8A">
        <w:rPr>
          <w:color w:val="202124"/>
          <w:spacing w:val="3"/>
        </w:rPr>
        <w:t>2021 </w:t>
      </w:r>
      <w:r w:rsidR="00BF0AD3" w:rsidRPr="00325A8A">
        <w:rPr>
          <w:color w:val="202124"/>
          <w:spacing w:val="3"/>
        </w:rPr>
        <w:t>r. do godz. 23:59:59.</w:t>
      </w:r>
    </w:p>
    <w:p w14:paraId="380A12EA" w14:textId="2EFC1C42" w:rsidR="00464B5E" w:rsidRPr="00325A8A" w:rsidRDefault="00464B5E" w:rsidP="00A40C48">
      <w:pPr>
        <w:pStyle w:val="Akapitzlist"/>
        <w:spacing w:line="360" w:lineRule="auto"/>
        <w:ind w:left="3552" w:firstLine="69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§ 6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75847BE3" w14:textId="7684BF44" w:rsidR="00464B5E" w:rsidRPr="00325A8A" w:rsidRDefault="00464B5E" w:rsidP="00A40C4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1.</w:t>
      </w:r>
      <w:r w:rsidR="00656B03" w:rsidRPr="00325A8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Dzieło w kategorii „autorska praca naukowa” należy przesłać w postaci elektronicznej w formacie pdf</w:t>
      </w:r>
      <w:r w:rsidR="005B0D71" w:rsidRPr="00325A8A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(</w:t>
      </w:r>
      <w:proofErr w:type="spellStart"/>
      <w:r w:rsidRPr="00325A8A">
        <w:rPr>
          <w:rFonts w:ascii="Times New Roman" w:hAnsi="Times New Roman" w:cs="Times New Roman"/>
          <w:sz w:val="24"/>
          <w:szCs w:val="24"/>
          <w:lang w:val="pl-PL"/>
        </w:rPr>
        <w:t>Portable</w:t>
      </w:r>
      <w:proofErr w:type="spellEnd"/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325A8A">
        <w:rPr>
          <w:rFonts w:ascii="Times New Roman" w:hAnsi="Times New Roman" w:cs="Times New Roman"/>
          <w:sz w:val="24"/>
          <w:szCs w:val="24"/>
          <w:lang w:val="pl-PL"/>
        </w:rPr>
        <w:t>Document</w:t>
      </w:r>
      <w:proofErr w:type="spellEnd"/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Format).</w:t>
      </w:r>
    </w:p>
    <w:p w14:paraId="7691AE58" w14:textId="77777777" w:rsidR="00464B5E" w:rsidRPr="00325A8A" w:rsidRDefault="00464B5E" w:rsidP="00A40C4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2.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ab/>
        <w:t>Dzieło w kategorii „materiał prasowy/medialny” należy przesłać w postaci elektronicznej, przy czym w przypadku:</w:t>
      </w:r>
    </w:p>
    <w:p w14:paraId="4DDA61F9" w14:textId="77777777" w:rsidR="00464B5E" w:rsidRPr="00325A8A" w:rsidRDefault="00464B5E" w:rsidP="00A40C48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1)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ab/>
        <w:t xml:space="preserve">materiałów prasowych – pliki zawierające wskazane materiały muszą być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br/>
        <w:t>dostarczone w formacie pdf. (</w:t>
      </w:r>
      <w:proofErr w:type="spellStart"/>
      <w:r w:rsidRPr="00325A8A">
        <w:rPr>
          <w:rFonts w:ascii="Times New Roman" w:hAnsi="Times New Roman" w:cs="Times New Roman"/>
          <w:sz w:val="24"/>
          <w:szCs w:val="24"/>
          <w:lang w:val="pl-PL"/>
        </w:rPr>
        <w:t>Portable</w:t>
      </w:r>
      <w:proofErr w:type="spellEnd"/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325A8A">
        <w:rPr>
          <w:rFonts w:ascii="Times New Roman" w:hAnsi="Times New Roman" w:cs="Times New Roman"/>
          <w:sz w:val="24"/>
          <w:szCs w:val="24"/>
          <w:lang w:val="pl-PL"/>
        </w:rPr>
        <w:t>Document</w:t>
      </w:r>
      <w:proofErr w:type="spellEnd"/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Format);</w:t>
      </w:r>
    </w:p>
    <w:p w14:paraId="4DED7EF9" w14:textId="672CB916" w:rsidR="00464B5E" w:rsidRPr="00325A8A" w:rsidRDefault="00464B5E" w:rsidP="00A40C48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2)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ab/>
        <w:t>materiałów medialnych – pliki zawierające nagrania audycji radiowej należy przesłać w formacie mp3. (MPEG-3)/WAV; pliki zawierające nagrania audycji telewizyjnej należy przesłać w formacie mp4.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 xml:space="preserve"> (MPEG-4);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2B2CF76A" w14:textId="7230F048" w:rsidR="00464B5E" w:rsidRPr="00325A8A" w:rsidRDefault="00464B5E" w:rsidP="00A40C48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3)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ab/>
        <w:t>gdy dostarczone materiały są również udostępniane w publi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 xml:space="preserve">cznej sieci </w:t>
      </w:r>
      <w:proofErr w:type="spellStart"/>
      <w:r w:rsidR="00B416AF">
        <w:rPr>
          <w:rFonts w:ascii="Times New Roman" w:hAnsi="Times New Roman" w:cs="Times New Roman"/>
          <w:sz w:val="24"/>
          <w:szCs w:val="24"/>
          <w:lang w:val="pl-PL"/>
        </w:rPr>
        <w:t>teleinfomatycznej</w:t>
      </w:r>
      <w:proofErr w:type="spellEnd"/>
      <w:r w:rsidR="00B416AF">
        <w:rPr>
          <w:rFonts w:ascii="Times New Roman" w:hAnsi="Times New Roman" w:cs="Times New Roman"/>
          <w:sz w:val="24"/>
          <w:szCs w:val="24"/>
          <w:lang w:val="pl-PL"/>
        </w:rPr>
        <w:t xml:space="preserve"> (I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nternet)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należy podać również adresy internetowe stron, na których materiały zostały udostępnione;</w:t>
      </w:r>
    </w:p>
    <w:p w14:paraId="771C78FE" w14:textId="5DAA77CE" w:rsidR="00464B5E" w:rsidRPr="00325A8A" w:rsidRDefault="00464B5E" w:rsidP="00A40C48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4)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ab/>
        <w:t xml:space="preserve">nagrań audycji radiowej lub telewizyjnej należy również dostarczyć raporty </w:t>
      </w:r>
      <w:proofErr w:type="spellStart"/>
      <w:r w:rsidRPr="00325A8A">
        <w:rPr>
          <w:rFonts w:ascii="Times New Roman" w:hAnsi="Times New Roman" w:cs="Times New Roman"/>
          <w:sz w:val="24"/>
          <w:szCs w:val="24"/>
          <w:lang w:val="pl-PL"/>
        </w:rPr>
        <w:t>poemisyjne</w:t>
      </w:r>
      <w:proofErr w:type="spellEnd"/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dotyczące tych audycji. Raporty te należy przekazać w formacie pdf</w:t>
      </w:r>
      <w:r w:rsidR="005B0D71" w:rsidRPr="00325A8A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(</w:t>
      </w:r>
      <w:proofErr w:type="spellStart"/>
      <w:r w:rsidRPr="00325A8A">
        <w:rPr>
          <w:rFonts w:ascii="Times New Roman" w:hAnsi="Times New Roman" w:cs="Times New Roman"/>
          <w:sz w:val="24"/>
          <w:szCs w:val="24"/>
          <w:lang w:val="pl-PL"/>
        </w:rPr>
        <w:t>Portable</w:t>
      </w:r>
      <w:proofErr w:type="spellEnd"/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325A8A">
        <w:rPr>
          <w:rFonts w:ascii="Times New Roman" w:hAnsi="Times New Roman" w:cs="Times New Roman"/>
          <w:sz w:val="24"/>
          <w:szCs w:val="24"/>
          <w:lang w:val="pl-PL"/>
        </w:rPr>
        <w:t>Document</w:t>
      </w:r>
      <w:proofErr w:type="spellEnd"/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Format).</w:t>
      </w:r>
    </w:p>
    <w:p w14:paraId="78DD182A" w14:textId="3382CD2B" w:rsidR="00787B73" w:rsidRPr="00325A8A" w:rsidRDefault="00D612A2" w:rsidP="00A40C48">
      <w:pPr>
        <w:tabs>
          <w:tab w:val="left" w:pos="-1560"/>
          <w:tab w:val="left" w:pos="-1418"/>
          <w:tab w:val="left" w:pos="-1276"/>
        </w:tabs>
        <w:spacing w:before="120" w:after="0" w:line="360" w:lineRule="auto"/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3.</w:t>
      </w:r>
      <w:r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ab/>
      </w:r>
      <w:r w:rsidR="00787B73"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 xml:space="preserve">W dokumentacji autorskiej dzieła zgłaszający podaje informację o wszystkich osobach, którym przysługują prawa autorskie i prawa pokrewne do pracy konkursowej wraz z oświadczeniami tych osób o ich zgodzie na udział </w:t>
      </w:r>
      <w:r w:rsidR="00656B03"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w </w:t>
      </w:r>
      <w:r w:rsidR="00787B73"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Konkursie na zasadach określonych w Regulaminie, oraz oświadczenie autora, iż przedstawiana praca konkursowa jest wolna od wad prawnych i nie narusza praw osób trzecich i ich dóbr osobistych.</w:t>
      </w:r>
    </w:p>
    <w:p w14:paraId="54F4ED95" w14:textId="2A5B0D6E" w:rsidR="00787B73" w:rsidRPr="00325A8A" w:rsidRDefault="007B670D" w:rsidP="00A40C48">
      <w:pPr>
        <w:tabs>
          <w:tab w:val="left" w:pos="426"/>
        </w:tabs>
        <w:spacing w:before="240" w:after="0" w:line="360" w:lineRule="auto"/>
        <w:ind w:left="426" w:hanging="426"/>
        <w:jc w:val="both"/>
        <w:rPr>
          <w:rStyle w:val="apple-converted-space"/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4.</w:t>
      </w:r>
      <w:r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ab/>
      </w:r>
      <w:r w:rsidR="00787B73"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Przystąpienie do Konkursu jest ró</w:t>
      </w:r>
      <w:r w:rsidR="005D6211"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 xml:space="preserve">wnoznaczne z oświadczeniem, że </w:t>
      </w:r>
      <w:r w:rsidR="00787B73"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dzieło zgłoszone do Konkursu jest wynikiem twórczości osoby lub osób biorących udział w Konkursie</w:t>
      </w:r>
      <w:r w:rsidR="00255C39"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 xml:space="preserve"> (utwór)</w:t>
      </w:r>
      <w:r w:rsidR="00787B73"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 xml:space="preserve"> i że prawa autorskie do utworu nie są niczym ograniczone.</w:t>
      </w:r>
    </w:p>
    <w:p w14:paraId="534B3D60" w14:textId="2249C693" w:rsidR="00787B73" w:rsidRPr="00325A8A" w:rsidRDefault="00B46560" w:rsidP="00A40C48">
      <w:pPr>
        <w:tabs>
          <w:tab w:val="left" w:pos="567"/>
        </w:tabs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5.</w:t>
      </w:r>
      <w:r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ab/>
      </w:r>
      <w:r w:rsidR="00787B73"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Laureat Konkursu w kategorii „autorski materiał prasowy/medialny” udzieli Skar</w:t>
      </w:r>
      <w:r w:rsidR="00A06A93"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bowi Państwa Ministrowi Rodziny</w:t>
      </w:r>
      <w:r w:rsidR="00787B73"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 xml:space="preserve"> i Polityki Społecznej niewyłącznej licencji do korzystania z pracy konkursowej w całości i we fragmentach w kraju w zakresie określonym w ust. 6 wraz z udzieleniem Skar</w:t>
      </w:r>
      <w:r w:rsidR="00A06A93"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bowi Państwa Ministrowi Rodziny</w:t>
      </w:r>
      <w:r w:rsidR="00787B73"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 xml:space="preserve"> i Polityki Społecznej prawa do wykorzystania autorskich praw zależnych i wyłącznego prawa zezwalania na wykonywanie autorskich praw zależnych.</w:t>
      </w:r>
    </w:p>
    <w:p w14:paraId="087E7A53" w14:textId="5A7F01B3" w:rsidR="00787B73" w:rsidRPr="00325A8A" w:rsidRDefault="00B46560" w:rsidP="00A40C48">
      <w:pPr>
        <w:tabs>
          <w:tab w:val="left" w:pos="-1985"/>
          <w:tab w:val="left" w:pos="567"/>
        </w:tabs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6.</w:t>
      </w:r>
      <w:r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ab/>
      </w:r>
      <w:r w:rsidR="00787B73"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 xml:space="preserve">Licencja, o której mowa w ust. </w:t>
      </w:r>
      <w:r w:rsidR="00200807"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5</w:t>
      </w:r>
      <w:r w:rsidR="00B416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>,</w:t>
      </w:r>
      <w:r w:rsidR="00787B73" w:rsidRPr="00325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l-PL"/>
        </w:rPr>
        <w:t xml:space="preserve"> obejmuje następujące pola eksploatacji:</w:t>
      </w:r>
    </w:p>
    <w:p w14:paraId="77276B96" w14:textId="28AF4730" w:rsidR="00787B73" w:rsidRPr="00325A8A" w:rsidRDefault="007B670D" w:rsidP="00A40C48">
      <w:pPr>
        <w:widowControl w:val="0"/>
        <w:suppressAutoHyphens/>
        <w:spacing w:after="100" w:afterAutospacing="1" w:line="360" w:lineRule="auto"/>
        <w:ind w:left="852" w:hanging="285"/>
        <w:jc w:val="both"/>
        <w:rPr>
          <w:rFonts w:ascii="Times New Roman" w:eastAsia="Batang" w:hAnsi="Times New Roman" w:cs="Times New Roman"/>
          <w:sz w:val="24"/>
          <w:szCs w:val="24"/>
          <w:lang w:val="pl-PL"/>
        </w:rPr>
      </w:pPr>
      <w:r w:rsidRPr="00325A8A">
        <w:rPr>
          <w:rFonts w:ascii="Times New Roman" w:eastAsia="Batang" w:hAnsi="Times New Roman" w:cs="Times New Roman"/>
          <w:sz w:val="24"/>
          <w:szCs w:val="24"/>
          <w:lang w:val="pl-PL"/>
        </w:rPr>
        <w:t>1)</w:t>
      </w:r>
      <w:r w:rsidRPr="00325A8A">
        <w:rPr>
          <w:rFonts w:ascii="Times New Roman" w:eastAsia="Batang" w:hAnsi="Times New Roman" w:cs="Times New Roman"/>
          <w:sz w:val="24"/>
          <w:szCs w:val="24"/>
          <w:lang w:val="pl-PL"/>
        </w:rPr>
        <w:tab/>
      </w:r>
      <w:r w:rsidR="00787B73" w:rsidRPr="00325A8A">
        <w:rPr>
          <w:rFonts w:ascii="Times New Roman" w:eastAsia="Batang" w:hAnsi="Times New Roman" w:cs="Times New Roman"/>
          <w:sz w:val="24"/>
          <w:szCs w:val="24"/>
          <w:lang w:val="pl-PL"/>
        </w:rPr>
        <w:t xml:space="preserve">utrwalanie i zwielokrotnianie </w:t>
      </w:r>
      <w:r w:rsidR="004276E0" w:rsidRPr="00325A8A">
        <w:rPr>
          <w:rFonts w:ascii="Times New Roman" w:eastAsia="Batang" w:hAnsi="Times New Roman" w:cs="Times New Roman"/>
          <w:sz w:val="24"/>
          <w:szCs w:val="24"/>
          <w:lang w:val="pl-PL"/>
        </w:rPr>
        <w:t>u</w:t>
      </w:r>
      <w:r w:rsidR="00787B73" w:rsidRPr="00325A8A">
        <w:rPr>
          <w:rFonts w:ascii="Times New Roman" w:eastAsia="Batang" w:hAnsi="Times New Roman" w:cs="Times New Roman"/>
          <w:sz w:val="24"/>
          <w:szCs w:val="24"/>
          <w:lang w:val="pl-PL"/>
        </w:rPr>
        <w:t>tworu - wytwarzanie określoną techniką egzemplarzy utworu, w tym techniką drukarską, reprograficzną, zapisu magnetycznego oraz techniką cyfrową;</w:t>
      </w:r>
    </w:p>
    <w:p w14:paraId="3E57447D" w14:textId="562A0BC5" w:rsidR="00787B73" w:rsidRPr="00325A8A" w:rsidRDefault="00787B73" w:rsidP="00A40C48">
      <w:pPr>
        <w:widowControl w:val="0"/>
        <w:suppressAutoHyphens/>
        <w:spacing w:after="100" w:afterAutospacing="1" w:line="360" w:lineRule="auto"/>
        <w:ind w:left="852" w:hanging="285"/>
        <w:jc w:val="both"/>
        <w:rPr>
          <w:rFonts w:ascii="Times New Roman" w:eastAsia="Batang" w:hAnsi="Times New Roman" w:cs="Times New Roman"/>
          <w:sz w:val="24"/>
          <w:szCs w:val="24"/>
          <w:lang w:val="pl-PL"/>
        </w:rPr>
      </w:pPr>
      <w:r w:rsidRPr="00325A8A">
        <w:rPr>
          <w:rFonts w:ascii="Times New Roman" w:eastAsia="Batang" w:hAnsi="Times New Roman" w:cs="Times New Roman"/>
          <w:sz w:val="24"/>
          <w:szCs w:val="24"/>
          <w:lang w:val="pl-PL"/>
        </w:rPr>
        <w:t>2)</w:t>
      </w:r>
      <w:r w:rsidRPr="00325A8A">
        <w:rPr>
          <w:rFonts w:ascii="Times New Roman" w:eastAsia="Batang" w:hAnsi="Times New Roman" w:cs="Times New Roman"/>
          <w:sz w:val="24"/>
          <w:szCs w:val="24"/>
          <w:lang w:val="pl-PL"/>
        </w:rPr>
        <w:tab/>
        <w:t xml:space="preserve">publiczne wykonanie, wystawienie, wyświetlenie, odtworzenie oraz nadawanie i reemitowanie, a także publiczne udostępnianie utworu w taki sposób, aby każdy mógł mieć do niego dostęp w miejscu i w czasie przez siebie wybranym. </w:t>
      </w:r>
    </w:p>
    <w:p w14:paraId="5D7B4C1F" w14:textId="3C9684FF" w:rsidR="00C9135F" w:rsidRPr="00325A8A" w:rsidRDefault="00787B73" w:rsidP="00A40C48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lastRenderedPageBreak/>
        <w:t>7.</w:t>
      </w:r>
      <w:r w:rsidR="007B670D" w:rsidRPr="00325A8A">
        <w:rPr>
          <w:rFonts w:ascii="Times New Roman" w:hAnsi="Times New Roman" w:cs="Times New Roman"/>
          <w:sz w:val="24"/>
          <w:szCs w:val="24"/>
          <w:lang w:val="pl-PL"/>
        </w:rPr>
        <w:tab/>
      </w:r>
      <w:r w:rsidR="0086367F" w:rsidRPr="00325A8A">
        <w:rPr>
          <w:rFonts w:ascii="Times New Roman" w:hAnsi="Times New Roman" w:cs="Times New Roman"/>
          <w:sz w:val="24"/>
          <w:szCs w:val="24"/>
          <w:lang w:val="pl-PL"/>
        </w:rPr>
        <w:t>Udzielenie licencji na rzecz Ministra Rodziny</w:t>
      </w:r>
      <w:r w:rsidR="00A06A93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6367F" w:rsidRPr="00325A8A">
        <w:rPr>
          <w:rFonts w:ascii="Times New Roman" w:hAnsi="Times New Roman" w:cs="Times New Roman"/>
          <w:sz w:val="24"/>
          <w:szCs w:val="24"/>
          <w:lang w:val="pl-PL"/>
        </w:rPr>
        <w:t>i Polityki Społecznej na</w:t>
      </w:r>
      <w:r w:rsidR="0086367F" w:rsidRPr="00325A8A">
        <w:rPr>
          <w:rFonts w:ascii="Times New Roman" w:hAnsi="Times New Roman" w:cs="Times New Roman"/>
          <w:sz w:val="24"/>
          <w:szCs w:val="24"/>
          <w:lang w:val="pl-PL"/>
        </w:rPr>
        <w:br/>
        <w:t>wszystkich polach eksploatacji wymienionych w ust. 5 i 6 następuje nieodpłatnie.</w:t>
      </w:r>
    </w:p>
    <w:p w14:paraId="43995493" w14:textId="3CD07A77" w:rsidR="00787B73" w:rsidRPr="00325A8A" w:rsidRDefault="00787B73" w:rsidP="00A40C48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8.</w:t>
      </w:r>
      <w:r w:rsidR="007B670D" w:rsidRPr="00325A8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Udzielenie licencji nastąpi z chwilą zawarcia przez autora nagrodzonej pracy z</w:t>
      </w:r>
      <w:r w:rsidR="00012365" w:rsidRPr="00325A8A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A06A93" w:rsidRPr="00325A8A">
        <w:rPr>
          <w:rFonts w:ascii="Times New Roman" w:hAnsi="Times New Roman" w:cs="Times New Roman"/>
          <w:sz w:val="24"/>
          <w:szCs w:val="24"/>
          <w:lang w:val="pl-PL"/>
        </w:rPr>
        <w:t>Ministrem Rodziny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i Polityki Społecznej reprezentującym w zakresie stosunków cywilnoprawnych Skarb Państwa umowy o udzielenie licencji, której wzór stanowi załącznik </w:t>
      </w:r>
      <w:r w:rsidR="006E1D41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nr 3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do niniejszego Regulaminu.</w:t>
      </w:r>
    </w:p>
    <w:p w14:paraId="6C4E62B1" w14:textId="5571207E" w:rsidR="00787B73" w:rsidRPr="00325A8A" w:rsidRDefault="00787B73" w:rsidP="00A40C48">
      <w:pPr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9.</w:t>
      </w:r>
      <w:r w:rsidR="007B670D" w:rsidRPr="00325A8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Odmowa podpisan</w:t>
      </w:r>
      <w:r w:rsidR="003311D1" w:rsidRPr="00325A8A">
        <w:rPr>
          <w:rFonts w:ascii="Times New Roman" w:hAnsi="Times New Roman" w:cs="Times New Roman"/>
          <w:sz w:val="24"/>
          <w:szCs w:val="24"/>
          <w:lang w:val="pl-PL"/>
        </w:rPr>
        <w:t>ia umowy, o której mowa w ust. 8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jest równoznaczna </w:t>
      </w:r>
      <w:r w:rsidR="00656B03" w:rsidRPr="00325A8A">
        <w:rPr>
          <w:rFonts w:ascii="Times New Roman" w:hAnsi="Times New Roman" w:cs="Times New Roman"/>
          <w:sz w:val="24"/>
          <w:szCs w:val="24"/>
          <w:lang w:val="pl-PL"/>
        </w:rPr>
        <w:t>z 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odstąpieniem przez Autora od Konkursu.</w:t>
      </w:r>
    </w:p>
    <w:p w14:paraId="162D1198" w14:textId="308F7CA1" w:rsidR="00787B73" w:rsidRPr="00325A8A" w:rsidRDefault="008D53D0" w:rsidP="00A40C48">
      <w:pPr>
        <w:tabs>
          <w:tab w:val="left" w:pos="-1418"/>
          <w:tab w:val="left" w:pos="567"/>
        </w:tabs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10.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ab/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Nagroda w Konkursie zostanie wydana po podpisaniu oraz dor</w:t>
      </w:r>
      <w:r w:rsidR="00A06A93" w:rsidRPr="00325A8A">
        <w:rPr>
          <w:rFonts w:ascii="Times New Roman" w:hAnsi="Times New Roman" w:cs="Times New Roman"/>
          <w:sz w:val="24"/>
          <w:szCs w:val="24"/>
          <w:lang w:val="pl-PL"/>
        </w:rPr>
        <w:t>ęczeniu do Ministerstwa Rodziny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i Polityki Społecznej umowy, o której mowa </w:t>
      </w:r>
      <w:r w:rsidR="0074359D" w:rsidRPr="00325A8A">
        <w:rPr>
          <w:rFonts w:ascii="Times New Roman" w:hAnsi="Times New Roman" w:cs="Times New Roman"/>
          <w:sz w:val="24"/>
          <w:szCs w:val="24"/>
          <w:lang w:val="pl-PL"/>
        </w:rPr>
        <w:t>w 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ust</w:t>
      </w:r>
      <w:r w:rsidR="00656B03" w:rsidRPr="00325A8A">
        <w:rPr>
          <w:rFonts w:ascii="Times New Roman" w:hAnsi="Times New Roman" w:cs="Times New Roman"/>
          <w:sz w:val="24"/>
          <w:szCs w:val="24"/>
          <w:lang w:val="pl-PL"/>
        </w:rPr>
        <w:t>. </w:t>
      </w:r>
      <w:r w:rsidR="003311D1" w:rsidRPr="00325A8A">
        <w:rPr>
          <w:rFonts w:ascii="Times New Roman" w:hAnsi="Times New Roman" w:cs="Times New Roman"/>
          <w:sz w:val="24"/>
          <w:szCs w:val="24"/>
          <w:lang w:val="pl-PL"/>
        </w:rPr>
        <w:t>8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5A08C045" w14:textId="77777777" w:rsidR="00787B73" w:rsidRPr="00325A8A" w:rsidRDefault="00787B73" w:rsidP="00A40C48">
      <w:pPr>
        <w:tabs>
          <w:tab w:val="left" w:pos="567"/>
        </w:tabs>
        <w:spacing w:before="240"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11.</w:t>
      </w:r>
      <w:r w:rsidR="007B670D" w:rsidRPr="00325A8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Organizatorzy zobowiązują się do poszanowania autorskich praw osobistych Autora, w</w:t>
      </w:r>
      <w:r w:rsidR="00012365" w:rsidRPr="00325A8A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szczególności do oznaczenia pracy konkursowej jego nazwiskiem lub pseudonimem.</w:t>
      </w:r>
    </w:p>
    <w:p w14:paraId="4C744DC5" w14:textId="6FF87443" w:rsidR="00787B73" w:rsidRPr="00325A8A" w:rsidRDefault="00787B73" w:rsidP="00A40C48">
      <w:pPr>
        <w:pStyle w:val="Akapitzlist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§ 7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24D85496" w14:textId="2A9703A0" w:rsidR="00787B73" w:rsidRPr="00325A8A" w:rsidRDefault="00787B73" w:rsidP="00A40C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Osoba zgłaszająca dzieło do Konkursu przenosi na Skarb Państwa Główną Bibliotekę Pracy i Zabezpieczenia Społecznego własność egzemplarzy doręczonych prac. Organizatorzy nie odsyłają prac biorących udział w konkursie i przekażą je po zakończeniu procedury konkursowej do wyodrębnionego zbioru Głównej Biblioteki Pracy i Zabezpieczenia Społecznego. </w:t>
      </w:r>
    </w:p>
    <w:p w14:paraId="1A31C60D" w14:textId="29911D29" w:rsidR="00787B73" w:rsidRPr="00325A8A" w:rsidRDefault="00787B73" w:rsidP="00A40C48">
      <w:pPr>
        <w:pStyle w:val="Akapitzlist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§ 8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0287A61C" w14:textId="1EB22522" w:rsidR="00787B73" w:rsidRPr="00325A8A" w:rsidRDefault="00787B73" w:rsidP="00A40C48">
      <w:pPr>
        <w:pStyle w:val="Akapitzlist"/>
        <w:tabs>
          <w:tab w:val="left" w:pos="567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1.</w:t>
      </w:r>
      <w:r w:rsidR="00333A97" w:rsidRPr="00325A8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Laureaci Konkursu zostaną wyłonieni przez Kapitułę Konkursu, </w:t>
      </w:r>
      <w:r w:rsidR="00D1659F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złożoną </w:t>
      </w:r>
      <w:r w:rsidR="00333A97" w:rsidRPr="00325A8A">
        <w:rPr>
          <w:rFonts w:ascii="Times New Roman" w:hAnsi="Times New Roman" w:cs="Times New Roman"/>
          <w:sz w:val="24"/>
          <w:szCs w:val="24"/>
          <w:lang w:val="pl-PL"/>
        </w:rPr>
        <w:t>z </w:t>
      </w:r>
      <w:r w:rsidR="00D1659F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przedstawicieli oddelegowanych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przez Organizatorów Konkursu.</w:t>
      </w:r>
    </w:p>
    <w:p w14:paraId="28FC3B4B" w14:textId="77777777" w:rsidR="00787B73" w:rsidRPr="00325A8A" w:rsidRDefault="0027349B" w:rsidP="00A40C48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2.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ab/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Każdy Organizator Konkursu deleguje jedną osobę do prac w Kapitule Konkursu.</w:t>
      </w:r>
    </w:p>
    <w:p w14:paraId="6F7B6BC9" w14:textId="159828B6" w:rsidR="00787B73" w:rsidRPr="00325A8A" w:rsidRDefault="00361698" w:rsidP="00A40C48">
      <w:pPr>
        <w:tabs>
          <w:tab w:val="left" w:pos="567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3.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ab/>
        <w:t xml:space="preserve">W skład 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Kapituły Konkursu wchodzą oprócz osób zgłoszonych na podstawie ust</w:t>
      </w:r>
      <w:r w:rsidR="00C37E83" w:rsidRPr="00325A8A">
        <w:rPr>
          <w:rFonts w:ascii="Times New Roman" w:hAnsi="Times New Roman" w:cs="Times New Roman"/>
          <w:sz w:val="24"/>
          <w:szCs w:val="24"/>
          <w:lang w:val="pl-PL"/>
        </w:rPr>
        <w:t>. 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2 także syn Profesor Elżbiety Tarkowskiej dr Aleksander Tarkowski oraz przedstawiciel Instytutu Socjologii Uniwersytetu Łódzkiego – jednostki specjalizującej się w badaniu problematyki ubóstwa i wykluczenia społecznego – zwani Partnerami Konkursu.</w:t>
      </w:r>
    </w:p>
    <w:p w14:paraId="6CE2F00F" w14:textId="77777777" w:rsidR="00787B73" w:rsidRPr="00325A8A" w:rsidRDefault="00787B73" w:rsidP="00A40C48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4. </w:t>
      </w:r>
      <w:r w:rsidR="00361698" w:rsidRPr="00325A8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Kapituła Konkursu może powoływać do współudziału w jej pracach ekspertów.</w:t>
      </w:r>
    </w:p>
    <w:p w14:paraId="59205AF8" w14:textId="77777777" w:rsidR="00787B73" w:rsidRPr="00325A8A" w:rsidRDefault="00361698" w:rsidP="00A40C48">
      <w:pPr>
        <w:tabs>
          <w:tab w:val="left" w:pos="567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lastRenderedPageBreak/>
        <w:t>5.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ab/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Przewodniczącym Kapituły Konkursu jest jej członek delegowany przez Polskie Towarzystwo Socjologiczne.</w:t>
      </w:r>
    </w:p>
    <w:p w14:paraId="494ECF1C" w14:textId="644D21EA" w:rsidR="00787B73" w:rsidRPr="00325A8A" w:rsidRDefault="006C5AC6" w:rsidP="00A40C48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6.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ab/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Polskie Towarzystwo</w:t>
      </w:r>
      <w:r w:rsidR="00B11535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Socjologiczne koordynuje prace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Kapituły Konkursu oraz prowadzi sekretariat Konkursu w szczególności: prowadzi działania związane z</w:t>
      </w:r>
      <w:r w:rsidR="00012365" w:rsidRPr="00325A8A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organizacją Konkursu, obsługuje posiedzenia Kapituły Konkursu, archiwizuje dokumenty dot. Konkursu i upowszechnia informacje o Konkursie</w:t>
      </w:r>
      <w:r w:rsidR="00D82DEC" w:rsidRPr="00325A8A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a także po zakończeniu Konkursu przekaże egzemplarze zgłoszonych dzieł do Ministerstwa Rodziny i Polityki Społecznej w celu przekazania do Głównej Biblioteki Pracy</w:t>
      </w:r>
      <w:r w:rsidR="00CD34AC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012365" w:rsidRPr="00325A8A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Zabezpieczenia Społecznego.</w:t>
      </w:r>
    </w:p>
    <w:p w14:paraId="6F6C380A" w14:textId="77777777" w:rsidR="00787B73" w:rsidRPr="00325A8A" w:rsidRDefault="006C5AC6" w:rsidP="00A40C48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7.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ab/>
      </w:r>
      <w:r w:rsidR="00787B73" w:rsidRPr="00325A8A">
        <w:rPr>
          <w:rFonts w:ascii="Times New Roman" w:hAnsi="Times New Roman" w:cs="Times New Roman"/>
          <w:sz w:val="24"/>
          <w:szCs w:val="24"/>
          <w:lang w:val="pl-PL"/>
        </w:rPr>
        <w:t>Za udział w pracach Kapituły Konkursu jej członkom oraz powołanym ekspertom nie przysługuje wynagrodzenie ani zwrot kosztów podróży.</w:t>
      </w:r>
    </w:p>
    <w:p w14:paraId="25AED3CA" w14:textId="3F187A3F" w:rsidR="00787B73" w:rsidRPr="00325A8A" w:rsidRDefault="00787B73" w:rsidP="00A40C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§ 9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3EFFC579" w14:textId="6FB2C1C2" w:rsidR="00787B73" w:rsidRPr="00325A8A" w:rsidRDefault="00787B73" w:rsidP="00A40C48">
      <w:pPr>
        <w:pStyle w:val="Akapitzlist"/>
        <w:numPr>
          <w:ilvl w:val="0"/>
          <w:numId w:val="6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Nagrodzona praca z każdej z obu kategorii powinna wyróżniać się wysokim poziomem merytorycznym, a jednocześnie „współczynnikiem humanistycznym” – zgodnie z podejściem wyłożonym w pracy „Zrozumieć biednego. O dawnej </w:t>
      </w:r>
      <w:r w:rsidR="0074359D" w:rsidRPr="00325A8A">
        <w:rPr>
          <w:rFonts w:ascii="Times New Roman" w:hAnsi="Times New Roman" w:cs="Times New Roman"/>
          <w:sz w:val="24"/>
          <w:szCs w:val="24"/>
          <w:lang w:val="pl-PL"/>
        </w:rPr>
        <w:t>i 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obecnej biedzie w Polsce” pod red. Elżbiety Tarkowskiej, Warszawa 2000.</w:t>
      </w:r>
    </w:p>
    <w:p w14:paraId="75478BAB" w14:textId="33474FA3" w:rsidR="00787B73" w:rsidRPr="00325A8A" w:rsidRDefault="00787B73" w:rsidP="00A40C48">
      <w:pPr>
        <w:pStyle w:val="Akapitzlist"/>
        <w:numPr>
          <w:ilvl w:val="0"/>
          <w:numId w:val="6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W Konkursie nagradzane będą dzieła publikowane w języku polskim mające szczególne znaczenie dla kształtowania debaty publicznej w Polsce dotyczącej problematyki ubóstwa i wykluczenia społecznego.</w:t>
      </w:r>
    </w:p>
    <w:p w14:paraId="54C621B8" w14:textId="520F29A6" w:rsidR="00787B73" w:rsidRPr="00325A8A" w:rsidRDefault="00787B73" w:rsidP="00A40C48">
      <w:pPr>
        <w:pStyle w:val="Akapitzlist"/>
        <w:numPr>
          <w:ilvl w:val="0"/>
          <w:numId w:val="6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Organizatorzy zastrzegają sobie prawo zakończenia Konkursu bez przyznania nagrody w</w:t>
      </w:r>
      <w:r w:rsidR="00B11535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szczególności w przypadku, gdy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Kapituła Konkursu uzna, że żadna ze zgłoszonych prac nie spełnia kryteriów oceny przewidzianych w Regulaminie.</w:t>
      </w:r>
    </w:p>
    <w:p w14:paraId="500880C3" w14:textId="2916A040" w:rsidR="00787B73" w:rsidRPr="00325A8A" w:rsidRDefault="00787B73" w:rsidP="00A40C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§ 10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53BE2099" w14:textId="7B9F8632" w:rsidR="00835416" w:rsidRPr="00325A8A" w:rsidRDefault="00787B73" w:rsidP="00A40C48">
      <w:pPr>
        <w:pStyle w:val="Akapitzlist"/>
        <w:numPr>
          <w:ilvl w:val="0"/>
          <w:numId w:val="7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Wręczenie Nagrody odbędzie się </w:t>
      </w:r>
      <w:r w:rsidR="00DB6D0D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w czasie obchodów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Międzynarodow</w:t>
      </w:r>
      <w:r w:rsidR="00DB6D0D" w:rsidRPr="00325A8A">
        <w:rPr>
          <w:rFonts w:ascii="Times New Roman" w:hAnsi="Times New Roman" w:cs="Times New Roman"/>
          <w:sz w:val="24"/>
          <w:szCs w:val="24"/>
          <w:lang w:val="pl-PL"/>
        </w:rPr>
        <w:t>ego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Dni</w:t>
      </w:r>
      <w:r w:rsidR="00DB6D0D" w:rsidRPr="00325A8A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Walki z Ubóstwem i Wykluczeniem Społecznym </w:t>
      </w:r>
      <w:r w:rsidR="004955EE" w:rsidRPr="00325A8A">
        <w:rPr>
          <w:rFonts w:ascii="Times New Roman" w:hAnsi="Times New Roman" w:cs="Times New Roman"/>
          <w:sz w:val="24"/>
          <w:szCs w:val="24"/>
          <w:lang w:val="pl-PL"/>
        </w:rPr>
        <w:t>podczas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sesji popularno-n</w:t>
      </w:r>
      <w:r w:rsidR="00A06A93" w:rsidRPr="00325A8A">
        <w:rPr>
          <w:rFonts w:ascii="Times New Roman" w:hAnsi="Times New Roman" w:cs="Times New Roman"/>
          <w:sz w:val="24"/>
          <w:szCs w:val="24"/>
          <w:lang w:val="pl-PL"/>
        </w:rPr>
        <w:t>aukowej w Ministerstwie Rodziny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i Polityki Społecznej przygotowanej przez</w:t>
      </w:r>
      <w:r w:rsidR="00B84DC2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B6D0D" w:rsidRPr="00325A8A">
        <w:rPr>
          <w:rFonts w:ascii="Times New Roman" w:hAnsi="Times New Roman" w:cs="Times New Roman"/>
          <w:sz w:val="24"/>
          <w:szCs w:val="24"/>
          <w:lang w:val="pl-PL"/>
        </w:rPr>
        <w:t>jednego z Organizatorów Konkursu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. Departament</w:t>
      </w:r>
      <w:r w:rsidR="00B11535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A06A93" w:rsidRPr="00325A8A">
        <w:rPr>
          <w:rFonts w:ascii="Times New Roman" w:hAnsi="Times New Roman" w:cs="Times New Roman"/>
          <w:sz w:val="24"/>
          <w:szCs w:val="24"/>
          <w:lang w:val="pl-PL"/>
        </w:rPr>
        <w:t>Komunikacji i Promocji Ministerstwa Rodziny</w:t>
      </w:r>
      <w:r w:rsidR="00B929BB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i Polityki Społecznej</w:t>
      </w:r>
      <w:r w:rsidR="00B11535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zapewnia obsługę promocyjną i medialną sesji </w:t>
      </w:r>
      <w:proofErr w:type="spellStart"/>
      <w:r w:rsidR="00B11535" w:rsidRPr="00325A8A">
        <w:rPr>
          <w:rFonts w:ascii="Times New Roman" w:hAnsi="Times New Roman" w:cs="Times New Roman"/>
          <w:sz w:val="24"/>
          <w:szCs w:val="24"/>
          <w:lang w:val="pl-PL"/>
        </w:rPr>
        <w:t>popularno</w:t>
      </w:r>
      <w:proofErr w:type="spellEnd"/>
      <w:r w:rsidR="00B11535" w:rsidRPr="00325A8A">
        <w:rPr>
          <w:rFonts w:ascii="Times New Roman" w:hAnsi="Times New Roman" w:cs="Times New Roman"/>
          <w:sz w:val="24"/>
          <w:szCs w:val="24"/>
          <w:lang w:val="pl-PL"/>
        </w:rPr>
        <w:t>–naukowej oraz wręczenia nagród</w:t>
      </w:r>
      <w:r w:rsidR="00A06A93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w imieniu Ministra Rodziny</w:t>
      </w:r>
      <w:r w:rsidR="00255C39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4359D" w:rsidRPr="00325A8A">
        <w:rPr>
          <w:rFonts w:ascii="Times New Roman" w:hAnsi="Times New Roman" w:cs="Times New Roman"/>
          <w:sz w:val="24"/>
          <w:szCs w:val="24"/>
          <w:lang w:val="pl-PL"/>
        </w:rPr>
        <w:t>i </w:t>
      </w:r>
      <w:r w:rsidR="00255C39" w:rsidRPr="00325A8A">
        <w:rPr>
          <w:rFonts w:ascii="Times New Roman" w:hAnsi="Times New Roman" w:cs="Times New Roman"/>
          <w:sz w:val="24"/>
          <w:szCs w:val="24"/>
          <w:lang w:val="pl-PL"/>
        </w:rPr>
        <w:t>Polityki Społecznej, a</w:t>
      </w:r>
      <w:r w:rsidR="00B11535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35416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Departament Pomocy i Integracji Społecznej zapewnia obsługę organizacyjną </w:t>
      </w:r>
      <w:r w:rsidR="00255C39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tej </w:t>
      </w:r>
      <w:r w:rsidR="00835416" w:rsidRPr="00325A8A">
        <w:rPr>
          <w:rFonts w:ascii="Times New Roman" w:hAnsi="Times New Roman" w:cs="Times New Roman"/>
          <w:sz w:val="24"/>
          <w:szCs w:val="24"/>
          <w:lang w:val="pl-PL"/>
        </w:rPr>
        <w:t>sesji</w:t>
      </w:r>
      <w:r w:rsidR="00255C39" w:rsidRPr="00325A8A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4955EE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3FF5828C" w14:textId="4683CC24" w:rsidR="00835416" w:rsidRPr="00325A8A" w:rsidRDefault="00012365" w:rsidP="00A40C48">
      <w:pPr>
        <w:pStyle w:val="Akapitzlist"/>
        <w:numPr>
          <w:ilvl w:val="0"/>
          <w:numId w:val="7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Werdykt </w:t>
      </w:r>
      <w:r w:rsidR="00835416" w:rsidRPr="00325A8A">
        <w:rPr>
          <w:rFonts w:ascii="Times New Roman" w:hAnsi="Times New Roman" w:cs="Times New Roman"/>
          <w:sz w:val="24"/>
          <w:szCs w:val="24"/>
          <w:lang w:val="pl-PL"/>
        </w:rPr>
        <w:t>Kapituły Konkursu wraz z uzasadnieniem odczytuje jej przewodniczący. W szczególnej sytuacji przewodniczący może powierzyć to zadanie innemu członkowi Kapituły.</w:t>
      </w:r>
    </w:p>
    <w:p w14:paraId="489DFD17" w14:textId="77777777" w:rsidR="00787B73" w:rsidRPr="00325A8A" w:rsidRDefault="00787B73" w:rsidP="00A40C48">
      <w:pPr>
        <w:pStyle w:val="Akapitzlist"/>
        <w:numPr>
          <w:ilvl w:val="0"/>
          <w:numId w:val="7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Nagrodę w kategorii „autorska praca naukowa” wręcza Przewodniczący Polskiego Towarzystwa Socjologicznego.</w:t>
      </w:r>
    </w:p>
    <w:p w14:paraId="70033917" w14:textId="06211C12" w:rsidR="00787B73" w:rsidRPr="00325A8A" w:rsidRDefault="00787B73" w:rsidP="00A40C48">
      <w:pPr>
        <w:pStyle w:val="Akapitzlist"/>
        <w:numPr>
          <w:ilvl w:val="0"/>
          <w:numId w:val="7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Nagrodę w kategorii „materiał prasowy/medialny” wręcza Minister Rodzin</w:t>
      </w:r>
      <w:r w:rsidR="00A06A93" w:rsidRPr="00325A8A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835416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i Polityki Społecznej.</w:t>
      </w:r>
    </w:p>
    <w:p w14:paraId="46B20A1C" w14:textId="31EC1A76" w:rsidR="00787B73" w:rsidRPr="00325A8A" w:rsidRDefault="00787B73" w:rsidP="00A40C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§ 11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306BD02F" w14:textId="6FFBFEB4" w:rsidR="0099331B" w:rsidRPr="00325A8A" w:rsidRDefault="0099331B" w:rsidP="00A40C48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Dane osobowe są przetwarzane zgodnie z przepisami rozporządzenia Parlamentu Europejskiego i Rady (UE) 2016/679 z dnia 27 kwietnia 2016 r. w sprawie ochrony osób fizycznych w związku z przetwarzaniem danych osobowych </w:t>
      </w:r>
      <w:r w:rsidR="00656B03" w:rsidRPr="00325A8A">
        <w:rPr>
          <w:rFonts w:ascii="Times New Roman" w:hAnsi="Times New Roman" w:cs="Times New Roman"/>
          <w:sz w:val="24"/>
          <w:szCs w:val="24"/>
          <w:lang w:val="pl-PL"/>
        </w:rPr>
        <w:t>i w 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sprawie swobodnego przepływu takich danych oraz uchylenia dyrektywy 95/46/WE (ogólne rozporządzenie o ochronie danych) (Dz. Urz. UE L 119 </w:t>
      </w:r>
      <w:r w:rsidR="00656B03" w:rsidRPr="00325A8A">
        <w:rPr>
          <w:rFonts w:ascii="Times New Roman" w:hAnsi="Times New Roman" w:cs="Times New Roman"/>
          <w:sz w:val="24"/>
          <w:szCs w:val="24"/>
          <w:lang w:val="pl-PL"/>
        </w:rPr>
        <w:t>z 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04.05.2016, str. 1) i ustawy z dnia 10 maja 2018 r. o ochronie danych osobowych (Dz. U. z 2019 r. poz. 1781</w:t>
      </w:r>
      <w:r w:rsidR="00200807" w:rsidRPr="00325A8A">
        <w:rPr>
          <w:rFonts w:ascii="Times New Roman" w:hAnsi="Times New Roman" w:cs="Times New Roman"/>
          <w:sz w:val="24"/>
          <w:szCs w:val="24"/>
          <w:lang w:val="pl-PL"/>
        </w:rPr>
        <w:t>)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331E5BF7" w14:textId="77777777" w:rsidR="0099331B" w:rsidRPr="00325A8A" w:rsidRDefault="0099331B" w:rsidP="00A40C48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Dane osobowe przetwarzane są w celu przeprowadzenia Konkursu.</w:t>
      </w:r>
    </w:p>
    <w:p w14:paraId="2EBAD1BF" w14:textId="49BFEE45" w:rsidR="0099331B" w:rsidRPr="00325A8A" w:rsidRDefault="0099331B" w:rsidP="00A40C48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Administratorem danych osobowych w toku przeprowadzanego konkursu jest Polskie Towarzystwo Socjologiczne z siedzibą w Warszawie przy ul. Nowy Świat 72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pok. 212.</w:t>
      </w:r>
    </w:p>
    <w:p w14:paraId="500D5D02" w14:textId="2B37A325" w:rsidR="0099331B" w:rsidRPr="00325A8A" w:rsidRDefault="0099331B" w:rsidP="00A40C48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Administratorem danych osobowych </w:t>
      </w:r>
      <w:r w:rsidR="004955EE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laureata w kategorii materiał prasowy/medialny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dla celów wypłaty nagrody i przejęcia praw autorskich jest Minister Rodziny i Polityki Społecznej</w:t>
      </w:r>
      <w:r w:rsidR="004955EE" w:rsidRPr="00325A8A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2BB600A7" w14:textId="5F910852" w:rsidR="0099331B" w:rsidRPr="00325A8A" w:rsidRDefault="0099331B" w:rsidP="00A40C48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Dane osobowe laureata konkursu w kategorii „autorski materiał prasowy/medialny” zostaną ud</w:t>
      </w:r>
      <w:r w:rsidR="00A06A93" w:rsidRPr="00325A8A">
        <w:rPr>
          <w:rFonts w:ascii="Times New Roman" w:hAnsi="Times New Roman" w:cs="Times New Roman"/>
          <w:sz w:val="24"/>
          <w:szCs w:val="24"/>
          <w:lang w:val="pl-PL"/>
        </w:rPr>
        <w:t>ostępnione Ministerstwu Rodziny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i Polityki Społecznej w celu zawarcia umowy o udzielenie licencji, o której mowa w § 6 ust. 8 Regulaminu oraz w celu wydania nagrody.</w:t>
      </w:r>
    </w:p>
    <w:p w14:paraId="39122B42" w14:textId="31673494" w:rsidR="00B8763E" w:rsidRPr="00325A8A" w:rsidRDefault="0099331B" w:rsidP="00A40C48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Szczegółowe informacje dotyczące przetwarzania danych uczestników konkursu </w:t>
      </w:r>
      <w:r w:rsidR="00656B03" w:rsidRPr="00325A8A">
        <w:rPr>
          <w:rFonts w:ascii="Times New Roman" w:hAnsi="Times New Roman" w:cs="Times New Roman"/>
          <w:sz w:val="24"/>
          <w:szCs w:val="24"/>
          <w:lang w:val="pl-PL"/>
        </w:rPr>
        <w:t>i 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laureata ujęte są w klauzulach informacyjnych</w:t>
      </w:r>
      <w:r w:rsidR="00B8763E" w:rsidRPr="00325A8A">
        <w:rPr>
          <w:rFonts w:ascii="Times New Roman" w:hAnsi="Times New Roman" w:cs="Times New Roman"/>
          <w:sz w:val="24"/>
          <w:szCs w:val="24"/>
          <w:lang w:val="pl-PL"/>
        </w:rPr>
        <w:t>, które są załącznikami do Regulaminu:</w:t>
      </w:r>
    </w:p>
    <w:p w14:paraId="499CB691" w14:textId="6932848D" w:rsidR="00B8763E" w:rsidRPr="00325A8A" w:rsidRDefault="0099331B" w:rsidP="00A40C48">
      <w:pPr>
        <w:pStyle w:val="Akapitzlist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B8763E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) załączniki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ze strony Polskiego Towarzystwa Socjologicznego</w:t>
      </w:r>
      <w:r w:rsidR="000120B3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–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załącznik nr </w:t>
      </w:r>
      <w:r w:rsidR="00323076" w:rsidRPr="00325A8A"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361EBE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który wyp</w:t>
      </w:r>
      <w:r w:rsidR="00E01E79" w:rsidRPr="00325A8A">
        <w:rPr>
          <w:rFonts w:ascii="Times New Roman" w:hAnsi="Times New Roman" w:cs="Times New Roman"/>
          <w:sz w:val="24"/>
          <w:szCs w:val="24"/>
          <w:lang w:val="pl-PL"/>
        </w:rPr>
        <w:t>e</w:t>
      </w:r>
      <w:r w:rsidR="00361EBE" w:rsidRPr="00325A8A">
        <w:rPr>
          <w:rFonts w:ascii="Times New Roman" w:hAnsi="Times New Roman" w:cs="Times New Roman"/>
          <w:sz w:val="24"/>
          <w:szCs w:val="24"/>
          <w:lang w:val="pl-PL"/>
        </w:rPr>
        <w:t>łnia autor zgłaszanego dzieła w Konkursie</w:t>
      </w:r>
      <w:r w:rsidR="00323076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i </w:t>
      </w:r>
      <w:r w:rsidR="00361EBE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załącznik nr </w:t>
      </w:r>
      <w:r w:rsidR="00323076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2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do niniejszego regulaminu,</w:t>
      </w:r>
      <w:r w:rsidR="00E01E79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61EBE" w:rsidRPr="00325A8A">
        <w:rPr>
          <w:rFonts w:ascii="Times New Roman" w:hAnsi="Times New Roman" w:cs="Times New Roman"/>
          <w:sz w:val="24"/>
          <w:szCs w:val="24"/>
          <w:lang w:val="pl-PL"/>
        </w:rPr>
        <w:t>który wypełnia osoba zgłaszająca autora do Konkursu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;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0043C1DE" w14:textId="609A5E56" w:rsidR="0099331B" w:rsidRPr="00325A8A" w:rsidRDefault="00B416AF" w:rsidP="00A40C48">
      <w:pPr>
        <w:pStyle w:val="Akapitzlist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>2</w:t>
      </w:r>
      <w:r w:rsidR="00B8763E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 w:rsidR="000120B3" w:rsidRPr="00325A8A">
        <w:rPr>
          <w:rFonts w:ascii="Times New Roman" w:hAnsi="Times New Roman" w:cs="Times New Roman"/>
          <w:sz w:val="24"/>
          <w:szCs w:val="24"/>
          <w:lang w:val="pl-PL"/>
        </w:rPr>
        <w:t>załączniki</w:t>
      </w:r>
      <w:r w:rsidR="0099331B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ze strony Ministerstwa</w:t>
      </w:r>
      <w:r w:rsidR="00A06A93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Rodziny</w:t>
      </w:r>
      <w:r w:rsidR="00323076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i Polityki Społecznej </w:t>
      </w:r>
      <w:r w:rsidR="000120B3" w:rsidRPr="00325A8A">
        <w:rPr>
          <w:rFonts w:ascii="Times New Roman" w:hAnsi="Times New Roman" w:cs="Times New Roman"/>
          <w:sz w:val="24"/>
          <w:szCs w:val="24"/>
          <w:lang w:val="pl-PL"/>
        </w:rPr>
        <w:t>to</w:t>
      </w:r>
      <w:r w:rsidR="00323076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20B3" w:rsidRPr="00325A8A"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99331B" w:rsidRPr="00325A8A">
        <w:rPr>
          <w:rFonts w:ascii="Times New Roman" w:hAnsi="Times New Roman" w:cs="Times New Roman"/>
          <w:sz w:val="24"/>
          <w:szCs w:val="24"/>
          <w:lang w:val="pl-PL"/>
        </w:rPr>
        <w:t>ałącznik</w:t>
      </w:r>
      <w:r w:rsidR="00E01E79" w:rsidRPr="00325A8A"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99331B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nr </w:t>
      </w:r>
      <w:r w:rsidR="00361EBE" w:rsidRPr="00325A8A">
        <w:rPr>
          <w:rFonts w:ascii="Times New Roman" w:hAnsi="Times New Roman" w:cs="Times New Roman"/>
          <w:sz w:val="24"/>
          <w:szCs w:val="24"/>
          <w:lang w:val="pl-PL"/>
        </w:rPr>
        <w:t>3</w:t>
      </w:r>
      <w:r w:rsidR="00E01E79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61EBE" w:rsidRPr="00325A8A">
        <w:rPr>
          <w:rFonts w:ascii="Times New Roman" w:hAnsi="Times New Roman" w:cs="Times New Roman"/>
          <w:sz w:val="24"/>
          <w:szCs w:val="24"/>
          <w:lang w:val="pl-PL"/>
        </w:rPr>
        <w:t>i 4</w:t>
      </w:r>
      <w:r w:rsidR="00E01E79" w:rsidRPr="00325A8A">
        <w:rPr>
          <w:rFonts w:ascii="Times New Roman" w:hAnsi="Times New Roman" w:cs="Times New Roman"/>
          <w:sz w:val="24"/>
          <w:szCs w:val="24"/>
          <w:lang w:val="pl-PL"/>
        </w:rPr>
        <w:t>, które</w:t>
      </w:r>
      <w:r w:rsidR="00361EBE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wypełnia laureat w kategorii </w:t>
      </w:r>
      <w:r w:rsidR="00361EBE" w:rsidRPr="00325A8A">
        <w:rPr>
          <w:rFonts w:ascii="Times New Roman" w:hAnsi="Times New Roman" w:cs="Times New Roman"/>
          <w:i/>
          <w:sz w:val="24"/>
          <w:szCs w:val="24"/>
          <w:lang w:val="pl-PL"/>
        </w:rPr>
        <w:t>autorski (współautorski) materiał prasowy/medialny</w:t>
      </w:r>
      <w:r w:rsidR="00361EBE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 po </w:t>
      </w:r>
      <w:r w:rsidR="00B8763E" w:rsidRPr="00325A8A">
        <w:rPr>
          <w:rFonts w:ascii="Times New Roman" w:hAnsi="Times New Roman" w:cs="Times New Roman"/>
          <w:sz w:val="24"/>
          <w:szCs w:val="24"/>
          <w:lang w:val="pl-PL"/>
        </w:rPr>
        <w:t>rozstrzygnięciu</w:t>
      </w:r>
      <w:r w:rsidR="00361EBE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konkursu</w:t>
      </w:r>
      <w:r w:rsidR="00B8763E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14:paraId="427101CB" w14:textId="5F58EEE6" w:rsidR="0099331B" w:rsidRPr="00325A8A" w:rsidRDefault="0099331B" w:rsidP="00A40C48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Osoba dokonująca zgłoszenia do Konkursu </w:t>
      </w:r>
      <w:r w:rsidR="004F656C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autora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i </w:t>
      </w:r>
      <w:r w:rsidR="004F656C" w:rsidRPr="00325A8A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utor biorący udział </w:t>
      </w:r>
      <w:r w:rsidR="00656B03" w:rsidRPr="00325A8A">
        <w:rPr>
          <w:rFonts w:ascii="Times New Roman" w:hAnsi="Times New Roman" w:cs="Times New Roman"/>
          <w:sz w:val="24"/>
          <w:szCs w:val="24"/>
          <w:lang w:val="pl-PL"/>
        </w:rPr>
        <w:t>w 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>Konkursie wyraża zgodę na przetwarzanie danych osobowych podpisując oświadczenie znajdujące się w załączniku nr 1 albo 2 do niniejszego Regulaminu. Podanie danych osobowych jest dobrowolne, jednakże ich brak uniemożliwi uczestnictwo w Konkursie lub odebranie nagrody przez Uczestnika. Uczestnik ma prawo do wycofania zgody w dowolnym momencie, przy czym cofnięcie zgody nie ma wpływu na zgodność przetwarzania, którego dokonano na podstawie zgody przed jej cofnięciem.</w:t>
      </w:r>
    </w:p>
    <w:p w14:paraId="045E9FAB" w14:textId="585E6D64" w:rsidR="0099331B" w:rsidRPr="00325A8A" w:rsidRDefault="0099331B" w:rsidP="00A40C48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Laureat Konkursu podpisuje oświadczenie znajdujące się w załączniku nr </w:t>
      </w:r>
      <w:r w:rsidR="00390D23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4 </w:t>
      </w: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do niniejszego Regulaminu o zapoznaniu się z zasadami przetwarzania danych osobowych przez Ministerstwo Rodziny i Polityki Społecznej. Podanie danych osobowych jest dobrowolne, jednakże ich brak uniemożliwi odebranie nagrody przez Uczestnika oraz zawarcie umowy o udzielenie licencji, o której mowa w § 6 ust. 8 Regulaminu. </w:t>
      </w:r>
    </w:p>
    <w:p w14:paraId="09A1B0E9" w14:textId="1D21EB07" w:rsidR="0099331B" w:rsidRPr="00325A8A" w:rsidRDefault="0099331B" w:rsidP="00A40C48">
      <w:pPr>
        <w:pStyle w:val="Akapitzlist"/>
        <w:spacing w:line="360" w:lineRule="auto"/>
        <w:ind w:left="3545" w:firstLine="424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§ 12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373ABD99" w14:textId="65274880" w:rsidR="00787B73" w:rsidRPr="00325A8A" w:rsidRDefault="00787B73" w:rsidP="00A40C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Konkurs nie podlega przepisom ustawy z dnia 19 listopada 200</w:t>
      </w:r>
      <w:r w:rsidR="00CB67F4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9 r. o grach hazardowych </w:t>
      </w:r>
      <w:r w:rsidR="008D4337" w:rsidRPr="00325A8A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0E2BE7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Dz. U. z </w:t>
      </w:r>
      <w:r w:rsidR="00203476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2020 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r.</w:t>
      </w:r>
      <w:r w:rsidR="000E2BE7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poz. </w:t>
      </w:r>
      <w:r w:rsidR="00203476" w:rsidRPr="00325A8A">
        <w:rPr>
          <w:rFonts w:ascii="Times New Roman" w:hAnsi="Times New Roman" w:cs="Times New Roman"/>
          <w:sz w:val="24"/>
          <w:szCs w:val="24"/>
          <w:lang w:val="pl-PL"/>
        </w:rPr>
        <w:t>2094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385EC4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 z </w:t>
      </w:r>
      <w:proofErr w:type="spellStart"/>
      <w:r w:rsidR="00385EC4" w:rsidRPr="00325A8A">
        <w:rPr>
          <w:rFonts w:ascii="Times New Roman" w:hAnsi="Times New Roman" w:cs="Times New Roman"/>
          <w:sz w:val="24"/>
          <w:szCs w:val="24"/>
          <w:lang w:val="pl-PL"/>
        </w:rPr>
        <w:t>późn</w:t>
      </w:r>
      <w:proofErr w:type="spellEnd"/>
      <w:r w:rsidR="00385EC4" w:rsidRPr="00325A8A">
        <w:rPr>
          <w:rFonts w:ascii="Times New Roman" w:hAnsi="Times New Roman" w:cs="Times New Roman"/>
          <w:sz w:val="24"/>
          <w:szCs w:val="24"/>
          <w:lang w:val="pl-PL"/>
        </w:rPr>
        <w:t>. zm.</w:t>
      </w:r>
      <w:r w:rsidR="00203476"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</w:p>
    <w:p w14:paraId="63885FDC" w14:textId="2F1552F5" w:rsidR="00787B73" w:rsidRPr="00325A8A" w:rsidRDefault="00787B73" w:rsidP="00A40C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 xml:space="preserve">§ </w:t>
      </w:r>
      <w:r w:rsidR="0099331B" w:rsidRPr="00325A8A">
        <w:rPr>
          <w:rFonts w:ascii="Times New Roman" w:hAnsi="Times New Roman" w:cs="Times New Roman"/>
          <w:sz w:val="24"/>
          <w:szCs w:val="24"/>
          <w:lang w:val="pl-PL"/>
        </w:rPr>
        <w:t>13</w:t>
      </w:r>
      <w:r w:rsidR="00B416AF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3FCE90E7" w14:textId="05CB2287" w:rsidR="00787B73" w:rsidRPr="00325A8A" w:rsidRDefault="00787B73" w:rsidP="00A40C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5A8A">
        <w:rPr>
          <w:rFonts w:ascii="Times New Roman" w:hAnsi="Times New Roman" w:cs="Times New Roman"/>
          <w:sz w:val="24"/>
          <w:szCs w:val="24"/>
          <w:lang w:val="pl-PL"/>
        </w:rPr>
        <w:t>Zmiany niniejszego Regulaminu wymagają formy pisemnej pod rygorem nieważności.</w:t>
      </w:r>
    </w:p>
    <w:p w14:paraId="7299B551" w14:textId="77777777" w:rsidR="00810197" w:rsidRPr="00325A8A" w:rsidRDefault="00810197" w:rsidP="00A40C48">
      <w:pPr>
        <w:rPr>
          <w:rFonts w:ascii="Times New Roman" w:hAnsi="Times New Roman" w:cs="Times New Roman"/>
          <w:sz w:val="24"/>
          <w:szCs w:val="24"/>
          <w:lang w:val="pl-PL"/>
        </w:rPr>
      </w:pPr>
    </w:p>
    <w:sectPr w:rsidR="00810197" w:rsidRPr="00325A8A" w:rsidSect="008C3CA6">
      <w:headerReference w:type="first" r:id="rId13"/>
      <w:pgSz w:w="11906" w:h="16838"/>
      <w:pgMar w:top="1418" w:right="1418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82E4E" w14:textId="77777777" w:rsidR="00554CC9" w:rsidRDefault="00554CC9" w:rsidP="00003ABF">
      <w:pPr>
        <w:spacing w:after="0" w:line="240" w:lineRule="auto"/>
      </w:pPr>
      <w:r>
        <w:separator/>
      </w:r>
    </w:p>
  </w:endnote>
  <w:endnote w:type="continuationSeparator" w:id="0">
    <w:p w14:paraId="4962FE7A" w14:textId="77777777" w:rsidR="00554CC9" w:rsidRDefault="00554CC9" w:rsidP="00003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170C7" w14:textId="77777777" w:rsidR="00554CC9" w:rsidRDefault="00554CC9" w:rsidP="00003ABF">
      <w:pPr>
        <w:spacing w:after="0" w:line="240" w:lineRule="auto"/>
      </w:pPr>
      <w:r>
        <w:separator/>
      </w:r>
    </w:p>
  </w:footnote>
  <w:footnote w:type="continuationSeparator" w:id="0">
    <w:p w14:paraId="278A510A" w14:textId="77777777" w:rsidR="00554CC9" w:rsidRDefault="00554CC9" w:rsidP="00003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3593B" w14:textId="77777777" w:rsidR="00003ABF" w:rsidRPr="00003ABF" w:rsidRDefault="00003ABF" w:rsidP="00003ABF">
    <w:pPr>
      <w:pStyle w:val="Nagwek"/>
      <w:jc w:val="right"/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62E9A"/>
    <w:multiLevelType w:val="hybridMultilevel"/>
    <w:tmpl w:val="D812BD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C82FBA"/>
    <w:multiLevelType w:val="hybridMultilevel"/>
    <w:tmpl w:val="95BCF34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B1688"/>
    <w:multiLevelType w:val="hybridMultilevel"/>
    <w:tmpl w:val="C1765F36"/>
    <w:lvl w:ilvl="0" w:tplc="5A4EED14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F6137F8"/>
    <w:multiLevelType w:val="hybridMultilevel"/>
    <w:tmpl w:val="AD38C9F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4DF2CF1C">
      <w:start w:val="1"/>
      <w:numFmt w:val="decimal"/>
      <w:lvlText w:val="%4."/>
      <w:lvlJc w:val="righ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78183F"/>
    <w:multiLevelType w:val="hybridMultilevel"/>
    <w:tmpl w:val="F5F44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4A5547"/>
    <w:multiLevelType w:val="hybridMultilevel"/>
    <w:tmpl w:val="85DCBB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B26297"/>
    <w:multiLevelType w:val="hybridMultilevel"/>
    <w:tmpl w:val="81EC9930"/>
    <w:lvl w:ilvl="0" w:tplc="AF3C0F62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44C09"/>
    <w:multiLevelType w:val="hybridMultilevel"/>
    <w:tmpl w:val="87566098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5715036"/>
    <w:multiLevelType w:val="hybridMultilevel"/>
    <w:tmpl w:val="52C825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7A7"/>
    <w:rsid w:val="00001664"/>
    <w:rsid w:val="00003ABF"/>
    <w:rsid w:val="00003C07"/>
    <w:rsid w:val="00011434"/>
    <w:rsid w:val="000120B3"/>
    <w:rsid w:val="00012365"/>
    <w:rsid w:val="000230B1"/>
    <w:rsid w:val="00042693"/>
    <w:rsid w:val="00046040"/>
    <w:rsid w:val="00062F5A"/>
    <w:rsid w:val="00077834"/>
    <w:rsid w:val="00095F1B"/>
    <w:rsid w:val="00096119"/>
    <w:rsid w:val="000962D4"/>
    <w:rsid w:val="000E2BE7"/>
    <w:rsid w:val="00101A22"/>
    <w:rsid w:val="00103753"/>
    <w:rsid w:val="0012547A"/>
    <w:rsid w:val="00126462"/>
    <w:rsid w:val="00126FF9"/>
    <w:rsid w:val="0013513B"/>
    <w:rsid w:val="00153005"/>
    <w:rsid w:val="0016263B"/>
    <w:rsid w:val="001627AE"/>
    <w:rsid w:val="00171BAA"/>
    <w:rsid w:val="0018250F"/>
    <w:rsid w:val="001863D5"/>
    <w:rsid w:val="00192A99"/>
    <w:rsid w:val="001A2BCB"/>
    <w:rsid w:val="001B0575"/>
    <w:rsid w:val="001C719E"/>
    <w:rsid w:val="00200807"/>
    <w:rsid w:val="00203476"/>
    <w:rsid w:val="002107E8"/>
    <w:rsid w:val="0021526A"/>
    <w:rsid w:val="002454EB"/>
    <w:rsid w:val="00255C39"/>
    <w:rsid w:val="00270853"/>
    <w:rsid w:val="0027349B"/>
    <w:rsid w:val="002748DE"/>
    <w:rsid w:val="00274F13"/>
    <w:rsid w:val="00280CD1"/>
    <w:rsid w:val="00286686"/>
    <w:rsid w:val="002879DA"/>
    <w:rsid w:val="002A2BE9"/>
    <w:rsid w:val="002B3C03"/>
    <w:rsid w:val="002D2520"/>
    <w:rsid w:val="002D342E"/>
    <w:rsid w:val="002E227A"/>
    <w:rsid w:val="002F3B0A"/>
    <w:rsid w:val="00300518"/>
    <w:rsid w:val="00304516"/>
    <w:rsid w:val="00304EF2"/>
    <w:rsid w:val="003059D2"/>
    <w:rsid w:val="003102E5"/>
    <w:rsid w:val="00316F53"/>
    <w:rsid w:val="00321A31"/>
    <w:rsid w:val="00323076"/>
    <w:rsid w:val="00325A8A"/>
    <w:rsid w:val="003311D1"/>
    <w:rsid w:val="00331E37"/>
    <w:rsid w:val="00333336"/>
    <w:rsid w:val="00333A97"/>
    <w:rsid w:val="00341D4D"/>
    <w:rsid w:val="003523D4"/>
    <w:rsid w:val="00361698"/>
    <w:rsid w:val="00361EBE"/>
    <w:rsid w:val="00362366"/>
    <w:rsid w:val="0036295C"/>
    <w:rsid w:val="0036520A"/>
    <w:rsid w:val="00366663"/>
    <w:rsid w:val="003826E5"/>
    <w:rsid w:val="00385EC4"/>
    <w:rsid w:val="00390D23"/>
    <w:rsid w:val="003B1529"/>
    <w:rsid w:val="003B37F5"/>
    <w:rsid w:val="003B678C"/>
    <w:rsid w:val="003C0734"/>
    <w:rsid w:val="003C54FA"/>
    <w:rsid w:val="003E0A4D"/>
    <w:rsid w:val="003E16AC"/>
    <w:rsid w:val="003E2D0B"/>
    <w:rsid w:val="0041035C"/>
    <w:rsid w:val="004119C2"/>
    <w:rsid w:val="004276E0"/>
    <w:rsid w:val="0044471F"/>
    <w:rsid w:val="0045068F"/>
    <w:rsid w:val="00450711"/>
    <w:rsid w:val="00464B5E"/>
    <w:rsid w:val="0047408F"/>
    <w:rsid w:val="004741D4"/>
    <w:rsid w:val="00482828"/>
    <w:rsid w:val="00494C09"/>
    <w:rsid w:val="004955EE"/>
    <w:rsid w:val="004A71C5"/>
    <w:rsid w:val="004C4C82"/>
    <w:rsid w:val="004E4D27"/>
    <w:rsid w:val="004F656C"/>
    <w:rsid w:val="00503E2C"/>
    <w:rsid w:val="00506179"/>
    <w:rsid w:val="005144F5"/>
    <w:rsid w:val="00540BA1"/>
    <w:rsid w:val="005466B1"/>
    <w:rsid w:val="00547D39"/>
    <w:rsid w:val="00551494"/>
    <w:rsid w:val="00552C85"/>
    <w:rsid w:val="00554B5B"/>
    <w:rsid w:val="00554CC9"/>
    <w:rsid w:val="00555692"/>
    <w:rsid w:val="005708AE"/>
    <w:rsid w:val="00580974"/>
    <w:rsid w:val="0059008D"/>
    <w:rsid w:val="005B0D71"/>
    <w:rsid w:val="005B1A3F"/>
    <w:rsid w:val="005C2910"/>
    <w:rsid w:val="005D2C76"/>
    <w:rsid w:val="005D3336"/>
    <w:rsid w:val="005D6211"/>
    <w:rsid w:val="005F3620"/>
    <w:rsid w:val="00606F9A"/>
    <w:rsid w:val="006139D2"/>
    <w:rsid w:val="00616C98"/>
    <w:rsid w:val="00624E67"/>
    <w:rsid w:val="00640544"/>
    <w:rsid w:val="0065201E"/>
    <w:rsid w:val="00656B03"/>
    <w:rsid w:val="00656F0D"/>
    <w:rsid w:val="0066273F"/>
    <w:rsid w:val="00663C04"/>
    <w:rsid w:val="00664A62"/>
    <w:rsid w:val="006842B0"/>
    <w:rsid w:val="006A04DF"/>
    <w:rsid w:val="006C5AC6"/>
    <w:rsid w:val="006C6325"/>
    <w:rsid w:val="006C6764"/>
    <w:rsid w:val="006E0314"/>
    <w:rsid w:val="006E0BFE"/>
    <w:rsid w:val="006E1D41"/>
    <w:rsid w:val="006F5113"/>
    <w:rsid w:val="00703923"/>
    <w:rsid w:val="00704FBB"/>
    <w:rsid w:val="00711573"/>
    <w:rsid w:val="00716C9E"/>
    <w:rsid w:val="00720288"/>
    <w:rsid w:val="00725BAB"/>
    <w:rsid w:val="00734FC1"/>
    <w:rsid w:val="007361F8"/>
    <w:rsid w:val="007370EB"/>
    <w:rsid w:val="00740236"/>
    <w:rsid w:val="0074359D"/>
    <w:rsid w:val="00750F23"/>
    <w:rsid w:val="0076254D"/>
    <w:rsid w:val="007659B9"/>
    <w:rsid w:val="0077240A"/>
    <w:rsid w:val="00787B73"/>
    <w:rsid w:val="00791195"/>
    <w:rsid w:val="00794291"/>
    <w:rsid w:val="0079495B"/>
    <w:rsid w:val="007A6B71"/>
    <w:rsid w:val="007B2D8A"/>
    <w:rsid w:val="007B670D"/>
    <w:rsid w:val="007D7391"/>
    <w:rsid w:val="007D7A60"/>
    <w:rsid w:val="007F4FFB"/>
    <w:rsid w:val="007F5446"/>
    <w:rsid w:val="00806DB0"/>
    <w:rsid w:val="00810197"/>
    <w:rsid w:val="00813172"/>
    <w:rsid w:val="008246BC"/>
    <w:rsid w:val="00826250"/>
    <w:rsid w:val="00835416"/>
    <w:rsid w:val="0084411D"/>
    <w:rsid w:val="00846E7C"/>
    <w:rsid w:val="008504D9"/>
    <w:rsid w:val="00855B5F"/>
    <w:rsid w:val="0086367F"/>
    <w:rsid w:val="008719DE"/>
    <w:rsid w:val="008724AB"/>
    <w:rsid w:val="00873165"/>
    <w:rsid w:val="00880F1F"/>
    <w:rsid w:val="00881B3C"/>
    <w:rsid w:val="008839A1"/>
    <w:rsid w:val="00885178"/>
    <w:rsid w:val="00885C98"/>
    <w:rsid w:val="0089143E"/>
    <w:rsid w:val="008A600A"/>
    <w:rsid w:val="008A60BD"/>
    <w:rsid w:val="008B2A74"/>
    <w:rsid w:val="008C3CA6"/>
    <w:rsid w:val="008D4337"/>
    <w:rsid w:val="008D53D0"/>
    <w:rsid w:val="008E07E6"/>
    <w:rsid w:val="008F3FF1"/>
    <w:rsid w:val="00913929"/>
    <w:rsid w:val="00913B91"/>
    <w:rsid w:val="009406F2"/>
    <w:rsid w:val="0094319A"/>
    <w:rsid w:val="00962C11"/>
    <w:rsid w:val="0099331B"/>
    <w:rsid w:val="009A3C9F"/>
    <w:rsid w:val="009D7A85"/>
    <w:rsid w:val="009F047E"/>
    <w:rsid w:val="009F5453"/>
    <w:rsid w:val="009F6D15"/>
    <w:rsid w:val="00A00E32"/>
    <w:rsid w:val="00A0451B"/>
    <w:rsid w:val="00A0515D"/>
    <w:rsid w:val="00A06A93"/>
    <w:rsid w:val="00A1426A"/>
    <w:rsid w:val="00A23454"/>
    <w:rsid w:val="00A40C48"/>
    <w:rsid w:val="00A41446"/>
    <w:rsid w:val="00A51E5E"/>
    <w:rsid w:val="00A539F4"/>
    <w:rsid w:val="00A550E4"/>
    <w:rsid w:val="00A622D6"/>
    <w:rsid w:val="00A71441"/>
    <w:rsid w:val="00A7752E"/>
    <w:rsid w:val="00A8129D"/>
    <w:rsid w:val="00AA42C3"/>
    <w:rsid w:val="00AA615C"/>
    <w:rsid w:val="00AA6978"/>
    <w:rsid w:val="00AC5B44"/>
    <w:rsid w:val="00AE69B0"/>
    <w:rsid w:val="00B11535"/>
    <w:rsid w:val="00B12B50"/>
    <w:rsid w:val="00B37ACF"/>
    <w:rsid w:val="00B416AF"/>
    <w:rsid w:val="00B46560"/>
    <w:rsid w:val="00B616FA"/>
    <w:rsid w:val="00B6353E"/>
    <w:rsid w:val="00B84DC2"/>
    <w:rsid w:val="00B85626"/>
    <w:rsid w:val="00B8763E"/>
    <w:rsid w:val="00B927F5"/>
    <w:rsid w:val="00B929BB"/>
    <w:rsid w:val="00BA2925"/>
    <w:rsid w:val="00BB23EB"/>
    <w:rsid w:val="00BB7192"/>
    <w:rsid w:val="00BD6A4E"/>
    <w:rsid w:val="00BF0AD3"/>
    <w:rsid w:val="00BF2E73"/>
    <w:rsid w:val="00C049E7"/>
    <w:rsid w:val="00C06AC2"/>
    <w:rsid w:val="00C07586"/>
    <w:rsid w:val="00C140CA"/>
    <w:rsid w:val="00C1572A"/>
    <w:rsid w:val="00C21202"/>
    <w:rsid w:val="00C234C5"/>
    <w:rsid w:val="00C277A7"/>
    <w:rsid w:val="00C34494"/>
    <w:rsid w:val="00C34CDE"/>
    <w:rsid w:val="00C37E83"/>
    <w:rsid w:val="00C46197"/>
    <w:rsid w:val="00C6023C"/>
    <w:rsid w:val="00C723F5"/>
    <w:rsid w:val="00C737AA"/>
    <w:rsid w:val="00C75F96"/>
    <w:rsid w:val="00C80890"/>
    <w:rsid w:val="00C85B68"/>
    <w:rsid w:val="00C90B14"/>
    <w:rsid w:val="00C9135F"/>
    <w:rsid w:val="00CB67F4"/>
    <w:rsid w:val="00CD34AC"/>
    <w:rsid w:val="00CE08F0"/>
    <w:rsid w:val="00CE6011"/>
    <w:rsid w:val="00D03FF5"/>
    <w:rsid w:val="00D05031"/>
    <w:rsid w:val="00D06521"/>
    <w:rsid w:val="00D118AF"/>
    <w:rsid w:val="00D11C55"/>
    <w:rsid w:val="00D1659F"/>
    <w:rsid w:val="00D27884"/>
    <w:rsid w:val="00D418EB"/>
    <w:rsid w:val="00D42C36"/>
    <w:rsid w:val="00D5003D"/>
    <w:rsid w:val="00D612A2"/>
    <w:rsid w:val="00D744E8"/>
    <w:rsid w:val="00D81893"/>
    <w:rsid w:val="00D825EA"/>
    <w:rsid w:val="00D82DEC"/>
    <w:rsid w:val="00D83135"/>
    <w:rsid w:val="00D9585B"/>
    <w:rsid w:val="00DB6D0D"/>
    <w:rsid w:val="00DD0783"/>
    <w:rsid w:val="00DE1782"/>
    <w:rsid w:val="00DE180B"/>
    <w:rsid w:val="00DF2263"/>
    <w:rsid w:val="00E0086D"/>
    <w:rsid w:val="00E01E79"/>
    <w:rsid w:val="00E02C02"/>
    <w:rsid w:val="00E16D8C"/>
    <w:rsid w:val="00E16E68"/>
    <w:rsid w:val="00E3377A"/>
    <w:rsid w:val="00E34D23"/>
    <w:rsid w:val="00E445A4"/>
    <w:rsid w:val="00E468C9"/>
    <w:rsid w:val="00E50BDA"/>
    <w:rsid w:val="00E5394E"/>
    <w:rsid w:val="00E679F8"/>
    <w:rsid w:val="00E74C82"/>
    <w:rsid w:val="00E772E0"/>
    <w:rsid w:val="00E82473"/>
    <w:rsid w:val="00E82BDF"/>
    <w:rsid w:val="00E835D1"/>
    <w:rsid w:val="00E84189"/>
    <w:rsid w:val="00E85FF6"/>
    <w:rsid w:val="00EA69CD"/>
    <w:rsid w:val="00EB0777"/>
    <w:rsid w:val="00EB2AFB"/>
    <w:rsid w:val="00EC4B2E"/>
    <w:rsid w:val="00EC7DF3"/>
    <w:rsid w:val="00EF6A81"/>
    <w:rsid w:val="00F20A9C"/>
    <w:rsid w:val="00F26DD7"/>
    <w:rsid w:val="00F30938"/>
    <w:rsid w:val="00F31CF1"/>
    <w:rsid w:val="00F40E48"/>
    <w:rsid w:val="00F464DB"/>
    <w:rsid w:val="00F64B4F"/>
    <w:rsid w:val="00F67BE9"/>
    <w:rsid w:val="00F97AA0"/>
    <w:rsid w:val="00FA0791"/>
    <w:rsid w:val="00FA6897"/>
    <w:rsid w:val="00FD2CB2"/>
    <w:rsid w:val="00FD6A10"/>
    <w:rsid w:val="00FF0827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8EEAC"/>
  <w15:docId w15:val="{89F1CE8B-D40E-4077-838E-33844E92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7B73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87B7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87B73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787B73"/>
  </w:style>
  <w:style w:type="paragraph" w:styleId="Tekstdymka">
    <w:name w:val="Balloon Text"/>
    <w:basedOn w:val="Normalny"/>
    <w:link w:val="TekstdymkaZnak"/>
    <w:uiPriority w:val="99"/>
    <w:semiHidden/>
    <w:unhideWhenUsed/>
    <w:rsid w:val="00331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1D1"/>
    <w:rPr>
      <w:rFonts w:ascii="Tahoma" w:hAnsi="Tahoma" w:cs="Tahoma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03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3ABF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003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3ABF"/>
    <w:rPr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29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29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295C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29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295C"/>
    <w:rPr>
      <w:b/>
      <w:bCs/>
      <w:sz w:val="20"/>
      <w:szCs w:val="20"/>
      <w:lang w:val="en-US"/>
    </w:rPr>
  </w:style>
  <w:style w:type="paragraph" w:styleId="NormalnyWeb">
    <w:name w:val="Normal (Web)"/>
    <w:basedOn w:val="Normalny"/>
    <w:uiPriority w:val="99"/>
    <w:unhideWhenUsed/>
    <w:rsid w:val="00F67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2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6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odzina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nkurstarkowskiej@pts.org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ulturaispoleczenstwo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ps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ts.org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7F2CE-70D4-4A31-AB30-6BE3D0497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2152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Lyson</dc:creator>
  <cp:lastModifiedBy>Malgorzata Podrazka</cp:lastModifiedBy>
  <cp:revision>2</cp:revision>
  <cp:lastPrinted>2020-07-24T08:53:00Z</cp:lastPrinted>
  <dcterms:created xsi:type="dcterms:W3CDTF">2021-07-13T11:24:00Z</dcterms:created>
  <dcterms:modified xsi:type="dcterms:W3CDTF">2021-07-13T11:24:00Z</dcterms:modified>
</cp:coreProperties>
</file>