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41CB7" w14:textId="776D264C" w:rsidR="00867739" w:rsidRDefault="00867739" w:rsidP="00867739">
      <w:pPr>
        <w:widowControl w:val="0"/>
        <w:tabs>
          <w:tab w:val="left" w:pos="4536"/>
        </w:tabs>
        <w:spacing w:before="240" w:after="240"/>
        <w:jc w:val="right"/>
        <w:rPr>
          <w:rStyle w:val="Nagwek6Znak"/>
          <w:b/>
          <w:bCs/>
          <w:w w:val="100"/>
          <w:sz w:val="20"/>
          <w:szCs w:val="20"/>
        </w:rPr>
      </w:pPr>
      <w:r>
        <w:rPr>
          <w:rStyle w:val="Nagwek6Znak"/>
          <w:b/>
          <w:bCs/>
          <w:w w:val="100"/>
          <w:sz w:val="20"/>
          <w:szCs w:val="20"/>
        </w:rPr>
        <w:t>Załącznik nr 2</w:t>
      </w:r>
      <w:r w:rsidR="003B07DF">
        <w:rPr>
          <w:rStyle w:val="Nagwek6Znak"/>
          <w:b/>
          <w:bCs/>
          <w:w w:val="100"/>
          <w:sz w:val="20"/>
          <w:szCs w:val="20"/>
        </w:rPr>
        <w:t xml:space="preserve"> do zapytania ofertowego</w:t>
      </w:r>
    </w:p>
    <w:p w14:paraId="408E60B6" w14:textId="77777777" w:rsidR="00867739" w:rsidRDefault="00867739" w:rsidP="00867739">
      <w:pPr>
        <w:widowControl w:val="0"/>
        <w:tabs>
          <w:tab w:val="left" w:pos="4536"/>
        </w:tabs>
        <w:spacing w:before="240" w:after="240"/>
        <w:jc w:val="center"/>
        <w:rPr>
          <w:rStyle w:val="Nagwek6Znak"/>
          <w:b/>
          <w:bCs/>
          <w:w w:val="100"/>
          <w:sz w:val="20"/>
          <w:szCs w:val="20"/>
        </w:rPr>
      </w:pPr>
      <w:r>
        <w:rPr>
          <w:rStyle w:val="Nagwek6Znak"/>
          <w:b/>
          <w:bCs/>
          <w:w w:val="100"/>
          <w:sz w:val="20"/>
          <w:szCs w:val="20"/>
        </w:rPr>
        <w:t>SPECYFIKACJA TECHNICZNA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11"/>
        <w:gridCol w:w="2115"/>
        <w:gridCol w:w="4674"/>
        <w:gridCol w:w="1662"/>
      </w:tblGrid>
      <w:tr w:rsidR="00831503" w14:paraId="0C11724A" w14:textId="77777777" w:rsidTr="00831503">
        <w:tc>
          <w:tcPr>
            <w:tcW w:w="337" w:type="pct"/>
          </w:tcPr>
          <w:p w14:paraId="4D9B2C13" w14:textId="77777777" w:rsidR="00831503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lastRenderedPageBreak/>
              <w:t>Lp.</w:t>
            </w:r>
          </w:p>
        </w:tc>
        <w:tc>
          <w:tcPr>
            <w:tcW w:w="1167" w:type="pct"/>
          </w:tcPr>
          <w:p w14:paraId="54F6B556" w14:textId="77777777" w:rsidR="00831503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t>Typ sprzętu</w:t>
            </w:r>
          </w:p>
        </w:tc>
        <w:tc>
          <w:tcPr>
            <w:tcW w:w="2579" w:type="pct"/>
          </w:tcPr>
          <w:p w14:paraId="16AD7820" w14:textId="77777777" w:rsidR="00DB3A60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t xml:space="preserve">Parametry techniczne – należy </w:t>
            </w:r>
            <w:r w:rsidR="00E415A5">
              <w:t>zaproponować</w:t>
            </w:r>
            <w:r>
              <w:t xml:space="preserve"> sprzęt o nie gorszych parametrach niż</w:t>
            </w:r>
            <w:r w:rsidR="00E415A5">
              <w:t xml:space="preserve"> wskazane w</w:t>
            </w:r>
            <w:r w:rsidR="004B51DA">
              <w:t xml:space="preserve"> </w:t>
            </w:r>
            <w:r w:rsidR="00DB3A60">
              <w:t>opisie przedmiotu zamówienia – załącznik nr 1.</w:t>
            </w:r>
          </w:p>
          <w:p w14:paraId="17977551" w14:textId="3C3862B3" w:rsidR="00831503" w:rsidRDefault="00DB3A60" w:rsidP="00911C88">
            <w:pPr>
              <w:pStyle w:val="Nagwek1"/>
              <w:numPr>
                <w:ilvl w:val="0"/>
                <w:numId w:val="0"/>
              </w:numPr>
            </w:pPr>
            <w:r>
              <w:t>Należy wskazać nazwę producenta, model i parametry techniczne</w:t>
            </w:r>
            <w:r w:rsidR="00E415A5">
              <w:t xml:space="preserve"> </w:t>
            </w:r>
            <w:r w:rsidR="0008344E">
              <w:t xml:space="preserve">min. zgodne co do zakresu </w:t>
            </w:r>
            <w:r w:rsidR="003E44DD">
              <w:t>wskazanego w opisie przedmiotu zamówienia – załącznik nr 1.</w:t>
            </w:r>
          </w:p>
        </w:tc>
        <w:tc>
          <w:tcPr>
            <w:tcW w:w="917" w:type="pct"/>
          </w:tcPr>
          <w:p w14:paraId="287C6C6F" w14:textId="77777777" w:rsidR="00831503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t>Gwarancja</w:t>
            </w:r>
          </w:p>
        </w:tc>
      </w:tr>
      <w:tr w:rsidR="00831503" w:rsidRPr="000C2A8A" w14:paraId="6E693FBA" w14:textId="77777777" w:rsidTr="003E44DD">
        <w:trPr>
          <w:trHeight w:val="58"/>
        </w:trPr>
        <w:tc>
          <w:tcPr>
            <w:tcW w:w="337" w:type="pct"/>
          </w:tcPr>
          <w:p w14:paraId="145A42AC" w14:textId="77777777" w:rsidR="00831503" w:rsidRPr="000C2A8A" w:rsidRDefault="00831503" w:rsidP="00911C88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</w:p>
        </w:tc>
        <w:tc>
          <w:tcPr>
            <w:tcW w:w="1167" w:type="pct"/>
          </w:tcPr>
          <w:p w14:paraId="65BC8664" w14:textId="77777777" w:rsidR="00831503" w:rsidRPr="0067576C" w:rsidRDefault="00831503" w:rsidP="00911C88">
            <w:pPr>
              <w:pStyle w:val="Nagwek1"/>
              <w:numPr>
                <w:ilvl w:val="0"/>
                <w:numId w:val="0"/>
              </w:numPr>
            </w:pPr>
            <w:r w:rsidRPr="0067576C">
              <w:t>Laptop P1</w:t>
            </w:r>
            <w:r>
              <w:t>a – pracownicy biurowi</w:t>
            </w:r>
          </w:p>
        </w:tc>
        <w:tc>
          <w:tcPr>
            <w:tcW w:w="2579" w:type="pct"/>
          </w:tcPr>
          <w:p w14:paraId="088C1ADA" w14:textId="5D575666" w:rsidR="00831503" w:rsidRPr="000C2A8A" w:rsidRDefault="00831503" w:rsidP="0038476F">
            <w:pPr>
              <w:pStyle w:val="Bezodstpw"/>
              <w:autoSpaceDE/>
              <w:autoSpaceDN/>
              <w:ind w:right="4"/>
            </w:pPr>
          </w:p>
        </w:tc>
        <w:tc>
          <w:tcPr>
            <w:tcW w:w="917" w:type="pct"/>
          </w:tcPr>
          <w:p w14:paraId="75689691" w14:textId="619F9CC2" w:rsidR="00831503" w:rsidRPr="0067576C" w:rsidRDefault="00831503" w:rsidP="0038476F">
            <w:pPr>
              <w:pStyle w:val="Bezodstpw"/>
              <w:autoSpaceDE/>
              <w:autoSpaceDN/>
              <w:ind w:left="312" w:right="4"/>
            </w:pPr>
          </w:p>
        </w:tc>
      </w:tr>
      <w:tr w:rsidR="00831503" w:rsidRPr="000C2A8A" w14:paraId="55A1D082" w14:textId="77777777" w:rsidTr="00831503">
        <w:tc>
          <w:tcPr>
            <w:tcW w:w="337" w:type="pct"/>
          </w:tcPr>
          <w:p w14:paraId="56BEB31D" w14:textId="77777777" w:rsidR="00831503" w:rsidRPr="000C2A8A" w:rsidRDefault="00831503" w:rsidP="00911C88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2</w:t>
            </w:r>
          </w:p>
        </w:tc>
        <w:tc>
          <w:tcPr>
            <w:tcW w:w="1167" w:type="pct"/>
          </w:tcPr>
          <w:p w14:paraId="6CEA32C7" w14:textId="77777777" w:rsidR="00831503" w:rsidRPr="000C2A8A" w:rsidRDefault="00831503" w:rsidP="00911C88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67576C">
              <w:t>Laptop P1</w:t>
            </w:r>
            <w:r>
              <w:t>b – pracownicy biurowi</w:t>
            </w:r>
          </w:p>
        </w:tc>
        <w:tc>
          <w:tcPr>
            <w:tcW w:w="2579" w:type="pct"/>
          </w:tcPr>
          <w:p w14:paraId="3D66AF66" w14:textId="11DEC24C" w:rsidR="00831503" w:rsidRPr="0067576C" w:rsidRDefault="00831503" w:rsidP="0038476F">
            <w:pPr>
              <w:pStyle w:val="Bezodstpw"/>
              <w:autoSpaceDE/>
              <w:autoSpaceDN/>
              <w:ind w:right="4"/>
            </w:pPr>
          </w:p>
        </w:tc>
        <w:tc>
          <w:tcPr>
            <w:tcW w:w="917" w:type="pct"/>
          </w:tcPr>
          <w:p w14:paraId="586E027F" w14:textId="20EAE67F" w:rsidR="00831503" w:rsidRPr="000C2A8A" w:rsidRDefault="00831503" w:rsidP="0038476F">
            <w:pPr>
              <w:pStyle w:val="Bezodstpw"/>
              <w:autoSpaceDE/>
              <w:autoSpaceDN/>
              <w:ind w:left="312" w:right="4"/>
              <w:rPr>
                <w:bCs/>
              </w:rPr>
            </w:pPr>
          </w:p>
        </w:tc>
      </w:tr>
      <w:tr w:rsidR="00831503" w:rsidRPr="000C2A8A" w14:paraId="15E3028E" w14:textId="77777777" w:rsidTr="00831503">
        <w:tc>
          <w:tcPr>
            <w:tcW w:w="337" w:type="pct"/>
          </w:tcPr>
          <w:p w14:paraId="3BC8EC42" w14:textId="77777777" w:rsidR="00831503" w:rsidRDefault="00831503" w:rsidP="00911C88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3</w:t>
            </w:r>
          </w:p>
        </w:tc>
        <w:tc>
          <w:tcPr>
            <w:tcW w:w="1167" w:type="pct"/>
          </w:tcPr>
          <w:p w14:paraId="261C826F" w14:textId="77777777" w:rsidR="00831503" w:rsidRPr="0067576C" w:rsidRDefault="00831503" w:rsidP="00911C88">
            <w:pPr>
              <w:pStyle w:val="Nagwek1"/>
              <w:numPr>
                <w:ilvl w:val="0"/>
                <w:numId w:val="0"/>
              </w:numPr>
            </w:pPr>
            <w:r w:rsidRPr="0067576C">
              <w:t>Laptop P2 – pracownicy IT</w:t>
            </w:r>
          </w:p>
        </w:tc>
        <w:tc>
          <w:tcPr>
            <w:tcW w:w="2579" w:type="pct"/>
          </w:tcPr>
          <w:p w14:paraId="5A546CBE" w14:textId="0EE11F68" w:rsidR="00831503" w:rsidRDefault="00831503" w:rsidP="0038476F">
            <w:pPr>
              <w:pStyle w:val="Bezodstpw"/>
              <w:autoSpaceDE/>
              <w:autoSpaceDN/>
              <w:ind w:right="4"/>
            </w:pPr>
          </w:p>
        </w:tc>
        <w:tc>
          <w:tcPr>
            <w:tcW w:w="917" w:type="pct"/>
          </w:tcPr>
          <w:p w14:paraId="7B0DBAFE" w14:textId="0265241E" w:rsidR="00831503" w:rsidRPr="0067576C" w:rsidRDefault="00831503" w:rsidP="0038476F">
            <w:pPr>
              <w:pStyle w:val="Bezodstpw"/>
              <w:autoSpaceDE/>
              <w:autoSpaceDN/>
              <w:ind w:right="4"/>
            </w:pPr>
          </w:p>
        </w:tc>
      </w:tr>
      <w:tr w:rsidR="00831503" w:rsidRPr="000C2A8A" w14:paraId="199463A7" w14:textId="77777777" w:rsidTr="00831503">
        <w:tc>
          <w:tcPr>
            <w:tcW w:w="337" w:type="pct"/>
          </w:tcPr>
          <w:p w14:paraId="40E5BCC8" w14:textId="77777777" w:rsidR="00831503" w:rsidRDefault="00831503" w:rsidP="00911C88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4</w:t>
            </w:r>
          </w:p>
        </w:tc>
        <w:tc>
          <w:tcPr>
            <w:tcW w:w="1167" w:type="pct"/>
          </w:tcPr>
          <w:p w14:paraId="48880B2A" w14:textId="77777777" w:rsidR="00831503" w:rsidRPr="0067576C" w:rsidRDefault="00831503" w:rsidP="00911C88">
            <w:pPr>
              <w:pStyle w:val="Nagwek1"/>
              <w:numPr>
                <w:ilvl w:val="0"/>
                <w:numId w:val="0"/>
              </w:numPr>
            </w:pPr>
            <w:r w:rsidRPr="00264F98">
              <w:t xml:space="preserve">Laptop P3a – </w:t>
            </w:r>
            <w:r>
              <w:t xml:space="preserve">16” </w:t>
            </w:r>
            <w:r w:rsidRPr="00264F98">
              <w:t>kadra menadżerska</w:t>
            </w:r>
          </w:p>
        </w:tc>
        <w:tc>
          <w:tcPr>
            <w:tcW w:w="2579" w:type="pct"/>
          </w:tcPr>
          <w:p w14:paraId="4B9E1444" w14:textId="0F6225CA" w:rsidR="00831503" w:rsidRDefault="00831503" w:rsidP="0038476F">
            <w:pPr>
              <w:pStyle w:val="Bezodstpw"/>
              <w:autoSpaceDE/>
              <w:autoSpaceDN/>
              <w:ind w:right="4"/>
            </w:pPr>
          </w:p>
        </w:tc>
        <w:tc>
          <w:tcPr>
            <w:tcW w:w="917" w:type="pct"/>
          </w:tcPr>
          <w:p w14:paraId="10543D64" w14:textId="35605247" w:rsidR="00831503" w:rsidRPr="0067576C" w:rsidRDefault="00831503" w:rsidP="0038476F">
            <w:pPr>
              <w:pStyle w:val="Bezodstpw"/>
              <w:autoSpaceDE/>
              <w:autoSpaceDN/>
              <w:ind w:right="4"/>
            </w:pPr>
          </w:p>
        </w:tc>
      </w:tr>
      <w:tr w:rsidR="00831503" w:rsidRPr="000C2A8A" w14:paraId="241E3F0E" w14:textId="77777777" w:rsidTr="00831503">
        <w:tc>
          <w:tcPr>
            <w:tcW w:w="337" w:type="pct"/>
          </w:tcPr>
          <w:p w14:paraId="6CBFBF74" w14:textId="1BF36228" w:rsidR="00831503" w:rsidRDefault="0038476F" w:rsidP="00911C88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5</w:t>
            </w:r>
          </w:p>
        </w:tc>
        <w:tc>
          <w:tcPr>
            <w:tcW w:w="1167" w:type="pct"/>
          </w:tcPr>
          <w:p w14:paraId="1320B16A" w14:textId="77777777" w:rsidR="00831503" w:rsidRPr="0067576C" w:rsidRDefault="00831503" w:rsidP="00911C88">
            <w:pPr>
              <w:pStyle w:val="Nagwek1"/>
              <w:numPr>
                <w:ilvl w:val="0"/>
                <w:numId w:val="0"/>
              </w:numPr>
            </w:pPr>
            <w:r w:rsidRPr="00264F98">
              <w:t>Laptop P3</w:t>
            </w:r>
            <w:r>
              <w:t>b</w:t>
            </w:r>
            <w:r w:rsidRPr="00264F98">
              <w:t xml:space="preserve"> – kadra menadżerska</w:t>
            </w:r>
            <w:r>
              <w:t>, laptop typu 2 in 1 dotykowy ekran</w:t>
            </w:r>
          </w:p>
        </w:tc>
        <w:tc>
          <w:tcPr>
            <w:tcW w:w="2579" w:type="pct"/>
          </w:tcPr>
          <w:p w14:paraId="7D89F6CB" w14:textId="3BB4A13D" w:rsidR="00831503" w:rsidRDefault="00831503" w:rsidP="0038476F">
            <w:pPr>
              <w:pStyle w:val="Bezodstpw"/>
              <w:autoSpaceDE/>
              <w:autoSpaceDN/>
              <w:ind w:right="4"/>
            </w:pPr>
          </w:p>
        </w:tc>
        <w:tc>
          <w:tcPr>
            <w:tcW w:w="917" w:type="pct"/>
          </w:tcPr>
          <w:p w14:paraId="0CB6305A" w14:textId="084F985C" w:rsidR="00831503" w:rsidRPr="0067576C" w:rsidRDefault="00831503" w:rsidP="0038476F">
            <w:pPr>
              <w:pStyle w:val="Bezodstpw"/>
              <w:autoSpaceDE/>
              <w:autoSpaceDN/>
              <w:ind w:right="4"/>
            </w:pPr>
          </w:p>
        </w:tc>
      </w:tr>
      <w:tr w:rsidR="00831503" w:rsidRPr="000C2A8A" w14:paraId="64AE1B63" w14:textId="77777777" w:rsidTr="00831503">
        <w:tc>
          <w:tcPr>
            <w:tcW w:w="337" w:type="pct"/>
          </w:tcPr>
          <w:p w14:paraId="3765B675" w14:textId="768A9C56" w:rsidR="00831503" w:rsidRDefault="0038476F" w:rsidP="00911C88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6</w:t>
            </w:r>
          </w:p>
        </w:tc>
        <w:tc>
          <w:tcPr>
            <w:tcW w:w="1167" w:type="pct"/>
          </w:tcPr>
          <w:p w14:paraId="54156D16" w14:textId="77777777" w:rsidR="00831503" w:rsidRPr="0067576C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t>Monitor 24”</w:t>
            </w:r>
          </w:p>
        </w:tc>
        <w:tc>
          <w:tcPr>
            <w:tcW w:w="2579" w:type="pct"/>
          </w:tcPr>
          <w:p w14:paraId="7F6EFC10" w14:textId="523D435D" w:rsidR="00831503" w:rsidRDefault="00831503" w:rsidP="00911C88">
            <w:pPr>
              <w:pStyle w:val="Bezodstpw"/>
              <w:ind w:left="70" w:hanging="100"/>
            </w:pPr>
          </w:p>
        </w:tc>
        <w:tc>
          <w:tcPr>
            <w:tcW w:w="917" w:type="pct"/>
          </w:tcPr>
          <w:p w14:paraId="5FC8F935" w14:textId="66738CC1" w:rsidR="00831503" w:rsidRPr="0067576C" w:rsidRDefault="00831503" w:rsidP="00911C88">
            <w:pPr>
              <w:pStyle w:val="Bezodstpw"/>
              <w:ind w:left="51" w:hanging="52"/>
            </w:pPr>
          </w:p>
        </w:tc>
      </w:tr>
      <w:tr w:rsidR="00831503" w:rsidRPr="000C2A8A" w14:paraId="44E83274" w14:textId="77777777" w:rsidTr="00831503">
        <w:tc>
          <w:tcPr>
            <w:tcW w:w="337" w:type="pct"/>
          </w:tcPr>
          <w:p w14:paraId="065D930A" w14:textId="14EA94C0" w:rsidR="00831503" w:rsidRDefault="0038476F" w:rsidP="00911C88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7</w:t>
            </w:r>
          </w:p>
        </w:tc>
        <w:tc>
          <w:tcPr>
            <w:tcW w:w="1167" w:type="pct"/>
          </w:tcPr>
          <w:p w14:paraId="4EDE9397" w14:textId="77777777" w:rsidR="00831503" w:rsidRPr="0067576C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t>Stacja dokująca</w:t>
            </w:r>
          </w:p>
        </w:tc>
        <w:tc>
          <w:tcPr>
            <w:tcW w:w="2579" w:type="pct"/>
          </w:tcPr>
          <w:p w14:paraId="4BD0E118" w14:textId="377D0957" w:rsidR="00831503" w:rsidRDefault="00831503" w:rsidP="00911C88">
            <w:pPr>
              <w:pStyle w:val="Bezodstpw"/>
              <w:ind w:left="70" w:hanging="100"/>
            </w:pPr>
          </w:p>
        </w:tc>
        <w:tc>
          <w:tcPr>
            <w:tcW w:w="917" w:type="pct"/>
          </w:tcPr>
          <w:p w14:paraId="27583C5F" w14:textId="134E220D" w:rsidR="00831503" w:rsidRPr="0067576C" w:rsidRDefault="00831503" w:rsidP="00911C88">
            <w:pPr>
              <w:pStyle w:val="Bezodstpw"/>
              <w:ind w:left="51" w:hanging="52"/>
            </w:pPr>
          </w:p>
        </w:tc>
      </w:tr>
      <w:tr w:rsidR="00831503" w:rsidRPr="000C2A8A" w14:paraId="3465D4CA" w14:textId="77777777" w:rsidTr="00831503">
        <w:tc>
          <w:tcPr>
            <w:tcW w:w="337" w:type="pct"/>
          </w:tcPr>
          <w:p w14:paraId="1AE47412" w14:textId="2AB3B30B" w:rsidR="00831503" w:rsidRDefault="0038476F" w:rsidP="00911C88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8</w:t>
            </w:r>
          </w:p>
        </w:tc>
        <w:tc>
          <w:tcPr>
            <w:tcW w:w="1167" w:type="pct"/>
          </w:tcPr>
          <w:p w14:paraId="4945878B" w14:textId="27F88CD9" w:rsidR="00831503" w:rsidRPr="0067576C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t>Mysz + klawiatura</w:t>
            </w:r>
            <w:r w:rsidR="00E528E7">
              <w:t xml:space="preserve"> przewodowa</w:t>
            </w:r>
          </w:p>
        </w:tc>
        <w:tc>
          <w:tcPr>
            <w:tcW w:w="2579" w:type="pct"/>
          </w:tcPr>
          <w:p w14:paraId="0B6DB165" w14:textId="62BAD293" w:rsidR="00831503" w:rsidRDefault="00831503" w:rsidP="00911C88">
            <w:pPr>
              <w:pStyle w:val="Bezodstpw"/>
              <w:ind w:left="70" w:hanging="100"/>
            </w:pPr>
          </w:p>
        </w:tc>
        <w:tc>
          <w:tcPr>
            <w:tcW w:w="917" w:type="pct"/>
          </w:tcPr>
          <w:p w14:paraId="0A3B37A0" w14:textId="52DC266C" w:rsidR="00831503" w:rsidRPr="0067576C" w:rsidRDefault="00831503" w:rsidP="00911C88">
            <w:pPr>
              <w:pStyle w:val="Bezodstpw"/>
              <w:ind w:left="51" w:hanging="52"/>
            </w:pPr>
          </w:p>
        </w:tc>
      </w:tr>
      <w:tr w:rsidR="00E528E7" w:rsidRPr="000C2A8A" w14:paraId="1CA4AA0D" w14:textId="77777777" w:rsidTr="00831503">
        <w:tc>
          <w:tcPr>
            <w:tcW w:w="337" w:type="pct"/>
          </w:tcPr>
          <w:p w14:paraId="0BFDD252" w14:textId="741C7396" w:rsidR="00E528E7" w:rsidRDefault="00E528E7" w:rsidP="00911C88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9</w:t>
            </w:r>
          </w:p>
        </w:tc>
        <w:tc>
          <w:tcPr>
            <w:tcW w:w="1167" w:type="pct"/>
          </w:tcPr>
          <w:p w14:paraId="237A4518" w14:textId="44BC8DBB" w:rsidR="00E528E7" w:rsidRDefault="00E528E7" w:rsidP="00911C88">
            <w:pPr>
              <w:pStyle w:val="Nagwek1"/>
              <w:numPr>
                <w:ilvl w:val="0"/>
                <w:numId w:val="0"/>
              </w:numPr>
            </w:pPr>
            <w:r>
              <w:t>Mysz + klawiatura</w:t>
            </w:r>
            <w:r>
              <w:t xml:space="preserve"> bezprzewodowa</w:t>
            </w:r>
          </w:p>
        </w:tc>
        <w:tc>
          <w:tcPr>
            <w:tcW w:w="2579" w:type="pct"/>
          </w:tcPr>
          <w:p w14:paraId="24B97121" w14:textId="77777777" w:rsidR="00E528E7" w:rsidRDefault="00E528E7" w:rsidP="00911C88">
            <w:pPr>
              <w:pStyle w:val="Bezodstpw"/>
              <w:ind w:left="70" w:hanging="100"/>
            </w:pPr>
          </w:p>
        </w:tc>
        <w:tc>
          <w:tcPr>
            <w:tcW w:w="917" w:type="pct"/>
          </w:tcPr>
          <w:p w14:paraId="7935B66F" w14:textId="77777777" w:rsidR="00E528E7" w:rsidRPr="0067576C" w:rsidRDefault="00E528E7" w:rsidP="00911C88">
            <w:pPr>
              <w:pStyle w:val="Bezodstpw"/>
              <w:ind w:left="51" w:hanging="52"/>
            </w:pPr>
          </w:p>
        </w:tc>
      </w:tr>
      <w:tr w:rsidR="00831503" w:rsidRPr="000C2A8A" w14:paraId="2CEC3947" w14:textId="77777777" w:rsidTr="00831503">
        <w:tc>
          <w:tcPr>
            <w:tcW w:w="337" w:type="pct"/>
          </w:tcPr>
          <w:p w14:paraId="41A10ACC" w14:textId="0D6A9F9C" w:rsidR="00831503" w:rsidRDefault="004B51DA" w:rsidP="00911C88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>9</w:t>
            </w:r>
          </w:p>
        </w:tc>
        <w:tc>
          <w:tcPr>
            <w:tcW w:w="1167" w:type="pct"/>
          </w:tcPr>
          <w:p w14:paraId="5A27FD8A" w14:textId="77777777" w:rsidR="00831503" w:rsidRPr="0067576C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t>Torba na laptopa</w:t>
            </w:r>
          </w:p>
        </w:tc>
        <w:tc>
          <w:tcPr>
            <w:tcW w:w="2579" w:type="pct"/>
          </w:tcPr>
          <w:p w14:paraId="4B367145" w14:textId="0E739770" w:rsidR="00831503" w:rsidRDefault="00831503" w:rsidP="00911C88">
            <w:pPr>
              <w:pStyle w:val="Bezodstpw"/>
              <w:ind w:left="70" w:hanging="100"/>
            </w:pPr>
          </w:p>
        </w:tc>
        <w:tc>
          <w:tcPr>
            <w:tcW w:w="917" w:type="pct"/>
          </w:tcPr>
          <w:p w14:paraId="02A4519E" w14:textId="1B9A6DD0" w:rsidR="00831503" w:rsidRPr="0067576C" w:rsidRDefault="00831503" w:rsidP="00911C88">
            <w:pPr>
              <w:pStyle w:val="Bezodstpw"/>
              <w:ind w:left="51" w:hanging="52"/>
            </w:pPr>
          </w:p>
        </w:tc>
      </w:tr>
      <w:tr w:rsidR="00831503" w:rsidRPr="000C2A8A" w14:paraId="7250677D" w14:textId="77777777" w:rsidTr="00831503">
        <w:tc>
          <w:tcPr>
            <w:tcW w:w="337" w:type="pct"/>
          </w:tcPr>
          <w:p w14:paraId="7D5E2D89" w14:textId="0555776E" w:rsidR="00831503" w:rsidRDefault="004B51DA" w:rsidP="00911C88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10</w:t>
            </w:r>
          </w:p>
        </w:tc>
        <w:tc>
          <w:tcPr>
            <w:tcW w:w="1167" w:type="pct"/>
          </w:tcPr>
          <w:p w14:paraId="2105CB52" w14:textId="77777777" w:rsidR="00831503" w:rsidRPr="0067576C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t>Zasilacz dodatkowy do laptopa</w:t>
            </w:r>
          </w:p>
        </w:tc>
        <w:tc>
          <w:tcPr>
            <w:tcW w:w="2579" w:type="pct"/>
          </w:tcPr>
          <w:p w14:paraId="7655C7A7" w14:textId="2CD27EEA" w:rsidR="00831503" w:rsidRDefault="00831503" w:rsidP="00911C88">
            <w:pPr>
              <w:pStyle w:val="Bezodstpw"/>
              <w:ind w:left="70" w:hanging="100"/>
            </w:pPr>
          </w:p>
        </w:tc>
        <w:tc>
          <w:tcPr>
            <w:tcW w:w="917" w:type="pct"/>
          </w:tcPr>
          <w:p w14:paraId="53D93AB7" w14:textId="0385531F" w:rsidR="00831503" w:rsidRPr="0067576C" w:rsidRDefault="00831503" w:rsidP="00911C88">
            <w:pPr>
              <w:pStyle w:val="Bezodstpw"/>
              <w:ind w:left="51" w:hanging="52"/>
            </w:pPr>
          </w:p>
        </w:tc>
      </w:tr>
      <w:tr w:rsidR="00831503" w:rsidRPr="000C2A8A" w14:paraId="32F13B5C" w14:textId="77777777" w:rsidTr="00831503">
        <w:tc>
          <w:tcPr>
            <w:tcW w:w="337" w:type="pct"/>
          </w:tcPr>
          <w:p w14:paraId="119F1216" w14:textId="0A8465B5" w:rsidR="00831503" w:rsidRDefault="00831503" w:rsidP="00911C88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  <w:r w:rsidR="004B51DA">
              <w:rPr>
                <w:b w:val="0"/>
                <w:bCs/>
              </w:rPr>
              <w:t>1</w:t>
            </w:r>
          </w:p>
        </w:tc>
        <w:tc>
          <w:tcPr>
            <w:tcW w:w="1167" w:type="pct"/>
          </w:tcPr>
          <w:p w14:paraId="1E858A38" w14:textId="34A4EF08" w:rsidR="00831503" w:rsidRPr="0067576C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t xml:space="preserve">Filtr </w:t>
            </w:r>
            <w:r w:rsidR="00DB55F5">
              <w:t>prywatyzujący</w:t>
            </w:r>
            <w:r>
              <w:t xml:space="preserve"> do laptopa</w:t>
            </w:r>
          </w:p>
        </w:tc>
        <w:tc>
          <w:tcPr>
            <w:tcW w:w="2579" w:type="pct"/>
          </w:tcPr>
          <w:p w14:paraId="041450FA" w14:textId="3165D479" w:rsidR="00831503" w:rsidRDefault="00831503" w:rsidP="00911C88">
            <w:pPr>
              <w:pStyle w:val="Bezodstpw"/>
              <w:ind w:left="70" w:hanging="100"/>
            </w:pPr>
          </w:p>
        </w:tc>
        <w:tc>
          <w:tcPr>
            <w:tcW w:w="917" w:type="pct"/>
          </w:tcPr>
          <w:p w14:paraId="1A733700" w14:textId="225BA8C2" w:rsidR="00831503" w:rsidRPr="0067576C" w:rsidRDefault="00831503" w:rsidP="00911C88">
            <w:pPr>
              <w:pStyle w:val="Bezodstpw"/>
              <w:ind w:left="51" w:hanging="52"/>
            </w:pPr>
          </w:p>
        </w:tc>
      </w:tr>
      <w:tr w:rsidR="00831503" w:rsidRPr="000C2A8A" w14:paraId="172E0B68" w14:textId="77777777" w:rsidTr="00831503">
        <w:tc>
          <w:tcPr>
            <w:tcW w:w="337" w:type="pct"/>
          </w:tcPr>
          <w:p w14:paraId="6B7EF629" w14:textId="40129E32" w:rsidR="00831503" w:rsidRDefault="00831503" w:rsidP="00911C88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  <w:r w:rsidR="004B51DA">
              <w:rPr>
                <w:b w:val="0"/>
                <w:bCs/>
              </w:rPr>
              <w:t>2</w:t>
            </w:r>
          </w:p>
        </w:tc>
        <w:tc>
          <w:tcPr>
            <w:tcW w:w="1167" w:type="pct"/>
          </w:tcPr>
          <w:p w14:paraId="00B67683" w14:textId="573E02AE" w:rsidR="00831503" w:rsidRPr="0067576C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t xml:space="preserve">Filtr </w:t>
            </w:r>
            <w:r w:rsidR="00DB55F5">
              <w:t>prywatyzujący</w:t>
            </w:r>
            <w:r>
              <w:t xml:space="preserve"> do monitora</w:t>
            </w:r>
          </w:p>
        </w:tc>
        <w:tc>
          <w:tcPr>
            <w:tcW w:w="2579" w:type="pct"/>
          </w:tcPr>
          <w:p w14:paraId="72ED3D8E" w14:textId="2ECA61F1" w:rsidR="00831503" w:rsidRDefault="00831503" w:rsidP="00911C88">
            <w:pPr>
              <w:pStyle w:val="Bezodstpw"/>
              <w:ind w:left="70" w:hanging="100"/>
            </w:pPr>
          </w:p>
        </w:tc>
        <w:tc>
          <w:tcPr>
            <w:tcW w:w="917" w:type="pct"/>
          </w:tcPr>
          <w:p w14:paraId="125F52BF" w14:textId="2A94F010" w:rsidR="00831503" w:rsidRPr="0067576C" w:rsidRDefault="00831503" w:rsidP="00911C88">
            <w:pPr>
              <w:pStyle w:val="Bezodstpw"/>
              <w:ind w:left="51" w:hanging="52"/>
            </w:pPr>
          </w:p>
        </w:tc>
      </w:tr>
      <w:tr w:rsidR="00831503" w:rsidRPr="000C2A8A" w14:paraId="3E2BBA81" w14:textId="77777777" w:rsidTr="00831503">
        <w:tc>
          <w:tcPr>
            <w:tcW w:w="337" w:type="pct"/>
          </w:tcPr>
          <w:p w14:paraId="5C78518C" w14:textId="6793C936" w:rsidR="00831503" w:rsidRDefault="00831503" w:rsidP="00911C88">
            <w:pPr>
              <w:pStyle w:val="Nagwek1"/>
              <w:numPr>
                <w:ilvl w:val="0"/>
                <w:numId w:val="0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  <w:r w:rsidR="004B51DA">
              <w:rPr>
                <w:b w:val="0"/>
                <w:bCs/>
              </w:rPr>
              <w:t>3</w:t>
            </w:r>
          </w:p>
        </w:tc>
        <w:tc>
          <w:tcPr>
            <w:tcW w:w="1167" w:type="pct"/>
          </w:tcPr>
          <w:p w14:paraId="0EDD4D9E" w14:textId="77777777" w:rsidR="00831503" w:rsidRPr="0067576C" w:rsidRDefault="00831503" w:rsidP="00911C88">
            <w:pPr>
              <w:pStyle w:val="Nagwek1"/>
              <w:numPr>
                <w:ilvl w:val="0"/>
                <w:numId w:val="0"/>
              </w:numPr>
            </w:pPr>
            <w:r>
              <w:t>Zaślepka wbudowanej kamery w laptopie</w:t>
            </w:r>
          </w:p>
        </w:tc>
        <w:tc>
          <w:tcPr>
            <w:tcW w:w="2579" w:type="pct"/>
          </w:tcPr>
          <w:p w14:paraId="5AF74D23" w14:textId="4377D001" w:rsidR="00831503" w:rsidRDefault="00831503" w:rsidP="00911C88">
            <w:pPr>
              <w:pStyle w:val="Bezodstpw"/>
              <w:ind w:left="70" w:hanging="100"/>
            </w:pPr>
          </w:p>
        </w:tc>
        <w:tc>
          <w:tcPr>
            <w:tcW w:w="917" w:type="pct"/>
          </w:tcPr>
          <w:p w14:paraId="5C570E08" w14:textId="251C2302" w:rsidR="00831503" w:rsidRPr="0067576C" w:rsidRDefault="00831503" w:rsidP="00911C88">
            <w:pPr>
              <w:pStyle w:val="Bezodstpw"/>
              <w:ind w:left="51" w:hanging="52"/>
            </w:pPr>
          </w:p>
        </w:tc>
      </w:tr>
    </w:tbl>
    <w:p w14:paraId="0934E754" w14:textId="77777777" w:rsidR="00894F47" w:rsidRDefault="00894F47" w:rsidP="00867739">
      <w:pPr>
        <w:widowControl w:val="0"/>
        <w:tabs>
          <w:tab w:val="left" w:pos="4536"/>
        </w:tabs>
        <w:spacing w:before="240" w:after="240"/>
        <w:jc w:val="center"/>
        <w:rPr>
          <w:rStyle w:val="Nagwek6Znak"/>
          <w:b/>
          <w:bCs/>
          <w:w w:val="100"/>
          <w:sz w:val="20"/>
          <w:szCs w:val="20"/>
        </w:rPr>
      </w:pPr>
    </w:p>
    <w:sectPr w:rsidR="00894F47" w:rsidSect="00703130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DA290" w14:textId="77777777" w:rsidR="00703130" w:rsidRDefault="00703130" w:rsidP="00360B1B">
      <w:pPr>
        <w:spacing w:before="0" w:line="240" w:lineRule="auto"/>
      </w:pPr>
      <w:r>
        <w:separator/>
      </w:r>
    </w:p>
  </w:endnote>
  <w:endnote w:type="continuationSeparator" w:id="0">
    <w:p w14:paraId="15543430" w14:textId="77777777" w:rsidR="00703130" w:rsidRDefault="00703130" w:rsidP="00360B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8793974"/>
      <w:docPartObj>
        <w:docPartGallery w:val="Page Numbers (Bottom of Page)"/>
        <w:docPartUnique/>
      </w:docPartObj>
    </w:sdtPr>
    <w:sdtEndPr/>
    <w:sdtContent>
      <w:p w14:paraId="082B2B82" w14:textId="77777777" w:rsidR="00867739" w:rsidRDefault="00867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084">
          <w:rPr>
            <w:noProof/>
          </w:rPr>
          <w:t>1</w:t>
        </w:r>
        <w:r>
          <w:fldChar w:fldCharType="end"/>
        </w:r>
      </w:p>
    </w:sdtContent>
  </w:sdt>
  <w:p w14:paraId="7B30D93D" w14:textId="77777777" w:rsidR="00867739" w:rsidRDefault="00867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2DA4A" w14:textId="77777777" w:rsidR="00703130" w:rsidRDefault="00703130" w:rsidP="00360B1B">
      <w:pPr>
        <w:spacing w:before="0" w:line="240" w:lineRule="auto"/>
      </w:pPr>
      <w:r>
        <w:separator/>
      </w:r>
    </w:p>
  </w:footnote>
  <w:footnote w:type="continuationSeparator" w:id="0">
    <w:p w14:paraId="3681ACD7" w14:textId="77777777" w:rsidR="00703130" w:rsidRDefault="00703130" w:rsidP="00360B1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1" w15:restartNumberingAfterBreak="0">
    <w:nsid w:val="003D4369"/>
    <w:multiLevelType w:val="multilevel"/>
    <w:tmpl w:val="346A49C6"/>
    <w:lvl w:ilvl="0">
      <w:start w:val="1"/>
      <w:numFmt w:val="upperRoman"/>
      <w:pStyle w:val="Nagwek1"/>
      <w:suff w:val="nothing"/>
      <w:lvlText w:val="Rozdział  %1."/>
      <w:lvlJc w:val="left"/>
      <w:pPr>
        <w:ind w:left="4395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7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7A0D89"/>
    <w:multiLevelType w:val="hybridMultilevel"/>
    <w:tmpl w:val="B0563EB6"/>
    <w:lvl w:ilvl="0" w:tplc="FE22EAF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8E0D85"/>
    <w:multiLevelType w:val="hybridMultilevel"/>
    <w:tmpl w:val="AA82ECF8"/>
    <w:lvl w:ilvl="0" w:tplc="041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1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226721290">
    <w:abstractNumId w:val="4"/>
  </w:num>
  <w:num w:numId="2" w16cid:durableId="1134757468">
    <w:abstractNumId w:val="11"/>
  </w:num>
  <w:num w:numId="3" w16cid:durableId="1032848953">
    <w:abstractNumId w:val="2"/>
  </w:num>
  <w:num w:numId="4" w16cid:durableId="59407596">
    <w:abstractNumId w:val="5"/>
  </w:num>
  <w:num w:numId="5" w16cid:durableId="336076633">
    <w:abstractNumId w:val="1"/>
  </w:num>
  <w:num w:numId="6" w16cid:durableId="1740668891">
    <w:abstractNumId w:val="8"/>
    <w:lvlOverride w:ilvl="0">
      <w:startOverride w:val="1"/>
    </w:lvlOverride>
  </w:num>
  <w:num w:numId="7" w16cid:durableId="1627854551">
    <w:abstractNumId w:val="7"/>
  </w:num>
  <w:num w:numId="8" w16cid:durableId="1298679271">
    <w:abstractNumId w:val="6"/>
  </w:num>
  <w:num w:numId="9" w16cid:durableId="715350833">
    <w:abstractNumId w:val="3"/>
  </w:num>
  <w:num w:numId="10" w16cid:durableId="49504389">
    <w:abstractNumId w:val="9"/>
  </w:num>
  <w:num w:numId="11" w16cid:durableId="38603384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C"/>
    <w:rsid w:val="00010389"/>
    <w:rsid w:val="0008344E"/>
    <w:rsid w:val="000978AF"/>
    <w:rsid w:val="000A55D0"/>
    <w:rsid w:val="000B0361"/>
    <w:rsid w:val="000C7C62"/>
    <w:rsid w:val="00230BC0"/>
    <w:rsid w:val="00261A28"/>
    <w:rsid w:val="00267C54"/>
    <w:rsid w:val="00295DA4"/>
    <w:rsid w:val="002B7718"/>
    <w:rsid w:val="003157F2"/>
    <w:rsid w:val="00360B1B"/>
    <w:rsid w:val="0038476F"/>
    <w:rsid w:val="003932F0"/>
    <w:rsid w:val="003B07DF"/>
    <w:rsid w:val="003D3644"/>
    <w:rsid w:val="003E44DD"/>
    <w:rsid w:val="00480183"/>
    <w:rsid w:val="00483A3B"/>
    <w:rsid w:val="004B51DA"/>
    <w:rsid w:val="004D6BFF"/>
    <w:rsid w:val="004F5C0C"/>
    <w:rsid w:val="00521B7F"/>
    <w:rsid w:val="00534DC1"/>
    <w:rsid w:val="00592465"/>
    <w:rsid w:val="00596A33"/>
    <w:rsid w:val="005E71D1"/>
    <w:rsid w:val="006819BF"/>
    <w:rsid w:val="0068586D"/>
    <w:rsid w:val="006B6F48"/>
    <w:rsid w:val="006E3EFD"/>
    <w:rsid w:val="00703059"/>
    <w:rsid w:val="00703130"/>
    <w:rsid w:val="0075346A"/>
    <w:rsid w:val="00776487"/>
    <w:rsid w:val="007B21F0"/>
    <w:rsid w:val="00810CA4"/>
    <w:rsid w:val="00812748"/>
    <w:rsid w:val="00831503"/>
    <w:rsid w:val="00867739"/>
    <w:rsid w:val="00894F47"/>
    <w:rsid w:val="008F75B3"/>
    <w:rsid w:val="009043DA"/>
    <w:rsid w:val="00945084"/>
    <w:rsid w:val="00993C13"/>
    <w:rsid w:val="00A02A5E"/>
    <w:rsid w:val="00A339C3"/>
    <w:rsid w:val="00A70D71"/>
    <w:rsid w:val="00A77238"/>
    <w:rsid w:val="00AB014C"/>
    <w:rsid w:val="00AD15E5"/>
    <w:rsid w:val="00AE5BE8"/>
    <w:rsid w:val="00AF5318"/>
    <w:rsid w:val="00B06C88"/>
    <w:rsid w:val="00B255C0"/>
    <w:rsid w:val="00B267F4"/>
    <w:rsid w:val="00B339C4"/>
    <w:rsid w:val="00BC40CD"/>
    <w:rsid w:val="00C03A1E"/>
    <w:rsid w:val="00C65EF7"/>
    <w:rsid w:val="00CA5895"/>
    <w:rsid w:val="00CB1482"/>
    <w:rsid w:val="00CB52CA"/>
    <w:rsid w:val="00CE7834"/>
    <w:rsid w:val="00D06366"/>
    <w:rsid w:val="00D23D8D"/>
    <w:rsid w:val="00D81B05"/>
    <w:rsid w:val="00DB3A60"/>
    <w:rsid w:val="00DB55F5"/>
    <w:rsid w:val="00E415A5"/>
    <w:rsid w:val="00E45A7F"/>
    <w:rsid w:val="00E528E7"/>
    <w:rsid w:val="00E93E85"/>
    <w:rsid w:val="00EB0007"/>
    <w:rsid w:val="00F13F40"/>
    <w:rsid w:val="00FA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397A"/>
  <w15:chartTrackingRefBased/>
  <w15:docId w15:val="{6E76DA5E-ED5D-44EA-9F8F-11F43044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D7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aliases w:val="- I,II,III,Section,H1,1,Header 1,level 1,Level 1 Head,Rozdzia3,ImieNazwisko,ImieNazwisko1,Rozdział,Appendix 1,Chapterh1,CCBS,Level 1 Topic Heading,h1 chapter heading,Heading 11,Chapter Headline,Main Section,Section Heading,Header 1st Page"/>
    <w:basedOn w:val="Normalny"/>
    <w:next w:val="Normalny"/>
    <w:link w:val="Nagwek1Znak"/>
    <w:qFormat/>
    <w:rsid w:val="00AB014C"/>
    <w:pPr>
      <w:keepNext/>
      <w:widowControl w:val="0"/>
      <w:numPr>
        <w:numId w:val="5"/>
      </w:numPr>
      <w:spacing w:before="240" w:after="240" w:line="240" w:lineRule="auto"/>
      <w:jc w:val="center"/>
      <w:outlineLvl w:val="0"/>
    </w:pPr>
    <w:rPr>
      <w:rFonts w:ascii="Calibri" w:hAnsi="Calibri"/>
      <w:b/>
      <w:w w:val="100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AB014C"/>
    <w:pPr>
      <w:keepNext/>
      <w:numPr>
        <w:ilvl w:val="1"/>
        <w:numId w:val="5"/>
      </w:numPr>
      <w:tabs>
        <w:tab w:val="left" w:pos="284"/>
      </w:tabs>
      <w:spacing w:before="120" w:after="120" w:line="264" w:lineRule="auto"/>
      <w:ind w:left="284" w:hanging="284"/>
      <w:outlineLvl w:val="1"/>
    </w:pPr>
    <w:rPr>
      <w:rFonts w:ascii="Calibri" w:hAnsi="Calibri" w:cs="Calibri"/>
      <w:b/>
      <w:caps/>
      <w:w w:val="1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AB014C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AB014C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AB014C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AB01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AB014C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AB014C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AB014C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- I Znak,II Znak,III Znak,Section Znak,H1 Znak,1 Znak,Header 1 Znak,level 1 Znak,Level 1 Head Znak,Rozdzia3 Znak,ImieNazwisko Znak,ImieNazwisko1 Znak,Rozdział Znak,Appendix 1 Znak,Chapterh1 Znak,CCBS Znak,Level 1 Topic Heading Znak"/>
    <w:basedOn w:val="Domylnaczcionkaakapitu"/>
    <w:link w:val="Nagwek1"/>
    <w:rsid w:val="00AB014C"/>
    <w:rPr>
      <w:rFonts w:ascii="Calibri" w:eastAsia="Times New Roman" w:hAnsi="Calibri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B014C"/>
    <w:rPr>
      <w:rFonts w:ascii="Calibri" w:eastAsia="Times New Roman" w:hAnsi="Calibri" w:cs="Calibri"/>
      <w:b/>
      <w:caps/>
      <w:lang w:eastAsia="pl-PL"/>
    </w:rPr>
  </w:style>
  <w:style w:type="character" w:customStyle="1" w:styleId="Nagwek3Znak">
    <w:name w:val="Nagłówek 3 Znak"/>
    <w:basedOn w:val="Domylnaczcionkaakapitu"/>
    <w:link w:val="Nagwek3"/>
    <w:rsid w:val="00AB014C"/>
    <w:rPr>
      <w:rFonts w:ascii="Calibri" w:eastAsia="Times New Roman" w:hAnsi="Calibri" w:cs="Arial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0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B014C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B014C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014C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AB014C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B014C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B014C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014C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B014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AB014C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customStyle="1" w:styleId="Styl1">
    <w:name w:val="Styl1"/>
    <w:basedOn w:val="Normalny"/>
    <w:rsid w:val="00AB014C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B01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B01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Blockquote">
    <w:name w:val="Blockquote"/>
    <w:basedOn w:val="Normalny"/>
    <w:rsid w:val="00AB014C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uiPriority w:val="99"/>
    <w:rsid w:val="00AB014C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AB014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B014C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B014C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AB014C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uiPriority w:val="99"/>
    <w:rsid w:val="00AB014C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AB014C"/>
    <w:pPr>
      <w:spacing w:before="0" w:line="240" w:lineRule="auto"/>
      <w:jc w:val="center"/>
    </w:pPr>
    <w:rPr>
      <w:rFonts w:ascii="Calibri" w:hAnsi="Calibri"/>
      <w:b/>
      <w:w w:val="100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AB014C"/>
    <w:rPr>
      <w:rFonts w:ascii="Calibri" w:eastAsia="Times New Roman" w:hAnsi="Calibri" w:cs="Times New Roman"/>
      <w:b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AB014C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AB014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AB014C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AB014C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AB014C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AB014C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AB014C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AB014C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AB014C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AB014C"/>
  </w:style>
  <w:style w:type="paragraph" w:styleId="Tekstprzypisudolnego">
    <w:name w:val="footnote text"/>
    <w:basedOn w:val="Normalny"/>
    <w:link w:val="TekstprzypisudolnegoZnak"/>
    <w:uiPriority w:val="99"/>
    <w:semiHidden/>
    <w:rsid w:val="00AB014C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14C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B01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B01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14C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AB014C"/>
    <w:rPr>
      <w:color w:val="0000FF"/>
      <w:u w:val="single"/>
    </w:rPr>
  </w:style>
  <w:style w:type="paragraph" w:customStyle="1" w:styleId="ZnakZnakZnakZnak">
    <w:name w:val="Znak Znak Znak Znak"/>
    <w:basedOn w:val="Normalny"/>
    <w:rsid w:val="00AB014C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AB014C"/>
    <w:rPr>
      <w:vertAlign w:val="superscript"/>
    </w:rPr>
  </w:style>
  <w:style w:type="character" w:customStyle="1" w:styleId="tekstdokbold">
    <w:name w:val="tekst dok. bold"/>
    <w:rsid w:val="00AB014C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AB014C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014C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customStyle="1" w:styleId="wzory11">
    <w:name w:val="wzory11"/>
    <w:basedOn w:val="Tekstpodstawowywcity"/>
    <w:rsid w:val="00AB014C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AB014C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AB014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sid w:val="00AB014C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B01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14C"/>
    <w:rPr>
      <w:rFonts w:ascii="Times New Roman" w:eastAsia="Times New Roman" w:hAnsi="Times New Roman" w:cs="Times New Roman"/>
      <w:b/>
      <w:bCs/>
      <w:w w:val="89"/>
      <w:sz w:val="25"/>
      <w:szCs w:val="20"/>
      <w:lang w:eastAsia="pl-PL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AB014C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AB014C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AB014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AB014C"/>
    <w:rPr>
      <w:vertAlign w:val="superscript"/>
    </w:rPr>
  </w:style>
  <w:style w:type="paragraph" w:customStyle="1" w:styleId="pkt">
    <w:name w:val="pkt"/>
    <w:basedOn w:val="Normalny"/>
    <w:rsid w:val="00AB014C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AB014C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AB014C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AB014C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AB014C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AB014C"/>
    <w:pPr>
      <w:numPr>
        <w:ilvl w:val="1"/>
        <w:numId w:val="2"/>
      </w:numPr>
    </w:pPr>
  </w:style>
  <w:style w:type="paragraph" w:styleId="Lista2">
    <w:name w:val="List 2"/>
    <w:basedOn w:val="Normalny"/>
    <w:rsid w:val="00AB014C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AB014C"/>
  </w:style>
  <w:style w:type="paragraph" w:styleId="Lista">
    <w:name w:val="List"/>
    <w:basedOn w:val="Normalny"/>
    <w:rsid w:val="00AB014C"/>
  </w:style>
  <w:style w:type="paragraph" w:styleId="Lista3">
    <w:name w:val="List 3"/>
    <w:basedOn w:val="Normalny"/>
    <w:rsid w:val="00AB014C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AB014C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AB014C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AB014C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AB014C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basedOn w:val="Domylnaczcionkaakapitu"/>
    <w:rsid w:val="00AB014C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AB014C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AB014C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uiPriority w:val="99"/>
    <w:rsid w:val="00AB014C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AB014C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AB014C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AB014C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AB014C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AB014C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AB014C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AB014C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AB014C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AB014C"/>
    <w:pPr>
      <w:ind w:left="708"/>
    </w:pPr>
  </w:style>
  <w:style w:type="paragraph" w:customStyle="1" w:styleId="Style18">
    <w:name w:val="Style18"/>
    <w:basedOn w:val="Normalny"/>
    <w:uiPriority w:val="99"/>
    <w:rsid w:val="00AB014C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AB014C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AB014C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B014C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B014C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B0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01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AB014C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AB014C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AB014C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AB014C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AB014C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B014C"/>
    <w:rPr>
      <w:b/>
      <w:bCs/>
    </w:rPr>
  </w:style>
  <w:style w:type="character" w:customStyle="1" w:styleId="FontStyle18">
    <w:name w:val="Font Style18"/>
    <w:uiPriority w:val="99"/>
    <w:rsid w:val="00AB014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B014C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AB014C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w w:val="100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AB014C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AB014C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AB014C"/>
  </w:style>
  <w:style w:type="paragraph" w:customStyle="1" w:styleId="Styl">
    <w:name w:val="Styl"/>
    <w:rsid w:val="00AB01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AB014C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AB014C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30">
    <w:name w:val="Style30"/>
    <w:basedOn w:val="Normalny"/>
    <w:uiPriority w:val="99"/>
    <w:rsid w:val="00AB014C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AB014C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AB014C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AB014C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AB014C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AB014C"/>
    <w:rPr>
      <w:rFonts w:ascii="Calibri" w:eastAsia="Times New Roman" w:hAnsi="Calibri" w:cs="Times New Roman"/>
      <w:w w:val="89"/>
      <w:sz w:val="25"/>
      <w:szCs w:val="20"/>
      <w:lang w:eastAsia="pl-PL"/>
    </w:rPr>
  </w:style>
  <w:style w:type="paragraph" w:customStyle="1" w:styleId="Akapitzlist11">
    <w:name w:val="Akapit z listą11"/>
    <w:basedOn w:val="Normalny"/>
    <w:link w:val="ListParagraphChar"/>
    <w:rsid w:val="00AB014C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AB014C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FontStyle36">
    <w:name w:val="Font Style36"/>
    <w:rsid w:val="00AB014C"/>
    <w:rPr>
      <w:rFonts w:ascii="Arial" w:hAnsi="Arial"/>
      <w:sz w:val="22"/>
    </w:rPr>
  </w:style>
  <w:style w:type="character" w:customStyle="1" w:styleId="FontStyle22">
    <w:name w:val="Font Style22"/>
    <w:rsid w:val="00AB014C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AB014C"/>
    <w:rPr>
      <w:rFonts w:ascii="Times New Roman" w:hAnsi="Times New Roman" w:cs="Times New Roman"/>
      <w:sz w:val="18"/>
      <w:szCs w:val="18"/>
    </w:rPr>
  </w:style>
  <w:style w:type="paragraph" w:customStyle="1" w:styleId="NormalN">
    <w:name w:val="Normal N"/>
    <w:basedOn w:val="Normalny"/>
    <w:link w:val="NormalNChar"/>
    <w:qFormat/>
    <w:rsid w:val="00AB014C"/>
    <w:pPr>
      <w:numPr>
        <w:numId w:val="6"/>
      </w:numPr>
      <w:autoSpaceDE/>
      <w:autoSpaceDN/>
      <w:spacing w:before="60" w:after="40" w:line="240" w:lineRule="auto"/>
    </w:pPr>
    <w:rPr>
      <w:rFonts w:ascii="Calibri" w:eastAsia="Calibri" w:hAnsi="Calibri"/>
      <w:w w:val="100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AB014C"/>
    <w:rPr>
      <w:rFonts w:ascii="Calibri" w:eastAsia="Calibri" w:hAnsi="Calibri" w:cs="Times New Roman"/>
      <w:kern w:val="8"/>
    </w:rPr>
  </w:style>
  <w:style w:type="paragraph" w:customStyle="1" w:styleId="msonormal0">
    <w:name w:val="msonormal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67">
    <w:name w:val="xl6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8">
    <w:name w:val="xl6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69">
    <w:name w:val="xl69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0">
    <w:name w:val="xl70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1">
    <w:name w:val="xl71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2">
    <w:name w:val="xl7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3">
    <w:name w:val="xl73"/>
    <w:basedOn w:val="Normalny"/>
    <w:rsid w:val="00AB014C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4">
    <w:name w:val="xl74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5">
    <w:name w:val="xl7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6">
    <w:name w:val="xl76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7">
    <w:name w:val="xl77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78">
    <w:name w:val="xl78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79">
    <w:name w:val="xl79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0">
    <w:name w:val="xl8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1">
    <w:name w:val="xl8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2">
    <w:name w:val="xl82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3">
    <w:name w:val="xl83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84">
    <w:name w:val="xl84"/>
    <w:basedOn w:val="Normalny"/>
    <w:rsid w:val="00AB01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5">
    <w:name w:val="xl85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86">
    <w:name w:val="xl86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87">
    <w:name w:val="xl87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8">
    <w:name w:val="xl88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89">
    <w:name w:val="xl89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0">
    <w:name w:val="xl9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1">
    <w:name w:val="xl91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2">
    <w:name w:val="xl92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3">
    <w:name w:val="xl93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94">
    <w:name w:val="xl94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5">
    <w:name w:val="xl95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6">
    <w:name w:val="xl96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7">
    <w:name w:val="xl97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98">
    <w:name w:val="xl98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99">
    <w:name w:val="xl99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00">
    <w:name w:val="xl100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1">
    <w:name w:val="xl101"/>
    <w:basedOn w:val="Normalny"/>
    <w:rsid w:val="00AB014C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02">
    <w:name w:val="xl10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3">
    <w:name w:val="xl103"/>
    <w:basedOn w:val="Normalny"/>
    <w:rsid w:val="00AB014C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4">
    <w:name w:val="xl104"/>
    <w:basedOn w:val="Normalny"/>
    <w:rsid w:val="00AB014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5">
    <w:name w:val="xl105"/>
    <w:basedOn w:val="Normalny"/>
    <w:rsid w:val="00AB014C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6">
    <w:name w:val="xl106"/>
    <w:basedOn w:val="Normalny"/>
    <w:rsid w:val="00AB014C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7">
    <w:name w:val="xl10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08">
    <w:name w:val="xl108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09">
    <w:name w:val="xl109"/>
    <w:basedOn w:val="Normalny"/>
    <w:rsid w:val="00AB014C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0">
    <w:name w:val="xl11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11">
    <w:name w:val="xl11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2">
    <w:name w:val="xl112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13">
    <w:name w:val="xl113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14">
    <w:name w:val="xl114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15">
    <w:name w:val="xl115"/>
    <w:basedOn w:val="Normalny"/>
    <w:rsid w:val="00AB01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16">
    <w:name w:val="xl11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7">
    <w:name w:val="xl117"/>
    <w:basedOn w:val="Normalny"/>
    <w:rsid w:val="00AB014C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18">
    <w:name w:val="xl11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0"/>
    </w:rPr>
  </w:style>
  <w:style w:type="paragraph" w:customStyle="1" w:styleId="xl119">
    <w:name w:val="xl119"/>
    <w:basedOn w:val="Normalny"/>
    <w:rsid w:val="00AB014C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xl120">
    <w:name w:val="xl12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1">
    <w:name w:val="xl121"/>
    <w:basedOn w:val="Normalny"/>
    <w:rsid w:val="00AB014C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2">
    <w:name w:val="xl122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3">
    <w:name w:val="xl123"/>
    <w:basedOn w:val="Normalny"/>
    <w:rsid w:val="00AB014C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4">
    <w:name w:val="xl124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6"/>
      <w:szCs w:val="16"/>
    </w:rPr>
  </w:style>
  <w:style w:type="paragraph" w:customStyle="1" w:styleId="xl125">
    <w:name w:val="xl12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26">
    <w:name w:val="xl126"/>
    <w:basedOn w:val="Normalny"/>
    <w:rsid w:val="00AB014C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8"/>
      <w:szCs w:val="28"/>
    </w:rPr>
  </w:style>
  <w:style w:type="paragraph" w:customStyle="1" w:styleId="xl127">
    <w:name w:val="xl127"/>
    <w:basedOn w:val="Normalny"/>
    <w:rsid w:val="00AB014C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28">
    <w:name w:val="xl128"/>
    <w:basedOn w:val="Normalny"/>
    <w:rsid w:val="00AB014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w w:val="100"/>
      <w:sz w:val="20"/>
    </w:rPr>
  </w:style>
  <w:style w:type="paragraph" w:customStyle="1" w:styleId="xl129">
    <w:name w:val="xl129"/>
    <w:basedOn w:val="Normalny"/>
    <w:rsid w:val="00AB014C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0">
    <w:name w:val="xl130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1">
    <w:name w:val="xl131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2">
    <w:name w:val="xl132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3">
    <w:name w:val="xl133"/>
    <w:basedOn w:val="Normalny"/>
    <w:rsid w:val="00AB014C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34">
    <w:name w:val="xl134"/>
    <w:basedOn w:val="Normalny"/>
    <w:rsid w:val="00AB014C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35">
    <w:name w:val="xl135"/>
    <w:basedOn w:val="Normalny"/>
    <w:rsid w:val="00AB014C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6">
    <w:name w:val="xl13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37">
    <w:name w:val="xl137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38">
    <w:name w:val="xl138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39">
    <w:name w:val="xl139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0">
    <w:name w:val="xl140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w w:val="100"/>
      <w:sz w:val="24"/>
      <w:szCs w:val="24"/>
    </w:rPr>
  </w:style>
  <w:style w:type="paragraph" w:customStyle="1" w:styleId="xl141">
    <w:name w:val="xl141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2">
    <w:name w:val="xl142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3">
    <w:name w:val="xl143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4">
    <w:name w:val="xl144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45">
    <w:name w:val="xl145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6">
    <w:name w:val="xl146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47">
    <w:name w:val="xl147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8">
    <w:name w:val="xl148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49">
    <w:name w:val="xl149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0">
    <w:name w:val="xl150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1">
    <w:name w:val="xl151"/>
    <w:basedOn w:val="Normalny"/>
    <w:rsid w:val="00AB014C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2">
    <w:name w:val="xl152"/>
    <w:basedOn w:val="Normalny"/>
    <w:rsid w:val="00AB01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w w:val="100"/>
      <w:sz w:val="24"/>
      <w:szCs w:val="24"/>
    </w:rPr>
  </w:style>
  <w:style w:type="paragraph" w:customStyle="1" w:styleId="xl153">
    <w:name w:val="xl153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4">
    <w:name w:val="xl154"/>
    <w:basedOn w:val="Normalny"/>
    <w:rsid w:val="00AB014C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55">
    <w:name w:val="xl155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6">
    <w:name w:val="xl156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57">
    <w:name w:val="xl157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w w:val="100"/>
      <w:sz w:val="20"/>
    </w:rPr>
  </w:style>
  <w:style w:type="paragraph" w:customStyle="1" w:styleId="xl158">
    <w:name w:val="xl158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59">
    <w:name w:val="xl159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0">
    <w:name w:val="xl160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1">
    <w:name w:val="xl161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2">
    <w:name w:val="xl162"/>
    <w:basedOn w:val="Normalny"/>
    <w:rsid w:val="00AB01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3">
    <w:name w:val="xl163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4">
    <w:name w:val="xl164"/>
    <w:basedOn w:val="Normalny"/>
    <w:rsid w:val="00AB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20"/>
    </w:rPr>
  </w:style>
  <w:style w:type="paragraph" w:customStyle="1" w:styleId="xl165">
    <w:name w:val="xl165"/>
    <w:basedOn w:val="Normalny"/>
    <w:rsid w:val="00AB014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6">
    <w:name w:val="xl166"/>
    <w:basedOn w:val="Normalny"/>
    <w:rsid w:val="00AB014C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w w:val="100"/>
      <w:sz w:val="24"/>
      <w:szCs w:val="24"/>
    </w:rPr>
  </w:style>
  <w:style w:type="paragraph" w:customStyle="1" w:styleId="xl167">
    <w:name w:val="xl167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paragraph" w:customStyle="1" w:styleId="xl168">
    <w:name w:val="xl168"/>
    <w:basedOn w:val="Normalny"/>
    <w:rsid w:val="00AB014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w w:val="100"/>
      <w:sz w:val="20"/>
    </w:rPr>
  </w:style>
  <w:style w:type="paragraph" w:customStyle="1" w:styleId="xl169">
    <w:name w:val="xl169"/>
    <w:basedOn w:val="Normalny"/>
    <w:rsid w:val="00AB014C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8"/>
      <w:szCs w:val="28"/>
    </w:rPr>
  </w:style>
  <w:style w:type="paragraph" w:customStyle="1" w:styleId="xl170">
    <w:name w:val="xl170"/>
    <w:basedOn w:val="Normalny"/>
    <w:rsid w:val="00AB014C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171">
    <w:name w:val="xl171"/>
    <w:basedOn w:val="Normalny"/>
    <w:rsid w:val="00AB014C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w w:val="100"/>
      <w:sz w:val="24"/>
      <w:szCs w:val="24"/>
    </w:rPr>
  </w:style>
  <w:style w:type="paragraph" w:customStyle="1" w:styleId="xl63">
    <w:name w:val="xl63"/>
    <w:basedOn w:val="Normalny"/>
    <w:rsid w:val="00AB014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4">
    <w:name w:val="xl64"/>
    <w:basedOn w:val="Normalny"/>
    <w:rsid w:val="00AB014C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w w:val="100"/>
      <w:sz w:val="24"/>
      <w:szCs w:val="24"/>
    </w:rPr>
  </w:style>
  <w:style w:type="paragraph" w:customStyle="1" w:styleId="xl65">
    <w:name w:val="xl65"/>
    <w:basedOn w:val="Normalny"/>
    <w:rsid w:val="00AB014C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w w:val="100"/>
      <w:sz w:val="20"/>
    </w:rPr>
  </w:style>
  <w:style w:type="paragraph" w:customStyle="1" w:styleId="xl66">
    <w:name w:val="xl66"/>
    <w:basedOn w:val="Normalny"/>
    <w:rsid w:val="00AB014C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w w:val="100"/>
      <w:sz w:val="24"/>
      <w:szCs w:val="24"/>
    </w:rPr>
  </w:style>
  <w:style w:type="numbering" w:customStyle="1" w:styleId="Punktacja">
    <w:name w:val="Punktacja"/>
    <w:uiPriority w:val="99"/>
    <w:rsid w:val="00AB014C"/>
    <w:pPr>
      <w:numPr>
        <w:numId w:val="7"/>
      </w:numPr>
    </w:pPr>
  </w:style>
  <w:style w:type="character" w:customStyle="1" w:styleId="xbe">
    <w:name w:val="_xbe"/>
    <w:basedOn w:val="Domylnaczcionkaakapitu"/>
    <w:rsid w:val="00AB014C"/>
  </w:style>
  <w:style w:type="paragraph" w:customStyle="1" w:styleId="NAGWEK4">
    <w:name w:val="NAGŁÓWEK_4"/>
    <w:basedOn w:val="Normalny"/>
    <w:autoRedefine/>
    <w:qFormat/>
    <w:rsid w:val="00AB014C"/>
    <w:pPr>
      <w:keepNext/>
      <w:numPr>
        <w:ilvl w:val="1"/>
        <w:numId w:val="8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w w:val="100"/>
      <w:sz w:val="22"/>
      <w:szCs w:val="24"/>
    </w:rPr>
  </w:style>
  <w:style w:type="numbering" w:customStyle="1" w:styleId="Aktynormatywne">
    <w:name w:val="Akty normatywne"/>
    <w:uiPriority w:val="99"/>
    <w:rsid w:val="00AB014C"/>
    <w:pPr>
      <w:numPr>
        <w:numId w:val="9"/>
      </w:numPr>
    </w:pPr>
  </w:style>
  <w:style w:type="paragraph" w:customStyle="1" w:styleId="Zawartotabeli">
    <w:name w:val="Zawartość tabeli"/>
    <w:basedOn w:val="Normalny"/>
    <w:rsid w:val="00AB014C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w w:val="100"/>
      <w:kern w:val="1"/>
      <w:sz w:val="24"/>
      <w:szCs w:val="24"/>
      <w:lang w:eastAsia="hi-IN" w:bidi="hi-IN"/>
    </w:rPr>
  </w:style>
  <w:style w:type="character" w:customStyle="1" w:styleId="st">
    <w:name w:val="st"/>
    <w:basedOn w:val="Domylnaczcionkaakapitu"/>
    <w:rsid w:val="00AB014C"/>
  </w:style>
  <w:style w:type="character" w:styleId="Uwydatnienie">
    <w:name w:val="Emphasis"/>
    <w:basedOn w:val="Domylnaczcionkaakapitu"/>
    <w:uiPriority w:val="20"/>
    <w:qFormat/>
    <w:rsid w:val="00AB014C"/>
    <w:rPr>
      <w:i/>
      <w:iCs/>
    </w:rPr>
  </w:style>
  <w:style w:type="character" w:customStyle="1" w:styleId="highlight">
    <w:name w:val="highlight"/>
    <w:basedOn w:val="Domylnaczcionkaakapitu"/>
    <w:rsid w:val="00AB014C"/>
  </w:style>
  <w:style w:type="paragraph" w:customStyle="1" w:styleId="font5">
    <w:name w:val="font5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w w:val="100"/>
      <w:sz w:val="18"/>
      <w:szCs w:val="18"/>
    </w:rPr>
  </w:style>
  <w:style w:type="paragraph" w:customStyle="1" w:styleId="font6">
    <w:name w:val="font6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w w:val="100"/>
      <w:sz w:val="18"/>
      <w:szCs w:val="18"/>
    </w:rPr>
  </w:style>
  <w:style w:type="paragraph" w:customStyle="1" w:styleId="font7">
    <w:name w:val="font7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w w:val="100"/>
      <w:sz w:val="18"/>
      <w:szCs w:val="18"/>
    </w:rPr>
  </w:style>
  <w:style w:type="paragraph" w:customStyle="1" w:styleId="font8">
    <w:name w:val="font8"/>
    <w:basedOn w:val="Normalny"/>
    <w:rsid w:val="00AB014C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w w:val="100"/>
      <w:sz w:val="18"/>
      <w:szCs w:val="18"/>
    </w:rPr>
  </w:style>
  <w:style w:type="paragraph" w:customStyle="1" w:styleId="xl172">
    <w:name w:val="xl172"/>
    <w:basedOn w:val="Normalny"/>
    <w:rsid w:val="00AB014C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3">
    <w:name w:val="xl173"/>
    <w:basedOn w:val="Normalny"/>
    <w:rsid w:val="00AB014C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paragraph" w:customStyle="1" w:styleId="xl174">
    <w:name w:val="xl174"/>
    <w:basedOn w:val="Normalny"/>
    <w:rsid w:val="00AB014C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w w:val="100"/>
      <w:sz w:val="18"/>
      <w:szCs w:val="18"/>
    </w:rPr>
  </w:style>
  <w:style w:type="character" w:customStyle="1" w:styleId="open-sans-semibold">
    <w:name w:val="open-sans-semibold"/>
    <w:basedOn w:val="Domylnaczcionkaakapitu"/>
    <w:rsid w:val="00AB014C"/>
  </w:style>
  <w:style w:type="paragraph" w:styleId="Nagwekspisutreci">
    <w:name w:val="TOC Heading"/>
    <w:basedOn w:val="Nagwek1"/>
    <w:next w:val="Normalny"/>
    <w:uiPriority w:val="39"/>
    <w:unhideWhenUsed/>
    <w:qFormat/>
    <w:rsid w:val="00AB014C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AB01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AB014C"/>
    <w:rPr>
      <w:rFonts w:eastAsiaTheme="minorEastAsia"/>
      <w:color w:val="5A5A5A" w:themeColor="text1" w:themeTint="A5"/>
      <w:spacing w:val="15"/>
      <w:w w:val="89"/>
      <w:lang w:eastAsia="pl-PL"/>
    </w:rPr>
  </w:style>
  <w:style w:type="character" w:styleId="Tytuksiki">
    <w:name w:val="Book Title"/>
    <w:basedOn w:val="Domylnaczcionkaakapitu"/>
    <w:uiPriority w:val="33"/>
    <w:qFormat/>
    <w:rsid w:val="00AB014C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B014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Z-podpispodkropkami">
    <w:name w:val="Z - podpis pod kropkami"/>
    <w:rsid w:val="00AB014C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2291E-40E0-41E2-A3D6-6D3C1C54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2 specyfikacja techniczna</vt:lpstr>
    </vt:vector>
  </TitlesOfParts>
  <Company>COAR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2 specyfikacja techniczna</dc:title>
  <dc:subject/>
  <dc:creator>Katarzyna Kucia</dc:creator>
  <cp:keywords/>
  <dc:description/>
  <cp:lastModifiedBy>Marcin Korzeb</cp:lastModifiedBy>
  <cp:revision>2</cp:revision>
  <dcterms:created xsi:type="dcterms:W3CDTF">2024-07-31T10:31:00Z</dcterms:created>
  <dcterms:modified xsi:type="dcterms:W3CDTF">2024-07-31T10:31:00Z</dcterms:modified>
</cp:coreProperties>
</file>