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0DEF5" w14:textId="77777777" w:rsidR="00EA6A58" w:rsidRPr="00A05601" w:rsidRDefault="00EA6A58" w:rsidP="00EA6A58">
      <w:pPr>
        <w:spacing w:after="240" w:line="340" w:lineRule="atLeast"/>
        <w:jc w:val="center"/>
        <w:rPr>
          <w:rFonts w:ascii="Arial" w:eastAsia="Times New Roman" w:hAnsi="Arial" w:cs="Arial"/>
          <w:b/>
          <w:lang w:eastAsia="pl-PL"/>
        </w:rPr>
      </w:pPr>
      <w:r w:rsidRPr="00A05601">
        <w:rPr>
          <w:rFonts w:ascii="Arial" w:eastAsia="Times New Roman" w:hAnsi="Arial" w:cs="Arial"/>
          <w:b/>
          <w:lang w:eastAsia="pl-PL"/>
        </w:rPr>
        <w:t>Informacja dotycząca przetwarzania danych osobowych</w:t>
      </w:r>
    </w:p>
    <w:p w14:paraId="05062564" w14:textId="77777777" w:rsidR="00EA6A58" w:rsidRPr="00A05601" w:rsidRDefault="00EA6A58" w:rsidP="00EA6A58">
      <w:pPr>
        <w:spacing w:after="0" w:line="340" w:lineRule="atLeast"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Zgodnie z art. 13 Rozporządzenia Parlamentu Europejskiego i Rady (UE) 2016/679 z dnia </w:t>
      </w:r>
      <w:r w:rsidRPr="00A05601">
        <w:rPr>
          <w:rFonts w:ascii="Arial" w:eastAsia="Times New Roman" w:hAnsi="Arial" w:cs="Arial"/>
          <w:lang w:eastAsia="pl-PL"/>
        </w:rPr>
        <w:br/>
        <w:t xml:space="preserve">27 kwietnia 2016 r. w sprawie ochrony osób fizycznych w związku z przetwarzaniem danych osobowych i w sprawie swobodnego przepływu takich danych oraz uchylenia dyrektywy 95/46/WE (RODO) Okręgowy Inspektor Pracy w </w:t>
      </w:r>
      <w:r>
        <w:rPr>
          <w:rFonts w:ascii="Arial" w:eastAsia="Times New Roman" w:hAnsi="Arial" w:cs="Arial"/>
          <w:lang w:eastAsia="pl-PL"/>
        </w:rPr>
        <w:t>Gdańsku</w:t>
      </w:r>
      <w:r w:rsidRPr="00A05601">
        <w:rPr>
          <w:rFonts w:ascii="Arial" w:eastAsia="Times New Roman" w:hAnsi="Arial" w:cs="Arial"/>
          <w:lang w:eastAsia="pl-PL"/>
        </w:rPr>
        <w:t xml:space="preserve"> informuje, że:</w:t>
      </w:r>
    </w:p>
    <w:p w14:paraId="57D52346" w14:textId="77777777" w:rsidR="00EA6A58" w:rsidRPr="00A05601" w:rsidRDefault="00EA6A58" w:rsidP="00EA6A58">
      <w:pPr>
        <w:spacing w:after="0" w:line="240" w:lineRule="auto"/>
        <w:ind w:left="1134" w:firstLine="567"/>
        <w:rPr>
          <w:rFonts w:ascii="Arial" w:eastAsia="Times New Roman" w:hAnsi="Arial" w:cs="Arial"/>
          <w:i/>
          <w:sz w:val="18"/>
          <w:lang w:eastAsia="pl-PL"/>
        </w:rPr>
      </w:pPr>
      <w:r w:rsidRPr="00A05601">
        <w:rPr>
          <w:rFonts w:ascii="Arial" w:eastAsia="Times New Roman" w:hAnsi="Arial" w:cs="Arial"/>
          <w:i/>
          <w:sz w:val="18"/>
          <w:lang w:eastAsia="pl-PL"/>
        </w:rPr>
        <w:t xml:space="preserve">                            </w:t>
      </w:r>
    </w:p>
    <w:p w14:paraId="26B72C3E" w14:textId="1B3ACE59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Administratorem Pani/Pana danych osobowych jest Okręgowy Inspektor Pracy w  </w:t>
      </w:r>
      <w:r>
        <w:rPr>
          <w:rFonts w:ascii="Arial" w:eastAsia="Times New Roman" w:hAnsi="Arial" w:cs="Arial"/>
          <w:lang w:eastAsia="pl-PL"/>
        </w:rPr>
        <w:t>Gdańsku</w:t>
      </w:r>
      <w:r w:rsidRPr="00A05601">
        <w:rPr>
          <w:rFonts w:ascii="Arial" w:eastAsia="Times New Roman" w:hAnsi="Arial" w:cs="Arial"/>
          <w:lang w:eastAsia="pl-PL"/>
        </w:rPr>
        <w:t>, z siedzibą:</w:t>
      </w:r>
      <w:r w:rsidR="00BA290B" w:rsidRPr="00BA290B">
        <w:rPr>
          <w:rFonts w:ascii="Arial" w:hAnsi="Arial" w:cs="Arial"/>
          <w:color w:val="000000"/>
          <w:spacing w:val="4"/>
        </w:rPr>
        <w:t xml:space="preserve"> </w:t>
      </w:r>
      <w:r w:rsidR="00027861" w:rsidRPr="00027861">
        <w:rPr>
          <w:rFonts w:ascii="Arial" w:hAnsi="Arial" w:cs="Arial"/>
          <w:color w:val="000000"/>
          <w:spacing w:val="4"/>
        </w:rPr>
        <w:t>ul. Marynarki Polskiej 195, 80-868 Gdańsk</w:t>
      </w:r>
      <w:r w:rsidRPr="00BA290B">
        <w:rPr>
          <w:rFonts w:ascii="Arial" w:eastAsia="Times New Roman" w:hAnsi="Arial" w:cs="Arial"/>
          <w:lang w:eastAsia="pl-PL"/>
        </w:rPr>
        <w:t>.</w:t>
      </w:r>
    </w:p>
    <w:p w14:paraId="5C290B02" w14:textId="77777777" w:rsidR="00EA6A58" w:rsidRPr="00A05601" w:rsidRDefault="00EA6A58" w:rsidP="00EA6A58">
      <w:pPr>
        <w:widowControl w:val="0"/>
        <w:spacing w:after="0" w:line="240" w:lineRule="auto"/>
        <w:ind w:left="2552" w:firstLine="284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2D982651" w14:textId="4729E38E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360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Administrator powołał inspektora ochrony danych nadzorującego prawidłowość przetwarzania danych osobowych, z którym można skontaktować się za pośrednictw</w:t>
      </w:r>
      <w:r w:rsidR="007B6DA2">
        <w:rPr>
          <w:rFonts w:ascii="Arial" w:eastAsia="Times New Roman" w:hAnsi="Arial" w:cs="Arial"/>
          <w:lang w:eastAsia="pl-PL"/>
        </w:rPr>
        <w:t>em adresu e-mail: iod@gda</w:t>
      </w:r>
      <w:r w:rsidR="000B440F">
        <w:rPr>
          <w:rFonts w:ascii="Arial" w:eastAsia="Times New Roman" w:hAnsi="Arial" w:cs="Arial"/>
          <w:lang w:eastAsia="pl-PL"/>
        </w:rPr>
        <w:t>n</w:t>
      </w:r>
      <w:r w:rsidR="007B6DA2">
        <w:rPr>
          <w:rFonts w:ascii="Arial" w:eastAsia="Times New Roman" w:hAnsi="Arial" w:cs="Arial"/>
          <w:lang w:eastAsia="pl-PL"/>
        </w:rPr>
        <w:t>sk</w:t>
      </w:r>
      <w:r w:rsidRPr="00A05601">
        <w:rPr>
          <w:rFonts w:ascii="Arial" w:eastAsia="Times New Roman" w:hAnsi="Arial" w:cs="Arial"/>
          <w:lang w:eastAsia="pl-PL"/>
        </w:rPr>
        <w:t>.pip.gov.pl</w:t>
      </w:r>
      <w:r w:rsidRPr="00A05601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A05601">
        <w:rPr>
          <w:rFonts w:ascii="Arial" w:eastAsia="Times New Roman" w:hAnsi="Arial" w:cs="Arial"/>
          <w:lang w:eastAsia="pl-PL"/>
        </w:rPr>
        <w:t xml:space="preserve">lub pisemnie na adres siedziby </w:t>
      </w:r>
      <w:r w:rsidR="00D76C41">
        <w:rPr>
          <w:rFonts w:ascii="Arial" w:hAnsi="Arial" w:cs="Arial"/>
        </w:rPr>
        <w:t>Okręgow</w:t>
      </w:r>
      <w:r w:rsidR="006F4665">
        <w:rPr>
          <w:rFonts w:ascii="Arial" w:hAnsi="Arial" w:cs="Arial"/>
        </w:rPr>
        <w:t xml:space="preserve">ego </w:t>
      </w:r>
      <w:r w:rsidR="00D76C41">
        <w:rPr>
          <w:rFonts w:ascii="Arial" w:hAnsi="Arial" w:cs="Arial"/>
        </w:rPr>
        <w:t>Inspektorat</w:t>
      </w:r>
      <w:r w:rsidR="006F4665">
        <w:rPr>
          <w:rFonts w:ascii="Arial" w:hAnsi="Arial" w:cs="Arial"/>
        </w:rPr>
        <w:t>u</w:t>
      </w:r>
      <w:r w:rsidR="00D76C41">
        <w:rPr>
          <w:rFonts w:ascii="Arial" w:hAnsi="Arial" w:cs="Arial"/>
        </w:rPr>
        <w:t xml:space="preserve"> Pracy w </w:t>
      </w:r>
      <w:r w:rsidR="007B6DA2">
        <w:rPr>
          <w:rFonts w:ascii="Arial" w:eastAsia="Times New Roman" w:hAnsi="Arial" w:cs="Arial"/>
          <w:lang w:eastAsia="pl-PL"/>
        </w:rPr>
        <w:t>Gdańsku</w:t>
      </w:r>
      <w:r w:rsidRPr="00A05601">
        <w:rPr>
          <w:rFonts w:ascii="Arial" w:eastAsia="Times New Roman" w:hAnsi="Arial" w:cs="Arial"/>
          <w:lang w:eastAsia="pl-PL"/>
        </w:rPr>
        <w:t xml:space="preserve">, </w:t>
      </w:r>
      <w:r w:rsidR="00027861" w:rsidRPr="00027861">
        <w:rPr>
          <w:rFonts w:ascii="Arial" w:hAnsi="Arial" w:cs="Arial"/>
          <w:color w:val="000000"/>
          <w:spacing w:val="4"/>
        </w:rPr>
        <w:t>ul. Marynarki Polskiej 195, 80-868 Gdańsk</w:t>
      </w:r>
      <w:r w:rsidR="007B6DA2" w:rsidRPr="00BA290B">
        <w:rPr>
          <w:rFonts w:ascii="Arial" w:eastAsia="Times New Roman" w:hAnsi="Arial" w:cs="Arial"/>
          <w:lang w:eastAsia="pl-PL"/>
        </w:rPr>
        <w:t>.</w:t>
      </w:r>
    </w:p>
    <w:p w14:paraId="4102BC0E" w14:textId="77777777" w:rsidR="00EA6A58" w:rsidRPr="00A05601" w:rsidRDefault="00EA6A58" w:rsidP="00EA6A58">
      <w:pPr>
        <w:widowControl w:val="0"/>
        <w:spacing w:after="0" w:line="240" w:lineRule="auto"/>
        <w:contextualSpacing/>
        <w:jc w:val="both"/>
        <w:rPr>
          <w:rFonts w:ascii="Arial" w:eastAsia="Times New Roman" w:hAnsi="Arial" w:cs="Arial"/>
          <w:i/>
          <w:sz w:val="18"/>
          <w:lang w:eastAsia="pl-PL"/>
        </w:rPr>
      </w:pPr>
      <w:r w:rsidRPr="00A05601">
        <w:rPr>
          <w:rFonts w:ascii="Arial" w:eastAsia="Times New Roman" w:hAnsi="Arial" w:cs="Arial"/>
          <w:i/>
          <w:lang w:eastAsia="pl-PL"/>
        </w:rPr>
        <w:t xml:space="preserve">       </w:t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lang w:eastAsia="pl-PL"/>
        </w:rPr>
        <w:tab/>
      </w:r>
      <w:r w:rsidRPr="00A05601">
        <w:rPr>
          <w:rFonts w:ascii="Arial" w:eastAsia="Times New Roman" w:hAnsi="Arial" w:cs="Arial"/>
          <w:i/>
          <w:sz w:val="18"/>
          <w:lang w:eastAsia="pl-PL"/>
        </w:rPr>
        <w:t xml:space="preserve">                    </w:t>
      </w:r>
    </w:p>
    <w:p w14:paraId="20F53BA1" w14:textId="53BCF504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Pani/Pana dane osobowe w zakresie wskazanym w przepisach prawa pracy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A05601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Pr="00A05601">
        <w:rPr>
          <w:rFonts w:ascii="Arial" w:eastAsia="Times New Roman" w:hAnsi="Arial" w:cs="Arial"/>
          <w:vertAlign w:val="superscript"/>
          <w:lang w:eastAsia="pl-PL"/>
        </w:rPr>
        <w:br/>
      </w:r>
      <w:r w:rsidRPr="00A05601">
        <w:rPr>
          <w:rFonts w:ascii="Arial" w:eastAsia="Times New Roman" w:hAnsi="Arial" w:cs="Arial"/>
          <w:lang w:eastAsia="pl-PL"/>
        </w:rPr>
        <w:t>lub przepisach szczególnych</w:t>
      </w:r>
      <w:r w:rsidR="002C5C35">
        <w:rPr>
          <w:rFonts w:ascii="Arial" w:eastAsia="Times New Roman" w:hAnsi="Arial" w:cs="Arial"/>
          <w:lang w:eastAsia="pl-PL"/>
        </w:rPr>
        <w:t>,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A05601">
        <w:rPr>
          <w:rFonts w:ascii="Arial" w:eastAsia="Times New Roman" w:hAnsi="Arial" w:cs="Arial"/>
          <w:lang w:eastAsia="pl-PL"/>
        </w:rPr>
        <w:t xml:space="preserve"> będą przetwarzane w celu przeprowadzenia obecnego postępowania rekrutacyjnego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A05601">
        <w:rPr>
          <w:rFonts w:ascii="Arial" w:eastAsia="Times New Roman" w:hAnsi="Arial" w:cs="Arial"/>
          <w:lang w:eastAsia="pl-PL"/>
        </w:rPr>
        <w:t xml:space="preserve">, natomiast inne dane, w tym dane do kontaktu, </w:t>
      </w:r>
      <w:r w:rsidRPr="00A05601">
        <w:rPr>
          <w:rFonts w:ascii="Arial" w:eastAsia="Times New Roman" w:hAnsi="Arial" w:cs="Arial"/>
          <w:lang w:eastAsia="pl-PL"/>
        </w:rPr>
        <w:br/>
        <w:t>na podstawie zgody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A05601">
        <w:rPr>
          <w:rFonts w:ascii="Arial" w:eastAsia="Times New Roman" w:hAnsi="Arial" w:cs="Arial"/>
          <w:lang w:eastAsia="pl-PL"/>
        </w:rPr>
        <w:t>, która może zostać odwołana w dowolnym czasie.</w:t>
      </w:r>
    </w:p>
    <w:p w14:paraId="7AFD6175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Jeżeli w dokumentach zawarte są szczególne kategorie danych, o których mowa w art. 9 ust. 1 RODO, konieczna będzie Pani/Pana zgoda na ich przetwarzanie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A05601">
        <w:rPr>
          <w:rFonts w:ascii="Arial" w:eastAsia="Times New Roman" w:hAnsi="Arial" w:cs="Arial"/>
          <w:lang w:eastAsia="pl-PL"/>
        </w:rPr>
        <w:t>, która może zostać odwołana w każdym czasie.</w:t>
      </w:r>
    </w:p>
    <w:p w14:paraId="6590BAC4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Odbiorcą Pani/Pana danych osobowych mogą zostać: inne jednostki organizacyjne PIP, uprawnione organy publiczne, podmioty wykonujące usługi niszczenia i archiwizacji dokumentacji.</w:t>
      </w:r>
    </w:p>
    <w:p w14:paraId="7C59D561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Dane przechowywane będą przez okres niezbędny do realizacji obecnego procesu rekrutacji. </w:t>
      </w:r>
    </w:p>
    <w:p w14:paraId="1D5BE4D3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W przypadku braku zatrudnienia Pani/Pana dane zostaną zniszczone niezwłocznie </w:t>
      </w:r>
      <w:r w:rsidRPr="00A05601">
        <w:rPr>
          <w:rFonts w:ascii="Arial" w:eastAsia="Times New Roman" w:hAnsi="Arial" w:cs="Arial"/>
          <w:lang w:eastAsia="pl-PL"/>
        </w:rPr>
        <w:br/>
        <w:t>po zakończeniu procesu rekrutacji, nie później niż w terminie 3 miesięcy od dnia publikacji ogłoszenia o naborze.</w:t>
      </w:r>
    </w:p>
    <w:p w14:paraId="69662C6B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 w:rsidRPr="00A05601">
        <w:rPr>
          <w:rFonts w:ascii="Arial" w:eastAsia="Times New Roman" w:hAnsi="Arial" w:cs="Arial"/>
          <w:lang w:eastAsia="pl-PL"/>
        </w:rPr>
        <w:br/>
        <w:t>w dowolnym momencie.</w:t>
      </w:r>
    </w:p>
    <w:p w14:paraId="0FC306CD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Ma Pani/Pan prawo do wniesienia skargi do Prezesa Urzędu Ochrony Danych Osobowych.</w:t>
      </w:r>
    </w:p>
    <w:p w14:paraId="47E89899" w14:textId="2EA7B0AC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Podanie przez Panią/Pana danych osobowych w zakresie wynikającym z art. 22</w:t>
      </w:r>
      <w:r w:rsidRPr="00A05601">
        <w:rPr>
          <w:rFonts w:ascii="Arial" w:eastAsia="Times New Roman" w:hAnsi="Arial" w:cs="Arial"/>
          <w:vertAlign w:val="superscript"/>
          <w:lang w:eastAsia="pl-PL"/>
        </w:rPr>
        <w:t>1</w:t>
      </w:r>
      <w:r w:rsidRPr="00A05601">
        <w:rPr>
          <w:rFonts w:ascii="Arial" w:eastAsia="Times New Roman" w:hAnsi="Arial" w:cs="Arial"/>
          <w:lang w:eastAsia="pl-PL"/>
        </w:rPr>
        <w:t xml:space="preserve"> Kodeksu</w:t>
      </w:r>
      <w:r w:rsidR="006F4665">
        <w:rPr>
          <w:rFonts w:ascii="Arial" w:eastAsia="Times New Roman" w:hAnsi="Arial" w:cs="Arial"/>
          <w:lang w:eastAsia="pl-PL"/>
        </w:rPr>
        <w:t xml:space="preserve"> pracy</w:t>
      </w:r>
      <w:r w:rsidRPr="00A05601">
        <w:rPr>
          <w:rFonts w:ascii="Arial" w:eastAsia="Times New Roman" w:hAnsi="Arial" w:cs="Arial"/>
          <w:lang w:eastAsia="pl-PL"/>
        </w:rPr>
        <w:t xml:space="preserve"> oraz art. 39 ustawy o Państwowej Inspekcji Pracy</w:t>
      </w:r>
      <w:r w:rsidRPr="00A05601">
        <w:rPr>
          <w:rFonts w:ascii="Arial" w:eastAsia="Times New Roman" w:hAnsi="Arial" w:cs="Arial"/>
          <w:vertAlign w:val="superscript"/>
          <w:lang w:eastAsia="pl-PL"/>
        </w:rPr>
        <w:footnoteReference w:id="6"/>
      </w:r>
      <w:r w:rsidRPr="00A05601">
        <w:rPr>
          <w:rFonts w:ascii="Arial" w:eastAsia="Times New Roman" w:hAnsi="Arial" w:cs="Arial"/>
          <w:lang w:eastAsia="pl-PL"/>
        </w:rPr>
        <w:t xml:space="preserve"> jest niezbędne, aby uczestniczyć </w:t>
      </w:r>
      <w:r w:rsidRPr="00A05601">
        <w:rPr>
          <w:rFonts w:ascii="Arial" w:eastAsia="Times New Roman" w:hAnsi="Arial" w:cs="Arial"/>
          <w:lang w:eastAsia="pl-PL"/>
        </w:rPr>
        <w:br/>
      </w:r>
      <w:r w:rsidRPr="00A05601">
        <w:rPr>
          <w:rFonts w:ascii="Arial" w:eastAsia="Times New Roman" w:hAnsi="Arial" w:cs="Arial"/>
          <w:lang w:eastAsia="pl-PL"/>
        </w:rPr>
        <w:lastRenderedPageBreak/>
        <w:t>w postępowaniu rekrutacyjnym. Podanie przez Państwa innych danych jest dobrowolne; podając inne dane, wyraża Pani/Pan zgodę na ich przetwarzanie.</w:t>
      </w:r>
    </w:p>
    <w:p w14:paraId="41331347" w14:textId="77777777" w:rsidR="00EA6A58" w:rsidRPr="00A05601" w:rsidRDefault="00EA6A58" w:rsidP="00EA6A58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A05601">
        <w:rPr>
          <w:rFonts w:ascii="Arial" w:eastAsia="Times New Roman" w:hAnsi="Arial" w:cs="Arial"/>
          <w:lang w:eastAsia="pl-PL"/>
        </w:rPr>
        <w:t>Pani/Pana dane nie będą przetwarzane w sposób zautomatyzowany i nie będą poddawane profilowaniu.</w:t>
      </w:r>
    </w:p>
    <w:sectPr w:rsidR="00EA6A58" w:rsidRPr="00A05601" w:rsidSect="007603B9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5C787" w14:textId="77777777" w:rsidR="00EA6A58" w:rsidRDefault="00EA6A58" w:rsidP="00EA6A58">
      <w:pPr>
        <w:spacing w:after="0" w:line="240" w:lineRule="auto"/>
      </w:pPr>
      <w:r>
        <w:separator/>
      </w:r>
    </w:p>
  </w:endnote>
  <w:endnote w:type="continuationSeparator" w:id="0">
    <w:p w14:paraId="600D2039" w14:textId="77777777" w:rsidR="00EA6A58" w:rsidRDefault="00EA6A58" w:rsidP="00EA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5321B" w14:textId="77777777" w:rsidR="00D76C41" w:rsidRDefault="007B6D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4FF99E" w14:textId="77777777" w:rsidR="00D76C41" w:rsidRDefault="00D76C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AC85B" w14:textId="77777777" w:rsidR="00D76C41" w:rsidRPr="000D2B9D" w:rsidRDefault="007B6DA2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</w:rPr>
    </w:pPr>
    <w:r w:rsidRPr="000D2B9D">
      <w:rPr>
        <w:rStyle w:val="Numerstrony"/>
        <w:rFonts w:ascii="Arial" w:hAnsi="Arial" w:cs="Arial"/>
        <w:sz w:val="20"/>
      </w:rPr>
      <w:fldChar w:fldCharType="begin"/>
    </w:r>
    <w:r w:rsidRPr="000D2B9D">
      <w:rPr>
        <w:rStyle w:val="Numerstrony"/>
        <w:rFonts w:ascii="Arial" w:hAnsi="Arial" w:cs="Arial"/>
        <w:sz w:val="20"/>
      </w:rPr>
      <w:instrText xml:space="preserve">PAGE  </w:instrText>
    </w:r>
    <w:r w:rsidRPr="000D2B9D">
      <w:rPr>
        <w:rStyle w:val="Numerstrony"/>
        <w:rFonts w:ascii="Arial" w:hAnsi="Arial" w:cs="Arial"/>
        <w:sz w:val="20"/>
      </w:rPr>
      <w:fldChar w:fldCharType="separate"/>
    </w:r>
    <w:r w:rsidR="00081F6F">
      <w:rPr>
        <w:rStyle w:val="Numerstrony"/>
        <w:rFonts w:ascii="Arial" w:hAnsi="Arial" w:cs="Arial"/>
        <w:noProof/>
        <w:sz w:val="20"/>
      </w:rPr>
      <w:t>2</w:t>
    </w:r>
    <w:r w:rsidRPr="000D2B9D">
      <w:rPr>
        <w:rStyle w:val="Numerstrony"/>
        <w:rFonts w:ascii="Arial" w:hAnsi="Arial" w:cs="Arial"/>
        <w:sz w:val="20"/>
      </w:rPr>
      <w:fldChar w:fldCharType="end"/>
    </w:r>
  </w:p>
  <w:p w14:paraId="3F251E3B" w14:textId="77777777" w:rsidR="00D76C41" w:rsidRDefault="00D76C4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248CA" w14:textId="77777777" w:rsidR="00EA6A58" w:rsidRDefault="00EA6A58" w:rsidP="00EA6A58">
      <w:pPr>
        <w:spacing w:after="0" w:line="240" w:lineRule="auto"/>
      </w:pPr>
      <w:r>
        <w:separator/>
      </w:r>
    </w:p>
  </w:footnote>
  <w:footnote w:type="continuationSeparator" w:id="0">
    <w:p w14:paraId="3A62E608" w14:textId="77777777" w:rsidR="00EA6A58" w:rsidRDefault="00EA6A58" w:rsidP="00EA6A58">
      <w:pPr>
        <w:spacing w:after="0" w:line="240" w:lineRule="auto"/>
      </w:pPr>
      <w:r>
        <w:continuationSeparator/>
      </w:r>
    </w:p>
  </w:footnote>
  <w:footnote w:id="1">
    <w:p w14:paraId="22C4C20C" w14:textId="53750953" w:rsidR="00EA6A58" w:rsidRPr="00121282" w:rsidRDefault="00EA6A58" w:rsidP="00EA6A58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22</w:t>
      </w:r>
      <w:r w:rsidRPr="00121282">
        <w:rPr>
          <w:rFonts w:ascii="Arial" w:hAnsi="Arial" w:cs="Arial"/>
          <w:sz w:val="18"/>
          <w:szCs w:val="18"/>
          <w:vertAlign w:val="superscript"/>
        </w:rPr>
        <w:t>1</w:t>
      </w:r>
      <w:r w:rsidRPr="00121282">
        <w:rPr>
          <w:rFonts w:ascii="Arial" w:hAnsi="Arial" w:cs="Arial"/>
          <w:sz w:val="18"/>
          <w:szCs w:val="18"/>
        </w:rPr>
        <w:t xml:space="preserve"> ustawy z dnia 26 czerwca 1974 r. </w:t>
      </w:r>
      <w:r>
        <w:rPr>
          <w:rFonts w:ascii="Arial" w:hAnsi="Arial" w:cs="Arial"/>
          <w:sz w:val="18"/>
          <w:szCs w:val="18"/>
        </w:rPr>
        <w:t xml:space="preserve">– </w:t>
      </w:r>
      <w:r w:rsidRPr="00121282">
        <w:rPr>
          <w:rFonts w:ascii="Arial" w:hAnsi="Arial" w:cs="Arial"/>
          <w:sz w:val="18"/>
          <w:szCs w:val="18"/>
        </w:rPr>
        <w:t xml:space="preserve">Kodeks pracy </w:t>
      </w:r>
      <w:r w:rsidR="002C5C35" w:rsidRPr="00121282">
        <w:rPr>
          <w:rFonts w:ascii="Arial" w:hAnsi="Arial" w:cs="Arial"/>
          <w:sz w:val="18"/>
          <w:szCs w:val="18"/>
        </w:rPr>
        <w:t xml:space="preserve">(Dz. U. </w:t>
      </w:r>
      <w:r w:rsidR="002D1EA7">
        <w:rPr>
          <w:rFonts w:ascii="Arial" w:hAnsi="Arial" w:cs="Arial"/>
          <w:sz w:val="18"/>
          <w:szCs w:val="18"/>
        </w:rPr>
        <w:t xml:space="preserve">z </w:t>
      </w:r>
      <w:r w:rsidR="002C5C35" w:rsidRPr="00121282">
        <w:rPr>
          <w:rFonts w:ascii="Arial" w:hAnsi="Arial" w:cs="Arial"/>
          <w:sz w:val="18"/>
          <w:szCs w:val="18"/>
        </w:rPr>
        <w:t>20</w:t>
      </w:r>
      <w:r w:rsidR="002C5C35">
        <w:rPr>
          <w:rFonts w:ascii="Arial" w:hAnsi="Arial" w:cs="Arial"/>
          <w:sz w:val="18"/>
          <w:szCs w:val="18"/>
        </w:rPr>
        <w:t>23</w:t>
      </w:r>
      <w:r w:rsidR="002C5C35" w:rsidRPr="00121282">
        <w:rPr>
          <w:rFonts w:ascii="Arial" w:hAnsi="Arial" w:cs="Arial"/>
          <w:sz w:val="18"/>
          <w:szCs w:val="18"/>
        </w:rPr>
        <w:t xml:space="preserve"> </w:t>
      </w:r>
      <w:r w:rsidR="002C5C35">
        <w:rPr>
          <w:rFonts w:ascii="Arial" w:hAnsi="Arial" w:cs="Arial"/>
          <w:sz w:val="18"/>
          <w:szCs w:val="18"/>
        </w:rPr>
        <w:t xml:space="preserve">r. </w:t>
      </w:r>
      <w:r w:rsidR="002C5C35" w:rsidRPr="00121282">
        <w:rPr>
          <w:rFonts w:ascii="Arial" w:hAnsi="Arial" w:cs="Arial"/>
          <w:sz w:val="18"/>
          <w:szCs w:val="18"/>
        </w:rPr>
        <w:t>poz. 1</w:t>
      </w:r>
      <w:r w:rsidR="002C5C35">
        <w:rPr>
          <w:rFonts w:ascii="Arial" w:hAnsi="Arial" w:cs="Arial"/>
          <w:sz w:val="18"/>
          <w:szCs w:val="18"/>
        </w:rPr>
        <w:t>465</w:t>
      </w:r>
      <w:r w:rsidR="00E54EF2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E54EF2">
        <w:rPr>
          <w:rFonts w:ascii="Arial" w:hAnsi="Arial" w:cs="Arial"/>
          <w:sz w:val="18"/>
          <w:szCs w:val="18"/>
        </w:rPr>
        <w:t>późn</w:t>
      </w:r>
      <w:proofErr w:type="spellEnd"/>
      <w:r w:rsidR="00E54EF2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 w:rsidR="002C5C35" w:rsidRPr="00121282">
        <w:rPr>
          <w:rFonts w:ascii="Arial" w:hAnsi="Arial" w:cs="Arial"/>
          <w:sz w:val="18"/>
          <w:szCs w:val="18"/>
        </w:rPr>
        <w:t>)</w:t>
      </w:r>
    </w:p>
  </w:footnote>
  <w:footnote w:id="2">
    <w:p w14:paraId="715518A1" w14:textId="2E94DE0B" w:rsidR="00EA6A58" w:rsidRPr="00121282" w:rsidRDefault="00EA6A58" w:rsidP="00EA6A58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E54EF2">
        <w:rPr>
          <w:rFonts w:ascii="Arial" w:hAnsi="Arial" w:cs="Arial"/>
          <w:sz w:val="18"/>
          <w:szCs w:val="18"/>
        </w:rPr>
        <w:t xml:space="preserve">(Dz. U. 2024 r. poz. 97 </w:t>
      </w:r>
      <w:r w:rsidR="00E54EF2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E54EF2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E54EF2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689EC342" w14:textId="77777777" w:rsidR="00EA6A58" w:rsidRPr="00121282" w:rsidRDefault="00EA6A58" w:rsidP="00EA6A58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2DB5B509" w14:textId="77777777" w:rsidR="00EA6A58" w:rsidRPr="00121282" w:rsidRDefault="00EA6A58" w:rsidP="00EA6A58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2EEEEFFD" w14:textId="77777777" w:rsidR="00EA6A58" w:rsidRDefault="00EA6A58" w:rsidP="00EA6A58">
      <w:pPr>
        <w:pStyle w:val="Tekstprzypisudolnego"/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1F798EF5" w14:textId="77777777" w:rsidR="00EA6A58" w:rsidRPr="003824D6" w:rsidRDefault="00EA6A58" w:rsidP="00EA6A58">
      <w:pPr>
        <w:pStyle w:val="Tekstprzypisudolnego"/>
        <w:rPr>
          <w:rFonts w:ascii="Arial" w:hAnsi="Arial" w:cs="Arial"/>
          <w:sz w:val="18"/>
          <w:szCs w:val="18"/>
        </w:rPr>
      </w:pPr>
      <w:r w:rsidRPr="003824D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24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3824D6">
        <w:rPr>
          <w:rFonts w:ascii="Arial" w:hAnsi="Arial" w:cs="Arial"/>
          <w:sz w:val="18"/>
          <w:szCs w:val="18"/>
        </w:rPr>
        <w:t>otyczy kandydatów na stanowiska związane z nadzorowaniem lub wykonywaniem czynności kontrolnych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EB861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A58"/>
    <w:rsid w:val="00027861"/>
    <w:rsid w:val="00081F6F"/>
    <w:rsid w:val="000B440F"/>
    <w:rsid w:val="002C5C35"/>
    <w:rsid w:val="002D1EA7"/>
    <w:rsid w:val="006F4665"/>
    <w:rsid w:val="007B6DA2"/>
    <w:rsid w:val="0094469E"/>
    <w:rsid w:val="00AD319A"/>
    <w:rsid w:val="00BA290B"/>
    <w:rsid w:val="00D76C41"/>
    <w:rsid w:val="00E54EF2"/>
    <w:rsid w:val="00EA6A58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9843"/>
  <w15:chartTrackingRefBased/>
  <w15:docId w15:val="{988F9B46-7A31-4B80-9D6C-4CC23861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6A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A6A58"/>
    <w:pPr>
      <w:tabs>
        <w:tab w:val="center" w:pos="4536"/>
        <w:tab w:val="right" w:pos="9072"/>
      </w:tabs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EA6A58"/>
    <w:rPr>
      <w:rFonts w:ascii="Garamond" w:eastAsia="Times New Roman" w:hAnsi="Garamond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EA6A58"/>
  </w:style>
  <w:style w:type="paragraph" w:styleId="Tekstprzypisudolnego">
    <w:name w:val="footnote text"/>
    <w:basedOn w:val="Normalny"/>
    <w:link w:val="TekstprzypisudolnegoZnak"/>
    <w:semiHidden/>
    <w:rsid w:val="00EA6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A6A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A6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10</cp:revision>
  <dcterms:created xsi:type="dcterms:W3CDTF">2023-08-03T11:44:00Z</dcterms:created>
  <dcterms:modified xsi:type="dcterms:W3CDTF">2025-02-13T10:23:00Z</dcterms:modified>
</cp:coreProperties>
</file>