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53367" w14:textId="77777777" w:rsidR="00B41052" w:rsidRPr="00CE5DB5" w:rsidRDefault="00B61E8D" w:rsidP="00D56D31">
      <w:pPr>
        <w:spacing w:line="360" w:lineRule="auto"/>
        <w:jc w:val="center"/>
        <w:rPr>
          <w:b/>
          <w:szCs w:val="24"/>
        </w:rPr>
      </w:pPr>
      <w:r w:rsidRPr="00CE5DB5">
        <w:rPr>
          <w:b/>
          <w:bCs/>
          <w:szCs w:val="24"/>
        </w:rPr>
        <w:t>U</w:t>
      </w:r>
      <w:r w:rsidR="002A67E8">
        <w:rPr>
          <w:b/>
          <w:bCs/>
          <w:szCs w:val="24"/>
        </w:rPr>
        <w:t xml:space="preserve">MOWA NR </w:t>
      </w:r>
      <w:r w:rsidR="007D0314">
        <w:rPr>
          <w:b/>
          <w:bCs/>
          <w:szCs w:val="24"/>
        </w:rPr>
        <w:t>…</w:t>
      </w:r>
    </w:p>
    <w:p w14:paraId="6591D43A" w14:textId="77777777" w:rsidR="00D56D31" w:rsidRPr="00CE5DB5" w:rsidRDefault="00D56D31" w:rsidP="00D56D31">
      <w:pPr>
        <w:autoSpaceDE w:val="0"/>
        <w:autoSpaceDN w:val="0"/>
        <w:adjustRightInd w:val="0"/>
        <w:spacing w:line="360" w:lineRule="auto"/>
        <w:rPr>
          <w:szCs w:val="24"/>
        </w:rPr>
      </w:pPr>
    </w:p>
    <w:p w14:paraId="26879ECC" w14:textId="77777777" w:rsidR="00B41052" w:rsidRPr="00CE5DB5" w:rsidRDefault="00B951FF" w:rsidP="00D56D31">
      <w:pPr>
        <w:autoSpaceDE w:val="0"/>
        <w:autoSpaceDN w:val="0"/>
        <w:adjustRightInd w:val="0"/>
        <w:spacing w:line="360" w:lineRule="auto"/>
        <w:jc w:val="center"/>
        <w:rPr>
          <w:i/>
          <w:szCs w:val="24"/>
        </w:rPr>
      </w:pPr>
      <w:r>
        <w:rPr>
          <w:i/>
          <w:szCs w:val="24"/>
        </w:rPr>
        <w:t xml:space="preserve">zawarta </w:t>
      </w:r>
      <w:r w:rsidR="00B41052" w:rsidRPr="00CE5DB5">
        <w:rPr>
          <w:i/>
          <w:szCs w:val="24"/>
        </w:rPr>
        <w:t>pomiędzy</w:t>
      </w:r>
    </w:p>
    <w:p w14:paraId="3BE3B6E6" w14:textId="77777777" w:rsidR="00181A7C" w:rsidRPr="00CE5DB5" w:rsidRDefault="00181A7C" w:rsidP="00D56D31">
      <w:pPr>
        <w:autoSpaceDE w:val="0"/>
        <w:autoSpaceDN w:val="0"/>
        <w:adjustRightInd w:val="0"/>
        <w:spacing w:line="360" w:lineRule="auto"/>
        <w:rPr>
          <w:bCs/>
          <w:szCs w:val="24"/>
        </w:rPr>
      </w:pPr>
    </w:p>
    <w:p w14:paraId="29EC77A3" w14:textId="77777777" w:rsidR="00726389" w:rsidRPr="00C20669" w:rsidRDefault="00726389" w:rsidP="00D56D31">
      <w:pPr>
        <w:autoSpaceDE w:val="0"/>
        <w:autoSpaceDN w:val="0"/>
        <w:adjustRightInd w:val="0"/>
        <w:spacing w:line="360" w:lineRule="auto"/>
        <w:jc w:val="both"/>
        <w:rPr>
          <w:sz w:val="22"/>
          <w:szCs w:val="22"/>
        </w:rPr>
      </w:pPr>
      <w:r w:rsidRPr="00C20669">
        <w:rPr>
          <w:b/>
          <w:bCs/>
          <w:sz w:val="22"/>
          <w:szCs w:val="22"/>
        </w:rPr>
        <w:t xml:space="preserve">Skarbem Państwa </w:t>
      </w:r>
      <w:r w:rsidR="006C2DD7" w:rsidRPr="00C20669">
        <w:rPr>
          <w:b/>
          <w:bCs/>
          <w:sz w:val="22"/>
          <w:szCs w:val="22"/>
        </w:rPr>
        <w:t>–</w:t>
      </w:r>
      <w:r w:rsidRPr="00C20669">
        <w:rPr>
          <w:b/>
          <w:bCs/>
          <w:sz w:val="22"/>
          <w:szCs w:val="22"/>
        </w:rPr>
        <w:t xml:space="preserve"> </w:t>
      </w:r>
      <w:r w:rsidR="00FE4F07" w:rsidRPr="00C20669">
        <w:rPr>
          <w:b/>
          <w:bCs/>
          <w:sz w:val="22"/>
          <w:szCs w:val="22"/>
        </w:rPr>
        <w:t>Ministerstwem Rolnictwa i Rozwoju Wsi</w:t>
      </w:r>
      <w:r w:rsidR="00FE4F07" w:rsidRPr="00C20669">
        <w:rPr>
          <w:sz w:val="22"/>
          <w:szCs w:val="22"/>
        </w:rPr>
        <w:t xml:space="preserve">, ul. Wspólna 30, </w:t>
      </w:r>
      <w:r w:rsidR="0007759C" w:rsidRPr="00C20669">
        <w:rPr>
          <w:sz w:val="22"/>
          <w:szCs w:val="22"/>
        </w:rPr>
        <w:br/>
      </w:r>
      <w:r w:rsidR="00FE4F07" w:rsidRPr="00C20669">
        <w:rPr>
          <w:sz w:val="22"/>
          <w:szCs w:val="22"/>
        </w:rPr>
        <w:t xml:space="preserve">00-930 Warszawa, </w:t>
      </w:r>
      <w:r w:rsidRPr="00C20669">
        <w:rPr>
          <w:sz w:val="22"/>
          <w:szCs w:val="22"/>
        </w:rPr>
        <w:t>NIP 526-12-81-638, REGON 000063880, zwanym dalej „</w:t>
      </w:r>
      <w:r w:rsidRPr="00C20669">
        <w:rPr>
          <w:b/>
          <w:sz w:val="22"/>
          <w:szCs w:val="22"/>
        </w:rPr>
        <w:t>Kupującym</w:t>
      </w:r>
      <w:r w:rsidRPr="00C20669">
        <w:rPr>
          <w:sz w:val="22"/>
          <w:szCs w:val="22"/>
        </w:rPr>
        <w:t>”, reprezentowanym przez</w:t>
      </w:r>
      <w:r w:rsidR="00FC6D6D" w:rsidRPr="00C20669">
        <w:rPr>
          <w:sz w:val="22"/>
          <w:szCs w:val="22"/>
        </w:rPr>
        <w:t xml:space="preserve"> </w:t>
      </w:r>
      <w:r w:rsidR="007D0314" w:rsidRPr="00C20669">
        <w:rPr>
          <w:sz w:val="22"/>
          <w:szCs w:val="22"/>
        </w:rPr>
        <w:t>……………………………………………………………………………………………………….</w:t>
      </w:r>
    </w:p>
    <w:p w14:paraId="6FB67923" w14:textId="77777777" w:rsidR="00837A39" w:rsidRPr="00C20669" w:rsidRDefault="00837A39" w:rsidP="00D56D31">
      <w:pPr>
        <w:autoSpaceDE w:val="0"/>
        <w:autoSpaceDN w:val="0"/>
        <w:adjustRightInd w:val="0"/>
        <w:spacing w:line="360" w:lineRule="auto"/>
        <w:jc w:val="both"/>
        <w:rPr>
          <w:sz w:val="22"/>
          <w:szCs w:val="22"/>
        </w:rPr>
      </w:pPr>
    </w:p>
    <w:p w14:paraId="46521426" w14:textId="77777777" w:rsidR="00FE4F07" w:rsidRPr="00C20669" w:rsidRDefault="00837A39" w:rsidP="00D56D31">
      <w:pPr>
        <w:spacing w:line="360" w:lineRule="auto"/>
        <w:jc w:val="center"/>
        <w:rPr>
          <w:i/>
          <w:sz w:val="22"/>
          <w:szCs w:val="22"/>
        </w:rPr>
      </w:pPr>
      <w:r w:rsidRPr="00C20669">
        <w:rPr>
          <w:i/>
          <w:sz w:val="22"/>
          <w:szCs w:val="22"/>
        </w:rPr>
        <w:t>a</w:t>
      </w:r>
    </w:p>
    <w:p w14:paraId="55DBC6F3" w14:textId="77777777" w:rsidR="007653F4" w:rsidRPr="00C20669" w:rsidRDefault="007D0314" w:rsidP="007D0314">
      <w:pPr>
        <w:spacing w:line="360" w:lineRule="auto"/>
        <w:jc w:val="center"/>
        <w:rPr>
          <w:i/>
          <w:sz w:val="22"/>
          <w:szCs w:val="22"/>
        </w:rPr>
      </w:pPr>
      <w:r w:rsidRPr="00C20669">
        <w:rPr>
          <w:sz w:val="22"/>
          <w:szCs w:val="22"/>
        </w:rPr>
        <w:t>……………………………………………………………</w:t>
      </w:r>
      <w:r w:rsidR="00152FFC" w:rsidRPr="00C20669">
        <w:rPr>
          <w:sz w:val="22"/>
          <w:szCs w:val="22"/>
        </w:rPr>
        <w:t>…..</w:t>
      </w:r>
      <w:r w:rsidRPr="00C20669">
        <w:rPr>
          <w:sz w:val="22"/>
          <w:szCs w:val="22"/>
        </w:rPr>
        <w:t>…………………………………</w:t>
      </w:r>
    </w:p>
    <w:p w14:paraId="6B6C4D9D" w14:textId="77777777" w:rsidR="0007759C" w:rsidRPr="00C20669" w:rsidRDefault="0007759C" w:rsidP="0095098A">
      <w:pPr>
        <w:spacing w:line="360" w:lineRule="auto"/>
        <w:rPr>
          <w:i/>
          <w:sz w:val="22"/>
          <w:szCs w:val="22"/>
        </w:rPr>
      </w:pPr>
    </w:p>
    <w:p w14:paraId="34EA6B1C" w14:textId="77777777" w:rsidR="00F15152" w:rsidRPr="00C20669" w:rsidRDefault="005A3B9E" w:rsidP="00D56D31">
      <w:pPr>
        <w:spacing w:line="360" w:lineRule="auto"/>
        <w:jc w:val="center"/>
        <w:rPr>
          <w:i/>
          <w:sz w:val="22"/>
          <w:szCs w:val="22"/>
        </w:rPr>
      </w:pPr>
      <w:r w:rsidRPr="00C20669">
        <w:rPr>
          <w:i/>
          <w:sz w:val="22"/>
          <w:szCs w:val="22"/>
        </w:rPr>
        <w:t>o następującej treści:</w:t>
      </w:r>
    </w:p>
    <w:p w14:paraId="201BDA61" w14:textId="77777777" w:rsidR="00D56D31" w:rsidRPr="00C20669" w:rsidRDefault="00D56D31" w:rsidP="00D56D31">
      <w:pPr>
        <w:spacing w:line="360" w:lineRule="auto"/>
        <w:jc w:val="both"/>
        <w:rPr>
          <w:sz w:val="22"/>
          <w:szCs w:val="22"/>
        </w:rPr>
      </w:pPr>
    </w:p>
    <w:p w14:paraId="67958078" w14:textId="77777777" w:rsidR="00091D92" w:rsidRPr="00C20669" w:rsidRDefault="00CF49E2" w:rsidP="00D56D31">
      <w:pPr>
        <w:spacing w:line="360" w:lineRule="auto"/>
        <w:jc w:val="center"/>
        <w:rPr>
          <w:b/>
          <w:sz w:val="22"/>
          <w:szCs w:val="22"/>
        </w:rPr>
      </w:pPr>
      <w:r w:rsidRPr="00C20669">
        <w:rPr>
          <w:b/>
          <w:sz w:val="22"/>
          <w:szCs w:val="22"/>
        </w:rPr>
        <w:t>§</w:t>
      </w:r>
      <w:r w:rsidR="00641059" w:rsidRPr="00C20669">
        <w:rPr>
          <w:b/>
          <w:sz w:val="22"/>
          <w:szCs w:val="22"/>
        </w:rPr>
        <w:t xml:space="preserve"> </w:t>
      </w:r>
      <w:r w:rsidRPr="00C20669">
        <w:rPr>
          <w:b/>
          <w:sz w:val="22"/>
          <w:szCs w:val="22"/>
        </w:rPr>
        <w:t>1</w:t>
      </w:r>
      <w:r w:rsidR="00181A7C" w:rsidRPr="00C20669">
        <w:rPr>
          <w:b/>
          <w:sz w:val="22"/>
          <w:szCs w:val="22"/>
        </w:rPr>
        <w:t>.</w:t>
      </w:r>
    </w:p>
    <w:p w14:paraId="6D6E7580" w14:textId="6BC8EB91" w:rsidR="00B07AF5" w:rsidRDefault="007C50D6" w:rsidP="00670C3F">
      <w:pPr>
        <w:numPr>
          <w:ilvl w:val="0"/>
          <w:numId w:val="22"/>
        </w:numPr>
        <w:tabs>
          <w:tab w:val="left" w:pos="284"/>
        </w:tabs>
        <w:spacing w:line="360" w:lineRule="auto"/>
        <w:ind w:left="284" w:hanging="284"/>
        <w:jc w:val="both"/>
        <w:rPr>
          <w:sz w:val="22"/>
          <w:szCs w:val="22"/>
        </w:rPr>
      </w:pPr>
      <w:r w:rsidRPr="00C20669">
        <w:rPr>
          <w:sz w:val="22"/>
          <w:szCs w:val="22"/>
        </w:rPr>
        <w:t xml:space="preserve">Sprzedawca zobowiązuje się </w:t>
      </w:r>
      <w:r w:rsidRPr="00E24433">
        <w:rPr>
          <w:sz w:val="22"/>
          <w:szCs w:val="22"/>
        </w:rPr>
        <w:t xml:space="preserve">przenieść na Kupującego własność </w:t>
      </w:r>
      <w:r w:rsidR="008E275C">
        <w:rPr>
          <w:sz w:val="22"/>
          <w:szCs w:val="22"/>
        </w:rPr>
        <w:t>oraz</w:t>
      </w:r>
      <w:r w:rsidR="006F574A" w:rsidRPr="00E24433">
        <w:rPr>
          <w:sz w:val="22"/>
          <w:szCs w:val="22"/>
        </w:rPr>
        <w:t xml:space="preserve"> </w:t>
      </w:r>
      <w:r w:rsidR="009C53A3" w:rsidRPr="00E24433">
        <w:rPr>
          <w:sz w:val="22"/>
          <w:szCs w:val="22"/>
        </w:rPr>
        <w:t>dostarczyć</w:t>
      </w:r>
      <w:r w:rsidR="00AC0ED9" w:rsidRPr="00C20669">
        <w:rPr>
          <w:sz w:val="22"/>
          <w:szCs w:val="22"/>
        </w:rPr>
        <w:t xml:space="preserve"> </w:t>
      </w:r>
      <w:r w:rsidR="009C53A3" w:rsidRPr="00C20669">
        <w:rPr>
          <w:sz w:val="22"/>
          <w:szCs w:val="22"/>
        </w:rPr>
        <w:t>do siedziby Kupującego</w:t>
      </w:r>
      <w:r w:rsidR="00B07AF5" w:rsidRPr="00C20669">
        <w:rPr>
          <w:sz w:val="22"/>
          <w:szCs w:val="22"/>
        </w:rPr>
        <w:t xml:space="preserve"> </w:t>
      </w:r>
      <w:r w:rsidR="008E275C">
        <w:rPr>
          <w:sz w:val="22"/>
          <w:szCs w:val="22"/>
        </w:rPr>
        <w:t>i</w:t>
      </w:r>
      <w:r w:rsidR="00B07AF5" w:rsidRPr="00C20669">
        <w:rPr>
          <w:sz w:val="22"/>
          <w:szCs w:val="22"/>
        </w:rPr>
        <w:t xml:space="preserve"> wydać mu</w:t>
      </w:r>
      <w:r w:rsidR="009C53A3" w:rsidRPr="00C20669">
        <w:rPr>
          <w:sz w:val="22"/>
          <w:szCs w:val="22"/>
        </w:rPr>
        <w:t xml:space="preserve"> </w:t>
      </w:r>
      <w:r w:rsidR="00E84B3C" w:rsidRPr="00C20669">
        <w:rPr>
          <w:sz w:val="22"/>
          <w:szCs w:val="22"/>
        </w:rPr>
        <w:t>puchary</w:t>
      </w:r>
      <w:r w:rsidR="00256F80" w:rsidRPr="00C20669">
        <w:rPr>
          <w:sz w:val="22"/>
          <w:szCs w:val="22"/>
        </w:rPr>
        <w:t xml:space="preserve">, </w:t>
      </w:r>
      <w:r w:rsidR="00E84B3C" w:rsidRPr="00C20669">
        <w:rPr>
          <w:sz w:val="22"/>
          <w:szCs w:val="22"/>
        </w:rPr>
        <w:t xml:space="preserve">statuetki szklane wraz z etui oraz dyplomy </w:t>
      </w:r>
      <w:r w:rsidR="00E84B3C" w:rsidRPr="00E863FF">
        <w:rPr>
          <w:sz w:val="22"/>
          <w:szCs w:val="22"/>
        </w:rPr>
        <w:t>na podkładzie MDF</w:t>
      </w:r>
      <w:r w:rsidR="007B0C11" w:rsidRPr="00C20669">
        <w:rPr>
          <w:sz w:val="22"/>
          <w:szCs w:val="22"/>
        </w:rPr>
        <w:t>,</w:t>
      </w:r>
      <w:r w:rsidR="006E1943" w:rsidRPr="00C20669">
        <w:rPr>
          <w:sz w:val="22"/>
          <w:szCs w:val="22"/>
        </w:rPr>
        <w:t xml:space="preserve"> </w:t>
      </w:r>
      <w:r w:rsidR="006C7897" w:rsidRPr="00C20669">
        <w:rPr>
          <w:sz w:val="22"/>
          <w:szCs w:val="22"/>
        </w:rPr>
        <w:t>zwan</w:t>
      </w:r>
      <w:r w:rsidR="00251F73" w:rsidRPr="00C20669">
        <w:rPr>
          <w:sz w:val="22"/>
          <w:szCs w:val="22"/>
        </w:rPr>
        <w:t>e</w:t>
      </w:r>
      <w:r w:rsidR="006C7897" w:rsidRPr="00C20669">
        <w:rPr>
          <w:sz w:val="22"/>
          <w:szCs w:val="22"/>
        </w:rPr>
        <w:t xml:space="preserve"> dalej </w:t>
      </w:r>
      <w:r w:rsidR="00B61E8D" w:rsidRPr="00C20669">
        <w:rPr>
          <w:sz w:val="22"/>
          <w:szCs w:val="22"/>
        </w:rPr>
        <w:t>„</w:t>
      </w:r>
      <w:r w:rsidR="004E56F8" w:rsidRPr="00C20669">
        <w:rPr>
          <w:sz w:val="22"/>
          <w:szCs w:val="22"/>
        </w:rPr>
        <w:t>częściami składowymi przedmiotu umowy</w:t>
      </w:r>
      <w:r w:rsidR="00B61E8D" w:rsidRPr="00C20669">
        <w:rPr>
          <w:sz w:val="22"/>
          <w:szCs w:val="22"/>
        </w:rPr>
        <w:t>”</w:t>
      </w:r>
      <w:r w:rsidR="004E56F8" w:rsidRPr="00C20669">
        <w:rPr>
          <w:sz w:val="22"/>
          <w:szCs w:val="22"/>
        </w:rPr>
        <w:t xml:space="preserve"> lub zbiorczo „przedmiotem umowy”</w:t>
      </w:r>
      <w:r w:rsidR="00B40BC4" w:rsidRPr="00C20669">
        <w:rPr>
          <w:sz w:val="22"/>
          <w:szCs w:val="22"/>
        </w:rPr>
        <w:t>.</w:t>
      </w:r>
    </w:p>
    <w:p w14:paraId="5066957D" w14:textId="46F764B7" w:rsidR="00257A3D" w:rsidRPr="00C20669" w:rsidRDefault="00257A3D" w:rsidP="00670C3F">
      <w:pPr>
        <w:numPr>
          <w:ilvl w:val="0"/>
          <w:numId w:val="22"/>
        </w:numPr>
        <w:tabs>
          <w:tab w:val="left" w:pos="284"/>
        </w:tabs>
        <w:spacing w:line="360" w:lineRule="auto"/>
        <w:ind w:left="284" w:hanging="284"/>
        <w:jc w:val="both"/>
        <w:rPr>
          <w:sz w:val="22"/>
          <w:szCs w:val="22"/>
        </w:rPr>
      </w:pPr>
      <w:r w:rsidRPr="00257A3D">
        <w:rPr>
          <w:sz w:val="22"/>
          <w:szCs w:val="22"/>
        </w:rPr>
        <w:t>W ramach umowy Sprzedawca zobowiązuje się</w:t>
      </w:r>
      <w:r w:rsidR="008E275C">
        <w:rPr>
          <w:sz w:val="22"/>
          <w:szCs w:val="22"/>
        </w:rPr>
        <w:t xml:space="preserve"> także</w:t>
      </w:r>
      <w:r w:rsidRPr="00257A3D">
        <w:rPr>
          <w:sz w:val="22"/>
          <w:szCs w:val="22"/>
        </w:rPr>
        <w:t xml:space="preserve"> do przeniesienia własności oraz dostarczenia</w:t>
      </w:r>
      <w:r w:rsidR="008E275C">
        <w:rPr>
          <w:sz w:val="22"/>
          <w:szCs w:val="22"/>
        </w:rPr>
        <w:t xml:space="preserve"> i wydania</w:t>
      </w:r>
      <w:r w:rsidRPr="00257A3D">
        <w:rPr>
          <w:sz w:val="22"/>
          <w:szCs w:val="22"/>
        </w:rPr>
        <w:t xml:space="preserve"> zamienników, o których mowa w § </w:t>
      </w:r>
      <w:r w:rsidR="004D1D93">
        <w:rPr>
          <w:sz w:val="22"/>
          <w:szCs w:val="22"/>
        </w:rPr>
        <w:t>6</w:t>
      </w:r>
      <w:r w:rsidRPr="00257A3D">
        <w:rPr>
          <w:sz w:val="22"/>
          <w:szCs w:val="22"/>
        </w:rPr>
        <w:t xml:space="preserve"> ust. </w:t>
      </w:r>
      <w:r w:rsidR="004D1D93">
        <w:rPr>
          <w:sz w:val="22"/>
          <w:szCs w:val="22"/>
        </w:rPr>
        <w:t>1</w:t>
      </w:r>
      <w:r w:rsidRPr="00257A3D">
        <w:rPr>
          <w:sz w:val="22"/>
          <w:szCs w:val="22"/>
        </w:rPr>
        <w:t xml:space="preserve">, oraz produktów dodatkowych, o których mowa w § </w:t>
      </w:r>
      <w:r w:rsidR="004D1D93">
        <w:rPr>
          <w:sz w:val="22"/>
          <w:szCs w:val="22"/>
        </w:rPr>
        <w:t>6</w:t>
      </w:r>
      <w:r w:rsidRPr="00257A3D">
        <w:rPr>
          <w:sz w:val="22"/>
          <w:szCs w:val="22"/>
        </w:rPr>
        <w:t xml:space="preserve"> ust. </w:t>
      </w:r>
      <w:r w:rsidR="004D1D93">
        <w:rPr>
          <w:sz w:val="22"/>
          <w:szCs w:val="22"/>
        </w:rPr>
        <w:t>8</w:t>
      </w:r>
      <w:r w:rsidRPr="00257A3D">
        <w:rPr>
          <w:sz w:val="22"/>
          <w:szCs w:val="22"/>
        </w:rPr>
        <w:t>.</w:t>
      </w:r>
    </w:p>
    <w:p w14:paraId="419E9DA5" w14:textId="77777777" w:rsidR="00511BCB" w:rsidRPr="00C20669" w:rsidRDefault="00511BCB" w:rsidP="006A615C">
      <w:pPr>
        <w:numPr>
          <w:ilvl w:val="0"/>
          <w:numId w:val="22"/>
        </w:numPr>
        <w:tabs>
          <w:tab w:val="left" w:pos="284"/>
        </w:tabs>
        <w:spacing w:line="360" w:lineRule="auto"/>
        <w:ind w:left="284" w:hanging="284"/>
        <w:jc w:val="both"/>
        <w:rPr>
          <w:sz w:val="22"/>
          <w:szCs w:val="22"/>
        </w:rPr>
      </w:pPr>
      <w:r w:rsidRPr="00C20669">
        <w:rPr>
          <w:sz w:val="22"/>
          <w:szCs w:val="22"/>
        </w:rPr>
        <w:t>Szc</w:t>
      </w:r>
      <w:r w:rsidR="0005326F" w:rsidRPr="00C20669">
        <w:rPr>
          <w:sz w:val="22"/>
          <w:szCs w:val="22"/>
        </w:rPr>
        <w:t xml:space="preserve">zegółowy </w:t>
      </w:r>
      <w:r w:rsidR="00625FA9">
        <w:rPr>
          <w:sz w:val="22"/>
          <w:szCs w:val="22"/>
        </w:rPr>
        <w:t>wykaz części składowych przedmiotu umowy wraz z cenami</w:t>
      </w:r>
      <w:r w:rsidR="00E863FF">
        <w:rPr>
          <w:sz w:val="22"/>
          <w:szCs w:val="22"/>
        </w:rPr>
        <w:t xml:space="preserve"> </w:t>
      </w:r>
      <w:r w:rsidR="001E4C59" w:rsidRPr="00C20669">
        <w:rPr>
          <w:sz w:val="22"/>
          <w:szCs w:val="22"/>
        </w:rPr>
        <w:t>stanowi</w:t>
      </w:r>
      <w:r w:rsidR="006E266C" w:rsidRPr="00C20669">
        <w:rPr>
          <w:sz w:val="22"/>
          <w:szCs w:val="22"/>
        </w:rPr>
        <w:t xml:space="preserve"> </w:t>
      </w:r>
      <w:r w:rsidRPr="00C20669">
        <w:rPr>
          <w:sz w:val="22"/>
          <w:szCs w:val="22"/>
        </w:rPr>
        <w:t>załącznik do umowy</w:t>
      </w:r>
      <w:r w:rsidR="00F72111" w:rsidRPr="00C20669">
        <w:rPr>
          <w:sz w:val="22"/>
          <w:szCs w:val="22"/>
        </w:rPr>
        <w:t>.</w:t>
      </w:r>
    </w:p>
    <w:p w14:paraId="7D129D60" w14:textId="77777777" w:rsidR="00D56D31" w:rsidRPr="00C20669" w:rsidRDefault="00D56D31" w:rsidP="00D56D31">
      <w:pPr>
        <w:spacing w:line="360" w:lineRule="auto"/>
        <w:jc w:val="both"/>
        <w:rPr>
          <w:sz w:val="22"/>
          <w:szCs w:val="22"/>
        </w:rPr>
      </w:pPr>
    </w:p>
    <w:p w14:paraId="4E2C754B" w14:textId="77777777" w:rsidR="004B0067" w:rsidRPr="00C20669" w:rsidRDefault="006C7897" w:rsidP="00D56D31">
      <w:pPr>
        <w:spacing w:line="360" w:lineRule="auto"/>
        <w:jc w:val="center"/>
        <w:rPr>
          <w:sz w:val="22"/>
          <w:szCs w:val="22"/>
          <w:vertAlign w:val="superscript"/>
        </w:rPr>
      </w:pPr>
      <w:r w:rsidRPr="00C20669">
        <w:rPr>
          <w:b/>
          <w:sz w:val="22"/>
          <w:szCs w:val="22"/>
        </w:rPr>
        <w:t>§</w:t>
      </w:r>
      <w:r w:rsidR="00641059" w:rsidRPr="00C20669">
        <w:rPr>
          <w:b/>
          <w:sz w:val="22"/>
          <w:szCs w:val="22"/>
        </w:rPr>
        <w:t xml:space="preserve"> </w:t>
      </w:r>
      <w:r w:rsidRPr="00C20669">
        <w:rPr>
          <w:b/>
          <w:sz w:val="22"/>
          <w:szCs w:val="22"/>
        </w:rPr>
        <w:t>2</w:t>
      </w:r>
      <w:r w:rsidR="00181A7C" w:rsidRPr="00C20669">
        <w:rPr>
          <w:b/>
          <w:sz w:val="22"/>
          <w:szCs w:val="22"/>
        </w:rPr>
        <w:t>.</w:t>
      </w:r>
    </w:p>
    <w:p w14:paraId="1A9C9D2F" w14:textId="64F2EE69" w:rsidR="00DC225B" w:rsidRPr="00C20669" w:rsidRDefault="004B0067" w:rsidP="009B2365">
      <w:pPr>
        <w:numPr>
          <w:ilvl w:val="0"/>
          <w:numId w:val="33"/>
        </w:numPr>
        <w:spacing w:line="360" w:lineRule="auto"/>
        <w:ind w:left="284" w:hanging="284"/>
        <w:jc w:val="both"/>
        <w:rPr>
          <w:sz w:val="22"/>
          <w:szCs w:val="22"/>
        </w:rPr>
      </w:pPr>
      <w:r w:rsidRPr="00C20669">
        <w:rPr>
          <w:sz w:val="22"/>
          <w:szCs w:val="22"/>
        </w:rPr>
        <w:t xml:space="preserve">Kupujący zastrzega, że </w:t>
      </w:r>
      <w:r w:rsidR="00B07AF5" w:rsidRPr="00C20669">
        <w:rPr>
          <w:sz w:val="22"/>
          <w:szCs w:val="22"/>
        </w:rPr>
        <w:t>podan</w:t>
      </w:r>
      <w:r w:rsidR="00625FA9">
        <w:rPr>
          <w:sz w:val="22"/>
          <w:szCs w:val="22"/>
        </w:rPr>
        <w:t>e</w:t>
      </w:r>
      <w:r w:rsidR="00B07AF5" w:rsidRPr="00C20669">
        <w:rPr>
          <w:sz w:val="22"/>
          <w:szCs w:val="22"/>
        </w:rPr>
        <w:t xml:space="preserve"> </w:t>
      </w:r>
      <w:r w:rsidRPr="00C20669">
        <w:rPr>
          <w:sz w:val="22"/>
          <w:szCs w:val="22"/>
        </w:rPr>
        <w:t xml:space="preserve">w </w:t>
      </w:r>
      <w:r w:rsidR="00625FA9">
        <w:rPr>
          <w:sz w:val="22"/>
          <w:szCs w:val="22"/>
        </w:rPr>
        <w:t xml:space="preserve">wykazie, o którym mowa w § 1 ust. </w:t>
      </w:r>
      <w:r w:rsidR="0093398B">
        <w:rPr>
          <w:sz w:val="22"/>
          <w:szCs w:val="22"/>
        </w:rPr>
        <w:t>3</w:t>
      </w:r>
      <w:r w:rsidR="00625FA9">
        <w:rPr>
          <w:sz w:val="22"/>
          <w:szCs w:val="22"/>
        </w:rPr>
        <w:t>, ilości</w:t>
      </w:r>
      <w:r w:rsidR="00B07AF5" w:rsidRPr="00C20669">
        <w:rPr>
          <w:sz w:val="22"/>
          <w:szCs w:val="22"/>
        </w:rPr>
        <w:t xml:space="preserve"> ma</w:t>
      </w:r>
      <w:r w:rsidR="00625FA9">
        <w:rPr>
          <w:sz w:val="22"/>
          <w:szCs w:val="22"/>
        </w:rPr>
        <w:t>ją</w:t>
      </w:r>
      <w:r w:rsidR="00B07AF5" w:rsidRPr="00C20669">
        <w:rPr>
          <w:sz w:val="22"/>
          <w:szCs w:val="22"/>
        </w:rPr>
        <w:t xml:space="preserve"> charakter szacunkowy</w:t>
      </w:r>
      <w:r w:rsidRPr="00C20669">
        <w:rPr>
          <w:sz w:val="22"/>
          <w:szCs w:val="22"/>
        </w:rPr>
        <w:t>, a Kupującemu przysługuje prawo dok</w:t>
      </w:r>
      <w:r w:rsidR="00772846" w:rsidRPr="00C20669">
        <w:rPr>
          <w:sz w:val="22"/>
          <w:szCs w:val="22"/>
        </w:rPr>
        <w:t xml:space="preserve">onania </w:t>
      </w:r>
      <w:r w:rsidR="00625FA9">
        <w:rPr>
          <w:sz w:val="22"/>
          <w:szCs w:val="22"/>
        </w:rPr>
        <w:t xml:space="preserve">ich </w:t>
      </w:r>
      <w:r w:rsidR="00772846" w:rsidRPr="00C20669">
        <w:rPr>
          <w:sz w:val="22"/>
          <w:szCs w:val="22"/>
        </w:rPr>
        <w:t>zmian</w:t>
      </w:r>
      <w:r w:rsidRPr="00C20669">
        <w:rPr>
          <w:sz w:val="22"/>
          <w:szCs w:val="22"/>
        </w:rPr>
        <w:t xml:space="preserve">, </w:t>
      </w:r>
      <w:r w:rsidR="00CA530A" w:rsidRPr="00C20669">
        <w:rPr>
          <w:sz w:val="22"/>
          <w:szCs w:val="22"/>
        </w:rPr>
        <w:t>w zależności od potrzeb Kupującego, z zastrzeżeniem, że</w:t>
      </w:r>
      <w:r w:rsidR="00685499" w:rsidRPr="00C20669">
        <w:rPr>
          <w:sz w:val="22"/>
          <w:szCs w:val="22"/>
        </w:rPr>
        <w:t xml:space="preserve"> nie zostanie przekroczona</w:t>
      </w:r>
      <w:r w:rsidR="00CA530A" w:rsidRPr="00C20669">
        <w:rPr>
          <w:sz w:val="22"/>
          <w:szCs w:val="22"/>
        </w:rPr>
        <w:t xml:space="preserve"> kwota, o której mowa</w:t>
      </w:r>
      <w:r w:rsidR="00DB373B" w:rsidRPr="00C20669">
        <w:rPr>
          <w:sz w:val="22"/>
          <w:szCs w:val="22"/>
        </w:rPr>
        <w:t xml:space="preserve"> </w:t>
      </w:r>
      <w:r w:rsidR="00CA530A" w:rsidRPr="00C20669">
        <w:rPr>
          <w:sz w:val="22"/>
          <w:szCs w:val="22"/>
        </w:rPr>
        <w:t xml:space="preserve">w § </w:t>
      </w:r>
      <w:r w:rsidR="00C10221" w:rsidRPr="00C20669">
        <w:rPr>
          <w:sz w:val="22"/>
          <w:szCs w:val="22"/>
        </w:rPr>
        <w:t>7</w:t>
      </w:r>
      <w:r w:rsidR="00B55C85" w:rsidRPr="00C20669">
        <w:rPr>
          <w:sz w:val="22"/>
          <w:szCs w:val="22"/>
        </w:rPr>
        <w:t xml:space="preserve"> </w:t>
      </w:r>
      <w:r w:rsidR="00CA530A" w:rsidRPr="00C20669">
        <w:rPr>
          <w:sz w:val="22"/>
          <w:szCs w:val="22"/>
        </w:rPr>
        <w:t xml:space="preserve">ust. 1. </w:t>
      </w:r>
    </w:p>
    <w:p w14:paraId="0546CCE0" w14:textId="77777777" w:rsidR="009B2365" w:rsidRPr="00C20669" w:rsidRDefault="00DC225B" w:rsidP="009B2365">
      <w:pPr>
        <w:numPr>
          <w:ilvl w:val="0"/>
          <w:numId w:val="33"/>
        </w:numPr>
        <w:spacing w:line="360" w:lineRule="auto"/>
        <w:ind w:left="284" w:hanging="284"/>
        <w:jc w:val="both"/>
        <w:rPr>
          <w:sz w:val="22"/>
          <w:szCs w:val="22"/>
        </w:rPr>
      </w:pPr>
      <w:r w:rsidRPr="00C20669">
        <w:rPr>
          <w:sz w:val="22"/>
          <w:szCs w:val="22"/>
        </w:rPr>
        <w:t>Z</w:t>
      </w:r>
      <w:r w:rsidR="00CA530A" w:rsidRPr="00C20669">
        <w:rPr>
          <w:sz w:val="22"/>
          <w:szCs w:val="22"/>
        </w:rPr>
        <w:t>miany</w:t>
      </w:r>
      <w:r w:rsidRPr="00C20669">
        <w:rPr>
          <w:sz w:val="22"/>
          <w:szCs w:val="22"/>
        </w:rPr>
        <w:t xml:space="preserve">, o których mowa w ust. 1, </w:t>
      </w:r>
      <w:r w:rsidR="00CA530A" w:rsidRPr="00C20669">
        <w:rPr>
          <w:sz w:val="22"/>
          <w:szCs w:val="22"/>
        </w:rPr>
        <w:t>nie wymagają zmiany umowy.</w:t>
      </w:r>
    </w:p>
    <w:p w14:paraId="082E54B7" w14:textId="77777777" w:rsidR="005571FF" w:rsidRPr="00C20669" w:rsidRDefault="005571FF" w:rsidP="00D56D31">
      <w:pPr>
        <w:spacing w:line="360" w:lineRule="auto"/>
        <w:rPr>
          <w:sz w:val="22"/>
          <w:szCs w:val="22"/>
        </w:rPr>
      </w:pPr>
    </w:p>
    <w:p w14:paraId="7474B1D1" w14:textId="77777777" w:rsidR="007F14ED" w:rsidRPr="00C20669" w:rsidRDefault="009C1525" w:rsidP="00D57985">
      <w:pPr>
        <w:spacing w:line="360" w:lineRule="auto"/>
        <w:jc w:val="center"/>
        <w:rPr>
          <w:b/>
          <w:sz w:val="22"/>
          <w:szCs w:val="22"/>
        </w:rPr>
      </w:pPr>
      <w:r w:rsidRPr="00C20669">
        <w:rPr>
          <w:b/>
          <w:sz w:val="22"/>
          <w:szCs w:val="22"/>
        </w:rPr>
        <w:t>§ 3</w:t>
      </w:r>
      <w:r w:rsidR="00181A7C" w:rsidRPr="00C20669">
        <w:rPr>
          <w:b/>
          <w:sz w:val="22"/>
          <w:szCs w:val="22"/>
        </w:rPr>
        <w:t>.</w:t>
      </w:r>
    </w:p>
    <w:p w14:paraId="3BD687C0" w14:textId="77777777" w:rsidR="00CE7F7B" w:rsidRPr="00C20669" w:rsidRDefault="00CC0A99" w:rsidP="0093398B">
      <w:pPr>
        <w:spacing w:line="360" w:lineRule="auto"/>
        <w:ind w:left="284"/>
        <w:rPr>
          <w:sz w:val="22"/>
          <w:szCs w:val="22"/>
        </w:rPr>
      </w:pPr>
      <w:r w:rsidRPr="00C20669">
        <w:rPr>
          <w:sz w:val="22"/>
          <w:szCs w:val="22"/>
        </w:rPr>
        <w:t xml:space="preserve">Umowa </w:t>
      </w:r>
      <w:r w:rsidR="00832509" w:rsidRPr="00C20669">
        <w:rPr>
          <w:sz w:val="22"/>
          <w:szCs w:val="22"/>
        </w:rPr>
        <w:t>obowiązuje przez</w:t>
      </w:r>
      <w:r w:rsidR="00523755" w:rsidRPr="00C20669">
        <w:rPr>
          <w:sz w:val="22"/>
          <w:szCs w:val="22"/>
        </w:rPr>
        <w:t xml:space="preserve"> </w:t>
      </w:r>
      <w:r w:rsidR="00231BB6" w:rsidRPr="00C20669">
        <w:rPr>
          <w:sz w:val="22"/>
          <w:szCs w:val="22"/>
        </w:rPr>
        <w:t>okres 12 miesięcy</w:t>
      </w:r>
      <w:r w:rsidR="00523755" w:rsidRPr="00C20669">
        <w:rPr>
          <w:sz w:val="22"/>
          <w:szCs w:val="22"/>
        </w:rPr>
        <w:t xml:space="preserve"> od dnia </w:t>
      </w:r>
      <w:r w:rsidR="00832509" w:rsidRPr="00C20669">
        <w:rPr>
          <w:sz w:val="22"/>
          <w:szCs w:val="22"/>
        </w:rPr>
        <w:t xml:space="preserve">jej </w:t>
      </w:r>
      <w:r w:rsidR="009C53A3" w:rsidRPr="00C20669">
        <w:rPr>
          <w:sz w:val="22"/>
          <w:szCs w:val="22"/>
        </w:rPr>
        <w:t>zawarcia</w:t>
      </w:r>
      <w:r w:rsidR="00523755" w:rsidRPr="00C20669">
        <w:rPr>
          <w:sz w:val="22"/>
          <w:szCs w:val="22"/>
        </w:rPr>
        <w:t xml:space="preserve"> </w:t>
      </w:r>
      <w:r w:rsidR="001C4FEC" w:rsidRPr="00C20669">
        <w:rPr>
          <w:sz w:val="22"/>
          <w:szCs w:val="22"/>
        </w:rPr>
        <w:t xml:space="preserve">lub do wyczerpania </w:t>
      </w:r>
      <w:r w:rsidR="009C53A3" w:rsidRPr="00C20669">
        <w:rPr>
          <w:sz w:val="22"/>
          <w:szCs w:val="22"/>
        </w:rPr>
        <w:t>kwoty</w:t>
      </w:r>
      <w:r w:rsidR="001C4FEC" w:rsidRPr="00C20669">
        <w:rPr>
          <w:sz w:val="22"/>
          <w:szCs w:val="22"/>
        </w:rPr>
        <w:t>,</w:t>
      </w:r>
      <w:r w:rsidR="00AC0ED9" w:rsidRPr="00C20669">
        <w:rPr>
          <w:sz w:val="22"/>
          <w:szCs w:val="22"/>
        </w:rPr>
        <w:t xml:space="preserve"> </w:t>
      </w:r>
      <w:r w:rsidR="001C4FEC" w:rsidRPr="00C20669">
        <w:rPr>
          <w:sz w:val="22"/>
          <w:szCs w:val="22"/>
        </w:rPr>
        <w:t xml:space="preserve">o której mowa w § </w:t>
      </w:r>
      <w:r w:rsidR="00C10221" w:rsidRPr="00C20669">
        <w:rPr>
          <w:sz w:val="22"/>
          <w:szCs w:val="22"/>
        </w:rPr>
        <w:t>7</w:t>
      </w:r>
      <w:r w:rsidR="00B55C85" w:rsidRPr="00C20669">
        <w:rPr>
          <w:sz w:val="22"/>
          <w:szCs w:val="22"/>
        </w:rPr>
        <w:t xml:space="preserve"> </w:t>
      </w:r>
      <w:r w:rsidR="00CA530A" w:rsidRPr="00C20669">
        <w:rPr>
          <w:sz w:val="22"/>
          <w:szCs w:val="22"/>
        </w:rPr>
        <w:t>ust. 1</w:t>
      </w:r>
      <w:r w:rsidR="00E24433">
        <w:rPr>
          <w:sz w:val="22"/>
          <w:szCs w:val="22"/>
        </w:rPr>
        <w:t>,</w:t>
      </w:r>
      <w:r w:rsidR="00CA530A" w:rsidRPr="00C20669">
        <w:rPr>
          <w:sz w:val="22"/>
          <w:szCs w:val="22"/>
        </w:rPr>
        <w:t xml:space="preserve"> w zale</w:t>
      </w:r>
      <w:r w:rsidR="0035410E" w:rsidRPr="00C20669">
        <w:rPr>
          <w:sz w:val="22"/>
          <w:szCs w:val="22"/>
        </w:rPr>
        <w:t>żności</w:t>
      </w:r>
      <w:r w:rsidR="002E2B29" w:rsidRPr="00C20669">
        <w:rPr>
          <w:sz w:val="22"/>
          <w:szCs w:val="22"/>
        </w:rPr>
        <w:t xml:space="preserve"> od tego</w:t>
      </w:r>
      <w:r w:rsidR="0035410E" w:rsidRPr="00C20669">
        <w:rPr>
          <w:sz w:val="22"/>
          <w:szCs w:val="22"/>
        </w:rPr>
        <w:t>, co nastąp</w:t>
      </w:r>
      <w:r w:rsidR="002E2B29" w:rsidRPr="00C20669">
        <w:rPr>
          <w:sz w:val="22"/>
          <w:szCs w:val="22"/>
        </w:rPr>
        <w:t>i wcześniej</w:t>
      </w:r>
      <w:r w:rsidR="00CE7F7B" w:rsidRPr="00C20669">
        <w:rPr>
          <w:sz w:val="22"/>
          <w:szCs w:val="22"/>
        </w:rPr>
        <w:t>.</w:t>
      </w:r>
    </w:p>
    <w:p w14:paraId="2306FFD3" w14:textId="77777777" w:rsidR="00EB6D30" w:rsidRDefault="00EB6D30" w:rsidP="0093398B">
      <w:pPr>
        <w:spacing w:line="360" w:lineRule="auto"/>
        <w:rPr>
          <w:b/>
          <w:sz w:val="22"/>
          <w:szCs w:val="22"/>
        </w:rPr>
      </w:pPr>
    </w:p>
    <w:p w14:paraId="24547530" w14:textId="7419C3A2" w:rsidR="00CC0A99" w:rsidRPr="00C20669" w:rsidRDefault="00CC0A99" w:rsidP="0093398B">
      <w:pPr>
        <w:spacing w:line="360" w:lineRule="auto"/>
        <w:jc w:val="center"/>
        <w:rPr>
          <w:b/>
          <w:sz w:val="22"/>
          <w:szCs w:val="22"/>
        </w:rPr>
      </w:pPr>
      <w:r w:rsidRPr="00C20669">
        <w:rPr>
          <w:b/>
          <w:sz w:val="22"/>
          <w:szCs w:val="22"/>
        </w:rPr>
        <w:sym w:font="Times New Roman" w:char="00A7"/>
      </w:r>
      <w:r w:rsidRPr="00C20669">
        <w:rPr>
          <w:b/>
          <w:sz w:val="22"/>
          <w:szCs w:val="22"/>
        </w:rPr>
        <w:t xml:space="preserve"> </w:t>
      </w:r>
      <w:r w:rsidR="009C1525" w:rsidRPr="00C20669">
        <w:rPr>
          <w:b/>
          <w:sz w:val="22"/>
          <w:szCs w:val="22"/>
        </w:rPr>
        <w:t>4</w:t>
      </w:r>
      <w:r w:rsidR="00181A7C" w:rsidRPr="00C20669">
        <w:rPr>
          <w:b/>
          <w:sz w:val="22"/>
          <w:szCs w:val="22"/>
        </w:rPr>
        <w:t>.</w:t>
      </w:r>
    </w:p>
    <w:p w14:paraId="57206A42" w14:textId="0E48BFD3" w:rsidR="000D6A16" w:rsidRDefault="00B85D37" w:rsidP="00BE71E6">
      <w:pPr>
        <w:numPr>
          <w:ilvl w:val="0"/>
          <w:numId w:val="37"/>
        </w:numPr>
        <w:spacing w:line="360" w:lineRule="auto"/>
        <w:ind w:left="426"/>
        <w:jc w:val="both"/>
        <w:rPr>
          <w:sz w:val="22"/>
          <w:szCs w:val="22"/>
        </w:rPr>
      </w:pPr>
      <w:r w:rsidRPr="00C20669">
        <w:rPr>
          <w:sz w:val="22"/>
          <w:szCs w:val="22"/>
        </w:rPr>
        <w:t xml:space="preserve">Sprzedawca </w:t>
      </w:r>
      <w:r w:rsidR="00E46769">
        <w:rPr>
          <w:sz w:val="22"/>
          <w:szCs w:val="22"/>
        </w:rPr>
        <w:t>będzie dostarczać</w:t>
      </w:r>
      <w:r w:rsidR="00685499" w:rsidRPr="00C20669">
        <w:rPr>
          <w:sz w:val="22"/>
          <w:szCs w:val="22"/>
        </w:rPr>
        <w:t xml:space="preserve"> Kupującemu</w:t>
      </w:r>
      <w:r w:rsidRPr="00C20669">
        <w:rPr>
          <w:sz w:val="22"/>
          <w:szCs w:val="22"/>
        </w:rPr>
        <w:t xml:space="preserve"> przedmiot umowy </w:t>
      </w:r>
      <w:r w:rsidR="00685499" w:rsidRPr="00C20669">
        <w:rPr>
          <w:sz w:val="22"/>
          <w:szCs w:val="22"/>
        </w:rPr>
        <w:t>w częściach</w:t>
      </w:r>
      <w:r w:rsidRPr="00C20669">
        <w:rPr>
          <w:sz w:val="22"/>
          <w:szCs w:val="22"/>
        </w:rPr>
        <w:t>,</w:t>
      </w:r>
      <w:r w:rsidR="004D6680">
        <w:rPr>
          <w:sz w:val="22"/>
          <w:szCs w:val="22"/>
        </w:rPr>
        <w:t xml:space="preserve"> </w:t>
      </w:r>
      <w:r w:rsidRPr="00C20669">
        <w:rPr>
          <w:sz w:val="22"/>
          <w:szCs w:val="22"/>
        </w:rPr>
        <w:t xml:space="preserve">zgodnie ze </w:t>
      </w:r>
      <w:r w:rsidR="00B12A33" w:rsidRPr="00C20669">
        <w:rPr>
          <w:sz w:val="22"/>
          <w:szCs w:val="22"/>
        </w:rPr>
        <w:t xml:space="preserve">składanymi </w:t>
      </w:r>
      <w:r w:rsidRPr="00C20669">
        <w:rPr>
          <w:sz w:val="22"/>
          <w:szCs w:val="22"/>
        </w:rPr>
        <w:t xml:space="preserve">przez Kupującego </w:t>
      </w:r>
      <w:r w:rsidR="00B12A33" w:rsidRPr="00C20669">
        <w:rPr>
          <w:sz w:val="22"/>
          <w:szCs w:val="22"/>
        </w:rPr>
        <w:t xml:space="preserve">zamówieniami </w:t>
      </w:r>
      <w:r w:rsidRPr="00C20669">
        <w:rPr>
          <w:sz w:val="22"/>
          <w:szCs w:val="22"/>
        </w:rPr>
        <w:t>telefonic</w:t>
      </w:r>
      <w:r w:rsidR="00231BB6" w:rsidRPr="00C20669">
        <w:rPr>
          <w:sz w:val="22"/>
          <w:szCs w:val="22"/>
        </w:rPr>
        <w:t>znym</w:t>
      </w:r>
      <w:r w:rsidR="00B12A33" w:rsidRPr="00C20669">
        <w:rPr>
          <w:sz w:val="22"/>
          <w:szCs w:val="22"/>
        </w:rPr>
        <w:t>i</w:t>
      </w:r>
      <w:r w:rsidR="00231BB6" w:rsidRPr="00C20669">
        <w:rPr>
          <w:sz w:val="22"/>
          <w:szCs w:val="22"/>
        </w:rPr>
        <w:t xml:space="preserve"> </w:t>
      </w:r>
      <w:r w:rsidR="00231BB6" w:rsidRPr="0093398B">
        <w:rPr>
          <w:sz w:val="22"/>
          <w:szCs w:val="22"/>
        </w:rPr>
        <w:t xml:space="preserve">lub </w:t>
      </w:r>
      <w:r w:rsidR="00A80B5F" w:rsidRPr="0093398B">
        <w:rPr>
          <w:sz w:val="22"/>
          <w:szCs w:val="22"/>
        </w:rPr>
        <w:t xml:space="preserve">za </w:t>
      </w:r>
      <w:r w:rsidR="00CE43C8" w:rsidRPr="0093398B">
        <w:rPr>
          <w:sz w:val="22"/>
          <w:szCs w:val="22"/>
        </w:rPr>
        <w:t>pośrednictwem</w:t>
      </w:r>
      <w:r w:rsidR="00A80B5F" w:rsidRPr="0093398B">
        <w:rPr>
          <w:sz w:val="22"/>
          <w:szCs w:val="22"/>
        </w:rPr>
        <w:t xml:space="preserve"> </w:t>
      </w:r>
      <w:r w:rsidR="00C45B78" w:rsidRPr="0093398B">
        <w:rPr>
          <w:sz w:val="22"/>
          <w:szCs w:val="22"/>
        </w:rPr>
        <w:t xml:space="preserve">poczty elektronicznej </w:t>
      </w:r>
      <w:r w:rsidR="00A724DF" w:rsidRPr="0093398B">
        <w:rPr>
          <w:sz w:val="22"/>
          <w:szCs w:val="22"/>
        </w:rPr>
        <w:t>na adres wskazany w §</w:t>
      </w:r>
      <w:r w:rsidR="00D33C6F" w:rsidRPr="0093398B">
        <w:rPr>
          <w:sz w:val="22"/>
          <w:szCs w:val="22"/>
        </w:rPr>
        <w:t xml:space="preserve"> 9 ust. 2</w:t>
      </w:r>
      <w:r w:rsidR="00231BB6" w:rsidRPr="0093398B">
        <w:rPr>
          <w:sz w:val="22"/>
          <w:szCs w:val="22"/>
        </w:rPr>
        <w:t>,</w:t>
      </w:r>
      <w:r w:rsidR="00231BB6" w:rsidRPr="00C20669">
        <w:rPr>
          <w:sz w:val="22"/>
          <w:szCs w:val="22"/>
        </w:rPr>
        <w:t xml:space="preserve"> </w:t>
      </w:r>
      <w:r w:rsidR="00DC225B" w:rsidRPr="00A82D51">
        <w:rPr>
          <w:sz w:val="22"/>
          <w:szCs w:val="22"/>
        </w:rPr>
        <w:t>zwany</w:t>
      </w:r>
      <w:r w:rsidR="00625FA9">
        <w:rPr>
          <w:sz w:val="22"/>
          <w:szCs w:val="22"/>
        </w:rPr>
        <w:t>ch</w:t>
      </w:r>
      <w:r w:rsidR="00DC225B" w:rsidRPr="00A82D51">
        <w:rPr>
          <w:sz w:val="22"/>
          <w:szCs w:val="22"/>
        </w:rPr>
        <w:t xml:space="preserve"> dalej „partiami</w:t>
      </w:r>
      <w:r w:rsidR="00DC225B" w:rsidRPr="00C20669">
        <w:rPr>
          <w:sz w:val="22"/>
          <w:szCs w:val="22"/>
        </w:rPr>
        <w:t xml:space="preserve">”, </w:t>
      </w:r>
      <w:r w:rsidR="00231BB6" w:rsidRPr="00C20669">
        <w:rPr>
          <w:sz w:val="22"/>
          <w:szCs w:val="22"/>
        </w:rPr>
        <w:t xml:space="preserve">w terminie 3 </w:t>
      </w:r>
      <w:r w:rsidRPr="00C20669">
        <w:rPr>
          <w:sz w:val="22"/>
          <w:szCs w:val="22"/>
        </w:rPr>
        <w:t xml:space="preserve">dni roboczych od dnia </w:t>
      </w:r>
      <w:r w:rsidR="00231BB6" w:rsidRPr="00C20669">
        <w:rPr>
          <w:sz w:val="22"/>
          <w:szCs w:val="22"/>
        </w:rPr>
        <w:t>złożenia</w:t>
      </w:r>
      <w:r w:rsidR="00B12A33" w:rsidRPr="00C20669">
        <w:rPr>
          <w:sz w:val="22"/>
          <w:szCs w:val="22"/>
        </w:rPr>
        <w:t xml:space="preserve"> zamówienia</w:t>
      </w:r>
      <w:r w:rsidR="00231BB6" w:rsidRPr="00C20669">
        <w:rPr>
          <w:sz w:val="22"/>
          <w:szCs w:val="22"/>
        </w:rPr>
        <w:t>, w godzinach 9:00 – 15:00</w:t>
      </w:r>
      <w:r w:rsidR="005128FA" w:rsidRPr="00C20669">
        <w:rPr>
          <w:sz w:val="22"/>
          <w:szCs w:val="22"/>
        </w:rPr>
        <w:t>, bezpośrednio do siedziby</w:t>
      </w:r>
      <w:r w:rsidRPr="00C20669">
        <w:rPr>
          <w:sz w:val="22"/>
          <w:szCs w:val="22"/>
        </w:rPr>
        <w:t xml:space="preserve"> Kupującego</w:t>
      </w:r>
      <w:r w:rsidR="00B77642" w:rsidRPr="00C20669">
        <w:rPr>
          <w:sz w:val="22"/>
          <w:szCs w:val="22"/>
        </w:rPr>
        <w:t>.</w:t>
      </w:r>
    </w:p>
    <w:p w14:paraId="11994C2F" w14:textId="17F3A792" w:rsidR="00C20669" w:rsidRPr="000D6A16" w:rsidRDefault="00C20669" w:rsidP="00BE71E6">
      <w:pPr>
        <w:numPr>
          <w:ilvl w:val="0"/>
          <w:numId w:val="37"/>
        </w:numPr>
        <w:spacing w:line="360" w:lineRule="auto"/>
        <w:ind w:left="426"/>
        <w:jc w:val="both"/>
        <w:rPr>
          <w:sz w:val="22"/>
          <w:szCs w:val="22"/>
        </w:rPr>
      </w:pPr>
      <w:r w:rsidRPr="000D6A16">
        <w:rPr>
          <w:sz w:val="22"/>
          <w:szCs w:val="22"/>
        </w:rPr>
        <w:t>Za dni robocze uważa się dni od poniedziałku do piątku</w:t>
      </w:r>
      <w:r w:rsidR="00E46769">
        <w:rPr>
          <w:sz w:val="22"/>
          <w:szCs w:val="22"/>
        </w:rPr>
        <w:t>,</w:t>
      </w:r>
      <w:r w:rsidRPr="000D6A16">
        <w:rPr>
          <w:sz w:val="22"/>
          <w:szCs w:val="22"/>
        </w:rPr>
        <w:t xml:space="preserve"> z wyłączeniem dni ustawowo wolnych od pracy.</w:t>
      </w:r>
    </w:p>
    <w:p w14:paraId="109634EF" w14:textId="77777777" w:rsidR="000D6A16" w:rsidRPr="00C20669" w:rsidRDefault="000D6A16" w:rsidP="000D6A16">
      <w:pPr>
        <w:spacing w:line="360" w:lineRule="auto"/>
        <w:jc w:val="center"/>
        <w:rPr>
          <w:b/>
          <w:sz w:val="22"/>
          <w:szCs w:val="22"/>
        </w:rPr>
      </w:pPr>
      <w:r w:rsidRPr="00C20669">
        <w:rPr>
          <w:b/>
          <w:sz w:val="22"/>
          <w:szCs w:val="22"/>
        </w:rPr>
        <w:lastRenderedPageBreak/>
        <w:sym w:font="Times New Roman" w:char="00A7"/>
      </w:r>
      <w:r w:rsidR="004B797C">
        <w:rPr>
          <w:b/>
          <w:sz w:val="22"/>
          <w:szCs w:val="22"/>
        </w:rPr>
        <w:t xml:space="preserve"> </w:t>
      </w:r>
      <w:r w:rsidRPr="00C20669">
        <w:rPr>
          <w:b/>
          <w:sz w:val="22"/>
          <w:szCs w:val="22"/>
        </w:rPr>
        <w:t>5</w:t>
      </w:r>
      <w:r w:rsidR="004B797C">
        <w:rPr>
          <w:b/>
          <w:sz w:val="22"/>
          <w:szCs w:val="22"/>
        </w:rPr>
        <w:t>.</w:t>
      </w:r>
    </w:p>
    <w:p w14:paraId="6D797423" w14:textId="661DD36C" w:rsidR="005C7B7A" w:rsidRPr="004C4AE8" w:rsidRDefault="005C7B7A" w:rsidP="004C4AE8">
      <w:pPr>
        <w:numPr>
          <w:ilvl w:val="0"/>
          <w:numId w:val="40"/>
        </w:numPr>
        <w:spacing w:line="360" w:lineRule="auto"/>
        <w:jc w:val="both"/>
        <w:rPr>
          <w:sz w:val="22"/>
          <w:szCs w:val="22"/>
        </w:rPr>
      </w:pPr>
      <w:r w:rsidRPr="00C20669">
        <w:rPr>
          <w:sz w:val="22"/>
          <w:szCs w:val="22"/>
        </w:rPr>
        <w:t xml:space="preserve">Kupujący </w:t>
      </w:r>
      <w:r w:rsidRPr="0093398B">
        <w:rPr>
          <w:sz w:val="22"/>
          <w:szCs w:val="22"/>
        </w:rPr>
        <w:t>odbierze zamówioną partię, chyba że stwierdzi nieprawidłowości, w szczególności co do liczby sztuk lub jakości dostarcz</w:t>
      </w:r>
      <w:r w:rsidR="0093398B">
        <w:rPr>
          <w:sz w:val="22"/>
          <w:szCs w:val="22"/>
        </w:rPr>
        <w:t>o</w:t>
      </w:r>
      <w:r w:rsidRPr="0093398B">
        <w:rPr>
          <w:sz w:val="22"/>
          <w:szCs w:val="22"/>
        </w:rPr>
        <w:t>n</w:t>
      </w:r>
      <w:r w:rsidR="00F94E88" w:rsidRPr="0093398B">
        <w:rPr>
          <w:sz w:val="22"/>
          <w:szCs w:val="22"/>
        </w:rPr>
        <w:t>ej</w:t>
      </w:r>
      <w:r w:rsidR="00B44332" w:rsidRPr="0093398B">
        <w:rPr>
          <w:sz w:val="22"/>
          <w:szCs w:val="22"/>
        </w:rPr>
        <w:t xml:space="preserve"> partii</w:t>
      </w:r>
      <w:r w:rsidRPr="0093398B">
        <w:rPr>
          <w:sz w:val="22"/>
          <w:szCs w:val="22"/>
        </w:rPr>
        <w:t>.</w:t>
      </w:r>
      <w:r w:rsidR="004C4AE8" w:rsidRPr="0093398B">
        <w:rPr>
          <w:sz w:val="22"/>
          <w:szCs w:val="22"/>
        </w:rPr>
        <w:t xml:space="preserve"> W przypadku stwierdzenia nieprawidłowości, Kupujący ma prawo odmówić odbioru </w:t>
      </w:r>
      <w:r w:rsidR="0093398B">
        <w:rPr>
          <w:sz w:val="22"/>
          <w:szCs w:val="22"/>
        </w:rPr>
        <w:t xml:space="preserve">dostarczonej </w:t>
      </w:r>
      <w:r w:rsidR="004C4AE8" w:rsidRPr="0093398B">
        <w:rPr>
          <w:sz w:val="22"/>
          <w:szCs w:val="22"/>
        </w:rPr>
        <w:t>partii albo jej części.</w:t>
      </w:r>
    </w:p>
    <w:p w14:paraId="67694F35" w14:textId="6F6A70E8" w:rsidR="005C7B7A" w:rsidRPr="00C20669" w:rsidRDefault="005C7B7A" w:rsidP="00BE71E6">
      <w:pPr>
        <w:numPr>
          <w:ilvl w:val="0"/>
          <w:numId w:val="40"/>
        </w:numPr>
        <w:spacing w:line="360" w:lineRule="auto"/>
        <w:jc w:val="both"/>
        <w:rPr>
          <w:sz w:val="22"/>
          <w:szCs w:val="22"/>
        </w:rPr>
      </w:pPr>
      <w:r w:rsidRPr="00C20669">
        <w:rPr>
          <w:sz w:val="22"/>
          <w:szCs w:val="22"/>
        </w:rPr>
        <w:t xml:space="preserve">Z </w:t>
      </w:r>
      <w:r w:rsidR="00C20669" w:rsidRPr="00C20669">
        <w:rPr>
          <w:sz w:val="22"/>
          <w:szCs w:val="22"/>
        </w:rPr>
        <w:t>odbioru</w:t>
      </w:r>
      <w:r w:rsidR="00C20669">
        <w:rPr>
          <w:sz w:val="22"/>
          <w:szCs w:val="22"/>
        </w:rPr>
        <w:t xml:space="preserve"> albo </w:t>
      </w:r>
      <w:r w:rsidRPr="00C20669">
        <w:rPr>
          <w:sz w:val="22"/>
          <w:szCs w:val="22"/>
        </w:rPr>
        <w:t xml:space="preserve">odmowy odbioru </w:t>
      </w:r>
      <w:r w:rsidR="004B797C">
        <w:rPr>
          <w:sz w:val="22"/>
          <w:szCs w:val="22"/>
        </w:rPr>
        <w:t xml:space="preserve">partii </w:t>
      </w:r>
      <w:r w:rsidR="00C20669">
        <w:rPr>
          <w:sz w:val="22"/>
          <w:szCs w:val="22"/>
        </w:rPr>
        <w:t>albo</w:t>
      </w:r>
      <w:r w:rsidR="004B797C">
        <w:rPr>
          <w:sz w:val="22"/>
          <w:szCs w:val="22"/>
        </w:rPr>
        <w:t xml:space="preserve"> jej</w:t>
      </w:r>
      <w:r w:rsidR="00C20669">
        <w:rPr>
          <w:sz w:val="22"/>
          <w:szCs w:val="22"/>
        </w:rPr>
        <w:t xml:space="preserve"> części </w:t>
      </w:r>
      <w:r w:rsidRPr="00C20669">
        <w:rPr>
          <w:sz w:val="22"/>
          <w:szCs w:val="22"/>
        </w:rPr>
        <w:t>sporządza się protokół</w:t>
      </w:r>
      <w:r w:rsidR="00E863FF">
        <w:rPr>
          <w:sz w:val="22"/>
          <w:szCs w:val="22"/>
        </w:rPr>
        <w:t>.</w:t>
      </w:r>
      <w:r w:rsidRPr="00C20669">
        <w:rPr>
          <w:sz w:val="22"/>
          <w:szCs w:val="22"/>
        </w:rPr>
        <w:t xml:space="preserve"> Protokół z odmowy odbioru partii</w:t>
      </w:r>
      <w:r w:rsidR="00992FA7">
        <w:rPr>
          <w:sz w:val="22"/>
          <w:szCs w:val="22"/>
        </w:rPr>
        <w:t xml:space="preserve"> albo jej części</w:t>
      </w:r>
      <w:r w:rsidR="00E863FF">
        <w:rPr>
          <w:sz w:val="22"/>
          <w:szCs w:val="22"/>
        </w:rPr>
        <w:t xml:space="preserve"> będzie zawierał</w:t>
      </w:r>
      <w:r w:rsidRPr="00C20669">
        <w:rPr>
          <w:sz w:val="22"/>
          <w:szCs w:val="22"/>
        </w:rPr>
        <w:t xml:space="preserve"> opis stwierdzonych nieprawidłowości</w:t>
      </w:r>
      <w:r w:rsidR="00A96D1C">
        <w:rPr>
          <w:sz w:val="22"/>
          <w:szCs w:val="22"/>
        </w:rPr>
        <w:t>.</w:t>
      </w:r>
      <w:r w:rsidR="00CB37FF">
        <w:rPr>
          <w:sz w:val="22"/>
          <w:szCs w:val="22"/>
        </w:rPr>
        <w:t xml:space="preserve"> </w:t>
      </w:r>
    </w:p>
    <w:p w14:paraId="4E10A50E" w14:textId="77777777" w:rsidR="005C7B7A" w:rsidRPr="00C20669" w:rsidRDefault="005C7B7A" w:rsidP="00BE71E6">
      <w:pPr>
        <w:numPr>
          <w:ilvl w:val="0"/>
          <w:numId w:val="40"/>
        </w:numPr>
        <w:spacing w:line="360" w:lineRule="auto"/>
        <w:jc w:val="both"/>
        <w:rPr>
          <w:sz w:val="22"/>
          <w:szCs w:val="22"/>
        </w:rPr>
      </w:pPr>
      <w:r w:rsidRPr="00C20669">
        <w:rPr>
          <w:rFonts w:hAnsi="Symbol"/>
          <w:sz w:val="22"/>
          <w:szCs w:val="22"/>
        </w:rPr>
        <w:t xml:space="preserve">W terminie 2 dni od dnia stwierdzenia </w:t>
      </w:r>
      <w:r w:rsidRPr="00C20669">
        <w:rPr>
          <w:sz w:val="22"/>
          <w:szCs w:val="22"/>
        </w:rPr>
        <w:t>nieprawidłowości</w:t>
      </w:r>
      <w:r w:rsidR="00CD1874">
        <w:rPr>
          <w:sz w:val="22"/>
          <w:szCs w:val="22"/>
        </w:rPr>
        <w:t>,</w:t>
      </w:r>
      <w:r w:rsidRPr="00C20669">
        <w:rPr>
          <w:rFonts w:hAnsi="Symbol"/>
          <w:sz w:val="22"/>
          <w:szCs w:val="22"/>
        </w:rPr>
        <w:t xml:space="preserve"> Sprzedawca usunie </w:t>
      </w:r>
      <w:r w:rsidRPr="00C20669">
        <w:rPr>
          <w:sz w:val="22"/>
          <w:szCs w:val="22"/>
        </w:rPr>
        <w:t>nieprawidłowości</w:t>
      </w:r>
      <w:r w:rsidRPr="00C20669">
        <w:rPr>
          <w:rFonts w:hAnsi="Symbol"/>
          <w:sz w:val="22"/>
          <w:szCs w:val="22"/>
        </w:rPr>
        <w:t xml:space="preserve"> i dostarczy </w:t>
      </w:r>
      <w:r w:rsidRPr="00C20669">
        <w:rPr>
          <w:sz w:val="22"/>
          <w:szCs w:val="22"/>
        </w:rPr>
        <w:t xml:space="preserve">Kupującemu </w:t>
      </w:r>
      <w:r w:rsidR="007205D7">
        <w:rPr>
          <w:sz w:val="22"/>
          <w:szCs w:val="22"/>
        </w:rPr>
        <w:t xml:space="preserve">wolną od wad </w:t>
      </w:r>
      <w:r w:rsidRPr="00C20669">
        <w:rPr>
          <w:sz w:val="22"/>
          <w:szCs w:val="22"/>
        </w:rPr>
        <w:t xml:space="preserve">partię </w:t>
      </w:r>
      <w:r w:rsidR="004B797C">
        <w:rPr>
          <w:sz w:val="22"/>
          <w:szCs w:val="22"/>
        </w:rPr>
        <w:t>albo</w:t>
      </w:r>
      <w:r w:rsidR="004B797C" w:rsidRPr="00C20669">
        <w:rPr>
          <w:sz w:val="22"/>
          <w:szCs w:val="22"/>
        </w:rPr>
        <w:t xml:space="preserve"> </w:t>
      </w:r>
      <w:r w:rsidR="005F509E">
        <w:rPr>
          <w:sz w:val="22"/>
          <w:szCs w:val="22"/>
        </w:rPr>
        <w:t>jej część.</w:t>
      </w:r>
    </w:p>
    <w:p w14:paraId="6F98ED23" w14:textId="77777777" w:rsidR="0037451E" w:rsidRPr="00C20669" w:rsidRDefault="0037451E" w:rsidP="006712F1">
      <w:pPr>
        <w:spacing w:line="360" w:lineRule="auto"/>
        <w:jc w:val="both"/>
        <w:rPr>
          <w:sz w:val="22"/>
          <w:szCs w:val="22"/>
        </w:rPr>
      </w:pPr>
    </w:p>
    <w:p w14:paraId="58CE5CDC" w14:textId="77777777" w:rsidR="0037451E" w:rsidRPr="00C20669" w:rsidRDefault="0037451E" w:rsidP="00D57985">
      <w:pPr>
        <w:spacing w:line="360" w:lineRule="auto"/>
        <w:jc w:val="center"/>
        <w:rPr>
          <w:sz w:val="22"/>
          <w:szCs w:val="22"/>
        </w:rPr>
      </w:pPr>
      <w:r w:rsidRPr="00C20669">
        <w:rPr>
          <w:b/>
          <w:sz w:val="22"/>
          <w:szCs w:val="22"/>
        </w:rPr>
        <w:sym w:font="Times New Roman" w:char="00A7"/>
      </w:r>
      <w:r w:rsidRPr="00C20669">
        <w:rPr>
          <w:b/>
          <w:sz w:val="22"/>
          <w:szCs w:val="22"/>
        </w:rPr>
        <w:t xml:space="preserve"> </w:t>
      </w:r>
      <w:r w:rsidR="005C7B7A" w:rsidRPr="00C20669">
        <w:rPr>
          <w:b/>
          <w:sz w:val="22"/>
          <w:szCs w:val="22"/>
        </w:rPr>
        <w:t>6</w:t>
      </w:r>
      <w:r w:rsidRPr="00C20669">
        <w:rPr>
          <w:b/>
          <w:sz w:val="22"/>
          <w:szCs w:val="22"/>
        </w:rPr>
        <w:t>.</w:t>
      </w:r>
    </w:p>
    <w:p w14:paraId="7FCD5B94" w14:textId="6659B596" w:rsidR="00FE1C95" w:rsidRPr="00C20669" w:rsidRDefault="00FE1C95" w:rsidP="00E0476A">
      <w:pPr>
        <w:numPr>
          <w:ilvl w:val="0"/>
          <w:numId w:val="39"/>
        </w:numPr>
        <w:spacing w:line="360" w:lineRule="auto"/>
        <w:ind w:left="426"/>
        <w:jc w:val="both"/>
        <w:rPr>
          <w:sz w:val="22"/>
          <w:szCs w:val="22"/>
        </w:rPr>
      </w:pPr>
      <w:r w:rsidRPr="00C20669">
        <w:rPr>
          <w:sz w:val="22"/>
          <w:szCs w:val="22"/>
        </w:rPr>
        <w:t xml:space="preserve">W przypadku braku dostępności </w:t>
      </w:r>
      <w:r w:rsidR="00F80E89" w:rsidRPr="00C20669">
        <w:rPr>
          <w:sz w:val="22"/>
          <w:szCs w:val="22"/>
        </w:rPr>
        <w:t xml:space="preserve">określonych </w:t>
      </w:r>
      <w:r w:rsidR="00A0779F" w:rsidRPr="00C20669">
        <w:rPr>
          <w:sz w:val="22"/>
          <w:szCs w:val="22"/>
        </w:rPr>
        <w:t>części składowych</w:t>
      </w:r>
      <w:r w:rsidR="007C5C9A" w:rsidRPr="00C20669">
        <w:rPr>
          <w:sz w:val="22"/>
          <w:szCs w:val="22"/>
        </w:rPr>
        <w:t xml:space="preserve"> przedmiotu </w:t>
      </w:r>
      <w:r w:rsidR="00A0779F" w:rsidRPr="00C20669">
        <w:rPr>
          <w:sz w:val="22"/>
          <w:szCs w:val="22"/>
        </w:rPr>
        <w:t>umowy</w:t>
      </w:r>
      <w:r w:rsidRPr="00C20669">
        <w:rPr>
          <w:sz w:val="22"/>
          <w:szCs w:val="22"/>
        </w:rPr>
        <w:t>, dopuszcza się, po uzgodnieniu z Kupującym,</w:t>
      </w:r>
      <w:r w:rsidR="00F80E89" w:rsidRPr="00C20669">
        <w:rPr>
          <w:sz w:val="22"/>
          <w:szCs w:val="22"/>
        </w:rPr>
        <w:t xml:space="preserve"> zastąpieni</w:t>
      </w:r>
      <w:r w:rsidR="00A0779F" w:rsidRPr="00C20669">
        <w:rPr>
          <w:sz w:val="22"/>
          <w:szCs w:val="22"/>
        </w:rPr>
        <w:t>e</w:t>
      </w:r>
      <w:r w:rsidR="00F80E89" w:rsidRPr="00C20669">
        <w:rPr>
          <w:sz w:val="22"/>
          <w:szCs w:val="22"/>
        </w:rPr>
        <w:t xml:space="preserve"> niedostępnych</w:t>
      </w:r>
      <w:r w:rsidR="00366D59" w:rsidRPr="00C20669">
        <w:rPr>
          <w:sz w:val="22"/>
          <w:szCs w:val="22"/>
        </w:rPr>
        <w:t xml:space="preserve"> </w:t>
      </w:r>
      <w:r w:rsidR="00A0779F" w:rsidRPr="00C20669">
        <w:rPr>
          <w:sz w:val="22"/>
          <w:szCs w:val="22"/>
        </w:rPr>
        <w:t>części składowych</w:t>
      </w:r>
      <w:r w:rsidR="007C5C9A" w:rsidRPr="00C20669">
        <w:rPr>
          <w:sz w:val="22"/>
          <w:szCs w:val="22"/>
        </w:rPr>
        <w:t xml:space="preserve"> przedmiotu </w:t>
      </w:r>
      <w:r w:rsidR="00A0779F" w:rsidRPr="00C20669">
        <w:rPr>
          <w:sz w:val="22"/>
          <w:szCs w:val="22"/>
        </w:rPr>
        <w:t xml:space="preserve">umowy </w:t>
      </w:r>
      <w:r w:rsidRPr="00C20669">
        <w:rPr>
          <w:sz w:val="22"/>
          <w:szCs w:val="22"/>
        </w:rPr>
        <w:t>innym</w:t>
      </w:r>
      <w:r w:rsidR="006E1943" w:rsidRPr="00C20669">
        <w:rPr>
          <w:sz w:val="22"/>
          <w:szCs w:val="22"/>
        </w:rPr>
        <w:t>i</w:t>
      </w:r>
      <w:r w:rsidRPr="00C20669">
        <w:rPr>
          <w:sz w:val="22"/>
          <w:szCs w:val="22"/>
        </w:rPr>
        <w:t>, zwanym</w:t>
      </w:r>
      <w:r w:rsidR="006E1943" w:rsidRPr="00C20669">
        <w:rPr>
          <w:sz w:val="22"/>
          <w:szCs w:val="22"/>
        </w:rPr>
        <w:t>i dalej „zamiennikami</w:t>
      </w:r>
      <w:r w:rsidRPr="00C20669">
        <w:rPr>
          <w:sz w:val="22"/>
          <w:szCs w:val="22"/>
        </w:rPr>
        <w:t>”, o cechach</w:t>
      </w:r>
      <w:r w:rsidR="006E1943" w:rsidRPr="00C20669">
        <w:rPr>
          <w:sz w:val="22"/>
          <w:szCs w:val="22"/>
        </w:rPr>
        <w:t xml:space="preserve"> </w:t>
      </w:r>
      <w:r w:rsidR="006E1943" w:rsidRPr="006E7104">
        <w:rPr>
          <w:sz w:val="22"/>
          <w:szCs w:val="22"/>
        </w:rPr>
        <w:t xml:space="preserve">fizycznych i walorach estetycznych </w:t>
      </w:r>
      <w:r w:rsidR="00096A8B" w:rsidRPr="006E7104">
        <w:rPr>
          <w:sz w:val="22"/>
          <w:szCs w:val="22"/>
        </w:rPr>
        <w:t xml:space="preserve"> zbliżonych </w:t>
      </w:r>
      <w:r w:rsidR="00096A8B">
        <w:rPr>
          <w:sz w:val="22"/>
          <w:szCs w:val="22"/>
        </w:rPr>
        <w:t xml:space="preserve"> do</w:t>
      </w:r>
      <w:r w:rsidR="006E1943" w:rsidRPr="00C20669">
        <w:rPr>
          <w:sz w:val="22"/>
          <w:szCs w:val="22"/>
        </w:rPr>
        <w:t xml:space="preserve"> niedostępnych</w:t>
      </w:r>
      <w:r w:rsidR="00AA03B4" w:rsidRPr="00C20669">
        <w:rPr>
          <w:sz w:val="22"/>
          <w:szCs w:val="22"/>
        </w:rPr>
        <w:t xml:space="preserve"> </w:t>
      </w:r>
      <w:r w:rsidR="00A0779F" w:rsidRPr="00C20669">
        <w:rPr>
          <w:sz w:val="22"/>
          <w:szCs w:val="22"/>
        </w:rPr>
        <w:t>części składowych</w:t>
      </w:r>
      <w:r w:rsidR="00AA03B4" w:rsidRPr="00C20669">
        <w:rPr>
          <w:sz w:val="22"/>
          <w:szCs w:val="22"/>
        </w:rPr>
        <w:t xml:space="preserve"> przedmiotu </w:t>
      </w:r>
      <w:r w:rsidR="00A0779F" w:rsidRPr="00C20669">
        <w:rPr>
          <w:sz w:val="22"/>
          <w:szCs w:val="22"/>
        </w:rPr>
        <w:t>umowy</w:t>
      </w:r>
      <w:r w:rsidR="0026301B" w:rsidRPr="00C20669">
        <w:rPr>
          <w:sz w:val="22"/>
          <w:szCs w:val="22"/>
        </w:rPr>
        <w:t>,</w:t>
      </w:r>
      <w:r w:rsidR="002B7D60" w:rsidRPr="00C20669">
        <w:rPr>
          <w:sz w:val="22"/>
          <w:szCs w:val="22"/>
        </w:rPr>
        <w:t xml:space="preserve"> z za</w:t>
      </w:r>
      <w:r w:rsidR="006E1943" w:rsidRPr="00C20669">
        <w:rPr>
          <w:sz w:val="22"/>
          <w:szCs w:val="22"/>
        </w:rPr>
        <w:t xml:space="preserve">chowaniem </w:t>
      </w:r>
      <w:r w:rsidR="002B7D60" w:rsidRPr="00C20669">
        <w:rPr>
          <w:sz w:val="22"/>
          <w:szCs w:val="22"/>
        </w:rPr>
        <w:t>ceny</w:t>
      </w:r>
      <w:r w:rsidR="00391964" w:rsidRPr="00C20669">
        <w:rPr>
          <w:sz w:val="22"/>
          <w:szCs w:val="22"/>
        </w:rPr>
        <w:t xml:space="preserve"> określonej w </w:t>
      </w:r>
      <w:r w:rsidR="00CD1874">
        <w:rPr>
          <w:sz w:val="22"/>
          <w:szCs w:val="22"/>
        </w:rPr>
        <w:t xml:space="preserve">wykazie, o którym mowa w § 1 ust. </w:t>
      </w:r>
      <w:r w:rsidR="0093398B">
        <w:rPr>
          <w:sz w:val="22"/>
          <w:szCs w:val="22"/>
        </w:rPr>
        <w:t>3</w:t>
      </w:r>
      <w:r w:rsidR="002B7D60" w:rsidRPr="00C20669">
        <w:rPr>
          <w:sz w:val="22"/>
          <w:szCs w:val="22"/>
        </w:rPr>
        <w:t>.</w:t>
      </w:r>
    </w:p>
    <w:p w14:paraId="043F400B" w14:textId="08CE29C4" w:rsidR="00FE1C95" w:rsidRPr="00C20669" w:rsidRDefault="00FE1C95" w:rsidP="00E0476A">
      <w:pPr>
        <w:numPr>
          <w:ilvl w:val="0"/>
          <w:numId w:val="39"/>
        </w:numPr>
        <w:spacing w:line="360" w:lineRule="auto"/>
        <w:ind w:left="426"/>
        <w:jc w:val="both"/>
        <w:rPr>
          <w:sz w:val="22"/>
          <w:szCs w:val="22"/>
        </w:rPr>
      </w:pPr>
      <w:r w:rsidRPr="00C20669">
        <w:rPr>
          <w:sz w:val="22"/>
          <w:szCs w:val="22"/>
        </w:rPr>
        <w:t xml:space="preserve">W przypadku, o </w:t>
      </w:r>
      <w:r w:rsidR="0026301B" w:rsidRPr="00C20669">
        <w:rPr>
          <w:sz w:val="22"/>
          <w:szCs w:val="22"/>
        </w:rPr>
        <w:t xml:space="preserve">którym </w:t>
      </w:r>
      <w:r w:rsidRPr="00C20669">
        <w:rPr>
          <w:sz w:val="22"/>
          <w:szCs w:val="22"/>
        </w:rPr>
        <w:t xml:space="preserve">mowa w ust. </w:t>
      </w:r>
      <w:r w:rsidR="000D6A16">
        <w:rPr>
          <w:sz w:val="22"/>
          <w:szCs w:val="22"/>
        </w:rPr>
        <w:t>1</w:t>
      </w:r>
      <w:r w:rsidRPr="00C20669">
        <w:rPr>
          <w:sz w:val="22"/>
          <w:szCs w:val="22"/>
        </w:rPr>
        <w:t xml:space="preserve">, Sprzedawca niezwłocznie, jednak nie </w:t>
      </w:r>
      <w:r w:rsidR="00557317" w:rsidRPr="00C20669">
        <w:rPr>
          <w:sz w:val="22"/>
          <w:szCs w:val="22"/>
        </w:rPr>
        <w:t xml:space="preserve">później </w:t>
      </w:r>
      <w:r w:rsidRPr="00C20669">
        <w:rPr>
          <w:sz w:val="22"/>
          <w:szCs w:val="22"/>
        </w:rPr>
        <w:t xml:space="preserve">niż w terminie 1 dnia roboczego od dnia otrzymania zamówienia, poinformuje </w:t>
      </w:r>
      <w:r w:rsidR="00CD1874">
        <w:rPr>
          <w:sz w:val="22"/>
          <w:szCs w:val="22"/>
        </w:rPr>
        <w:t xml:space="preserve">Kupującego, </w:t>
      </w:r>
      <w:r w:rsidR="00AA03B4" w:rsidRPr="0093398B">
        <w:rPr>
          <w:sz w:val="22"/>
          <w:szCs w:val="22"/>
        </w:rPr>
        <w:t>za pośrednictwem poczty elektronicznej</w:t>
      </w:r>
      <w:r w:rsidR="00362D8B" w:rsidRPr="0093398B">
        <w:rPr>
          <w:sz w:val="22"/>
          <w:szCs w:val="22"/>
        </w:rPr>
        <w:t xml:space="preserve"> na </w:t>
      </w:r>
      <w:r w:rsidR="00FE0ADC">
        <w:rPr>
          <w:sz w:val="22"/>
          <w:szCs w:val="22"/>
        </w:rPr>
        <w:t xml:space="preserve">jeden z </w:t>
      </w:r>
      <w:r w:rsidR="00362D8B" w:rsidRPr="0093398B">
        <w:rPr>
          <w:sz w:val="22"/>
          <w:szCs w:val="22"/>
        </w:rPr>
        <w:t>adres</w:t>
      </w:r>
      <w:r w:rsidR="00FE0ADC">
        <w:rPr>
          <w:sz w:val="22"/>
          <w:szCs w:val="22"/>
        </w:rPr>
        <w:t>ów</w:t>
      </w:r>
      <w:r w:rsidR="00362D8B" w:rsidRPr="0093398B">
        <w:rPr>
          <w:sz w:val="22"/>
          <w:szCs w:val="22"/>
        </w:rPr>
        <w:t xml:space="preserve"> </w:t>
      </w:r>
      <w:r w:rsidR="00B56FB1" w:rsidRPr="0093398B">
        <w:rPr>
          <w:sz w:val="22"/>
          <w:szCs w:val="22"/>
        </w:rPr>
        <w:t>wskazan</w:t>
      </w:r>
      <w:r w:rsidR="00FE0ADC">
        <w:rPr>
          <w:sz w:val="22"/>
          <w:szCs w:val="22"/>
        </w:rPr>
        <w:t>ych</w:t>
      </w:r>
      <w:r w:rsidR="00B56FB1" w:rsidRPr="0093398B">
        <w:rPr>
          <w:sz w:val="22"/>
          <w:szCs w:val="22"/>
        </w:rPr>
        <w:t xml:space="preserve"> w §</w:t>
      </w:r>
      <w:r w:rsidR="00B56FB1">
        <w:rPr>
          <w:sz w:val="22"/>
          <w:szCs w:val="22"/>
        </w:rPr>
        <w:t xml:space="preserve"> </w:t>
      </w:r>
      <w:r w:rsidR="008B61D2">
        <w:rPr>
          <w:sz w:val="22"/>
          <w:szCs w:val="22"/>
        </w:rPr>
        <w:t xml:space="preserve">9 ust. </w:t>
      </w:r>
      <w:r w:rsidR="000E4302">
        <w:rPr>
          <w:sz w:val="22"/>
          <w:szCs w:val="22"/>
        </w:rPr>
        <w:t>1</w:t>
      </w:r>
      <w:r w:rsidR="00CD1874">
        <w:rPr>
          <w:sz w:val="22"/>
          <w:szCs w:val="22"/>
        </w:rPr>
        <w:t>,</w:t>
      </w:r>
      <w:r w:rsidR="00AA03B4" w:rsidRPr="00C20669">
        <w:rPr>
          <w:sz w:val="22"/>
          <w:szCs w:val="22"/>
        </w:rPr>
        <w:t xml:space="preserve"> o</w:t>
      </w:r>
      <w:r w:rsidRPr="00C20669">
        <w:rPr>
          <w:sz w:val="22"/>
          <w:szCs w:val="22"/>
        </w:rPr>
        <w:t xml:space="preserve"> </w:t>
      </w:r>
      <w:r w:rsidR="006E1943" w:rsidRPr="00C20669">
        <w:rPr>
          <w:sz w:val="22"/>
          <w:szCs w:val="22"/>
        </w:rPr>
        <w:t xml:space="preserve">niedostępności </w:t>
      </w:r>
      <w:r w:rsidR="002E3C65" w:rsidRPr="00C20669">
        <w:rPr>
          <w:sz w:val="22"/>
          <w:szCs w:val="22"/>
        </w:rPr>
        <w:t xml:space="preserve">objętych zamówieniem </w:t>
      </w:r>
      <w:r w:rsidR="00A0779F" w:rsidRPr="00C20669">
        <w:rPr>
          <w:sz w:val="22"/>
          <w:szCs w:val="22"/>
        </w:rPr>
        <w:t>części składowych</w:t>
      </w:r>
      <w:r w:rsidR="007C5C9A" w:rsidRPr="00C20669">
        <w:rPr>
          <w:sz w:val="22"/>
          <w:szCs w:val="22"/>
        </w:rPr>
        <w:t xml:space="preserve"> przedmiotu </w:t>
      </w:r>
      <w:r w:rsidR="002E3C65" w:rsidRPr="00C20669">
        <w:rPr>
          <w:sz w:val="22"/>
          <w:szCs w:val="22"/>
        </w:rPr>
        <w:t>umowy</w:t>
      </w:r>
      <w:r w:rsidR="00CD1874">
        <w:rPr>
          <w:sz w:val="22"/>
          <w:szCs w:val="22"/>
        </w:rPr>
        <w:t>,</w:t>
      </w:r>
      <w:r w:rsidR="002E3C65" w:rsidRPr="00C20669">
        <w:rPr>
          <w:sz w:val="22"/>
          <w:szCs w:val="22"/>
        </w:rPr>
        <w:t xml:space="preserve"> </w:t>
      </w:r>
      <w:r w:rsidR="000D6A16">
        <w:rPr>
          <w:sz w:val="22"/>
          <w:szCs w:val="22"/>
        </w:rPr>
        <w:t>przedstawiając</w:t>
      </w:r>
      <w:r w:rsidR="000D6A16" w:rsidRPr="00C20669">
        <w:rPr>
          <w:sz w:val="22"/>
          <w:szCs w:val="22"/>
        </w:rPr>
        <w:t xml:space="preserve"> </w:t>
      </w:r>
      <w:r w:rsidR="001B0771" w:rsidRPr="00C20669">
        <w:rPr>
          <w:sz w:val="22"/>
          <w:szCs w:val="22"/>
        </w:rPr>
        <w:t xml:space="preserve">jednocześnie </w:t>
      </w:r>
      <w:r w:rsidR="00A0779F" w:rsidRPr="00C20669">
        <w:rPr>
          <w:sz w:val="22"/>
          <w:szCs w:val="22"/>
        </w:rPr>
        <w:t xml:space="preserve">proponowane </w:t>
      </w:r>
      <w:r w:rsidR="001B0771" w:rsidRPr="00C20669">
        <w:rPr>
          <w:sz w:val="22"/>
          <w:szCs w:val="22"/>
        </w:rPr>
        <w:t>zamiennik</w:t>
      </w:r>
      <w:r w:rsidR="00A0779F" w:rsidRPr="00C20669">
        <w:rPr>
          <w:sz w:val="22"/>
          <w:szCs w:val="22"/>
        </w:rPr>
        <w:t>i</w:t>
      </w:r>
      <w:r w:rsidR="001B0771" w:rsidRPr="00C20669">
        <w:rPr>
          <w:sz w:val="22"/>
          <w:szCs w:val="22"/>
        </w:rPr>
        <w:t xml:space="preserve">. </w:t>
      </w:r>
    </w:p>
    <w:p w14:paraId="0988A278" w14:textId="77777777" w:rsidR="00E86501" w:rsidRPr="00C20669" w:rsidRDefault="00E86501" w:rsidP="00E0476A">
      <w:pPr>
        <w:numPr>
          <w:ilvl w:val="0"/>
          <w:numId w:val="39"/>
        </w:numPr>
        <w:spacing w:line="360" w:lineRule="auto"/>
        <w:ind w:left="426"/>
        <w:jc w:val="both"/>
        <w:rPr>
          <w:sz w:val="22"/>
          <w:szCs w:val="22"/>
        </w:rPr>
      </w:pPr>
      <w:r w:rsidRPr="00C20669">
        <w:rPr>
          <w:sz w:val="22"/>
          <w:szCs w:val="22"/>
        </w:rPr>
        <w:t xml:space="preserve">Kupujący </w:t>
      </w:r>
      <w:r w:rsidR="005F509E">
        <w:rPr>
          <w:sz w:val="22"/>
          <w:szCs w:val="22"/>
        </w:rPr>
        <w:t>po</w:t>
      </w:r>
      <w:r w:rsidRPr="00C20669">
        <w:rPr>
          <w:sz w:val="22"/>
          <w:szCs w:val="22"/>
        </w:rPr>
        <w:t>informuje Sprzedawcę o akceptacji albo braku akceptacji</w:t>
      </w:r>
      <w:r w:rsidR="00A0779F" w:rsidRPr="00C20669">
        <w:rPr>
          <w:sz w:val="22"/>
          <w:szCs w:val="22"/>
        </w:rPr>
        <w:t xml:space="preserve"> proponowanych</w:t>
      </w:r>
      <w:r w:rsidRPr="00C20669">
        <w:rPr>
          <w:sz w:val="22"/>
          <w:szCs w:val="22"/>
        </w:rPr>
        <w:t xml:space="preserve"> </w:t>
      </w:r>
      <w:r w:rsidR="00A0779F" w:rsidRPr="00C20669">
        <w:rPr>
          <w:sz w:val="22"/>
          <w:szCs w:val="22"/>
        </w:rPr>
        <w:t>zamienników</w:t>
      </w:r>
      <w:r w:rsidR="00CD1874" w:rsidRPr="0093398B">
        <w:rPr>
          <w:sz w:val="22"/>
          <w:szCs w:val="22"/>
        </w:rPr>
        <w:t>,</w:t>
      </w:r>
      <w:r w:rsidR="00A0779F" w:rsidRPr="0093398B">
        <w:rPr>
          <w:sz w:val="22"/>
          <w:szCs w:val="22"/>
        </w:rPr>
        <w:t xml:space="preserve"> </w:t>
      </w:r>
      <w:r w:rsidRPr="0093398B">
        <w:rPr>
          <w:sz w:val="22"/>
          <w:szCs w:val="22"/>
        </w:rPr>
        <w:t xml:space="preserve">za pośrednictwem poczty elektronicznej na adres wskazany w </w:t>
      </w:r>
      <w:r w:rsidR="00C10221" w:rsidRPr="0093398B">
        <w:rPr>
          <w:sz w:val="22"/>
          <w:szCs w:val="22"/>
        </w:rPr>
        <w:t>§</w:t>
      </w:r>
      <w:r w:rsidRPr="0093398B">
        <w:rPr>
          <w:sz w:val="22"/>
          <w:szCs w:val="22"/>
        </w:rPr>
        <w:t xml:space="preserve"> </w:t>
      </w:r>
      <w:r w:rsidR="00C10221" w:rsidRPr="0093398B">
        <w:rPr>
          <w:sz w:val="22"/>
          <w:szCs w:val="22"/>
        </w:rPr>
        <w:t>9</w:t>
      </w:r>
      <w:r w:rsidR="00B55C85" w:rsidRPr="0093398B">
        <w:rPr>
          <w:sz w:val="22"/>
          <w:szCs w:val="22"/>
        </w:rPr>
        <w:t xml:space="preserve"> </w:t>
      </w:r>
      <w:r w:rsidRPr="0093398B">
        <w:rPr>
          <w:sz w:val="22"/>
          <w:szCs w:val="22"/>
        </w:rPr>
        <w:t xml:space="preserve">ust. </w:t>
      </w:r>
      <w:r w:rsidR="00E434EF" w:rsidRPr="0093398B">
        <w:rPr>
          <w:sz w:val="22"/>
          <w:szCs w:val="22"/>
        </w:rPr>
        <w:t>2</w:t>
      </w:r>
      <w:r w:rsidRPr="0093398B">
        <w:rPr>
          <w:sz w:val="22"/>
          <w:szCs w:val="22"/>
        </w:rPr>
        <w:t>,</w:t>
      </w:r>
      <w:r w:rsidRPr="00C20669">
        <w:rPr>
          <w:sz w:val="22"/>
          <w:szCs w:val="22"/>
        </w:rPr>
        <w:t xml:space="preserve"> w terminie 1 dnia roboczego od dnia przedstawienia przez Sprzedawcę </w:t>
      </w:r>
      <w:r w:rsidR="00B12A33" w:rsidRPr="00C20669">
        <w:rPr>
          <w:sz w:val="22"/>
          <w:szCs w:val="22"/>
        </w:rPr>
        <w:t xml:space="preserve">propozycji </w:t>
      </w:r>
      <w:r w:rsidRPr="00C20669">
        <w:rPr>
          <w:sz w:val="22"/>
          <w:szCs w:val="22"/>
        </w:rPr>
        <w:t>zamiennik</w:t>
      </w:r>
      <w:r w:rsidR="00CD1874">
        <w:rPr>
          <w:sz w:val="22"/>
          <w:szCs w:val="22"/>
        </w:rPr>
        <w:t>ów</w:t>
      </w:r>
      <w:r w:rsidRPr="00C20669">
        <w:rPr>
          <w:sz w:val="22"/>
          <w:szCs w:val="22"/>
        </w:rPr>
        <w:t>.</w:t>
      </w:r>
    </w:p>
    <w:p w14:paraId="59CD791C" w14:textId="1FEC2D87" w:rsidR="00E86501" w:rsidRPr="00C20669" w:rsidRDefault="00E86501" w:rsidP="00E0476A">
      <w:pPr>
        <w:numPr>
          <w:ilvl w:val="0"/>
          <w:numId w:val="39"/>
        </w:numPr>
        <w:spacing w:line="360" w:lineRule="auto"/>
        <w:ind w:left="426"/>
        <w:jc w:val="both"/>
        <w:rPr>
          <w:sz w:val="22"/>
          <w:szCs w:val="22"/>
        </w:rPr>
      </w:pPr>
      <w:r w:rsidRPr="00C20669">
        <w:rPr>
          <w:sz w:val="22"/>
          <w:szCs w:val="22"/>
        </w:rPr>
        <w:t xml:space="preserve">W przypadku braku akceptacji </w:t>
      </w:r>
      <w:r w:rsidR="002E3C65" w:rsidRPr="00C20669">
        <w:rPr>
          <w:sz w:val="22"/>
          <w:szCs w:val="22"/>
        </w:rPr>
        <w:t xml:space="preserve">przez Kupującego </w:t>
      </w:r>
      <w:r w:rsidR="00557317" w:rsidRPr="00C20669">
        <w:rPr>
          <w:sz w:val="22"/>
          <w:szCs w:val="22"/>
        </w:rPr>
        <w:t>proponowan</w:t>
      </w:r>
      <w:r w:rsidR="00FE0ADC">
        <w:rPr>
          <w:sz w:val="22"/>
          <w:szCs w:val="22"/>
        </w:rPr>
        <w:t>ych</w:t>
      </w:r>
      <w:r w:rsidR="00557317" w:rsidRPr="00C20669">
        <w:rPr>
          <w:sz w:val="22"/>
          <w:szCs w:val="22"/>
        </w:rPr>
        <w:t xml:space="preserve"> przez Sprzedawcę zamiennik</w:t>
      </w:r>
      <w:r w:rsidR="00FE0ADC">
        <w:rPr>
          <w:sz w:val="22"/>
          <w:szCs w:val="22"/>
        </w:rPr>
        <w:t>ów</w:t>
      </w:r>
      <w:r w:rsidR="00557317" w:rsidRPr="00C20669">
        <w:rPr>
          <w:sz w:val="22"/>
          <w:szCs w:val="22"/>
        </w:rPr>
        <w:t>,</w:t>
      </w:r>
      <w:r w:rsidRPr="00C20669">
        <w:rPr>
          <w:sz w:val="22"/>
          <w:szCs w:val="22"/>
        </w:rPr>
        <w:t xml:space="preserve"> Sprzedawca </w:t>
      </w:r>
      <w:r w:rsidR="00557317" w:rsidRPr="00C20669">
        <w:rPr>
          <w:sz w:val="22"/>
          <w:szCs w:val="22"/>
        </w:rPr>
        <w:t>zaproponuje</w:t>
      </w:r>
      <w:r w:rsidRPr="00C20669">
        <w:rPr>
          <w:sz w:val="22"/>
          <w:szCs w:val="22"/>
        </w:rPr>
        <w:t xml:space="preserve"> </w:t>
      </w:r>
      <w:r w:rsidR="00557317" w:rsidRPr="00C20669">
        <w:rPr>
          <w:sz w:val="22"/>
          <w:szCs w:val="22"/>
        </w:rPr>
        <w:t>inn</w:t>
      </w:r>
      <w:r w:rsidR="00FE0ADC">
        <w:rPr>
          <w:sz w:val="22"/>
          <w:szCs w:val="22"/>
        </w:rPr>
        <w:t>e</w:t>
      </w:r>
      <w:r w:rsidR="00557317" w:rsidRPr="00C20669">
        <w:rPr>
          <w:sz w:val="22"/>
          <w:szCs w:val="22"/>
        </w:rPr>
        <w:t xml:space="preserve"> </w:t>
      </w:r>
      <w:r w:rsidRPr="00C20669">
        <w:rPr>
          <w:sz w:val="22"/>
          <w:szCs w:val="22"/>
        </w:rPr>
        <w:t>zamiennik</w:t>
      </w:r>
      <w:r w:rsidR="00FE0ADC">
        <w:rPr>
          <w:sz w:val="22"/>
          <w:szCs w:val="22"/>
        </w:rPr>
        <w:t>i</w:t>
      </w:r>
      <w:r w:rsidR="00CD1874">
        <w:rPr>
          <w:sz w:val="22"/>
          <w:szCs w:val="22"/>
        </w:rPr>
        <w:t>,</w:t>
      </w:r>
      <w:r w:rsidR="00635266">
        <w:rPr>
          <w:sz w:val="22"/>
          <w:szCs w:val="22"/>
        </w:rPr>
        <w:t xml:space="preserve"> w terminie 1 dnia roboczego</w:t>
      </w:r>
      <w:r w:rsidR="00E434EF">
        <w:rPr>
          <w:sz w:val="22"/>
          <w:szCs w:val="22"/>
        </w:rPr>
        <w:t xml:space="preserve"> od dnia</w:t>
      </w:r>
      <w:r w:rsidR="00096A8B">
        <w:rPr>
          <w:sz w:val="22"/>
          <w:szCs w:val="22"/>
        </w:rPr>
        <w:t xml:space="preserve"> </w:t>
      </w:r>
      <w:r w:rsidR="00CD1874">
        <w:rPr>
          <w:sz w:val="22"/>
          <w:szCs w:val="22"/>
        </w:rPr>
        <w:t>otrzymania informacji o braku akceptacji proponowan</w:t>
      </w:r>
      <w:r w:rsidR="00FE0ADC">
        <w:rPr>
          <w:sz w:val="22"/>
          <w:szCs w:val="22"/>
        </w:rPr>
        <w:t>ych</w:t>
      </w:r>
      <w:r w:rsidR="00CD1874">
        <w:rPr>
          <w:sz w:val="22"/>
          <w:szCs w:val="22"/>
        </w:rPr>
        <w:t xml:space="preserve"> zamiennik</w:t>
      </w:r>
      <w:r w:rsidR="00FE0ADC">
        <w:rPr>
          <w:sz w:val="22"/>
          <w:szCs w:val="22"/>
        </w:rPr>
        <w:t>ów</w:t>
      </w:r>
      <w:r w:rsidRPr="00C20669">
        <w:rPr>
          <w:sz w:val="22"/>
          <w:szCs w:val="22"/>
        </w:rPr>
        <w:t>.</w:t>
      </w:r>
      <w:r w:rsidR="00883CFB" w:rsidRPr="00C20669">
        <w:rPr>
          <w:sz w:val="22"/>
          <w:szCs w:val="22"/>
        </w:rPr>
        <w:t xml:space="preserve">  </w:t>
      </w:r>
    </w:p>
    <w:p w14:paraId="3AAC04C2" w14:textId="1C3F0D95" w:rsidR="00635266" w:rsidRDefault="006712F1" w:rsidP="00E0476A">
      <w:pPr>
        <w:numPr>
          <w:ilvl w:val="0"/>
          <w:numId w:val="39"/>
        </w:numPr>
        <w:spacing w:line="360" w:lineRule="auto"/>
        <w:ind w:left="426"/>
        <w:jc w:val="both"/>
        <w:rPr>
          <w:sz w:val="22"/>
          <w:szCs w:val="22"/>
        </w:rPr>
      </w:pPr>
      <w:r w:rsidRPr="00C20669">
        <w:rPr>
          <w:sz w:val="22"/>
          <w:szCs w:val="22"/>
        </w:rPr>
        <w:t>Kupującemu przysługuje prawo trzykrotnego żądania od Sprzedawcy przedstawienia inn</w:t>
      </w:r>
      <w:r w:rsidR="00FE0ADC">
        <w:rPr>
          <w:sz w:val="22"/>
          <w:szCs w:val="22"/>
        </w:rPr>
        <w:t>ych</w:t>
      </w:r>
      <w:r w:rsidRPr="00C20669">
        <w:rPr>
          <w:sz w:val="22"/>
          <w:szCs w:val="22"/>
        </w:rPr>
        <w:t xml:space="preserve"> zamiennik</w:t>
      </w:r>
      <w:r w:rsidR="00FE0ADC">
        <w:rPr>
          <w:sz w:val="22"/>
          <w:szCs w:val="22"/>
        </w:rPr>
        <w:t>ów</w:t>
      </w:r>
      <w:r w:rsidRPr="00C20669">
        <w:rPr>
          <w:sz w:val="22"/>
          <w:szCs w:val="22"/>
        </w:rPr>
        <w:t>, jeżeli zaproponowan</w:t>
      </w:r>
      <w:r w:rsidR="00FE0ADC">
        <w:rPr>
          <w:sz w:val="22"/>
          <w:szCs w:val="22"/>
        </w:rPr>
        <w:t>e</w:t>
      </w:r>
      <w:r w:rsidRPr="00C20669">
        <w:rPr>
          <w:sz w:val="22"/>
          <w:szCs w:val="22"/>
        </w:rPr>
        <w:t xml:space="preserve"> zamiennik</w:t>
      </w:r>
      <w:r w:rsidR="00FE0ADC">
        <w:rPr>
          <w:sz w:val="22"/>
          <w:szCs w:val="22"/>
        </w:rPr>
        <w:t>i</w:t>
      </w:r>
      <w:r w:rsidRPr="00C20669">
        <w:rPr>
          <w:sz w:val="22"/>
          <w:szCs w:val="22"/>
        </w:rPr>
        <w:t xml:space="preserve"> nie spełnia</w:t>
      </w:r>
      <w:r w:rsidR="00FE0ADC">
        <w:rPr>
          <w:sz w:val="22"/>
          <w:szCs w:val="22"/>
        </w:rPr>
        <w:t>ją</w:t>
      </w:r>
      <w:r w:rsidRPr="00C20669">
        <w:rPr>
          <w:sz w:val="22"/>
          <w:szCs w:val="22"/>
        </w:rPr>
        <w:t xml:space="preserve"> jego oczekiwań lub nie odpowiada</w:t>
      </w:r>
      <w:r w:rsidR="00FE0ADC">
        <w:rPr>
          <w:sz w:val="22"/>
          <w:szCs w:val="22"/>
        </w:rPr>
        <w:t>ją</w:t>
      </w:r>
      <w:r w:rsidRPr="00C20669">
        <w:rPr>
          <w:sz w:val="22"/>
          <w:szCs w:val="22"/>
        </w:rPr>
        <w:t xml:space="preserve"> wymaganiom określonym w umowie.</w:t>
      </w:r>
      <w:r w:rsidR="00635266">
        <w:rPr>
          <w:sz w:val="22"/>
          <w:szCs w:val="22"/>
        </w:rPr>
        <w:t xml:space="preserve"> Ust. 3 i 4 stosuje się odpowiednio.</w:t>
      </w:r>
    </w:p>
    <w:p w14:paraId="743F5B4B" w14:textId="4EC908A0" w:rsidR="006712F1" w:rsidRPr="00C20669" w:rsidRDefault="006712F1" w:rsidP="00E0476A">
      <w:pPr>
        <w:numPr>
          <w:ilvl w:val="0"/>
          <w:numId w:val="39"/>
        </w:numPr>
        <w:spacing w:line="360" w:lineRule="auto"/>
        <w:ind w:left="426"/>
        <w:jc w:val="both"/>
        <w:rPr>
          <w:sz w:val="22"/>
          <w:szCs w:val="22"/>
        </w:rPr>
      </w:pPr>
      <w:r w:rsidRPr="00C20669">
        <w:rPr>
          <w:sz w:val="22"/>
          <w:szCs w:val="22"/>
        </w:rPr>
        <w:t xml:space="preserve"> Po trzykrotnym żądaniu przedstawienia inn</w:t>
      </w:r>
      <w:r w:rsidR="00FE0ADC">
        <w:rPr>
          <w:sz w:val="22"/>
          <w:szCs w:val="22"/>
        </w:rPr>
        <w:t>ych</w:t>
      </w:r>
      <w:r w:rsidRPr="00C20669">
        <w:rPr>
          <w:sz w:val="22"/>
          <w:szCs w:val="22"/>
        </w:rPr>
        <w:t xml:space="preserve"> zamiennik</w:t>
      </w:r>
      <w:r w:rsidR="00FE0ADC">
        <w:rPr>
          <w:sz w:val="22"/>
          <w:szCs w:val="22"/>
        </w:rPr>
        <w:t>ów</w:t>
      </w:r>
      <w:r w:rsidRPr="00C20669">
        <w:rPr>
          <w:sz w:val="22"/>
          <w:szCs w:val="22"/>
        </w:rPr>
        <w:t xml:space="preserve"> Kupujący może </w:t>
      </w:r>
      <w:r w:rsidRPr="006E7104">
        <w:rPr>
          <w:sz w:val="22"/>
          <w:szCs w:val="22"/>
        </w:rPr>
        <w:t>dokonać wyboru zamiennik</w:t>
      </w:r>
      <w:r w:rsidR="00FE0ADC">
        <w:rPr>
          <w:sz w:val="22"/>
          <w:szCs w:val="22"/>
        </w:rPr>
        <w:t>ów</w:t>
      </w:r>
      <w:r w:rsidRPr="006E7104">
        <w:rPr>
          <w:sz w:val="22"/>
          <w:szCs w:val="22"/>
        </w:rPr>
        <w:t xml:space="preserve"> spośród zamienników zaproponowanych przez Sprzedawcę</w:t>
      </w:r>
      <w:r w:rsidRPr="00C20669">
        <w:rPr>
          <w:sz w:val="22"/>
          <w:szCs w:val="22"/>
        </w:rPr>
        <w:t xml:space="preserve"> albo, w przypadku gdy żade</w:t>
      </w:r>
      <w:r w:rsidR="008A435D">
        <w:rPr>
          <w:sz w:val="22"/>
          <w:szCs w:val="22"/>
        </w:rPr>
        <w:t>n</w:t>
      </w:r>
      <w:r w:rsidRPr="00C20669">
        <w:rPr>
          <w:sz w:val="22"/>
          <w:szCs w:val="22"/>
        </w:rPr>
        <w:t xml:space="preserve"> z zaproponowanych przez Sprzedawcę zamienników nie </w:t>
      </w:r>
      <w:r w:rsidR="008A435D" w:rsidRPr="008A435D">
        <w:rPr>
          <w:sz w:val="22"/>
          <w:szCs w:val="22"/>
        </w:rPr>
        <w:t xml:space="preserve">spełnia jego oczekiwań </w:t>
      </w:r>
      <w:r w:rsidR="008A435D">
        <w:rPr>
          <w:sz w:val="22"/>
          <w:szCs w:val="22"/>
        </w:rPr>
        <w:t xml:space="preserve">lub nie </w:t>
      </w:r>
      <w:r w:rsidRPr="00C20669">
        <w:rPr>
          <w:sz w:val="22"/>
          <w:szCs w:val="22"/>
        </w:rPr>
        <w:t xml:space="preserve">odpowiada wymaganiom </w:t>
      </w:r>
      <w:r w:rsidR="008A435D">
        <w:rPr>
          <w:sz w:val="22"/>
          <w:szCs w:val="22"/>
        </w:rPr>
        <w:t xml:space="preserve">określonym w </w:t>
      </w:r>
      <w:r w:rsidRPr="0093398B">
        <w:rPr>
          <w:sz w:val="22"/>
          <w:szCs w:val="22"/>
        </w:rPr>
        <w:t>umow</w:t>
      </w:r>
      <w:r w:rsidR="008A435D" w:rsidRPr="0093398B">
        <w:rPr>
          <w:sz w:val="22"/>
          <w:szCs w:val="22"/>
        </w:rPr>
        <w:t>ie</w:t>
      </w:r>
      <w:r w:rsidRPr="0093398B">
        <w:rPr>
          <w:sz w:val="22"/>
          <w:szCs w:val="22"/>
        </w:rPr>
        <w:t>,</w:t>
      </w:r>
      <w:r w:rsidR="000D6A16" w:rsidRPr="0093398B">
        <w:rPr>
          <w:sz w:val="22"/>
          <w:szCs w:val="22"/>
        </w:rPr>
        <w:t xml:space="preserve"> może</w:t>
      </w:r>
      <w:r w:rsidRPr="0093398B">
        <w:rPr>
          <w:sz w:val="22"/>
          <w:szCs w:val="22"/>
        </w:rPr>
        <w:t xml:space="preserve"> złożyć oświadczenie o odstąpieniu od umowy</w:t>
      </w:r>
      <w:r w:rsidR="008A435D" w:rsidRPr="0093398B">
        <w:rPr>
          <w:sz w:val="22"/>
          <w:szCs w:val="22"/>
        </w:rPr>
        <w:t xml:space="preserve"> albo jej części</w:t>
      </w:r>
      <w:r w:rsidRPr="0093398B">
        <w:rPr>
          <w:sz w:val="22"/>
          <w:szCs w:val="22"/>
        </w:rPr>
        <w:t>.</w:t>
      </w:r>
    </w:p>
    <w:p w14:paraId="3D9E3DC3" w14:textId="2D5BD0AD" w:rsidR="00E0476A" w:rsidRPr="00C20669" w:rsidRDefault="00AA03B4" w:rsidP="00E0476A">
      <w:pPr>
        <w:numPr>
          <w:ilvl w:val="0"/>
          <w:numId w:val="39"/>
        </w:numPr>
        <w:spacing w:line="360" w:lineRule="auto"/>
        <w:ind w:left="426"/>
        <w:jc w:val="both"/>
        <w:rPr>
          <w:sz w:val="22"/>
          <w:szCs w:val="22"/>
        </w:rPr>
      </w:pPr>
      <w:r w:rsidRPr="00C20669">
        <w:rPr>
          <w:sz w:val="22"/>
          <w:szCs w:val="22"/>
        </w:rPr>
        <w:t>Po zaakceptowaniu zamiennik</w:t>
      </w:r>
      <w:r w:rsidR="00FE0ADC">
        <w:rPr>
          <w:sz w:val="22"/>
          <w:szCs w:val="22"/>
        </w:rPr>
        <w:t>ów</w:t>
      </w:r>
      <w:r w:rsidRPr="00C20669">
        <w:rPr>
          <w:sz w:val="22"/>
          <w:szCs w:val="22"/>
        </w:rPr>
        <w:t xml:space="preserve"> przez Kupującego</w:t>
      </w:r>
      <w:r w:rsidR="00FE0ADC">
        <w:rPr>
          <w:sz w:val="22"/>
          <w:szCs w:val="22"/>
        </w:rPr>
        <w:t>,</w:t>
      </w:r>
      <w:r w:rsidRPr="00C20669">
        <w:rPr>
          <w:sz w:val="22"/>
          <w:szCs w:val="22"/>
        </w:rPr>
        <w:t xml:space="preserve"> Sprzedawca dostarczy zamiennik</w:t>
      </w:r>
      <w:r w:rsidR="00FE0ADC">
        <w:rPr>
          <w:sz w:val="22"/>
          <w:szCs w:val="22"/>
        </w:rPr>
        <w:t>i</w:t>
      </w:r>
      <w:r w:rsidRPr="00C20669">
        <w:rPr>
          <w:sz w:val="22"/>
          <w:szCs w:val="22"/>
        </w:rPr>
        <w:t xml:space="preserve"> zgodnie z</w:t>
      </w:r>
      <w:r w:rsidR="006A5C83" w:rsidRPr="00C20669">
        <w:rPr>
          <w:sz w:val="22"/>
          <w:szCs w:val="22"/>
        </w:rPr>
        <w:t xml:space="preserve"> § 4</w:t>
      </w:r>
      <w:r w:rsidRPr="00C20669">
        <w:rPr>
          <w:sz w:val="22"/>
          <w:szCs w:val="22"/>
        </w:rPr>
        <w:t xml:space="preserve"> ust. 1</w:t>
      </w:r>
      <w:r w:rsidR="002E1F67">
        <w:rPr>
          <w:sz w:val="22"/>
          <w:szCs w:val="22"/>
        </w:rPr>
        <w:t>, a odbiór nastąpi zgodnie z § 5</w:t>
      </w:r>
      <w:r w:rsidRPr="00C20669">
        <w:rPr>
          <w:sz w:val="22"/>
          <w:szCs w:val="22"/>
        </w:rPr>
        <w:t xml:space="preserve">. </w:t>
      </w:r>
    </w:p>
    <w:p w14:paraId="7AB442DE" w14:textId="0D55721E" w:rsidR="008B41EE" w:rsidRDefault="008B41EE" w:rsidP="00E0476A">
      <w:pPr>
        <w:numPr>
          <w:ilvl w:val="0"/>
          <w:numId w:val="39"/>
        </w:numPr>
        <w:spacing w:line="360" w:lineRule="auto"/>
        <w:ind w:left="426"/>
        <w:jc w:val="both"/>
        <w:rPr>
          <w:sz w:val="22"/>
          <w:szCs w:val="22"/>
        </w:rPr>
      </w:pPr>
      <w:r w:rsidRPr="00C20669">
        <w:rPr>
          <w:sz w:val="22"/>
          <w:szCs w:val="22"/>
        </w:rPr>
        <w:t>Kupującemu</w:t>
      </w:r>
      <w:r w:rsidR="00523BF1" w:rsidRPr="00C20669">
        <w:rPr>
          <w:sz w:val="22"/>
          <w:szCs w:val="22"/>
        </w:rPr>
        <w:t xml:space="preserve"> przysługuje prawo zakupu</w:t>
      </w:r>
      <w:r w:rsidR="00D172F2" w:rsidRPr="00C20669">
        <w:rPr>
          <w:sz w:val="22"/>
          <w:szCs w:val="22"/>
        </w:rPr>
        <w:t xml:space="preserve"> </w:t>
      </w:r>
      <w:r w:rsidRPr="00C20669">
        <w:rPr>
          <w:sz w:val="22"/>
          <w:szCs w:val="22"/>
        </w:rPr>
        <w:t xml:space="preserve">innych, nieujętych w </w:t>
      </w:r>
      <w:r w:rsidR="00625FA9">
        <w:rPr>
          <w:sz w:val="22"/>
          <w:szCs w:val="22"/>
        </w:rPr>
        <w:t xml:space="preserve">wykazie, o którym mowa w § 1 ust. </w:t>
      </w:r>
      <w:r w:rsidR="00FE0ADC">
        <w:rPr>
          <w:sz w:val="22"/>
          <w:szCs w:val="22"/>
        </w:rPr>
        <w:t>3</w:t>
      </w:r>
      <w:r w:rsidR="00625FA9">
        <w:rPr>
          <w:sz w:val="22"/>
          <w:szCs w:val="22"/>
        </w:rPr>
        <w:t>,</w:t>
      </w:r>
      <w:r w:rsidR="007C5C9A" w:rsidRPr="00C20669">
        <w:rPr>
          <w:sz w:val="22"/>
          <w:szCs w:val="22"/>
        </w:rPr>
        <w:t xml:space="preserve"> </w:t>
      </w:r>
      <w:r w:rsidR="00662713">
        <w:rPr>
          <w:sz w:val="22"/>
          <w:szCs w:val="22"/>
        </w:rPr>
        <w:t>produktów</w:t>
      </w:r>
      <w:r w:rsidR="00462035">
        <w:rPr>
          <w:sz w:val="22"/>
          <w:szCs w:val="22"/>
        </w:rPr>
        <w:t xml:space="preserve"> dodatkowych</w:t>
      </w:r>
      <w:r w:rsidR="00CD402A">
        <w:rPr>
          <w:sz w:val="22"/>
          <w:szCs w:val="22"/>
        </w:rPr>
        <w:t xml:space="preserve"> będących w ofercie </w:t>
      </w:r>
      <w:r w:rsidR="00625FA9">
        <w:rPr>
          <w:sz w:val="22"/>
          <w:szCs w:val="22"/>
        </w:rPr>
        <w:t>S</w:t>
      </w:r>
      <w:r w:rsidR="00CD402A">
        <w:rPr>
          <w:sz w:val="22"/>
          <w:szCs w:val="22"/>
        </w:rPr>
        <w:t>przedawcy</w:t>
      </w:r>
      <w:r w:rsidR="00992FA7">
        <w:rPr>
          <w:sz w:val="22"/>
          <w:szCs w:val="22"/>
        </w:rPr>
        <w:t>,</w:t>
      </w:r>
      <w:r w:rsidR="00523BF1" w:rsidRPr="00C20669">
        <w:rPr>
          <w:sz w:val="22"/>
          <w:szCs w:val="22"/>
        </w:rPr>
        <w:t xml:space="preserve"> z zastrzeżeniem, że kwota, o której mowa w §</w:t>
      </w:r>
      <w:r w:rsidR="00A82D51">
        <w:rPr>
          <w:sz w:val="22"/>
          <w:szCs w:val="22"/>
        </w:rPr>
        <w:t xml:space="preserve"> </w:t>
      </w:r>
      <w:r w:rsidR="006A5C83" w:rsidRPr="00C20669">
        <w:rPr>
          <w:sz w:val="22"/>
          <w:szCs w:val="22"/>
        </w:rPr>
        <w:t>7</w:t>
      </w:r>
      <w:r w:rsidR="00523BF1" w:rsidRPr="00C20669">
        <w:rPr>
          <w:sz w:val="22"/>
          <w:szCs w:val="22"/>
        </w:rPr>
        <w:t xml:space="preserve"> </w:t>
      </w:r>
      <w:r w:rsidR="00523BF1" w:rsidRPr="0093398B">
        <w:rPr>
          <w:sz w:val="22"/>
          <w:szCs w:val="22"/>
        </w:rPr>
        <w:t>ust. 1, nie ulegnie zwiększeniu</w:t>
      </w:r>
      <w:r w:rsidR="000359D9" w:rsidRPr="0093398B">
        <w:rPr>
          <w:sz w:val="22"/>
          <w:szCs w:val="22"/>
        </w:rPr>
        <w:t>.</w:t>
      </w:r>
      <w:r w:rsidR="00DE15A5" w:rsidRPr="0093398B">
        <w:rPr>
          <w:sz w:val="22"/>
          <w:szCs w:val="22"/>
        </w:rPr>
        <w:t xml:space="preserve"> </w:t>
      </w:r>
      <w:r w:rsidR="00A02559" w:rsidRPr="0093398B">
        <w:rPr>
          <w:sz w:val="22"/>
          <w:szCs w:val="22"/>
        </w:rPr>
        <w:t>Takie z</w:t>
      </w:r>
      <w:r w:rsidR="005C16C7" w:rsidRPr="0093398B">
        <w:rPr>
          <w:sz w:val="22"/>
          <w:szCs w:val="22"/>
        </w:rPr>
        <w:t xml:space="preserve">amówienie wymaga dodatkowego potwierdzenia przez Kupującego </w:t>
      </w:r>
      <w:r w:rsidR="00635266" w:rsidRPr="0093398B">
        <w:rPr>
          <w:sz w:val="22"/>
          <w:szCs w:val="22"/>
        </w:rPr>
        <w:t>za pośrednictwem poczty elektronicznej</w:t>
      </w:r>
      <w:r w:rsidR="00F5624C" w:rsidRPr="0093398B">
        <w:rPr>
          <w:sz w:val="22"/>
          <w:szCs w:val="22"/>
        </w:rPr>
        <w:t xml:space="preserve"> na adres wskazan</w:t>
      </w:r>
      <w:r w:rsidR="00335322" w:rsidRPr="0093398B">
        <w:rPr>
          <w:sz w:val="22"/>
          <w:szCs w:val="22"/>
        </w:rPr>
        <w:t>y</w:t>
      </w:r>
      <w:r w:rsidR="00F5624C" w:rsidRPr="0093398B">
        <w:rPr>
          <w:sz w:val="22"/>
          <w:szCs w:val="22"/>
        </w:rPr>
        <w:t xml:space="preserve"> w § 9 ust. </w:t>
      </w:r>
      <w:r w:rsidR="008E3CB9" w:rsidRPr="0093398B">
        <w:rPr>
          <w:sz w:val="22"/>
          <w:szCs w:val="22"/>
        </w:rPr>
        <w:t>2</w:t>
      </w:r>
      <w:r w:rsidR="005C16C7" w:rsidRPr="0093398B">
        <w:rPr>
          <w:sz w:val="22"/>
          <w:szCs w:val="22"/>
        </w:rPr>
        <w:t xml:space="preserve">. Sprzedawca przedstawi </w:t>
      </w:r>
      <w:r w:rsidR="00FE0ADC">
        <w:rPr>
          <w:sz w:val="22"/>
          <w:szCs w:val="22"/>
        </w:rPr>
        <w:t xml:space="preserve">Kupującemu </w:t>
      </w:r>
      <w:r w:rsidR="005C16C7" w:rsidRPr="0093398B">
        <w:rPr>
          <w:sz w:val="22"/>
          <w:szCs w:val="22"/>
        </w:rPr>
        <w:lastRenderedPageBreak/>
        <w:t>ofertę cenową</w:t>
      </w:r>
      <w:r w:rsidR="00252DC3" w:rsidRPr="0093398B">
        <w:rPr>
          <w:sz w:val="22"/>
          <w:szCs w:val="22"/>
        </w:rPr>
        <w:t xml:space="preserve"> produktów dodatkowych</w:t>
      </w:r>
      <w:r w:rsidR="005C16C7" w:rsidRPr="0093398B">
        <w:rPr>
          <w:sz w:val="22"/>
          <w:szCs w:val="22"/>
        </w:rPr>
        <w:t xml:space="preserve"> za pośrednictwem poczty elektronicznej na </w:t>
      </w:r>
      <w:r w:rsidR="00FE0ADC">
        <w:rPr>
          <w:sz w:val="22"/>
          <w:szCs w:val="22"/>
        </w:rPr>
        <w:t xml:space="preserve">jeden z </w:t>
      </w:r>
      <w:r w:rsidR="005C16C7" w:rsidRPr="0093398B">
        <w:rPr>
          <w:sz w:val="22"/>
          <w:szCs w:val="22"/>
        </w:rPr>
        <w:t>adres</w:t>
      </w:r>
      <w:r w:rsidR="00FE0ADC">
        <w:rPr>
          <w:sz w:val="22"/>
          <w:szCs w:val="22"/>
        </w:rPr>
        <w:t>ów</w:t>
      </w:r>
      <w:r w:rsidR="005C16C7" w:rsidRPr="0093398B">
        <w:rPr>
          <w:sz w:val="22"/>
          <w:szCs w:val="22"/>
        </w:rPr>
        <w:t xml:space="preserve"> wskazan</w:t>
      </w:r>
      <w:r w:rsidR="00FE0ADC">
        <w:rPr>
          <w:sz w:val="22"/>
          <w:szCs w:val="22"/>
        </w:rPr>
        <w:t>ych</w:t>
      </w:r>
      <w:r w:rsidR="005C16C7" w:rsidRPr="0093398B">
        <w:rPr>
          <w:sz w:val="22"/>
          <w:szCs w:val="22"/>
        </w:rPr>
        <w:t xml:space="preserve"> w § </w:t>
      </w:r>
      <w:r w:rsidR="00C10221" w:rsidRPr="0093398B">
        <w:rPr>
          <w:sz w:val="22"/>
          <w:szCs w:val="22"/>
        </w:rPr>
        <w:t>9</w:t>
      </w:r>
      <w:r w:rsidR="00B55C85" w:rsidRPr="0093398B">
        <w:rPr>
          <w:sz w:val="22"/>
          <w:szCs w:val="22"/>
        </w:rPr>
        <w:t xml:space="preserve"> </w:t>
      </w:r>
      <w:r w:rsidR="005C16C7" w:rsidRPr="0093398B">
        <w:rPr>
          <w:sz w:val="22"/>
          <w:szCs w:val="22"/>
        </w:rPr>
        <w:t>ust. 1,</w:t>
      </w:r>
      <w:r w:rsidR="005C16C7" w:rsidRPr="00C20669">
        <w:rPr>
          <w:sz w:val="22"/>
          <w:szCs w:val="22"/>
        </w:rPr>
        <w:t xml:space="preserve"> </w:t>
      </w:r>
      <w:r w:rsidR="00A02559" w:rsidRPr="00C20669">
        <w:rPr>
          <w:sz w:val="22"/>
          <w:szCs w:val="22"/>
        </w:rPr>
        <w:t xml:space="preserve">a </w:t>
      </w:r>
      <w:r w:rsidR="005C16C7" w:rsidRPr="00C20669">
        <w:rPr>
          <w:sz w:val="22"/>
          <w:szCs w:val="22"/>
        </w:rPr>
        <w:t>Kupujący poinformuje Sprzedawcę o akceptacji lub braku akceptacji przedstawionej oferty cenowej za pośrednictwem poczty elektronicznej na adres wskazan</w:t>
      </w:r>
      <w:r w:rsidR="00B951FF" w:rsidRPr="00C20669">
        <w:rPr>
          <w:sz w:val="22"/>
          <w:szCs w:val="22"/>
        </w:rPr>
        <w:t>y</w:t>
      </w:r>
      <w:r w:rsidR="005C16C7" w:rsidRPr="00C20669">
        <w:rPr>
          <w:sz w:val="22"/>
          <w:szCs w:val="22"/>
        </w:rPr>
        <w:t xml:space="preserve"> w § </w:t>
      </w:r>
      <w:r w:rsidR="006A5C83" w:rsidRPr="00C20669">
        <w:rPr>
          <w:sz w:val="22"/>
          <w:szCs w:val="22"/>
        </w:rPr>
        <w:t>9</w:t>
      </w:r>
      <w:r w:rsidR="00B55C85" w:rsidRPr="00C20669">
        <w:rPr>
          <w:sz w:val="22"/>
          <w:szCs w:val="22"/>
        </w:rPr>
        <w:t xml:space="preserve"> </w:t>
      </w:r>
      <w:r w:rsidR="005C16C7" w:rsidRPr="00C20669">
        <w:rPr>
          <w:sz w:val="22"/>
          <w:szCs w:val="22"/>
        </w:rPr>
        <w:t>ust.</w:t>
      </w:r>
      <w:r w:rsidR="0070294C" w:rsidRPr="00C20669">
        <w:rPr>
          <w:sz w:val="22"/>
          <w:szCs w:val="22"/>
        </w:rPr>
        <w:t xml:space="preserve"> </w:t>
      </w:r>
      <w:r w:rsidR="00330239">
        <w:rPr>
          <w:sz w:val="22"/>
          <w:szCs w:val="22"/>
        </w:rPr>
        <w:t>2</w:t>
      </w:r>
      <w:r w:rsidR="005C16C7" w:rsidRPr="00C20669">
        <w:rPr>
          <w:sz w:val="22"/>
          <w:szCs w:val="22"/>
        </w:rPr>
        <w:t>.</w:t>
      </w:r>
      <w:r w:rsidR="00523BF1" w:rsidRPr="00C20669">
        <w:rPr>
          <w:sz w:val="22"/>
          <w:szCs w:val="22"/>
        </w:rPr>
        <w:t xml:space="preserve"> </w:t>
      </w:r>
    </w:p>
    <w:p w14:paraId="5837FDD9" w14:textId="0AE9F4F7" w:rsidR="002E1F67" w:rsidRPr="002E1F67" w:rsidRDefault="002E1F67" w:rsidP="002E1F67">
      <w:pPr>
        <w:pStyle w:val="Akapitzlist"/>
        <w:numPr>
          <w:ilvl w:val="0"/>
          <w:numId w:val="39"/>
        </w:numPr>
        <w:spacing w:line="360" w:lineRule="auto"/>
        <w:ind w:left="426" w:hanging="284"/>
        <w:rPr>
          <w:sz w:val="22"/>
          <w:szCs w:val="22"/>
        </w:rPr>
      </w:pPr>
      <w:r w:rsidRPr="002E1F67">
        <w:rPr>
          <w:sz w:val="22"/>
          <w:szCs w:val="22"/>
        </w:rPr>
        <w:t xml:space="preserve">Po zaakceptowaniu </w:t>
      </w:r>
      <w:r>
        <w:rPr>
          <w:sz w:val="22"/>
          <w:szCs w:val="22"/>
        </w:rPr>
        <w:t>oferty cenowej produktów dodatkowych, o których mowa w ust. 8,</w:t>
      </w:r>
      <w:r w:rsidRPr="002E1F67">
        <w:rPr>
          <w:sz w:val="22"/>
          <w:szCs w:val="22"/>
        </w:rPr>
        <w:t xml:space="preserve"> przez Kupującego, Sprzedawca dostarczy </w:t>
      </w:r>
      <w:r>
        <w:rPr>
          <w:sz w:val="22"/>
          <w:szCs w:val="22"/>
        </w:rPr>
        <w:t>produkty dodatkowe</w:t>
      </w:r>
      <w:r w:rsidRPr="002E1F67">
        <w:rPr>
          <w:sz w:val="22"/>
          <w:szCs w:val="22"/>
        </w:rPr>
        <w:t xml:space="preserve"> zgodnie z § 4 ust. 1</w:t>
      </w:r>
      <w:r>
        <w:rPr>
          <w:sz w:val="22"/>
          <w:szCs w:val="22"/>
        </w:rPr>
        <w:t>, a odbiór nastąpi zgodnie z § 5</w:t>
      </w:r>
      <w:r w:rsidRPr="002E1F67">
        <w:rPr>
          <w:sz w:val="22"/>
          <w:szCs w:val="22"/>
        </w:rPr>
        <w:t xml:space="preserve">. </w:t>
      </w:r>
    </w:p>
    <w:p w14:paraId="2207AC56" w14:textId="77777777" w:rsidR="002E1F67" w:rsidRDefault="002E1F67" w:rsidP="002E1F67">
      <w:pPr>
        <w:spacing w:line="360" w:lineRule="auto"/>
        <w:ind w:left="426"/>
        <w:jc w:val="both"/>
        <w:rPr>
          <w:sz w:val="22"/>
          <w:szCs w:val="22"/>
        </w:rPr>
      </w:pPr>
    </w:p>
    <w:p w14:paraId="70764777" w14:textId="77777777" w:rsidR="004E0B96" w:rsidRPr="00C20669" w:rsidRDefault="004E0B96" w:rsidP="004E0B96">
      <w:pPr>
        <w:spacing w:line="360" w:lineRule="auto"/>
        <w:ind w:left="284"/>
        <w:jc w:val="both"/>
        <w:rPr>
          <w:sz w:val="22"/>
          <w:szCs w:val="22"/>
        </w:rPr>
      </w:pPr>
    </w:p>
    <w:p w14:paraId="04A09426" w14:textId="77777777" w:rsidR="00ED501C" w:rsidRPr="00C20669" w:rsidRDefault="00ED501C" w:rsidP="004E0B96">
      <w:pPr>
        <w:spacing w:line="360" w:lineRule="auto"/>
        <w:jc w:val="center"/>
        <w:rPr>
          <w:b/>
          <w:sz w:val="22"/>
          <w:szCs w:val="22"/>
          <w:vertAlign w:val="superscript"/>
        </w:rPr>
      </w:pPr>
      <w:r w:rsidRPr="00C20669">
        <w:rPr>
          <w:b/>
          <w:sz w:val="22"/>
          <w:szCs w:val="22"/>
        </w:rPr>
        <w:sym w:font="Times New Roman" w:char="00A7"/>
      </w:r>
      <w:r w:rsidRPr="00C20669">
        <w:rPr>
          <w:b/>
          <w:sz w:val="22"/>
          <w:szCs w:val="22"/>
        </w:rPr>
        <w:t xml:space="preserve"> </w:t>
      </w:r>
      <w:r w:rsidR="005C7B7A" w:rsidRPr="00C20669">
        <w:rPr>
          <w:b/>
          <w:sz w:val="22"/>
          <w:szCs w:val="22"/>
        </w:rPr>
        <w:t>7</w:t>
      </w:r>
      <w:r w:rsidR="00692C8F" w:rsidRPr="00C20669">
        <w:rPr>
          <w:b/>
          <w:sz w:val="22"/>
          <w:szCs w:val="22"/>
        </w:rPr>
        <w:t>.</w:t>
      </w:r>
    </w:p>
    <w:p w14:paraId="1F602948" w14:textId="4D353595" w:rsidR="00C44FC5" w:rsidRPr="00C20669" w:rsidRDefault="00C44FC5" w:rsidP="0070294C">
      <w:pPr>
        <w:numPr>
          <w:ilvl w:val="0"/>
          <w:numId w:val="32"/>
        </w:numPr>
        <w:spacing w:line="360" w:lineRule="auto"/>
        <w:jc w:val="both"/>
        <w:rPr>
          <w:sz w:val="22"/>
          <w:szCs w:val="22"/>
        </w:rPr>
      </w:pPr>
      <w:r w:rsidRPr="00C20669">
        <w:rPr>
          <w:sz w:val="22"/>
          <w:szCs w:val="22"/>
        </w:rPr>
        <w:t>Kupujący za dostarczony przedmiot umowy</w:t>
      </w:r>
      <w:r w:rsidR="002E1F67">
        <w:rPr>
          <w:sz w:val="22"/>
          <w:szCs w:val="22"/>
        </w:rPr>
        <w:t>,</w:t>
      </w:r>
      <w:r w:rsidR="002E1F67" w:rsidRPr="002E1F67">
        <w:rPr>
          <w:sz w:val="22"/>
          <w:szCs w:val="22"/>
        </w:rPr>
        <w:t xml:space="preserve"> zamiennik</w:t>
      </w:r>
      <w:r w:rsidR="002E1F67">
        <w:rPr>
          <w:sz w:val="22"/>
          <w:szCs w:val="22"/>
        </w:rPr>
        <w:t>i</w:t>
      </w:r>
      <w:r w:rsidR="002E1F67" w:rsidRPr="002E1F67">
        <w:rPr>
          <w:sz w:val="22"/>
          <w:szCs w:val="22"/>
        </w:rPr>
        <w:t>, o których mowa w § 6 ust. 1, oraz produkt</w:t>
      </w:r>
      <w:r w:rsidR="002E1F67">
        <w:rPr>
          <w:sz w:val="22"/>
          <w:szCs w:val="22"/>
        </w:rPr>
        <w:t>y</w:t>
      </w:r>
      <w:r w:rsidR="002E1F67" w:rsidRPr="002E1F67">
        <w:rPr>
          <w:sz w:val="22"/>
          <w:szCs w:val="22"/>
        </w:rPr>
        <w:t xml:space="preserve"> dodatkow</w:t>
      </w:r>
      <w:r w:rsidR="002E1F67">
        <w:rPr>
          <w:sz w:val="22"/>
          <w:szCs w:val="22"/>
        </w:rPr>
        <w:t>e</w:t>
      </w:r>
      <w:r w:rsidR="002E1F67" w:rsidRPr="002E1F67">
        <w:rPr>
          <w:sz w:val="22"/>
          <w:szCs w:val="22"/>
        </w:rPr>
        <w:t>, o których mowa w § 6 ust. 8</w:t>
      </w:r>
      <w:r w:rsidR="002E1F67">
        <w:rPr>
          <w:sz w:val="22"/>
          <w:szCs w:val="22"/>
        </w:rPr>
        <w:t>,</w:t>
      </w:r>
      <w:r w:rsidRPr="00C20669">
        <w:rPr>
          <w:sz w:val="22"/>
          <w:szCs w:val="22"/>
        </w:rPr>
        <w:t xml:space="preserve"> zapłaci Sprzedawcy łączną cenę, któr</w:t>
      </w:r>
      <w:r w:rsidR="00F84923" w:rsidRPr="00C20669">
        <w:rPr>
          <w:sz w:val="22"/>
          <w:szCs w:val="22"/>
        </w:rPr>
        <w:t>a nie może przekroczyć kwoty</w:t>
      </w:r>
      <w:r w:rsidR="00F67BED" w:rsidRPr="00C20669">
        <w:rPr>
          <w:sz w:val="22"/>
          <w:szCs w:val="22"/>
        </w:rPr>
        <w:t xml:space="preserve"> </w:t>
      </w:r>
      <w:r w:rsidR="007D0314" w:rsidRPr="00C20669">
        <w:rPr>
          <w:sz w:val="22"/>
          <w:szCs w:val="22"/>
        </w:rPr>
        <w:t>…</w:t>
      </w:r>
      <w:r w:rsidR="00F67BED" w:rsidRPr="00C20669">
        <w:rPr>
          <w:sz w:val="22"/>
          <w:szCs w:val="22"/>
        </w:rPr>
        <w:t xml:space="preserve"> (słownie: </w:t>
      </w:r>
      <w:r w:rsidR="007D0314" w:rsidRPr="00C20669">
        <w:rPr>
          <w:sz w:val="22"/>
          <w:szCs w:val="22"/>
        </w:rPr>
        <w:t>…</w:t>
      </w:r>
      <w:r w:rsidRPr="00C20669">
        <w:rPr>
          <w:sz w:val="22"/>
          <w:szCs w:val="22"/>
        </w:rPr>
        <w:t>) brutto, w tym należny podatek VAT.</w:t>
      </w:r>
    </w:p>
    <w:p w14:paraId="471C80D4" w14:textId="346182AB" w:rsidR="00C44FC5" w:rsidRPr="00C20669" w:rsidRDefault="00C44FC5" w:rsidP="0070294C">
      <w:pPr>
        <w:numPr>
          <w:ilvl w:val="0"/>
          <w:numId w:val="32"/>
        </w:numPr>
        <w:spacing w:line="360" w:lineRule="auto"/>
        <w:jc w:val="both"/>
        <w:rPr>
          <w:sz w:val="22"/>
          <w:szCs w:val="22"/>
        </w:rPr>
      </w:pPr>
      <w:r w:rsidRPr="00C20669">
        <w:rPr>
          <w:sz w:val="22"/>
          <w:szCs w:val="22"/>
        </w:rPr>
        <w:t>Wystawienie</w:t>
      </w:r>
      <w:r w:rsidR="00E60B0B" w:rsidRPr="00C20669">
        <w:rPr>
          <w:sz w:val="22"/>
          <w:szCs w:val="22"/>
        </w:rPr>
        <w:t xml:space="preserve"> przez Sprzedawcę faktury</w:t>
      </w:r>
      <w:r w:rsidRPr="00C20669">
        <w:rPr>
          <w:sz w:val="22"/>
          <w:szCs w:val="22"/>
        </w:rPr>
        <w:t xml:space="preserve"> nastąpi po protokolarnym odbiorze</w:t>
      </w:r>
      <w:r w:rsidR="00CB37FF">
        <w:rPr>
          <w:sz w:val="22"/>
          <w:szCs w:val="22"/>
        </w:rPr>
        <w:t xml:space="preserve"> </w:t>
      </w:r>
      <w:r w:rsidRPr="00C20669">
        <w:rPr>
          <w:sz w:val="22"/>
          <w:szCs w:val="22"/>
        </w:rPr>
        <w:t>poszczególnej part</w:t>
      </w:r>
      <w:r w:rsidRPr="0093398B">
        <w:rPr>
          <w:sz w:val="22"/>
          <w:szCs w:val="22"/>
        </w:rPr>
        <w:t xml:space="preserve">ii </w:t>
      </w:r>
      <w:r w:rsidR="00356AC3" w:rsidRPr="0093398B">
        <w:rPr>
          <w:sz w:val="22"/>
          <w:szCs w:val="22"/>
        </w:rPr>
        <w:t>albo</w:t>
      </w:r>
      <w:r w:rsidR="00CB37FF">
        <w:rPr>
          <w:sz w:val="22"/>
          <w:szCs w:val="22"/>
        </w:rPr>
        <w:t xml:space="preserve"> </w:t>
      </w:r>
      <w:r w:rsidR="00330239">
        <w:rPr>
          <w:sz w:val="22"/>
          <w:szCs w:val="22"/>
        </w:rPr>
        <w:t xml:space="preserve">jej </w:t>
      </w:r>
      <w:r w:rsidR="00CB37FF">
        <w:rPr>
          <w:sz w:val="22"/>
          <w:szCs w:val="22"/>
        </w:rPr>
        <w:t xml:space="preserve">części </w:t>
      </w:r>
      <w:r w:rsidRPr="00C20669">
        <w:rPr>
          <w:sz w:val="22"/>
          <w:szCs w:val="22"/>
        </w:rPr>
        <w:t>przez Kupującego.</w:t>
      </w:r>
    </w:p>
    <w:p w14:paraId="2B871E68" w14:textId="77777777" w:rsidR="00846F16" w:rsidRPr="00C20669" w:rsidRDefault="00846F16" w:rsidP="0070294C">
      <w:pPr>
        <w:numPr>
          <w:ilvl w:val="0"/>
          <w:numId w:val="32"/>
        </w:numPr>
        <w:spacing w:line="360" w:lineRule="auto"/>
        <w:jc w:val="both"/>
        <w:rPr>
          <w:sz w:val="22"/>
          <w:szCs w:val="22"/>
        </w:rPr>
      </w:pPr>
      <w:r w:rsidRPr="00C20669">
        <w:rPr>
          <w:sz w:val="22"/>
          <w:szCs w:val="22"/>
        </w:rPr>
        <w:t xml:space="preserve">Kupujący każdorazowo dokona zapłaty ceny za zamówioną i dostarczoną do siedziby Kupującego partię </w:t>
      </w:r>
      <w:r w:rsidR="00992FA7">
        <w:rPr>
          <w:sz w:val="22"/>
          <w:szCs w:val="22"/>
        </w:rPr>
        <w:t>wyszczególnioną</w:t>
      </w:r>
      <w:r w:rsidRPr="00C20669">
        <w:rPr>
          <w:sz w:val="22"/>
          <w:szCs w:val="22"/>
        </w:rPr>
        <w:t xml:space="preserve"> na fakturze</w:t>
      </w:r>
      <w:r w:rsidR="008A435D">
        <w:rPr>
          <w:sz w:val="22"/>
          <w:szCs w:val="22"/>
        </w:rPr>
        <w:t>,</w:t>
      </w:r>
      <w:r w:rsidRPr="00C20669">
        <w:rPr>
          <w:sz w:val="22"/>
          <w:szCs w:val="22"/>
        </w:rPr>
        <w:t xml:space="preserve"> w terminie 21 dni od dnia otrzymania przez Kupującego prawidłowo wystawionej faktury</w:t>
      </w:r>
      <w:r w:rsidR="008A435D">
        <w:rPr>
          <w:sz w:val="22"/>
          <w:szCs w:val="22"/>
        </w:rPr>
        <w:t>,</w:t>
      </w:r>
      <w:r w:rsidRPr="00C20669">
        <w:rPr>
          <w:sz w:val="22"/>
          <w:szCs w:val="22"/>
        </w:rPr>
        <w:t xml:space="preserve"> na rachunek bankowy wskazany przez Sprzedawcę.</w:t>
      </w:r>
    </w:p>
    <w:p w14:paraId="79A64A01" w14:textId="77777777" w:rsidR="00C44FC5" w:rsidRPr="00C20669" w:rsidRDefault="00C44FC5" w:rsidP="0070294C">
      <w:pPr>
        <w:numPr>
          <w:ilvl w:val="0"/>
          <w:numId w:val="32"/>
        </w:numPr>
        <w:spacing w:line="360" w:lineRule="auto"/>
        <w:jc w:val="both"/>
        <w:rPr>
          <w:sz w:val="22"/>
          <w:szCs w:val="22"/>
        </w:rPr>
      </w:pPr>
      <w:r w:rsidRPr="00C20669">
        <w:rPr>
          <w:color w:val="000000"/>
          <w:sz w:val="22"/>
          <w:szCs w:val="22"/>
        </w:rPr>
        <w:t>Kupujący wy</w:t>
      </w:r>
      <w:r w:rsidR="00A10C09" w:rsidRPr="00C20669">
        <w:rPr>
          <w:color w:val="000000"/>
          <w:sz w:val="22"/>
          <w:szCs w:val="22"/>
        </w:rPr>
        <w:t>raża zgodę na przesłanie faktur</w:t>
      </w:r>
      <w:r w:rsidRPr="00C20669">
        <w:rPr>
          <w:color w:val="000000"/>
          <w:sz w:val="22"/>
          <w:szCs w:val="22"/>
        </w:rPr>
        <w:t xml:space="preserve"> w formie elektronicznej w postaci pliku .pdf. Faktura zostanie wysłana z adresu mailowego Sprzedawcy</w:t>
      </w:r>
      <w:r w:rsidR="00AA0F71" w:rsidRPr="00C20669">
        <w:rPr>
          <w:color w:val="000000"/>
          <w:sz w:val="22"/>
          <w:szCs w:val="22"/>
        </w:rPr>
        <w:t>:</w:t>
      </w:r>
      <w:r w:rsidR="00672BA9" w:rsidRPr="00C20669">
        <w:rPr>
          <w:color w:val="000000"/>
          <w:sz w:val="22"/>
          <w:szCs w:val="22"/>
        </w:rPr>
        <w:t xml:space="preserve"> </w:t>
      </w:r>
      <w:hyperlink r:id="rId11" w:tgtFrame="_blank" w:history="1">
        <w:r w:rsidR="007D0314" w:rsidRPr="00C20669">
          <w:rPr>
            <w:color w:val="000000"/>
            <w:sz w:val="22"/>
            <w:szCs w:val="22"/>
          </w:rPr>
          <w:t>…</w:t>
        </w:r>
      </w:hyperlink>
      <w:r w:rsidR="00AA0F71" w:rsidRPr="00C20669">
        <w:rPr>
          <w:color w:val="000000"/>
          <w:sz w:val="22"/>
          <w:szCs w:val="22"/>
        </w:rPr>
        <w:t xml:space="preserve">, </w:t>
      </w:r>
      <w:r w:rsidRPr="00C20669">
        <w:rPr>
          <w:color w:val="000000"/>
          <w:sz w:val="22"/>
          <w:szCs w:val="22"/>
        </w:rPr>
        <w:t>na adres mailowy Kupującego: faktury@minrol.gov.pl.</w:t>
      </w:r>
    </w:p>
    <w:p w14:paraId="7B71FA7A" w14:textId="77777777" w:rsidR="00C44FC5" w:rsidRPr="00C20669" w:rsidRDefault="00C44FC5" w:rsidP="0070294C">
      <w:pPr>
        <w:numPr>
          <w:ilvl w:val="0"/>
          <w:numId w:val="32"/>
        </w:numPr>
        <w:spacing w:line="360" w:lineRule="auto"/>
        <w:jc w:val="both"/>
        <w:rPr>
          <w:sz w:val="22"/>
          <w:szCs w:val="22"/>
        </w:rPr>
      </w:pPr>
      <w:r w:rsidRPr="00C20669">
        <w:rPr>
          <w:sz w:val="22"/>
          <w:szCs w:val="22"/>
        </w:rPr>
        <w:t>Za dzień zapłaty ceny uważa się dzień obciążenia rachunku bankowego Kupującego.</w:t>
      </w:r>
    </w:p>
    <w:p w14:paraId="5EA30CBC" w14:textId="77777777" w:rsidR="00FE4F87" w:rsidRPr="00C20669" w:rsidRDefault="00FE4F87" w:rsidP="0095098A">
      <w:pPr>
        <w:spacing w:line="360" w:lineRule="auto"/>
        <w:rPr>
          <w:b/>
          <w:sz w:val="22"/>
          <w:szCs w:val="22"/>
        </w:rPr>
      </w:pPr>
    </w:p>
    <w:p w14:paraId="302C7039" w14:textId="77777777" w:rsidR="006C7897" w:rsidRPr="00C20669" w:rsidRDefault="006C7897" w:rsidP="00D56D31">
      <w:pPr>
        <w:spacing w:line="360" w:lineRule="auto"/>
        <w:jc w:val="center"/>
        <w:rPr>
          <w:b/>
          <w:sz w:val="22"/>
          <w:szCs w:val="22"/>
          <w:vertAlign w:val="superscript"/>
        </w:rPr>
      </w:pPr>
      <w:r w:rsidRPr="00C20669">
        <w:rPr>
          <w:b/>
          <w:sz w:val="22"/>
          <w:szCs w:val="22"/>
        </w:rPr>
        <w:sym w:font="Times New Roman" w:char="00A7"/>
      </w:r>
      <w:r w:rsidRPr="00C20669">
        <w:rPr>
          <w:b/>
          <w:sz w:val="22"/>
          <w:szCs w:val="22"/>
        </w:rPr>
        <w:t xml:space="preserve"> </w:t>
      </w:r>
      <w:r w:rsidR="005C7B7A" w:rsidRPr="00C20669">
        <w:rPr>
          <w:b/>
          <w:sz w:val="22"/>
          <w:szCs w:val="22"/>
        </w:rPr>
        <w:t>8</w:t>
      </w:r>
      <w:r w:rsidR="00181A7C" w:rsidRPr="00C20669">
        <w:rPr>
          <w:b/>
          <w:sz w:val="22"/>
          <w:szCs w:val="22"/>
        </w:rPr>
        <w:t>.</w:t>
      </w:r>
    </w:p>
    <w:p w14:paraId="33DA1213" w14:textId="77777777" w:rsidR="004F2F36" w:rsidRPr="00C20669" w:rsidRDefault="00225559" w:rsidP="00D56D31">
      <w:pPr>
        <w:numPr>
          <w:ilvl w:val="0"/>
          <w:numId w:val="14"/>
        </w:numPr>
        <w:spacing w:line="360" w:lineRule="auto"/>
        <w:ind w:left="360" w:hanging="218"/>
        <w:jc w:val="both"/>
        <w:rPr>
          <w:sz w:val="22"/>
          <w:szCs w:val="22"/>
        </w:rPr>
      </w:pPr>
      <w:r w:rsidRPr="00C20669">
        <w:rPr>
          <w:sz w:val="22"/>
          <w:szCs w:val="22"/>
        </w:rPr>
        <w:t>W</w:t>
      </w:r>
      <w:r w:rsidR="004F2F36" w:rsidRPr="00C20669">
        <w:rPr>
          <w:sz w:val="22"/>
          <w:szCs w:val="22"/>
        </w:rPr>
        <w:t xml:space="preserve"> przypadku:</w:t>
      </w:r>
    </w:p>
    <w:p w14:paraId="4FF434CC" w14:textId="396FB9EC" w:rsidR="00464A20" w:rsidRDefault="00464A20" w:rsidP="002538DC">
      <w:pPr>
        <w:numPr>
          <w:ilvl w:val="0"/>
          <w:numId w:val="15"/>
        </w:numPr>
        <w:spacing w:line="360" w:lineRule="auto"/>
        <w:ind w:left="567" w:hanging="283"/>
        <w:jc w:val="both"/>
        <w:rPr>
          <w:sz w:val="22"/>
          <w:szCs w:val="22"/>
        </w:rPr>
      </w:pPr>
      <w:r w:rsidRPr="00C20669">
        <w:rPr>
          <w:sz w:val="22"/>
          <w:szCs w:val="22"/>
        </w:rPr>
        <w:t>n</w:t>
      </w:r>
      <w:r w:rsidR="004F2F36" w:rsidRPr="00C20669">
        <w:rPr>
          <w:sz w:val="22"/>
          <w:szCs w:val="22"/>
        </w:rPr>
        <w:t>iewykonania</w:t>
      </w:r>
      <w:r w:rsidRPr="00C20669">
        <w:rPr>
          <w:sz w:val="22"/>
          <w:szCs w:val="22"/>
        </w:rPr>
        <w:t xml:space="preserve"> umowy</w:t>
      </w:r>
      <w:r w:rsidR="00EB6D30">
        <w:rPr>
          <w:sz w:val="22"/>
          <w:szCs w:val="22"/>
        </w:rPr>
        <w:t>,</w:t>
      </w:r>
      <w:r w:rsidR="00A53C23" w:rsidRPr="00C20669">
        <w:rPr>
          <w:sz w:val="22"/>
          <w:szCs w:val="22"/>
        </w:rPr>
        <w:t xml:space="preserve"> </w:t>
      </w:r>
      <w:r w:rsidR="00225559" w:rsidRPr="00C20669">
        <w:rPr>
          <w:sz w:val="22"/>
          <w:szCs w:val="22"/>
        </w:rPr>
        <w:t xml:space="preserve">Sprzedawca zapłaci na rzecz Kupującego karę umowną </w:t>
      </w:r>
      <w:r w:rsidRPr="00C20669">
        <w:rPr>
          <w:sz w:val="22"/>
          <w:szCs w:val="22"/>
        </w:rPr>
        <w:t xml:space="preserve">w wysokości </w:t>
      </w:r>
      <w:r w:rsidR="002A68FC" w:rsidRPr="00C20669">
        <w:rPr>
          <w:sz w:val="22"/>
          <w:szCs w:val="22"/>
        </w:rPr>
        <w:t xml:space="preserve">5 </w:t>
      </w:r>
      <w:r w:rsidR="00867A1C" w:rsidRPr="00C20669">
        <w:rPr>
          <w:sz w:val="22"/>
          <w:szCs w:val="22"/>
        </w:rPr>
        <w:t>%</w:t>
      </w:r>
      <w:r w:rsidRPr="00C20669">
        <w:rPr>
          <w:sz w:val="22"/>
          <w:szCs w:val="22"/>
        </w:rPr>
        <w:t xml:space="preserve"> </w:t>
      </w:r>
      <w:r w:rsidR="00EB6D30">
        <w:rPr>
          <w:sz w:val="22"/>
          <w:szCs w:val="22"/>
        </w:rPr>
        <w:t xml:space="preserve">wartości </w:t>
      </w:r>
      <w:r w:rsidR="00CB05C1" w:rsidRPr="006E7104">
        <w:rPr>
          <w:sz w:val="22"/>
          <w:szCs w:val="22"/>
        </w:rPr>
        <w:t>maksymalnej</w:t>
      </w:r>
      <w:r w:rsidR="00CB05C1" w:rsidRPr="00C20669">
        <w:rPr>
          <w:sz w:val="22"/>
          <w:szCs w:val="22"/>
        </w:rPr>
        <w:t xml:space="preserve"> </w:t>
      </w:r>
      <w:r w:rsidR="00225559" w:rsidRPr="00C20669">
        <w:rPr>
          <w:sz w:val="22"/>
          <w:szCs w:val="22"/>
        </w:rPr>
        <w:t>ceny brutto</w:t>
      </w:r>
      <w:r w:rsidR="008F0612" w:rsidRPr="00C20669">
        <w:rPr>
          <w:sz w:val="22"/>
          <w:szCs w:val="22"/>
        </w:rPr>
        <w:t xml:space="preserve">, o której mowa w § </w:t>
      </w:r>
      <w:r w:rsidR="00C10221" w:rsidRPr="00C20669">
        <w:rPr>
          <w:sz w:val="22"/>
          <w:szCs w:val="22"/>
        </w:rPr>
        <w:t>7</w:t>
      </w:r>
      <w:r w:rsidR="008F0612" w:rsidRPr="00C20669">
        <w:rPr>
          <w:sz w:val="22"/>
          <w:szCs w:val="22"/>
        </w:rPr>
        <w:t xml:space="preserve"> ust. 1</w:t>
      </w:r>
      <w:r w:rsidR="00EE7535" w:rsidRPr="00C20669">
        <w:rPr>
          <w:sz w:val="22"/>
          <w:szCs w:val="22"/>
        </w:rPr>
        <w:t>;</w:t>
      </w:r>
    </w:p>
    <w:p w14:paraId="669A6467" w14:textId="78F040AF" w:rsidR="00CD402A" w:rsidRPr="0093398B" w:rsidRDefault="00CD402A" w:rsidP="00CD402A">
      <w:pPr>
        <w:numPr>
          <w:ilvl w:val="0"/>
          <w:numId w:val="15"/>
        </w:numPr>
        <w:spacing w:line="360" w:lineRule="auto"/>
        <w:ind w:left="567" w:hanging="283"/>
        <w:jc w:val="both"/>
        <w:rPr>
          <w:sz w:val="22"/>
          <w:szCs w:val="22"/>
        </w:rPr>
      </w:pPr>
      <w:r w:rsidRPr="0093398B">
        <w:rPr>
          <w:sz w:val="22"/>
          <w:szCs w:val="22"/>
        </w:rPr>
        <w:t xml:space="preserve">niewykonania części umowy obejmującej poszczególną partię, Sprzedawca zapłaci na rzecz Kupującego karę umowną w wysokości 5 % </w:t>
      </w:r>
      <w:r w:rsidR="00EB6D30" w:rsidRPr="0093398B">
        <w:rPr>
          <w:sz w:val="22"/>
          <w:szCs w:val="22"/>
        </w:rPr>
        <w:t xml:space="preserve">wartości </w:t>
      </w:r>
      <w:r w:rsidRPr="0093398B">
        <w:rPr>
          <w:sz w:val="22"/>
          <w:szCs w:val="22"/>
        </w:rPr>
        <w:t>ceny brutto należnej za tę partię;</w:t>
      </w:r>
    </w:p>
    <w:p w14:paraId="4C0AABA5" w14:textId="2CEA0CB3" w:rsidR="00B26518" w:rsidRPr="00C20669" w:rsidRDefault="004F2F36" w:rsidP="002429AF">
      <w:pPr>
        <w:numPr>
          <w:ilvl w:val="0"/>
          <w:numId w:val="15"/>
        </w:numPr>
        <w:spacing w:line="360" w:lineRule="auto"/>
        <w:ind w:left="567" w:hanging="283"/>
        <w:jc w:val="both"/>
        <w:rPr>
          <w:sz w:val="22"/>
          <w:szCs w:val="22"/>
        </w:rPr>
      </w:pPr>
      <w:r w:rsidRPr="0093398B">
        <w:rPr>
          <w:sz w:val="22"/>
          <w:szCs w:val="22"/>
        </w:rPr>
        <w:t xml:space="preserve">nienależytego wykonania </w:t>
      </w:r>
      <w:r w:rsidR="00464A20" w:rsidRPr="0093398B">
        <w:rPr>
          <w:sz w:val="22"/>
          <w:szCs w:val="22"/>
        </w:rPr>
        <w:t xml:space="preserve">części </w:t>
      </w:r>
      <w:r w:rsidRPr="0093398B">
        <w:rPr>
          <w:sz w:val="22"/>
          <w:szCs w:val="22"/>
        </w:rPr>
        <w:t>umowy</w:t>
      </w:r>
      <w:r w:rsidR="00464A20" w:rsidRPr="0093398B">
        <w:rPr>
          <w:sz w:val="22"/>
          <w:szCs w:val="22"/>
        </w:rPr>
        <w:t xml:space="preserve"> obejmując</w:t>
      </w:r>
      <w:r w:rsidR="00E847E2" w:rsidRPr="0093398B">
        <w:rPr>
          <w:sz w:val="22"/>
          <w:szCs w:val="22"/>
        </w:rPr>
        <w:t>ej</w:t>
      </w:r>
      <w:r w:rsidR="00464A20" w:rsidRPr="0093398B">
        <w:rPr>
          <w:sz w:val="22"/>
          <w:szCs w:val="22"/>
        </w:rPr>
        <w:t xml:space="preserve"> poszczególną partię</w:t>
      </w:r>
      <w:r w:rsidR="00225559" w:rsidRPr="0093398B">
        <w:rPr>
          <w:sz w:val="22"/>
          <w:szCs w:val="22"/>
        </w:rPr>
        <w:t>,</w:t>
      </w:r>
      <w:r w:rsidR="00225559" w:rsidRPr="00C20669">
        <w:rPr>
          <w:sz w:val="22"/>
          <w:szCs w:val="22"/>
        </w:rPr>
        <w:t xml:space="preserve"> Sprzedawca zapłaci na rzecz Kupującego karę umowną</w:t>
      </w:r>
      <w:r w:rsidR="007E28AD" w:rsidRPr="00C20669">
        <w:rPr>
          <w:sz w:val="22"/>
          <w:szCs w:val="22"/>
        </w:rPr>
        <w:t xml:space="preserve"> </w:t>
      </w:r>
      <w:r w:rsidRPr="00C20669">
        <w:rPr>
          <w:sz w:val="22"/>
          <w:szCs w:val="22"/>
        </w:rPr>
        <w:t>w wyso</w:t>
      </w:r>
      <w:r w:rsidR="00AB45E2" w:rsidRPr="00C20669">
        <w:rPr>
          <w:sz w:val="22"/>
          <w:szCs w:val="22"/>
        </w:rPr>
        <w:t xml:space="preserve">kości 5 </w:t>
      </w:r>
      <w:r w:rsidR="00225559" w:rsidRPr="00C20669">
        <w:rPr>
          <w:sz w:val="22"/>
          <w:szCs w:val="22"/>
        </w:rPr>
        <w:t xml:space="preserve">% </w:t>
      </w:r>
      <w:r w:rsidR="00EB6D30">
        <w:rPr>
          <w:sz w:val="22"/>
          <w:szCs w:val="22"/>
        </w:rPr>
        <w:t xml:space="preserve">wartości </w:t>
      </w:r>
      <w:r w:rsidR="00225559" w:rsidRPr="00C20669">
        <w:rPr>
          <w:sz w:val="22"/>
          <w:szCs w:val="22"/>
        </w:rPr>
        <w:t xml:space="preserve">ceny </w:t>
      </w:r>
      <w:r w:rsidR="006D3B5E" w:rsidRPr="00C20669">
        <w:rPr>
          <w:sz w:val="22"/>
          <w:szCs w:val="22"/>
        </w:rPr>
        <w:t>brutto</w:t>
      </w:r>
      <w:r w:rsidR="00B26518" w:rsidRPr="00C20669">
        <w:rPr>
          <w:sz w:val="22"/>
          <w:szCs w:val="22"/>
        </w:rPr>
        <w:t xml:space="preserve"> należnej za </w:t>
      </w:r>
      <w:r w:rsidR="00464A20" w:rsidRPr="00C20669">
        <w:rPr>
          <w:sz w:val="22"/>
          <w:szCs w:val="22"/>
        </w:rPr>
        <w:t>tę partię</w:t>
      </w:r>
      <w:r w:rsidR="00EE7535" w:rsidRPr="00C20669">
        <w:rPr>
          <w:sz w:val="22"/>
          <w:szCs w:val="22"/>
        </w:rPr>
        <w:t>;</w:t>
      </w:r>
    </w:p>
    <w:p w14:paraId="5067A5D1" w14:textId="677CB2D0" w:rsidR="004F2F36" w:rsidRPr="00C20669" w:rsidRDefault="00E90A76" w:rsidP="002429AF">
      <w:pPr>
        <w:numPr>
          <w:ilvl w:val="0"/>
          <w:numId w:val="15"/>
        </w:numPr>
        <w:spacing w:line="360" w:lineRule="auto"/>
        <w:ind w:left="567" w:hanging="283"/>
        <w:jc w:val="both"/>
        <w:rPr>
          <w:sz w:val="22"/>
          <w:szCs w:val="22"/>
        </w:rPr>
      </w:pPr>
      <w:r w:rsidRPr="00C20669">
        <w:rPr>
          <w:sz w:val="22"/>
          <w:szCs w:val="22"/>
        </w:rPr>
        <w:t xml:space="preserve">powstania </w:t>
      </w:r>
      <w:r w:rsidR="004F2F36" w:rsidRPr="00C20669">
        <w:rPr>
          <w:sz w:val="22"/>
          <w:szCs w:val="22"/>
        </w:rPr>
        <w:t>zwłoki w dostarczeniu poszczególnej partii</w:t>
      </w:r>
      <w:r w:rsidR="00225559" w:rsidRPr="00C20669">
        <w:rPr>
          <w:sz w:val="22"/>
          <w:szCs w:val="22"/>
        </w:rPr>
        <w:t>, Sprzedawca zapłaci na rzecz Kupującego karę umowną</w:t>
      </w:r>
      <w:r w:rsidR="00464A20" w:rsidRPr="00C20669">
        <w:rPr>
          <w:sz w:val="22"/>
          <w:szCs w:val="22"/>
        </w:rPr>
        <w:t xml:space="preserve"> </w:t>
      </w:r>
      <w:r w:rsidR="004F2F36" w:rsidRPr="00C20669">
        <w:rPr>
          <w:sz w:val="22"/>
          <w:szCs w:val="22"/>
        </w:rPr>
        <w:t>w</w:t>
      </w:r>
      <w:r w:rsidR="00EC7DAF" w:rsidRPr="00C20669">
        <w:rPr>
          <w:sz w:val="22"/>
          <w:szCs w:val="22"/>
        </w:rPr>
        <w:t xml:space="preserve"> </w:t>
      </w:r>
      <w:r w:rsidR="004F2F36" w:rsidRPr="00C20669">
        <w:rPr>
          <w:sz w:val="22"/>
          <w:szCs w:val="22"/>
        </w:rPr>
        <w:t xml:space="preserve">wysokości </w:t>
      </w:r>
      <w:r w:rsidR="00E17F98" w:rsidRPr="00C20669">
        <w:rPr>
          <w:sz w:val="22"/>
          <w:szCs w:val="22"/>
        </w:rPr>
        <w:t xml:space="preserve">1 </w:t>
      </w:r>
      <w:r w:rsidR="004F2F36" w:rsidRPr="00C20669">
        <w:rPr>
          <w:sz w:val="22"/>
          <w:szCs w:val="22"/>
        </w:rPr>
        <w:t xml:space="preserve">% </w:t>
      </w:r>
      <w:r w:rsidR="00EB6D30">
        <w:rPr>
          <w:sz w:val="22"/>
          <w:szCs w:val="22"/>
        </w:rPr>
        <w:t xml:space="preserve">wartości </w:t>
      </w:r>
      <w:r w:rsidR="00225559" w:rsidRPr="00C20669">
        <w:rPr>
          <w:sz w:val="22"/>
          <w:szCs w:val="22"/>
        </w:rPr>
        <w:t>ceny</w:t>
      </w:r>
      <w:r w:rsidR="006D3B5E" w:rsidRPr="00C20669">
        <w:rPr>
          <w:sz w:val="22"/>
          <w:szCs w:val="22"/>
        </w:rPr>
        <w:t xml:space="preserve"> brutto</w:t>
      </w:r>
      <w:r w:rsidR="004F2F36" w:rsidRPr="00C20669">
        <w:rPr>
          <w:sz w:val="22"/>
          <w:szCs w:val="22"/>
        </w:rPr>
        <w:t xml:space="preserve"> należnej</w:t>
      </w:r>
      <w:r w:rsidR="007E28AD" w:rsidRPr="00C20669">
        <w:rPr>
          <w:sz w:val="22"/>
          <w:szCs w:val="22"/>
        </w:rPr>
        <w:t xml:space="preserve"> </w:t>
      </w:r>
      <w:r w:rsidR="004F2F36" w:rsidRPr="00C20669">
        <w:rPr>
          <w:sz w:val="22"/>
          <w:szCs w:val="22"/>
        </w:rPr>
        <w:t xml:space="preserve">za </w:t>
      </w:r>
      <w:r w:rsidR="008A435D">
        <w:rPr>
          <w:sz w:val="22"/>
          <w:szCs w:val="22"/>
        </w:rPr>
        <w:t>tę</w:t>
      </w:r>
      <w:r w:rsidR="004F2F36" w:rsidRPr="00C20669">
        <w:rPr>
          <w:sz w:val="22"/>
          <w:szCs w:val="22"/>
        </w:rPr>
        <w:t xml:space="preserve"> parti</w:t>
      </w:r>
      <w:r w:rsidR="008A435D">
        <w:rPr>
          <w:sz w:val="22"/>
          <w:szCs w:val="22"/>
        </w:rPr>
        <w:t>ę</w:t>
      </w:r>
      <w:r w:rsidR="00464A20" w:rsidRPr="00C20669">
        <w:rPr>
          <w:sz w:val="22"/>
          <w:szCs w:val="22"/>
        </w:rPr>
        <w:t>,</w:t>
      </w:r>
      <w:r w:rsidR="004F2F36" w:rsidRPr="00C20669">
        <w:rPr>
          <w:sz w:val="22"/>
          <w:szCs w:val="22"/>
        </w:rPr>
        <w:t xml:space="preserve"> za każdy dzień</w:t>
      </w:r>
      <w:r w:rsidR="008C09E3" w:rsidRPr="00C20669">
        <w:rPr>
          <w:sz w:val="22"/>
          <w:szCs w:val="22"/>
        </w:rPr>
        <w:t xml:space="preserve"> zwłoki</w:t>
      </w:r>
      <w:r w:rsidR="00464A20" w:rsidRPr="00C20669">
        <w:rPr>
          <w:sz w:val="22"/>
          <w:szCs w:val="22"/>
        </w:rPr>
        <w:t xml:space="preserve">, </w:t>
      </w:r>
      <w:r w:rsidR="00225559" w:rsidRPr="00C20669">
        <w:rPr>
          <w:sz w:val="22"/>
          <w:szCs w:val="22"/>
        </w:rPr>
        <w:t xml:space="preserve">nie </w:t>
      </w:r>
      <w:r w:rsidR="004F2F36" w:rsidRPr="00C20669">
        <w:rPr>
          <w:sz w:val="22"/>
          <w:szCs w:val="22"/>
        </w:rPr>
        <w:t>więcej</w:t>
      </w:r>
      <w:r w:rsidR="00225559" w:rsidRPr="00C20669">
        <w:rPr>
          <w:sz w:val="22"/>
          <w:szCs w:val="22"/>
        </w:rPr>
        <w:t xml:space="preserve"> jednak</w:t>
      </w:r>
      <w:r w:rsidR="007E28AD" w:rsidRPr="00C20669">
        <w:rPr>
          <w:sz w:val="22"/>
          <w:szCs w:val="22"/>
        </w:rPr>
        <w:t xml:space="preserve"> </w:t>
      </w:r>
      <w:r w:rsidR="004F2F36" w:rsidRPr="00C20669">
        <w:rPr>
          <w:sz w:val="22"/>
          <w:szCs w:val="22"/>
        </w:rPr>
        <w:t xml:space="preserve">niż </w:t>
      </w:r>
      <w:r w:rsidR="00E17F98" w:rsidRPr="00C20669">
        <w:rPr>
          <w:sz w:val="22"/>
          <w:szCs w:val="22"/>
        </w:rPr>
        <w:t xml:space="preserve">5 </w:t>
      </w:r>
      <w:r w:rsidR="00225559" w:rsidRPr="00C20669">
        <w:rPr>
          <w:sz w:val="22"/>
          <w:szCs w:val="22"/>
        </w:rPr>
        <w:t>% tej ceny</w:t>
      </w:r>
      <w:r w:rsidR="004F2F36" w:rsidRPr="00C20669">
        <w:rPr>
          <w:sz w:val="22"/>
          <w:szCs w:val="22"/>
        </w:rPr>
        <w:t>.</w:t>
      </w:r>
    </w:p>
    <w:p w14:paraId="33512AB4" w14:textId="77777777" w:rsidR="004F2F36" w:rsidRPr="00C20669" w:rsidRDefault="004F2F36" w:rsidP="00D56D31">
      <w:pPr>
        <w:numPr>
          <w:ilvl w:val="0"/>
          <w:numId w:val="14"/>
        </w:numPr>
        <w:spacing w:line="360" w:lineRule="auto"/>
        <w:ind w:left="360" w:hanging="218"/>
        <w:jc w:val="both"/>
        <w:rPr>
          <w:sz w:val="22"/>
          <w:szCs w:val="22"/>
        </w:rPr>
      </w:pPr>
      <w:r w:rsidRPr="00C20669">
        <w:rPr>
          <w:sz w:val="22"/>
          <w:szCs w:val="22"/>
        </w:rPr>
        <w:t>W przypadk</w:t>
      </w:r>
      <w:r w:rsidR="00E847E2" w:rsidRPr="00C20669">
        <w:rPr>
          <w:sz w:val="22"/>
          <w:szCs w:val="22"/>
        </w:rPr>
        <w:t>ach</w:t>
      </w:r>
      <w:r w:rsidR="00730F58" w:rsidRPr="00C20669">
        <w:rPr>
          <w:sz w:val="22"/>
          <w:szCs w:val="22"/>
        </w:rPr>
        <w:t>, o</w:t>
      </w:r>
      <w:r w:rsidR="009A3504" w:rsidRPr="00C20669">
        <w:rPr>
          <w:sz w:val="22"/>
          <w:szCs w:val="22"/>
        </w:rPr>
        <w:t xml:space="preserve"> których mowa w </w:t>
      </w:r>
      <w:r w:rsidR="009A3504" w:rsidRPr="00515531">
        <w:rPr>
          <w:sz w:val="22"/>
          <w:szCs w:val="22"/>
        </w:rPr>
        <w:t>ust. 1 pkt 1</w:t>
      </w:r>
      <w:r w:rsidR="001111CF">
        <w:rPr>
          <w:sz w:val="22"/>
          <w:szCs w:val="22"/>
        </w:rPr>
        <w:t>-3,</w:t>
      </w:r>
      <w:r w:rsidR="006E7104">
        <w:rPr>
          <w:sz w:val="22"/>
          <w:szCs w:val="22"/>
        </w:rPr>
        <w:t xml:space="preserve"> </w:t>
      </w:r>
      <w:r w:rsidR="00084EE1" w:rsidRPr="00C20669">
        <w:rPr>
          <w:sz w:val="22"/>
          <w:szCs w:val="22"/>
        </w:rPr>
        <w:t xml:space="preserve">lub </w:t>
      </w:r>
      <w:r w:rsidRPr="00C20669">
        <w:rPr>
          <w:sz w:val="22"/>
          <w:szCs w:val="22"/>
        </w:rPr>
        <w:t xml:space="preserve">zwłoki, o której mowa w ust. 1 pkt </w:t>
      </w:r>
      <w:r w:rsidR="001111CF">
        <w:rPr>
          <w:sz w:val="22"/>
          <w:szCs w:val="22"/>
        </w:rPr>
        <w:t>4</w:t>
      </w:r>
      <w:r w:rsidRPr="00C20669">
        <w:rPr>
          <w:sz w:val="22"/>
          <w:szCs w:val="22"/>
        </w:rPr>
        <w:t xml:space="preserve">, powyżej </w:t>
      </w:r>
      <w:r w:rsidR="00E17F98" w:rsidRPr="00C20669">
        <w:rPr>
          <w:sz w:val="22"/>
          <w:szCs w:val="22"/>
        </w:rPr>
        <w:t xml:space="preserve">4 </w:t>
      </w:r>
      <w:r w:rsidRPr="00C20669">
        <w:rPr>
          <w:sz w:val="22"/>
          <w:szCs w:val="22"/>
        </w:rPr>
        <w:t>dni, Kupującemu przysługuje prawo odstąpienia od umowy</w:t>
      </w:r>
      <w:r w:rsidR="00F24FF4" w:rsidRPr="00C20669">
        <w:rPr>
          <w:sz w:val="22"/>
          <w:szCs w:val="22"/>
        </w:rPr>
        <w:t xml:space="preserve"> albo</w:t>
      </w:r>
      <w:r w:rsidR="00E847E2" w:rsidRPr="00C20669">
        <w:rPr>
          <w:sz w:val="22"/>
          <w:szCs w:val="22"/>
        </w:rPr>
        <w:t xml:space="preserve"> jej części</w:t>
      </w:r>
      <w:r w:rsidRPr="00C20669">
        <w:rPr>
          <w:sz w:val="22"/>
          <w:szCs w:val="22"/>
        </w:rPr>
        <w:t>.</w:t>
      </w:r>
    </w:p>
    <w:p w14:paraId="4BE004D2" w14:textId="77777777" w:rsidR="004F2F36" w:rsidRPr="00C20669" w:rsidRDefault="00E847E2" w:rsidP="00D56D31">
      <w:pPr>
        <w:numPr>
          <w:ilvl w:val="0"/>
          <w:numId w:val="14"/>
        </w:numPr>
        <w:spacing w:line="360" w:lineRule="auto"/>
        <w:ind w:left="360" w:hanging="218"/>
        <w:jc w:val="both"/>
        <w:rPr>
          <w:sz w:val="22"/>
          <w:szCs w:val="22"/>
        </w:rPr>
      </w:pPr>
      <w:r w:rsidRPr="00C20669">
        <w:rPr>
          <w:sz w:val="22"/>
          <w:szCs w:val="22"/>
        </w:rPr>
        <w:t>W przypadkach, o których mowa w ust. 1</w:t>
      </w:r>
      <w:r w:rsidR="00884BFB" w:rsidRPr="00C20669">
        <w:rPr>
          <w:sz w:val="22"/>
          <w:szCs w:val="22"/>
        </w:rPr>
        <w:t xml:space="preserve"> pkt 1</w:t>
      </w:r>
      <w:r w:rsidR="001111CF">
        <w:rPr>
          <w:sz w:val="22"/>
          <w:szCs w:val="22"/>
        </w:rPr>
        <w:t>-3</w:t>
      </w:r>
      <w:r w:rsidR="00805146" w:rsidRPr="00C20669">
        <w:rPr>
          <w:sz w:val="22"/>
          <w:szCs w:val="22"/>
        </w:rPr>
        <w:t>, o</w:t>
      </w:r>
      <w:r w:rsidR="004F2F36" w:rsidRPr="00C20669">
        <w:rPr>
          <w:sz w:val="22"/>
          <w:szCs w:val="22"/>
        </w:rPr>
        <w:t>świadczenie o odstąpieniu od umowy</w:t>
      </w:r>
      <w:r w:rsidR="000E5148" w:rsidRPr="00C20669">
        <w:rPr>
          <w:sz w:val="22"/>
          <w:szCs w:val="22"/>
        </w:rPr>
        <w:t xml:space="preserve"> </w:t>
      </w:r>
      <w:r w:rsidR="00C35373" w:rsidRPr="00C20669">
        <w:rPr>
          <w:sz w:val="22"/>
          <w:szCs w:val="22"/>
        </w:rPr>
        <w:t>albo</w:t>
      </w:r>
      <w:r w:rsidR="00663FB7" w:rsidRPr="00C20669">
        <w:rPr>
          <w:sz w:val="22"/>
          <w:szCs w:val="22"/>
        </w:rPr>
        <w:t xml:space="preserve"> </w:t>
      </w:r>
      <w:r w:rsidR="005C2E09" w:rsidRPr="00C20669">
        <w:rPr>
          <w:sz w:val="22"/>
          <w:szCs w:val="22"/>
        </w:rPr>
        <w:t xml:space="preserve">jej </w:t>
      </w:r>
      <w:r w:rsidR="00663FB7" w:rsidRPr="00C20669">
        <w:rPr>
          <w:sz w:val="22"/>
          <w:szCs w:val="22"/>
        </w:rPr>
        <w:t>części</w:t>
      </w:r>
      <w:r w:rsidR="00AC4FC0" w:rsidRPr="00C20669">
        <w:rPr>
          <w:sz w:val="22"/>
          <w:szCs w:val="22"/>
        </w:rPr>
        <w:t xml:space="preserve"> składane jest przez Kupującego</w:t>
      </w:r>
      <w:r w:rsidR="004F2F36" w:rsidRPr="00C20669">
        <w:rPr>
          <w:sz w:val="22"/>
          <w:szCs w:val="22"/>
        </w:rPr>
        <w:t xml:space="preserve"> Sprzedawcy w formie pisemnej, w terminie</w:t>
      </w:r>
      <w:r w:rsidR="00E17F98" w:rsidRPr="00C20669">
        <w:rPr>
          <w:sz w:val="22"/>
          <w:szCs w:val="22"/>
        </w:rPr>
        <w:t xml:space="preserve"> 30 </w:t>
      </w:r>
      <w:r w:rsidR="004F2F36" w:rsidRPr="00C20669">
        <w:rPr>
          <w:sz w:val="22"/>
          <w:szCs w:val="22"/>
        </w:rPr>
        <w:t xml:space="preserve">dni od dnia stwierdzenia okoliczności skutkujących prawem </w:t>
      </w:r>
      <w:r w:rsidR="002429AF" w:rsidRPr="00C20669">
        <w:rPr>
          <w:sz w:val="22"/>
          <w:szCs w:val="22"/>
        </w:rPr>
        <w:t xml:space="preserve">do </w:t>
      </w:r>
      <w:r w:rsidR="004F2F36" w:rsidRPr="00C20669">
        <w:rPr>
          <w:sz w:val="22"/>
          <w:szCs w:val="22"/>
        </w:rPr>
        <w:t>odstąpienia</w:t>
      </w:r>
      <w:r w:rsidR="004D5D88" w:rsidRPr="00C20669">
        <w:rPr>
          <w:sz w:val="22"/>
          <w:szCs w:val="22"/>
        </w:rPr>
        <w:t xml:space="preserve"> od umowy</w:t>
      </w:r>
      <w:r w:rsidR="00B85D37" w:rsidRPr="00C20669">
        <w:rPr>
          <w:sz w:val="22"/>
          <w:szCs w:val="22"/>
        </w:rPr>
        <w:t xml:space="preserve"> albo jej części</w:t>
      </w:r>
      <w:r w:rsidR="004F2F36" w:rsidRPr="00C20669">
        <w:rPr>
          <w:sz w:val="22"/>
          <w:szCs w:val="22"/>
        </w:rPr>
        <w:t>.</w:t>
      </w:r>
    </w:p>
    <w:p w14:paraId="6C25C66D" w14:textId="77777777" w:rsidR="004F2F36" w:rsidRPr="00C20669" w:rsidRDefault="004F2F36" w:rsidP="00D56D31">
      <w:pPr>
        <w:numPr>
          <w:ilvl w:val="0"/>
          <w:numId w:val="14"/>
        </w:numPr>
        <w:spacing w:line="360" w:lineRule="auto"/>
        <w:ind w:left="360" w:hanging="218"/>
        <w:jc w:val="both"/>
        <w:rPr>
          <w:sz w:val="22"/>
          <w:szCs w:val="22"/>
        </w:rPr>
      </w:pPr>
      <w:r w:rsidRPr="00C20669">
        <w:rPr>
          <w:sz w:val="22"/>
          <w:szCs w:val="22"/>
        </w:rPr>
        <w:t>Odstąpienie od umowy</w:t>
      </w:r>
      <w:r w:rsidR="00837A39" w:rsidRPr="00C20669">
        <w:rPr>
          <w:sz w:val="22"/>
          <w:szCs w:val="22"/>
        </w:rPr>
        <w:t xml:space="preserve"> albo</w:t>
      </w:r>
      <w:r w:rsidR="00663FB7" w:rsidRPr="00C20669">
        <w:rPr>
          <w:sz w:val="22"/>
          <w:szCs w:val="22"/>
        </w:rPr>
        <w:t xml:space="preserve"> jej części</w:t>
      </w:r>
      <w:r w:rsidRPr="00C20669">
        <w:rPr>
          <w:sz w:val="22"/>
          <w:szCs w:val="22"/>
        </w:rPr>
        <w:t xml:space="preserve"> nie powoduje utraty prawa dochodzenia przez Kupującego kary umownej.</w:t>
      </w:r>
    </w:p>
    <w:p w14:paraId="003A3126" w14:textId="18875DA0" w:rsidR="00A44365" w:rsidRPr="00C20669" w:rsidRDefault="00AA31B7" w:rsidP="00FD29E2">
      <w:pPr>
        <w:numPr>
          <w:ilvl w:val="0"/>
          <w:numId w:val="14"/>
        </w:numPr>
        <w:spacing w:line="360" w:lineRule="auto"/>
        <w:ind w:left="426" w:hanging="284"/>
        <w:jc w:val="both"/>
        <w:rPr>
          <w:sz w:val="22"/>
          <w:szCs w:val="22"/>
        </w:rPr>
      </w:pPr>
      <w:r w:rsidRPr="00C20669">
        <w:rPr>
          <w:sz w:val="22"/>
          <w:szCs w:val="22"/>
        </w:rPr>
        <w:lastRenderedPageBreak/>
        <w:t>W przypadku</w:t>
      </w:r>
      <w:r w:rsidR="0070294C" w:rsidRPr="00C20669">
        <w:rPr>
          <w:sz w:val="22"/>
          <w:szCs w:val="22"/>
        </w:rPr>
        <w:t>,</w:t>
      </w:r>
      <w:r w:rsidRPr="00C20669">
        <w:rPr>
          <w:sz w:val="22"/>
          <w:szCs w:val="22"/>
        </w:rPr>
        <w:t xml:space="preserve"> gdy zajdą podstawy do naliczenia kar umownych z różnych tytułów, kary te będą sumowane</w:t>
      </w:r>
      <w:r w:rsidR="00A44365" w:rsidRPr="00C20669">
        <w:rPr>
          <w:sz w:val="22"/>
          <w:szCs w:val="22"/>
        </w:rPr>
        <w:t xml:space="preserve">. Łączna wysokość kar </w:t>
      </w:r>
      <w:r w:rsidR="00E17F98" w:rsidRPr="00C20669">
        <w:rPr>
          <w:sz w:val="22"/>
          <w:szCs w:val="22"/>
        </w:rPr>
        <w:t xml:space="preserve">umownych nie może </w:t>
      </w:r>
      <w:r w:rsidR="00E17F98" w:rsidRPr="006E7104">
        <w:rPr>
          <w:sz w:val="22"/>
          <w:szCs w:val="22"/>
        </w:rPr>
        <w:t xml:space="preserve">przekroczyć </w:t>
      </w:r>
      <w:r w:rsidR="001111CF" w:rsidRPr="006E7104">
        <w:rPr>
          <w:sz w:val="22"/>
          <w:szCs w:val="22"/>
        </w:rPr>
        <w:t>15</w:t>
      </w:r>
      <w:r w:rsidR="00A44365" w:rsidRPr="006E7104">
        <w:rPr>
          <w:sz w:val="22"/>
          <w:szCs w:val="22"/>
        </w:rPr>
        <w:t>%</w:t>
      </w:r>
      <w:r w:rsidR="00A44365" w:rsidRPr="00C20669">
        <w:rPr>
          <w:sz w:val="22"/>
          <w:szCs w:val="22"/>
        </w:rPr>
        <w:t xml:space="preserve"> </w:t>
      </w:r>
      <w:r w:rsidR="0038630F">
        <w:rPr>
          <w:sz w:val="22"/>
          <w:szCs w:val="22"/>
        </w:rPr>
        <w:t xml:space="preserve">wartości </w:t>
      </w:r>
      <w:r w:rsidR="00CB05C1" w:rsidRPr="00C20669">
        <w:rPr>
          <w:sz w:val="22"/>
          <w:szCs w:val="22"/>
        </w:rPr>
        <w:t xml:space="preserve">maksymalnej </w:t>
      </w:r>
      <w:r w:rsidR="00A44365" w:rsidRPr="00C20669">
        <w:rPr>
          <w:sz w:val="22"/>
          <w:szCs w:val="22"/>
        </w:rPr>
        <w:t>ceny brutto, o</w:t>
      </w:r>
      <w:r w:rsidR="00BE5B4A" w:rsidRPr="00C20669">
        <w:rPr>
          <w:sz w:val="22"/>
          <w:szCs w:val="22"/>
        </w:rPr>
        <w:t xml:space="preserve"> </w:t>
      </w:r>
      <w:r w:rsidR="00A44365" w:rsidRPr="00C20669">
        <w:rPr>
          <w:sz w:val="22"/>
          <w:szCs w:val="22"/>
        </w:rPr>
        <w:t>której</w:t>
      </w:r>
      <w:r w:rsidR="00BE5B4A" w:rsidRPr="00C20669">
        <w:rPr>
          <w:sz w:val="22"/>
          <w:szCs w:val="22"/>
        </w:rPr>
        <w:t xml:space="preserve"> m</w:t>
      </w:r>
      <w:r w:rsidR="00A44365" w:rsidRPr="00C20669">
        <w:rPr>
          <w:sz w:val="22"/>
          <w:szCs w:val="22"/>
        </w:rPr>
        <w:t xml:space="preserve">owa w § </w:t>
      </w:r>
      <w:r w:rsidR="00C10221" w:rsidRPr="00C20669">
        <w:rPr>
          <w:sz w:val="22"/>
          <w:szCs w:val="22"/>
        </w:rPr>
        <w:t>7</w:t>
      </w:r>
      <w:r w:rsidR="00A44365" w:rsidRPr="00C20669">
        <w:rPr>
          <w:sz w:val="22"/>
          <w:szCs w:val="22"/>
        </w:rPr>
        <w:t xml:space="preserve"> ust. 1.</w:t>
      </w:r>
    </w:p>
    <w:p w14:paraId="537C217F" w14:textId="77777777" w:rsidR="00084EE1" w:rsidRPr="00C20669" w:rsidRDefault="004F2F36" w:rsidP="00BE7596">
      <w:pPr>
        <w:numPr>
          <w:ilvl w:val="0"/>
          <w:numId w:val="14"/>
        </w:numPr>
        <w:spacing w:line="360" w:lineRule="auto"/>
        <w:ind w:left="360" w:hanging="218"/>
        <w:jc w:val="both"/>
        <w:rPr>
          <w:sz w:val="22"/>
          <w:szCs w:val="22"/>
        </w:rPr>
      </w:pPr>
      <w:r w:rsidRPr="00C20669">
        <w:rPr>
          <w:sz w:val="22"/>
          <w:szCs w:val="22"/>
        </w:rPr>
        <w:t>W przypadku, gdy wysokość szkody poniesionej przez Kupującego przewyższa wysokość zastrzeżonej kary umownej, Sprzedawca jest zobowiązany do naprawienia szkody w pełnej wysokości.</w:t>
      </w:r>
    </w:p>
    <w:p w14:paraId="5C1DE2CC" w14:textId="77777777" w:rsidR="00084EE1" w:rsidRPr="00C20669" w:rsidRDefault="00084EE1" w:rsidP="00BE7596">
      <w:pPr>
        <w:numPr>
          <w:ilvl w:val="0"/>
          <w:numId w:val="14"/>
        </w:numPr>
        <w:spacing w:line="360" w:lineRule="auto"/>
        <w:ind w:left="360" w:hanging="218"/>
        <w:jc w:val="both"/>
        <w:rPr>
          <w:sz w:val="22"/>
          <w:szCs w:val="22"/>
        </w:rPr>
      </w:pPr>
      <w:r w:rsidRPr="00C20669">
        <w:rPr>
          <w:sz w:val="22"/>
          <w:szCs w:val="22"/>
        </w:rPr>
        <w:t xml:space="preserve">W przypadku gdy zajdą podstawy do naliczenia kary umownej, Kupujący wypłaci Sprzedawcy wynagrodzenie pomniejszone o naliczoną karę umowną.  </w:t>
      </w:r>
    </w:p>
    <w:p w14:paraId="01929649" w14:textId="77777777" w:rsidR="00B736C5" w:rsidRPr="00C20669" w:rsidRDefault="00B736C5" w:rsidP="00B736C5">
      <w:pPr>
        <w:spacing w:line="360" w:lineRule="auto"/>
        <w:ind w:left="360"/>
        <w:jc w:val="both"/>
        <w:rPr>
          <w:sz w:val="22"/>
          <w:szCs w:val="22"/>
        </w:rPr>
      </w:pPr>
    </w:p>
    <w:p w14:paraId="6F9C30C1" w14:textId="77777777" w:rsidR="00C930CA" w:rsidRPr="00C20669" w:rsidRDefault="00C930CA" w:rsidP="00D56D31">
      <w:pPr>
        <w:spacing w:line="360" w:lineRule="auto"/>
        <w:jc w:val="center"/>
        <w:rPr>
          <w:b/>
          <w:sz w:val="22"/>
          <w:szCs w:val="22"/>
        </w:rPr>
      </w:pPr>
      <w:r w:rsidRPr="00C20669">
        <w:rPr>
          <w:b/>
          <w:sz w:val="22"/>
          <w:szCs w:val="22"/>
        </w:rPr>
        <w:sym w:font="Times New Roman" w:char="00A7"/>
      </w:r>
      <w:r w:rsidRPr="00C20669">
        <w:rPr>
          <w:b/>
          <w:sz w:val="22"/>
          <w:szCs w:val="22"/>
        </w:rPr>
        <w:t xml:space="preserve"> </w:t>
      </w:r>
      <w:r w:rsidR="005C7B7A" w:rsidRPr="00C20669">
        <w:rPr>
          <w:b/>
          <w:sz w:val="22"/>
          <w:szCs w:val="22"/>
        </w:rPr>
        <w:t>9</w:t>
      </w:r>
      <w:r w:rsidR="008E32E6" w:rsidRPr="00C20669">
        <w:rPr>
          <w:b/>
          <w:sz w:val="22"/>
          <w:szCs w:val="22"/>
        </w:rPr>
        <w:t>.</w:t>
      </w:r>
    </w:p>
    <w:p w14:paraId="56074BD5" w14:textId="1D9BD2B9" w:rsidR="00C930CA" w:rsidRPr="00C20669" w:rsidRDefault="00C930CA" w:rsidP="002429AF">
      <w:pPr>
        <w:numPr>
          <w:ilvl w:val="0"/>
          <w:numId w:val="20"/>
        </w:numPr>
        <w:spacing w:line="360" w:lineRule="auto"/>
        <w:ind w:left="284" w:hanging="284"/>
        <w:jc w:val="both"/>
        <w:rPr>
          <w:sz w:val="22"/>
          <w:szCs w:val="22"/>
        </w:rPr>
      </w:pPr>
      <w:r w:rsidRPr="00C20669">
        <w:rPr>
          <w:sz w:val="22"/>
          <w:szCs w:val="22"/>
        </w:rPr>
        <w:t xml:space="preserve">Przedstawicielami Kupującego uprawnionymi do </w:t>
      </w:r>
      <w:r w:rsidR="001A2F56" w:rsidRPr="00C20669">
        <w:rPr>
          <w:sz w:val="22"/>
          <w:szCs w:val="22"/>
        </w:rPr>
        <w:t>współpracy w sprawach związanych z wykonaniem umowy</w:t>
      </w:r>
      <w:r w:rsidR="0038630F">
        <w:rPr>
          <w:sz w:val="22"/>
          <w:szCs w:val="22"/>
        </w:rPr>
        <w:t>,</w:t>
      </w:r>
      <w:r w:rsidR="001A2F56" w:rsidRPr="00C20669">
        <w:rPr>
          <w:sz w:val="22"/>
          <w:szCs w:val="22"/>
        </w:rPr>
        <w:t xml:space="preserve"> w tym </w:t>
      </w:r>
      <w:r w:rsidR="00305F85" w:rsidRPr="00C20669">
        <w:rPr>
          <w:sz w:val="22"/>
          <w:szCs w:val="22"/>
        </w:rPr>
        <w:t xml:space="preserve">m.in. do </w:t>
      </w:r>
      <w:r w:rsidR="00DC225B" w:rsidRPr="00C20669">
        <w:rPr>
          <w:sz w:val="22"/>
          <w:szCs w:val="22"/>
        </w:rPr>
        <w:t xml:space="preserve">składania zamówień i </w:t>
      </w:r>
      <w:r w:rsidRPr="00C20669">
        <w:rPr>
          <w:sz w:val="22"/>
          <w:szCs w:val="22"/>
        </w:rPr>
        <w:t>odbioru</w:t>
      </w:r>
      <w:r w:rsidR="00CD59C5" w:rsidRPr="00C20669">
        <w:rPr>
          <w:sz w:val="22"/>
          <w:szCs w:val="22"/>
        </w:rPr>
        <w:t xml:space="preserve"> </w:t>
      </w:r>
      <w:r w:rsidRPr="00C20669">
        <w:rPr>
          <w:sz w:val="22"/>
          <w:szCs w:val="22"/>
        </w:rPr>
        <w:t>partii</w:t>
      </w:r>
      <w:r w:rsidR="00C942C7">
        <w:rPr>
          <w:sz w:val="22"/>
          <w:szCs w:val="22"/>
        </w:rPr>
        <w:t>,</w:t>
      </w:r>
      <w:r w:rsidRPr="00C20669">
        <w:rPr>
          <w:sz w:val="22"/>
          <w:szCs w:val="22"/>
        </w:rPr>
        <w:t xml:space="preserve"> są:</w:t>
      </w:r>
    </w:p>
    <w:p w14:paraId="70F50929" w14:textId="77777777" w:rsidR="00C930CA" w:rsidRPr="00C20669" w:rsidRDefault="007D0314" w:rsidP="007D0314">
      <w:pPr>
        <w:numPr>
          <w:ilvl w:val="0"/>
          <w:numId w:val="19"/>
        </w:numPr>
        <w:spacing w:line="360" w:lineRule="auto"/>
        <w:ind w:left="567" w:hanging="283"/>
        <w:jc w:val="both"/>
        <w:rPr>
          <w:sz w:val="22"/>
          <w:szCs w:val="22"/>
        </w:rPr>
      </w:pPr>
      <w:r w:rsidRPr="00C20669">
        <w:rPr>
          <w:sz w:val="22"/>
          <w:szCs w:val="22"/>
        </w:rPr>
        <w:t xml:space="preserve">Pan/Pani …, tel. … , e-mail: … </w:t>
      </w:r>
      <w:r w:rsidR="008A435D">
        <w:rPr>
          <w:sz w:val="22"/>
          <w:szCs w:val="22"/>
        </w:rPr>
        <w:t>;</w:t>
      </w:r>
      <w:r w:rsidRPr="00C20669">
        <w:rPr>
          <w:sz w:val="22"/>
          <w:szCs w:val="22"/>
        </w:rPr>
        <w:t xml:space="preserve"> </w:t>
      </w:r>
    </w:p>
    <w:p w14:paraId="036D617C" w14:textId="77777777" w:rsidR="007D0314" w:rsidRPr="00C20669" w:rsidRDefault="007D0314" w:rsidP="007D0314">
      <w:pPr>
        <w:numPr>
          <w:ilvl w:val="0"/>
          <w:numId w:val="19"/>
        </w:numPr>
        <w:spacing w:line="360" w:lineRule="auto"/>
        <w:ind w:left="567" w:hanging="283"/>
        <w:jc w:val="both"/>
        <w:rPr>
          <w:sz w:val="22"/>
          <w:szCs w:val="22"/>
        </w:rPr>
      </w:pPr>
      <w:r w:rsidRPr="00C20669">
        <w:rPr>
          <w:sz w:val="22"/>
          <w:szCs w:val="22"/>
        </w:rPr>
        <w:t xml:space="preserve">Pan/Pani …, tel. … , e-mail: … . </w:t>
      </w:r>
    </w:p>
    <w:p w14:paraId="164181A1" w14:textId="77777777" w:rsidR="00C930CA" w:rsidRPr="00C20669" w:rsidRDefault="001D1C46" w:rsidP="001111CF">
      <w:pPr>
        <w:spacing w:line="360" w:lineRule="auto"/>
        <w:jc w:val="both"/>
        <w:rPr>
          <w:sz w:val="22"/>
          <w:szCs w:val="22"/>
        </w:rPr>
      </w:pPr>
      <w:r>
        <w:rPr>
          <w:sz w:val="22"/>
          <w:szCs w:val="22"/>
        </w:rPr>
        <w:t xml:space="preserve">2. </w:t>
      </w:r>
      <w:r w:rsidR="00C930CA" w:rsidRPr="00C20669">
        <w:rPr>
          <w:sz w:val="22"/>
          <w:szCs w:val="22"/>
        </w:rPr>
        <w:t xml:space="preserve">Przedstawicielem Sprzedawcy do kontaktów z Kupującym jest </w:t>
      </w:r>
      <w:r w:rsidR="007D0314" w:rsidRPr="00C20669">
        <w:rPr>
          <w:sz w:val="22"/>
          <w:szCs w:val="22"/>
        </w:rPr>
        <w:t>Pan/Pani …, tel. … , e-mail: … .</w:t>
      </w:r>
    </w:p>
    <w:p w14:paraId="6A16BE13" w14:textId="77777777" w:rsidR="003D67D6" w:rsidRPr="00C20669" w:rsidRDefault="001D1C46" w:rsidP="00D24937">
      <w:pPr>
        <w:tabs>
          <w:tab w:val="left" w:pos="284"/>
        </w:tabs>
        <w:spacing w:line="360" w:lineRule="auto"/>
        <w:ind w:left="284" w:hanging="284"/>
        <w:jc w:val="both"/>
        <w:rPr>
          <w:sz w:val="22"/>
          <w:szCs w:val="22"/>
        </w:rPr>
      </w:pPr>
      <w:r>
        <w:rPr>
          <w:sz w:val="22"/>
          <w:szCs w:val="22"/>
        </w:rPr>
        <w:t xml:space="preserve">3. </w:t>
      </w:r>
      <w:r w:rsidR="003D67D6" w:rsidRPr="00C20669">
        <w:rPr>
          <w:sz w:val="22"/>
          <w:szCs w:val="22"/>
        </w:rPr>
        <w:t>Zmiana danych zawartych w ust. 1</w:t>
      </w:r>
      <w:r w:rsidR="00515531">
        <w:rPr>
          <w:sz w:val="22"/>
          <w:szCs w:val="22"/>
        </w:rPr>
        <w:t xml:space="preserve"> i 2</w:t>
      </w:r>
      <w:r w:rsidR="003D67D6" w:rsidRPr="00C20669">
        <w:rPr>
          <w:sz w:val="22"/>
          <w:szCs w:val="22"/>
        </w:rPr>
        <w:t xml:space="preserve"> nie wymaga zmiany umowy.</w:t>
      </w:r>
    </w:p>
    <w:p w14:paraId="0586CEC6" w14:textId="77777777" w:rsidR="00B736C5" w:rsidRPr="00C20669" w:rsidRDefault="00B736C5" w:rsidP="00B736C5">
      <w:pPr>
        <w:tabs>
          <w:tab w:val="left" w:pos="284"/>
        </w:tabs>
        <w:spacing w:line="360" w:lineRule="auto"/>
        <w:ind w:left="284"/>
        <w:jc w:val="both"/>
        <w:rPr>
          <w:sz w:val="22"/>
          <w:szCs w:val="22"/>
        </w:rPr>
      </w:pPr>
    </w:p>
    <w:p w14:paraId="1FB73CAD" w14:textId="77777777" w:rsidR="00CB0380" w:rsidRPr="00C20669" w:rsidRDefault="006C7897" w:rsidP="00D56D31">
      <w:pPr>
        <w:spacing w:line="360" w:lineRule="auto"/>
        <w:jc w:val="center"/>
        <w:rPr>
          <w:b/>
          <w:sz w:val="22"/>
          <w:szCs w:val="22"/>
        </w:rPr>
      </w:pPr>
      <w:r w:rsidRPr="00C20669">
        <w:rPr>
          <w:b/>
          <w:sz w:val="22"/>
          <w:szCs w:val="22"/>
        </w:rPr>
        <w:t xml:space="preserve">§ </w:t>
      </w:r>
      <w:r w:rsidR="005C7B7A" w:rsidRPr="00C20669">
        <w:rPr>
          <w:b/>
          <w:sz w:val="22"/>
          <w:szCs w:val="22"/>
        </w:rPr>
        <w:t>10</w:t>
      </w:r>
      <w:r w:rsidR="00CB0380" w:rsidRPr="00C20669">
        <w:rPr>
          <w:b/>
          <w:sz w:val="22"/>
          <w:szCs w:val="22"/>
        </w:rPr>
        <w:t>.</w:t>
      </w:r>
    </w:p>
    <w:p w14:paraId="539F7BE8" w14:textId="77777777" w:rsidR="00C55F5D" w:rsidRPr="00C20669" w:rsidRDefault="001456DD" w:rsidP="00D707BD">
      <w:pPr>
        <w:tabs>
          <w:tab w:val="left" w:pos="284"/>
        </w:tabs>
        <w:spacing w:line="360" w:lineRule="auto"/>
        <w:jc w:val="both"/>
        <w:rPr>
          <w:b/>
          <w:sz w:val="22"/>
          <w:szCs w:val="22"/>
        </w:rPr>
      </w:pPr>
      <w:r w:rsidRPr="00C20669">
        <w:rPr>
          <w:sz w:val="22"/>
          <w:szCs w:val="22"/>
        </w:rPr>
        <w:t xml:space="preserve">W sprawach </w:t>
      </w:r>
      <w:r w:rsidR="002060F7" w:rsidRPr="00C20669">
        <w:rPr>
          <w:sz w:val="22"/>
          <w:szCs w:val="22"/>
        </w:rPr>
        <w:t>nieuregulowanych</w:t>
      </w:r>
      <w:r w:rsidRPr="00C20669">
        <w:rPr>
          <w:sz w:val="22"/>
          <w:szCs w:val="22"/>
        </w:rPr>
        <w:t xml:space="preserve"> niniejszą umową mają zastosow</w:t>
      </w:r>
      <w:r w:rsidR="00005337" w:rsidRPr="00C20669">
        <w:rPr>
          <w:sz w:val="22"/>
          <w:szCs w:val="22"/>
        </w:rPr>
        <w:t>anie przepisy Kodeksu cywilnego.</w:t>
      </w:r>
    </w:p>
    <w:p w14:paraId="286162ED" w14:textId="77777777" w:rsidR="00FE4F87" w:rsidRPr="00C20669" w:rsidRDefault="00FE4F87" w:rsidP="00D56D31">
      <w:pPr>
        <w:spacing w:line="360" w:lineRule="auto"/>
        <w:jc w:val="center"/>
        <w:rPr>
          <w:b/>
          <w:sz w:val="22"/>
          <w:szCs w:val="22"/>
        </w:rPr>
      </w:pPr>
    </w:p>
    <w:p w14:paraId="3B1CEA4D" w14:textId="77777777" w:rsidR="006C7897" w:rsidRPr="00C20669" w:rsidRDefault="006C7897" w:rsidP="00D56D31">
      <w:pPr>
        <w:spacing w:line="360" w:lineRule="auto"/>
        <w:jc w:val="center"/>
        <w:rPr>
          <w:b/>
          <w:sz w:val="22"/>
          <w:szCs w:val="22"/>
        </w:rPr>
      </w:pPr>
      <w:r w:rsidRPr="00C20669">
        <w:rPr>
          <w:b/>
          <w:sz w:val="22"/>
          <w:szCs w:val="22"/>
        </w:rPr>
        <w:t xml:space="preserve">§ </w:t>
      </w:r>
      <w:r w:rsidR="005C7B7A" w:rsidRPr="00C20669">
        <w:rPr>
          <w:b/>
          <w:sz w:val="22"/>
          <w:szCs w:val="22"/>
        </w:rPr>
        <w:t>11</w:t>
      </w:r>
      <w:r w:rsidR="00181A7C" w:rsidRPr="00C20669">
        <w:rPr>
          <w:b/>
          <w:sz w:val="22"/>
          <w:szCs w:val="22"/>
        </w:rPr>
        <w:t>.</w:t>
      </w:r>
    </w:p>
    <w:p w14:paraId="5F555B65" w14:textId="504DFD9B" w:rsidR="00240A9C" w:rsidRPr="00C20669" w:rsidRDefault="00181A7C" w:rsidP="002429AF">
      <w:pPr>
        <w:spacing w:line="360" w:lineRule="auto"/>
        <w:jc w:val="both"/>
        <w:rPr>
          <w:sz w:val="22"/>
          <w:szCs w:val="22"/>
        </w:rPr>
      </w:pPr>
      <w:r w:rsidRPr="00C20669">
        <w:rPr>
          <w:sz w:val="22"/>
          <w:szCs w:val="22"/>
        </w:rPr>
        <w:t>Z zastrzeżeniem § 2</w:t>
      </w:r>
      <w:r w:rsidR="0054112B" w:rsidRPr="00C20669">
        <w:rPr>
          <w:sz w:val="22"/>
          <w:szCs w:val="22"/>
        </w:rPr>
        <w:t xml:space="preserve"> ust. </w:t>
      </w:r>
      <w:r w:rsidR="000D6A16">
        <w:rPr>
          <w:sz w:val="22"/>
          <w:szCs w:val="22"/>
        </w:rPr>
        <w:t>2</w:t>
      </w:r>
      <w:r w:rsidR="00D24937">
        <w:rPr>
          <w:sz w:val="22"/>
          <w:szCs w:val="22"/>
        </w:rPr>
        <w:t xml:space="preserve"> i</w:t>
      </w:r>
      <w:r w:rsidR="00515531">
        <w:rPr>
          <w:sz w:val="22"/>
          <w:szCs w:val="22"/>
        </w:rPr>
        <w:t xml:space="preserve"> </w:t>
      </w:r>
      <w:r w:rsidR="00515531" w:rsidRPr="00C20669">
        <w:rPr>
          <w:sz w:val="22"/>
          <w:szCs w:val="22"/>
        </w:rPr>
        <w:t xml:space="preserve">§ </w:t>
      </w:r>
      <w:r w:rsidR="00515531">
        <w:rPr>
          <w:sz w:val="22"/>
          <w:szCs w:val="22"/>
        </w:rPr>
        <w:t>9 ust. 3</w:t>
      </w:r>
      <w:r w:rsidR="00D24937">
        <w:rPr>
          <w:sz w:val="22"/>
          <w:szCs w:val="22"/>
        </w:rPr>
        <w:t>,</w:t>
      </w:r>
      <w:r w:rsidR="00635266" w:rsidRPr="00C20669">
        <w:rPr>
          <w:sz w:val="22"/>
          <w:szCs w:val="22"/>
        </w:rPr>
        <w:t xml:space="preserve"> </w:t>
      </w:r>
      <w:r w:rsidRPr="00C20669">
        <w:rPr>
          <w:sz w:val="22"/>
          <w:szCs w:val="22"/>
        </w:rPr>
        <w:t>w</w:t>
      </w:r>
      <w:r w:rsidR="007838F0" w:rsidRPr="00C20669">
        <w:rPr>
          <w:sz w:val="22"/>
          <w:szCs w:val="22"/>
        </w:rPr>
        <w:t xml:space="preserve">szelkie zmiany umowy wymagają zachowania formy pisemnej </w:t>
      </w:r>
      <w:r w:rsidR="00D24937">
        <w:rPr>
          <w:sz w:val="22"/>
          <w:szCs w:val="22"/>
        </w:rPr>
        <w:t xml:space="preserve">albo elektronicznej </w:t>
      </w:r>
      <w:r w:rsidR="007838F0" w:rsidRPr="00C20669">
        <w:rPr>
          <w:sz w:val="22"/>
          <w:szCs w:val="22"/>
        </w:rPr>
        <w:t>pod rygorem nieważności.</w:t>
      </w:r>
    </w:p>
    <w:p w14:paraId="68A02035" w14:textId="77777777" w:rsidR="00FE4F87" w:rsidRPr="00C20669" w:rsidRDefault="00FE4F87" w:rsidP="00D56D31">
      <w:pPr>
        <w:spacing w:line="360" w:lineRule="auto"/>
        <w:jc w:val="center"/>
        <w:rPr>
          <w:b/>
          <w:sz w:val="22"/>
          <w:szCs w:val="22"/>
        </w:rPr>
      </w:pPr>
    </w:p>
    <w:p w14:paraId="62008E62" w14:textId="77777777" w:rsidR="007838F0" w:rsidRPr="00C20669" w:rsidRDefault="007838F0" w:rsidP="00D56D31">
      <w:pPr>
        <w:spacing w:line="360" w:lineRule="auto"/>
        <w:jc w:val="center"/>
        <w:rPr>
          <w:b/>
          <w:sz w:val="22"/>
          <w:szCs w:val="22"/>
        </w:rPr>
      </w:pPr>
      <w:r w:rsidRPr="00C20669">
        <w:rPr>
          <w:b/>
          <w:sz w:val="22"/>
          <w:szCs w:val="22"/>
        </w:rPr>
        <w:t xml:space="preserve">§ </w:t>
      </w:r>
      <w:r w:rsidR="005C7B7A" w:rsidRPr="00C20669">
        <w:rPr>
          <w:b/>
          <w:sz w:val="22"/>
          <w:szCs w:val="22"/>
        </w:rPr>
        <w:t>12</w:t>
      </w:r>
      <w:r w:rsidR="00181A7C" w:rsidRPr="00C20669">
        <w:rPr>
          <w:b/>
          <w:sz w:val="22"/>
          <w:szCs w:val="22"/>
        </w:rPr>
        <w:t>.</w:t>
      </w:r>
    </w:p>
    <w:p w14:paraId="4A632C7A" w14:textId="77777777" w:rsidR="00276C44" w:rsidRPr="00C20669" w:rsidRDefault="00F91D9A" w:rsidP="00276C44">
      <w:pPr>
        <w:spacing w:line="360" w:lineRule="auto"/>
        <w:jc w:val="both"/>
        <w:rPr>
          <w:sz w:val="22"/>
          <w:szCs w:val="22"/>
        </w:rPr>
      </w:pPr>
      <w:r w:rsidRPr="00C20669">
        <w:rPr>
          <w:sz w:val="22"/>
          <w:szCs w:val="22"/>
        </w:rPr>
        <w:t>S</w:t>
      </w:r>
      <w:r w:rsidR="006C7897" w:rsidRPr="00C20669">
        <w:rPr>
          <w:sz w:val="22"/>
          <w:szCs w:val="22"/>
        </w:rPr>
        <w:t>pory wynik</w:t>
      </w:r>
      <w:r w:rsidRPr="00C20669">
        <w:rPr>
          <w:sz w:val="22"/>
          <w:szCs w:val="22"/>
        </w:rPr>
        <w:t>ł</w:t>
      </w:r>
      <w:r w:rsidR="006C7897" w:rsidRPr="00C20669">
        <w:rPr>
          <w:sz w:val="22"/>
          <w:szCs w:val="22"/>
        </w:rPr>
        <w:t xml:space="preserve">e </w:t>
      </w:r>
      <w:r w:rsidRPr="00C20669">
        <w:rPr>
          <w:sz w:val="22"/>
          <w:szCs w:val="22"/>
        </w:rPr>
        <w:t xml:space="preserve">w związku </w:t>
      </w:r>
      <w:r w:rsidR="006C7897" w:rsidRPr="00C20669">
        <w:rPr>
          <w:sz w:val="22"/>
          <w:szCs w:val="22"/>
        </w:rPr>
        <w:t xml:space="preserve">z </w:t>
      </w:r>
      <w:r w:rsidR="006D3B5E" w:rsidRPr="00C20669">
        <w:rPr>
          <w:sz w:val="22"/>
          <w:szCs w:val="22"/>
        </w:rPr>
        <w:t>wykonaniem</w:t>
      </w:r>
      <w:r w:rsidR="006C7897" w:rsidRPr="00C20669">
        <w:rPr>
          <w:sz w:val="22"/>
          <w:szCs w:val="22"/>
        </w:rPr>
        <w:t xml:space="preserve"> </w:t>
      </w:r>
      <w:r w:rsidRPr="00C20669">
        <w:rPr>
          <w:sz w:val="22"/>
          <w:szCs w:val="22"/>
        </w:rPr>
        <w:t xml:space="preserve">niniejszej </w:t>
      </w:r>
      <w:r w:rsidR="006C7897" w:rsidRPr="00C20669">
        <w:rPr>
          <w:sz w:val="22"/>
          <w:szCs w:val="22"/>
        </w:rPr>
        <w:t>umowy będą rozstrzygane przez sąd właściwy dla siedziby Kupującego.</w:t>
      </w:r>
      <w:r w:rsidR="00276C44" w:rsidRPr="00C20669">
        <w:rPr>
          <w:sz w:val="22"/>
          <w:szCs w:val="22"/>
        </w:rPr>
        <w:t xml:space="preserve"> </w:t>
      </w:r>
    </w:p>
    <w:p w14:paraId="59AE2D38" w14:textId="77777777" w:rsidR="007B497D" w:rsidRPr="00C20669" w:rsidRDefault="007B497D" w:rsidP="00F67BED">
      <w:pPr>
        <w:spacing w:line="360" w:lineRule="auto"/>
        <w:rPr>
          <w:sz w:val="22"/>
          <w:szCs w:val="22"/>
        </w:rPr>
      </w:pPr>
    </w:p>
    <w:p w14:paraId="0A09A293" w14:textId="77777777" w:rsidR="00AA31B7" w:rsidRPr="00C20669" w:rsidRDefault="00276C44" w:rsidP="00AA31B7">
      <w:pPr>
        <w:spacing w:line="360" w:lineRule="auto"/>
        <w:jc w:val="center"/>
        <w:rPr>
          <w:sz w:val="22"/>
          <w:szCs w:val="22"/>
          <w:vertAlign w:val="superscript"/>
        </w:rPr>
      </w:pPr>
      <w:r w:rsidRPr="00C20669">
        <w:rPr>
          <w:b/>
          <w:sz w:val="22"/>
          <w:szCs w:val="22"/>
        </w:rPr>
        <w:t xml:space="preserve">§ </w:t>
      </w:r>
      <w:r w:rsidR="005C7B7A" w:rsidRPr="00C20669">
        <w:rPr>
          <w:b/>
          <w:sz w:val="22"/>
          <w:szCs w:val="22"/>
        </w:rPr>
        <w:t>13</w:t>
      </w:r>
      <w:r w:rsidR="00AA31B7" w:rsidRPr="00C20669">
        <w:rPr>
          <w:b/>
          <w:sz w:val="22"/>
          <w:szCs w:val="22"/>
        </w:rPr>
        <w:t>.</w:t>
      </w:r>
    </w:p>
    <w:p w14:paraId="2EAEA417" w14:textId="77777777" w:rsidR="00AA31B7" w:rsidRPr="00C20669" w:rsidRDefault="00AA31B7" w:rsidP="00AA31B7">
      <w:pPr>
        <w:pStyle w:val="Tekstpodstawowy"/>
        <w:rPr>
          <w:sz w:val="22"/>
          <w:szCs w:val="22"/>
        </w:rPr>
      </w:pPr>
      <w:r w:rsidRPr="00C20669">
        <w:rPr>
          <w:sz w:val="22"/>
          <w:szCs w:val="22"/>
        </w:rPr>
        <w:t xml:space="preserve">Umowę sporządzono i zawarto w formie </w:t>
      </w:r>
      <w:r w:rsidRPr="00C20669">
        <w:rPr>
          <w:color w:val="000000"/>
          <w:sz w:val="22"/>
          <w:szCs w:val="22"/>
        </w:rPr>
        <w:t>elektronicznej</w:t>
      </w:r>
      <w:r w:rsidRPr="00C20669">
        <w:rPr>
          <w:sz w:val="22"/>
          <w:szCs w:val="22"/>
        </w:rPr>
        <w:t>.</w:t>
      </w:r>
    </w:p>
    <w:p w14:paraId="7CD9D327" w14:textId="77777777" w:rsidR="007D0314" w:rsidRPr="00C20669" w:rsidRDefault="007D0314" w:rsidP="00AA31B7">
      <w:pPr>
        <w:pStyle w:val="Tekstpodstawowy"/>
        <w:rPr>
          <w:color w:val="000000"/>
          <w:sz w:val="22"/>
          <w:szCs w:val="22"/>
        </w:rPr>
      </w:pPr>
    </w:p>
    <w:p w14:paraId="4B868657" w14:textId="77777777" w:rsidR="007D0314" w:rsidRPr="00C20669" w:rsidRDefault="007D0314" w:rsidP="007D0314">
      <w:pPr>
        <w:pStyle w:val="Tekstpodstawowy"/>
        <w:jc w:val="center"/>
        <w:rPr>
          <w:b/>
          <w:color w:val="000000"/>
          <w:sz w:val="22"/>
          <w:szCs w:val="22"/>
        </w:rPr>
      </w:pPr>
      <w:r w:rsidRPr="00C20669">
        <w:rPr>
          <w:b/>
          <w:color w:val="000000"/>
          <w:sz w:val="22"/>
          <w:szCs w:val="22"/>
        </w:rPr>
        <w:t>albo</w:t>
      </w:r>
      <w:r w:rsidR="001111CF">
        <w:rPr>
          <w:rStyle w:val="Odwoanieprzypisudolnego"/>
          <w:b/>
          <w:color w:val="000000"/>
          <w:sz w:val="22"/>
          <w:szCs w:val="22"/>
        </w:rPr>
        <w:footnoteReference w:id="1"/>
      </w:r>
    </w:p>
    <w:p w14:paraId="02DC8529" w14:textId="77777777" w:rsidR="00AA31B7" w:rsidRPr="00C20669" w:rsidRDefault="00AA31B7" w:rsidP="00AA31B7">
      <w:pPr>
        <w:rPr>
          <w:color w:val="000000"/>
          <w:sz w:val="22"/>
          <w:szCs w:val="22"/>
        </w:rPr>
      </w:pPr>
    </w:p>
    <w:p w14:paraId="60ED294B" w14:textId="77777777" w:rsidR="007D0314" w:rsidRPr="00C20669" w:rsidRDefault="007D0314" w:rsidP="007D0314">
      <w:pPr>
        <w:spacing w:line="360" w:lineRule="auto"/>
        <w:jc w:val="center"/>
        <w:rPr>
          <w:b/>
          <w:sz w:val="22"/>
          <w:szCs w:val="22"/>
          <w:vertAlign w:val="superscript"/>
        </w:rPr>
      </w:pPr>
      <w:r w:rsidRPr="00C20669">
        <w:rPr>
          <w:b/>
          <w:sz w:val="22"/>
          <w:szCs w:val="22"/>
        </w:rPr>
        <w:t xml:space="preserve">§ </w:t>
      </w:r>
      <w:r w:rsidR="005C7B7A" w:rsidRPr="00C20669">
        <w:rPr>
          <w:b/>
          <w:sz w:val="22"/>
          <w:szCs w:val="22"/>
        </w:rPr>
        <w:t>13</w:t>
      </w:r>
      <w:r w:rsidRPr="00C20669">
        <w:rPr>
          <w:b/>
          <w:sz w:val="22"/>
          <w:szCs w:val="22"/>
        </w:rPr>
        <w:t>.</w:t>
      </w:r>
    </w:p>
    <w:p w14:paraId="05561352" w14:textId="77777777" w:rsidR="007D0314" w:rsidRPr="00C20669" w:rsidRDefault="007D0314" w:rsidP="007D0314">
      <w:pPr>
        <w:spacing w:line="360" w:lineRule="auto"/>
        <w:jc w:val="both"/>
        <w:rPr>
          <w:sz w:val="22"/>
          <w:szCs w:val="22"/>
        </w:rPr>
      </w:pPr>
      <w:r w:rsidRPr="00C20669">
        <w:rPr>
          <w:sz w:val="22"/>
          <w:szCs w:val="22"/>
        </w:rPr>
        <w:t xml:space="preserve">Umowę sporządzono w 3 jednobrzmiących egzemplarzach, z których 2 egzemplarze otrzymuje Kupujący, </w:t>
      </w:r>
      <w:r w:rsidRPr="00C20669">
        <w:rPr>
          <w:sz w:val="22"/>
          <w:szCs w:val="22"/>
        </w:rPr>
        <w:br/>
        <w:t>a 1 egzemplarz Sprzedawca.</w:t>
      </w:r>
    </w:p>
    <w:p w14:paraId="522FD893" w14:textId="77777777" w:rsidR="00240A9C" w:rsidRPr="00CE5DB5" w:rsidRDefault="00240A9C" w:rsidP="002429AF">
      <w:pPr>
        <w:spacing w:line="360" w:lineRule="auto"/>
        <w:jc w:val="both"/>
        <w:rPr>
          <w:szCs w:val="24"/>
        </w:rPr>
      </w:pPr>
    </w:p>
    <w:p w14:paraId="10946A8E" w14:textId="77777777" w:rsidR="00FC6D6D" w:rsidRPr="00CE5DB5" w:rsidRDefault="00FC6D6D" w:rsidP="002429AF">
      <w:pPr>
        <w:spacing w:line="360" w:lineRule="auto"/>
        <w:jc w:val="both"/>
        <w:rPr>
          <w:szCs w:val="24"/>
        </w:rPr>
      </w:pPr>
    </w:p>
    <w:p w14:paraId="28C87353" w14:textId="77777777" w:rsidR="000E5148" w:rsidRPr="00CE5DB5" w:rsidRDefault="006C7897" w:rsidP="00D56D31">
      <w:pPr>
        <w:spacing w:line="360" w:lineRule="auto"/>
        <w:jc w:val="both"/>
        <w:rPr>
          <w:b/>
          <w:szCs w:val="24"/>
        </w:rPr>
      </w:pPr>
      <w:r w:rsidRPr="00CE5DB5">
        <w:rPr>
          <w:szCs w:val="24"/>
        </w:rPr>
        <w:lastRenderedPageBreak/>
        <w:tab/>
      </w:r>
      <w:r w:rsidR="007D0771" w:rsidRPr="00CE5DB5">
        <w:rPr>
          <w:szCs w:val="24"/>
        </w:rPr>
        <w:t xml:space="preserve">  </w:t>
      </w:r>
      <w:r w:rsidR="00FD5E4B" w:rsidRPr="00CE5DB5">
        <w:rPr>
          <w:szCs w:val="24"/>
        </w:rPr>
        <w:tab/>
      </w:r>
      <w:r w:rsidR="00836D6C" w:rsidRPr="00CE5DB5">
        <w:rPr>
          <w:b/>
          <w:szCs w:val="24"/>
        </w:rPr>
        <w:t>K</w:t>
      </w:r>
      <w:r w:rsidRPr="00CE5DB5">
        <w:rPr>
          <w:b/>
          <w:szCs w:val="24"/>
        </w:rPr>
        <w:t>UPUJĄCY</w:t>
      </w:r>
      <w:r w:rsidR="00836D6C" w:rsidRPr="00CE5DB5">
        <w:rPr>
          <w:b/>
          <w:szCs w:val="24"/>
        </w:rPr>
        <w:t xml:space="preserve">  </w:t>
      </w:r>
      <w:r w:rsidR="00836D6C" w:rsidRPr="00CE5DB5">
        <w:rPr>
          <w:b/>
          <w:szCs w:val="24"/>
        </w:rPr>
        <w:tab/>
      </w:r>
      <w:r w:rsidR="000E1C81">
        <w:rPr>
          <w:b/>
          <w:szCs w:val="24"/>
        </w:rPr>
        <w:tab/>
      </w:r>
      <w:r w:rsidR="000E1C81">
        <w:rPr>
          <w:b/>
          <w:szCs w:val="24"/>
        </w:rPr>
        <w:tab/>
      </w:r>
      <w:r w:rsidR="000E1C81">
        <w:rPr>
          <w:b/>
          <w:szCs w:val="24"/>
        </w:rPr>
        <w:tab/>
      </w:r>
      <w:r w:rsidR="000E1C81">
        <w:rPr>
          <w:b/>
          <w:szCs w:val="24"/>
        </w:rPr>
        <w:tab/>
      </w:r>
      <w:r w:rsidR="000E1C81" w:rsidRPr="00CE5DB5">
        <w:rPr>
          <w:b/>
          <w:szCs w:val="24"/>
        </w:rPr>
        <w:t>SPRZEDAWCA</w:t>
      </w:r>
      <w:r w:rsidR="00836D6C" w:rsidRPr="00CE5DB5">
        <w:rPr>
          <w:b/>
          <w:szCs w:val="24"/>
        </w:rPr>
        <w:tab/>
      </w:r>
      <w:r w:rsidR="00836D6C" w:rsidRPr="00CE5DB5">
        <w:rPr>
          <w:b/>
          <w:szCs w:val="24"/>
        </w:rPr>
        <w:tab/>
      </w:r>
      <w:r w:rsidR="00836D6C" w:rsidRPr="00CE5DB5">
        <w:rPr>
          <w:b/>
          <w:szCs w:val="24"/>
        </w:rPr>
        <w:tab/>
      </w:r>
      <w:r w:rsidR="00836D6C" w:rsidRPr="00CE5DB5">
        <w:rPr>
          <w:b/>
          <w:szCs w:val="24"/>
        </w:rPr>
        <w:tab/>
      </w:r>
      <w:r w:rsidR="00836D6C" w:rsidRPr="00CE5DB5">
        <w:rPr>
          <w:b/>
          <w:szCs w:val="24"/>
        </w:rPr>
        <w:tab/>
      </w:r>
      <w:r w:rsidR="00881D34">
        <w:rPr>
          <w:b/>
          <w:szCs w:val="24"/>
        </w:rPr>
        <w:tab/>
      </w:r>
      <w:r w:rsidR="00881D34">
        <w:rPr>
          <w:b/>
          <w:szCs w:val="24"/>
        </w:rPr>
        <w:tab/>
      </w:r>
      <w:r w:rsidR="000E1C81">
        <w:rPr>
          <w:b/>
          <w:szCs w:val="24"/>
        </w:rPr>
        <w:tab/>
      </w:r>
    </w:p>
    <w:p w14:paraId="2CFCF14C" w14:textId="77777777" w:rsidR="005C6C03" w:rsidRPr="00CE5DB5" w:rsidRDefault="005C6C03" w:rsidP="00D56D31">
      <w:pPr>
        <w:spacing w:line="360" w:lineRule="auto"/>
        <w:jc w:val="both"/>
        <w:rPr>
          <w:szCs w:val="24"/>
        </w:rPr>
      </w:pPr>
    </w:p>
    <w:p w14:paraId="7EC1C8A6" w14:textId="77777777" w:rsidR="000B4DEA" w:rsidRPr="00D707BD" w:rsidRDefault="00881D34" w:rsidP="007B497D">
      <w:pPr>
        <w:rPr>
          <w:szCs w:val="24"/>
        </w:rPr>
      </w:pPr>
      <w:r>
        <w:rPr>
          <w:szCs w:val="24"/>
        </w:rPr>
        <w:tab/>
      </w:r>
      <w:r w:rsidR="000E1C81">
        <w:rPr>
          <w:szCs w:val="24"/>
        </w:rPr>
        <w:tab/>
      </w:r>
      <w:r w:rsidR="000E1C81">
        <w:rPr>
          <w:szCs w:val="24"/>
        </w:rPr>
        <w:tab/>
      </w:r>
      <w:r w:rsidR="000E1C81">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6B3B728D" w14:textId="77777777" w:rsidR="000E1C81" w:rsidRDefault="000E1C81">
      <w:pPr>
        <w:rPr>
          <w:szCs w:val="24"/>
        </w:rPr>
      </w:pPr>
    </w:p>
    <w:p w14:paraId="62A67AF0" w14:textId="77777777" w:rsidR="00994A61" w:rsidRPr="00D707BD" w:rsidRDefault="00994A61">
      <w:pPr>
        <w:rPr>
          <w:szCs w:val="24"/>
        </w:rPr>
      </w:pPr>
    </w:p>
    <w:sectPr w:rsidR="00994A61" w:rsidRPr="00D707BD" w:rsidSect="000E1C81">
      <w:footerReference w:type="even" r:id="rId12"/>
      <w:endnotePr>
        <w:numFmt w:val="decimal"/>
      </w:endnotePr>
      <w:pgSz w:w="11906" w:h="16838"/>
      <w:pgMar w:top="1387" w:right="1134" w:bottom="1134" w:left="85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7073C" w14:textId="77777777" w:rsidR="00B5681C" w:rsidRDefault="00B5681C">
      <w:r>
        <w:separator/>
      </w:r>
    </w:p>
  </w:endnote>
  <w:endnote w:type="continuationSeparator" w:id="0">
    <w:p w14:paraId="1452701D" w14:textId="77777777" w:rsidR="00B5681C" w:rsidRDefault="00B5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8A6D" w14:textId="77777777" w:rsidR="008C09E3" w:rsidRDefault="008C09E3" w:rsidP="00FE13F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F567267" w14:textId="77777777" w:rsidR="008C09E3" w:rsidRDefault="008C09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919D8" w14:textId="77777777" w:rsidR="00B5681C" w:rsidRDefault="00B5681C">
      <w:r>
        <w:separator/>
      </w:r>
    </w:p>
  </w:footnote>
  <w:footnote w:type="continuationSeparator" w:id="0">
    <w:p w14:paraId="61AA57DB" w14:textId="77777777" w:rsidR="00B5681C" w:rsidRDefault="00B5681C">
      <w:r>
        <w:continuationSeparator/>
      </w:r>
    </w:p>
  </w:footnote>
  <w:footnote w:id="1">
    <w:p w14:paraId="1B3C95E6" w14:textId="77777777" w:rsidR="001111CF" w:rsidRDefault="001111CF">
      <w:pPr>
        <w:pStyle w:val="Tekstprzypisudolnego"/>
      </w:pPr>
      <w:r>
        <w:rPr>
          <w:rStyle w:val="Odwoanieprzypisudolnego"/>
        </w:rPr>
        <w:footnoteRef/>
      </w:r>
      <w:r>
        <w:t xml:space="preserve"> </w:t>
      </w:r>
      <w:r w:rsidR="00C21556" w:rsidRPr="00C21556">
        <w:t>W zależności od wybranej formy, ustalonej z</w:t>
      </w:r>
      <w:r w:rsidR="00C21556">
        <w:t xml:space="preserve">e </w:t>
      </w:r>
      <w:r>
        <w:t>Sprzedawc</w:t>
      </w:r>
      <w:r w:rsidR="00C21556">
        <w: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41F5"/>
    <w:multiLevelType w:val="hybridMultilevel"/>
    <w:tmpl w:val="FE8E45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5C11FB"/>
    <w:multiLevelType w:val="hybridMultilevel"/>
    <w:tmpl w:val="A49ED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FD749A"/>
    <w:multiLevelType w:val="hybridMultilevel"/>
    <w:tmpl w:val="F1E6871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1F664DD2"/>
    <w:multiLevelType w:val="singleLevel"/>
    <w:tmpl w:val="B6208BA4"/>
    <w:lvl w:ilvl="0">
      <w:start w:val="1"/>
      <w:numFmt w:val="decimal"/>
      <w:lvlText w:val="%1."/>
      <w:lvlJc w:val="left"/>
      <w:pPr>
        <w:tabs>
          <w:tab w:val="num" w:pos="360"/>
        </w:tabs>
        <w:ind w:left="283" w:hanging="283"/>
      </w:pPr>
      <w:rPr>
        <w:b w:val="0"/>
        <w:i w:val="0"/>
      </w:rPr>
    </w:lvl>
  </w:abstractNum>
  <w:abstractNum w:abstractNumId="4" w15:restartNumberingAfterBreak="0">
    <w:nsid w:val="22AE2325"/>
    <w:multiLevelType w:val="hybridMultilevel"/>
    <w:tmpl w:val="B2C238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4F2978"/>
    <w:multiLevelType w:val="hybridMultilevel"/>
    <w:tmpl w:val="21262AEC"/>
    <w:lvl w:ilvl="0" w:tplc="05FC1070">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27F47268"/>
    <w:multiLevelType w:val="hybridMultilevel"/>
    <w:tmpl w:val="B706004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06C58BC"/>
    <w:multiLevelType w:val="hybridMultilevel"/>
    <w:tmpl w:val="5406EE5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0FF55AD"/>
    <w:multiLevelType w:val="hybridMultilevel"/>
    <w:tmpl w:val="F38CEFA8"/>
    <w:lvl w:ilvl="0" w:tplc="0415000F">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9" w15:restartNumberingAfterBreak="0">
    <w:nsid w:val="328F4598"/>
    <w:multiLevelType w:val="hybridMultilevel"/>
    <w:tmpl w:val="FB4ACF6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3C955ED"/>
    <w:multiLevelType w:val="hybridMultilevel"/>
    <w:tmpl w:val="404E49A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39512218"/>
    <w:multiLevelType w:val="hybridMultilevel"/>
    <w:tmpl w:val="F4EECE9C"/>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3B8E7AAD"/>
    <w:multiLevelType w:val="hybridMultilevel"/>
    <w:tmpl w:val="71B46DC4"/>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 w15:restartNumberingAfterBreak="0">
    <w:nsid w:val="3DDF5433"/>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F491175"/>
    <w:multiLevelType w:val="singleLevel"/>
    <w:tmpl w:val="0415000F"/>
    <w:lvl w:ilvl="0">
      <w:start w:val="1"/>
      <w:numFmt w:val="decimal"/>
      <w:lvlText w:val="%1."/>
      <w:lvlJc w:val="left"/>
      <w:pPr>
        <w:tabs>
          <w:tab w:val="num" w:pos="360"/>
        </w:tabs>
        <w:ind w:left="360" w:hanging="360"/>
      </w:pPr>
    </w:lvl>
  </w:abstractNum>
  <w:abstractNum w:abstractNumId="15" w15:restartNumberingAfterBreak="0">
    <w:nsid w:val="445A0097"/>
    <w:multiLevelType w:val="singleLevel"/>
    <w:tmpl w:val="0716491A"/>
    <w:lvl w:ilvl="0">
      <w:start w:val="1"/>
      <w:numFmt w:val="decimal"/>
      <w:lvlText w:val="%1)"/>
      <w:lvlJc w:val="left"/>
      <w:pPr>
        <w:tabs>
          <w:tab w:val="num" w:pos="360"/>
        </w:tabs>
        <w:ind w:left="360" w:hanging="360"/>
      </w:pPr>
      <w:rPr>
        <w:b w:val="0"/>
        <w:i w:val="0"/>
      </w:rPr>
    </w:lvl>
  </w:abstractNum>
  <w:abstractNum w:abstractNumId="16" w15:restartNumberingAfterBreak="0">
    <w:nsid w:val="518807E0"/>
    <w:multiLevelType w:val="singleLevel"/>
    <w:tmpl w:val="979E279E"/>
    <w:lvl w:ilvl="0">
      <w:start w:val="1"/>
      <w:numFmt w:val="decimal"/>
      <w:lvlText w:val="%1."/>
      <w:legacy w:legacy="1" w:legacySpace="0" w:legacyIndent="360"/>
      <w:lvlJc w:val="left"/>
      <w:pPr>
        <w:ind w:left="360" w:hanging="360"/>
      </w:pPr>
    </w:lvl>
  </w:abstractNum>
  <w:abstractNum w:abstractNumId="17" w15:restartNumberingAfterBreak="0">
    <w:nsid w:val="530C3194"/>
    <w:multiLevelType w:val="hybridMultilevel"/>
    <w:tmpl w:val="F248519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531354FF"/>
    <w:multiLevelType w:val="hybridMultilevel"/>
    <w:tmpl w:val="E7C072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38B32DF"/>
    <w:multiLevelType w:val="singleLevel"/>
    <w:tmpl w:val="0415000F"/>
    <w:lvl w:ilvl="0">
      <w:start w:val="1"/>
      <w:numFmt w:val="decimal"/>
      <w:lvlText w:val="%1."/>
      <w:lvlJc w:val="left"/>
      <w:pPr>
        <w:tabs>
          <w:tab w:val="num" w:pos="360"/>
        </w:tabs>
        <w:ind w:left="360" w:hanging="360"/>
      </w:pPr>
      <w:rPr>
        <w:rFonts w:hint="default"/>
      </w:rPr>
    </w:lvl>
  </w:abstractNum>
  <w:abstractNum w:abstractNumId="20" w15:restartNumberingAfterBreak="0">
    <w:nsid w:val="56F373B1"/>
    <w:multiLevelType w:val="hybridMultilevel"/>
    <w:tmpl w:val="310E57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7C7C45"/>
    <w:multiLevelType w:val="hybridMultilevel"/>
    <w:tmpl w:val="A4888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D12E57"/>
    <w:multiLevelType w:val="hybridMultilevel"/>
    <w:tmpl w:val="F42031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DF83473"/>
    <w:multiLevelType w:val="hybridMultilevel"/>
    <w:tmpl w:val="BA643E2A"/>
    <w:lvl w:ilvl="0" w:tplc="6BF03E1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F5433E"/>
    <w:multiLevelType w:val="hybridMultilevel"/>
    <w:tmpl w:val="60D405A4"/>
    <w:lvl w:ilvl="0" w:tplc="D6AC300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28271A2"/>
    <w:multiLevelType w:val="hybridMultilevel"/>
    <w:tmpl w:val="A1CA3F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000A42"/>
    <w:multiLevelType w:val="hybridMultilevel"/>
    <w:tmpl w:val="F38CEF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5B6E1C"/>
    <w:multiLevelType w:val="hybridMultilevel"/>
    <w:tmpl w:val="A57C04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90B0F6B"/>
    <w:multiLevelType w:val="hybridMultilevel"/>
    <w:tmpl w:val="AE00BC52"/>
    <w:lvl w:ilvl="0" w:tplc="0E923DDC">
      <w:start w:val="1"/>
      <w:numFmt w:val="decimal"/>
      <w:lvlText w:val="%1)"/>
      <w:lvlJc w:val="left"/>
      <w:pPr>
        <w:ind w:left="1068" w:hanging="360"/>
      </w:pPr>
      <w:rPr>
        <w:rFonts w:ascii="Times New Roman" w:eastAsia="Times New Roman" w:hAnsi="Times New Roman" w:cs="Times New Roman"/>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9" w15:restartNumberingAfterBreak="0">
    <w:nsid w:val="6AAF00AB"/>
    <w:multiLevelType w:val="hybridMultilevel"/>
    <w:tmpl w:val="D82225A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AFF0819"/>
    <w:multiLevelType w:val="hybridMultilevel"/>
    <w:tmpl w:val="283E27B4"/>
    <w:lvl w:ilvl="0" w:tplc="0415000F">
      <w:start w:val="1"/>
      <w:numFmt w:val="decimal"/>
      <w:lvlText w:val="%1."/>
      <w:lvlJc w:val="left"/>
      <w:pPr>
        <w:ind w:left="6315" w:hanging="360"/>
      </w:pPr>
      <w:rPr>
        <w:rFonts w:hint="default"/>
      </w:rPr>
    </w:lvl>
    <w:lvl w:ilvl="1" w:tplc="04150019" w:tentative="1">
      <w:start w:val="1"/>
      <w:numFmt w:val="lowerLetter"/>
      <w:lvlText w:val="%2."/>
      <w:lvlJc w:val="left"/>
      <w:pPr>
        <w:ind w:left="7035" w:hanging="360"/>
      </w:pPr>
    </w:lvl>
    <w:lvl w:ilvl="2" w:tplc="0415001B" w:tentative="1">
      <w:start w:val="1"/>
      <w:numFmt w:val="lowerRoman"/>
      <w:lvlText w:val="%3."/>
      <w:lvlJc w:val="right"/>
      <w:pPr>
        <w:ind w:left="7755" w:hanging="180"/>
      </w:pPr>
    </w:lvl>
    <w:lvl w:ilvl="3" w:tplc="0415000F" w:tentative="1">
      <w:start w:val="1"/>
      <w:numFmt w:val="decimal"/>
      <w:lvlText w:val="%4."/>
      <w:lvlJc w:val="left"/>
      <w:pPr>
        <w:ind w:left="8475" w:hanging="360"/>
      </w:pPr>
    </w:lvl>
    <w:lvl w:ilvl="4" w:tplc="04150019" w:tentative="1">
      <w:start w:val="1"/>
      <w:numFmt w:val="lowerLetter"/>
      <w:lvlText w:val="%5."/>
      <w:lvlJc w:val="left"/>
      <w:pPr>
        <w:ind w:left="9195" w:hanging="360"/>
      </w:pPr>
    </w:lvl>
    <w:lvl w:ilvl="5" w:tplc="0415001B" w:tentative="1">
      <w:start w:val="1"/>
      <w:numFmt w:val="lowerRoman"/>
      <w:lvlText w:val="%6."/>
      <w:lvlJc w:val="right"/>
      <w:pPr>
        <w:ind w:left="9915" w:hanging="180"/>
      </w:pPr>
    </w:lvl>
    <w:lvl w:ilvl="6" w:tplc="0415000F" w:tentative="1">
      <w:start w:val="1"/>
      <w:numFmt w:val="decimal"/>
      <w:lvlText w:val="%7."/>
      <w:lvlJc w:val="left"/>
      <w:pPr>
        <w:ind w:left="10635" w:hanging="360"/>
      </w:pPr>
    </w:lvl>
    <w:lvl w:ilvl="7" w:tplc="04150019" w:tentative="1">
      <w:start w:val="1"/>
      <w:numFmt w:val="lowerLetter"/>
      <w:lvlText w:val="%8."/>
      <w:lvlJc w:val="left"/>
      <w:pPr>
        <w:ind w:left="11355" w:hanging="360"/>
      </w:pPr>
    </w:lvl>
    <w:lvl w:ilvl="8" w:tplc="0415001B" w:tentative="1">
      <w:start w:val="1"/>
      <w:numFmt w:val="lowerRoman"/>
      <w:lvlText w:val="%9."/>
      <w:lvlJc w:val="right"/>
      <w:pPr>
        <w:ind w:left="12075" w:hanging="180"/>
      </w:pPr>
    </w:lvl>
  </w:abstractNum>
  <w:abstractNum w:abstractNumId="31" w15:restartNumberingAfterBreak="0">
    <w:nsid w:val="6D5E7AE3"/>
    <w:multiLevelType w:val="singleLevel"/>
    <w:tmpl w:val="E45E7362"/>
    <w:lvl w:ilvl="0">
      <w:start w:val="1"/>
      <w:numFmt w:val="decimal"/>
      <w:lvlText w:val="%1."/>
      <w:lvlJc w:val="left"/>
      <w:pPr>
        <w:tabs>
          <w:tab w:val="num" w:pos="360"/>
        </w:tabs>
        <w:ind w:left="360" w:hanging="360"/>
      </w:pPr>
      <w:rPr>
        <w:rFonts w:hint="default"/>
      </w:rPr>
    </w:lvl>
  </w:abstractNum>
  <w:abstractNum w:abstractNumId="32" w15:restartNumberingAfterBreak="0">
    <w:nsid w:val="6E230CC0"/>
    <w:multiLevelType w:val="singleLevel"/>
    <w:tmpl w:val="0415000F"/>
    <w:lvl w:ilvl="0">
      <w:start w:val="1"/>
      <w:numFmt w:val="decimal"/>
      <w:lvlText w:val="%1."/>
      <w:lvlJc w:val="left"/>
      <w:pPr>
        <w:tabs>
          <w:tab w:val="num" w:pos="360"/>
        </w:tabs>
        <w:ind w:left="360" w:hanging="360"/>
      </w:pPr>
    </w:lvl>
  </w:abstractNum>
  <w:abstractNum w:abstractNumId="33" w15:restartNumberingAfterBreak="0">
    <w:nsid w:val="72475742"/>
    <w:multiLevelType w:val="hybridMultilevel"/>
    <w:tmpl w:val="696A78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4467BFF"/>
    <w:multiLevelType w:val="singleLevel"/>
    <w:tmpl w:val="0415000F"/>
    <w:lvl w:ilvl="0">
      <w:start w:val="1"/>
      <w:numFmt w:val="decimal"/>
      <w:lvlText w:val="%1."/>
      <w:lvlJc w:val="left"/>
      <w:pPr>
        <w:tabs>
          <w:tab w:val="num" w:pos="360"/>
        </w:tabs>
        <w:ind w:left="360" w:hanging="360"/>
      </w:pPr>
      <w:rPr>
        <w:rFonts w:hint="default"/>
      </w:rPr>
    </w:lvl>
  </w:abstractNum>
  <w:abstractNum w:abstractNumId="35" w15:restartNumberingAfterBreak="0">
    <w:nsid w:val="7469314C"/>
    <w:multiLevelType w:val="hybridMultilevel"/>
    <w:tmpl w:val="EA0438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9C13BAE"/>
    <w:multiLevelType w:val="hybridMultilevel"/>
    <w:tmpl w:val="583C8A0A"/>
    <w:lvl w:ilvl="0" w:tplc="F838181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 w15:restartNumberingAfterBreak="0">
    <w:nsid w:val="7B4E3DB5"/>
    <w:multiLevelType w:val="singleLevel"/>
    <w:tmpl w:val="705CECF4"/>
    <w:lvl w:ilvl="0">
      <w:start w:val="1"/>
      <w:numFmt w:val="decimal"/>
      <w:lvlText w:val="%1."/>
      <w:legacy w:legacy="1" w:legacySpace="0" w:legacyIndent="283"/>
      <w:lvlJc w:val="left"/>
      <w:pPr>
        <w:ind w:left="283" w:hanging="283"/>
      </w:pPr>
    </w:lvl>
  </w:abstractNum>
  <w:abstractNum w:abstractNumId="38" w15:restartNumberingAfterBreak="0">
    <w:nsid w:val="7E1F32A7"/>
    <w:multiLevelType w:val="hybridMultilevel"/>
    <w:tmpl w:val="FEA0FC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F2A53DC"/>
    <w:multiLevelType w:val="hybridMultilevel"/>
    <w:tmpl w:val="7C2884E0"/>
    <w:lvl w:ilvl="0" w:tplc="A5009DA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8380480">
    <w:abstractNumId w:val="16"/>
  </w:num>
  <w:num w:numId="2" w16cid:durableId="1309942124">
    <w:abstractNumId w:val="3"/>
  </w:num>
  <w:num w:numId="3" w16cid:durableId="802163406">
    <w:abstractNumId w:val="37"/>
  </w:num>
  <w:num w:numId="4" w16cid:durableId="758793209">
    <w:abstractNumId w:val="13"/>
  </w:num>
  <w:num w:numId="5" w16cid:durableId="202210304">
    <w:abstractNumId w:val="14"/>
  </w:num>
  <w:num w:numId="6" w16cid:durableId="1372876243">
    <w:abstractNumId w:val="15"/>
  </w:num>
  <w:num w:numId="7" w16cid:durableId="768696219">
    <w:abstractNumId w:val="32"/>
  </w:num>
  <w:num w:numId="8" w16cid:durableId="1879582631">
    <w:abstractNumId w:val="5"/>
  </w:num>
  <w:num w:numId="9" w16cid:durableId="1663703565">
    <w:abstractNumId w:val="38"/>
  </w:num>
  <w:num w:numId="10" w16cid:durableId="224755533">
    <w:abstractNumId w:val="9"/>
  </w:num>
  <w:num w:numId="11" w16cid:durableId="937449106">
    <w:abstractNumId w:val="11"/>
  </w:num>
  <w:num w:numId="12" w16cid:durableId="301927305">
    <w:abstractNumId w:val="7"/>
  </w:num>
  <w:num w:numId="13" w16cid:durableId="624700484">
    <w:abstractNumId w:val="27"/>
  </w:num>
  <w:num w:numId="14" w16cid:durableId="916480438">
    <w:abstractNumId w:val="23"/>
  </w:num>
  <w:num w:numId="15" w16cid:durableId="2072270404">
    <w:abstractNumId w:val="28"/>
  </w:num>
  <w:num w:numId="16" w16cid:durableId="1988782822">
    <w:abstractNumId w:val="29"/>
  </w:num>
  <w:num w:numId="17" w16cid:durableId="1235819852">
    <w:abstractNumId w:val="24"/>
  </w:num>
  <w:num w:numId="18" w16cid:durableId="1520972810">
    <w:abstractNumId w:val="6"/>
  </w:num>
  <w:num w:numId="19" w16cid:durableId="985358126">
    <w:abstractNumId w:val="21"/>
  </w:num>
  <w:num w:numId="20" w16cid:durableId="684791904">
    <w:abstractNumId w:val="2"/>
  </w:num>
  <w:num w:numId="21" w16cid:durableId="76366313">
    <w:abstractNumId w:val="36"/>
  </w:num>
  <w:num w:numId="22" w16cid:durableId="1821457752">
    <w:abstractNumId w:val="1"/>
  </w:num>
  <w:num w:numId="23" w16cid:durableId="222831227">
    <w:abstractNumId w:val="12"/>
  </w:num>
  <w:num w:numId="24" w16cid:durableId="122694971">
    <w:abstractNumId w:val="34"/>
  </w:num>
  <w:num w:numId="25" w16cid:durableId="51344975">
    <w:abstractNumId w:val="39"/>
  </w:num>
  <w:num w:numId="26" w16cid:durableId="1980453071">
    <w:abstractNumId w:val="31"/>
  </w:num>
  <w:num w:numId="27" w16cid:durableId="1614365725">
    <w:abstractNumId w:val="30"/>
  </w:num>
  <w:num w:numId="28" w16cid:durableId="4689410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0887257">
    <w:abstractNumId w:val="19"/>
  </w:num>
  <w:num w:numId="30" w16cid:durableId="165290799">
    <w:abstractNumId w:val="22"/>
  </w:num>
  <w:num w:numId="31" w16cid:durableId="2053074140">
    <w:abstractNumId w:val="18"/>
  </w:num>
  <w:num w:numId="32" w16cid:durableId="208608648">
    <w:abstractNumId w:val="33"/>
  </w:num>
  <w:num w:numId="33" w16cid:durableId="1720202362">
    <w:abstractNumId w:val="17"/>
  </w:num>
  <w:num w:numId="34" w16cid:durableId="1445879736">
    <w:abstractNumId w:val="4"/>
  </w:num>
  <w:num w:numId="35" w16cid:durableId="162360703">
    <w:abstractNumId w:val="0"/>
  </w:num>
  <w:num w:numId="36" w16cid:durableId="516116454">
    <w:abstractNumId w:val="35"/>
  </w:num>
  <w:num w:numId="37" w16cid:durableId="975723198">
    <w:abstractNumId w:val="26"/>
  </w:num>
  <w:num w:numId="38" w16cid:durableId="113595274">
    <w:abstractNumId w:val="10"/>
  </w:num>
  <w:num w:numId="39" w16cid:durableId="108277926">
    <w:abstractNumId w:val="20"/>
  </w:num>
  <w:num w:numId="40" w16cid:durableId="544374444">
    <w:abstractNumId w:val="8"/>
  </w:num>
  <w:num w:numId="41" w16cid:durableId="20854936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9E0"/>
    <w:rsid w:val="00000FA7"/>
    <w:rsid w:val="00001E2A"/>
    <w:rsid w:val="00003255"/>
    <w:rsid w:val="00003503"/>
    <w:rsid w:val="00005337"/>
    <w:rsid w:val="000072B8"/>
    <w:rsid w:val="00007FA1"/>
    <w:rsid w:val="00013605"/>
    <w:rsid w:val="00014948"/>
    <w:rsid w:val="000259DD"/>
    <w:rsid w:val="000279BC"/>
    <w:rsid w:val="000359D9"/>
    <w:rsid w:val="00042612"/>
    <w:rsid w:val="00043E89"/>
    <w:rsid w:val="00051465"/>
    <w:rsid w:val="0005326F"/>
    <w:rsid w:val="0005494E"/>
    <w:rsid w:val="00054983"/>
    <w:rsid w:val="00054CB0"/>
    <w:rsid w:val="00057812"/>
    <w:rsid w:val="00057C92"/>
    <w:rsid w:val="00060413"/>
    <w:rsid w:val="000640E6"/>
    <w:rsid w:val="000665F8"/>
    <w:rsid w:val="00066F4E"/>
    <w:rsid w:val="00067764"/>
    <w:rsid w:val="00075495"/>
    <w:rsid w:val="0007759C"/>
    <w:rsid w:val="00077D85"/>
    <w:rsid w:val="00080434"/>
    <w:rsid w:val="0008404F"/>
    <w:rsid w:val="00084EE1"/>
    <w:rsid w:val="000908EF"/>
    <w:rsid w:val="00091118"/>
    <w:rsid w:val="00091D92"/>
    <w:rsid w:val="00096A8B"/>
    <w:rsid w:val="000A1FC7"/>
    <w:rsid w:val="000A201D"/>
    <w:rsid w:val="000A54EA"/>
    <w:rsid w:val="000B4DEA"/>
    <w:rsid w:val="000B50EE"/>
    <w:rsid w:val="000C0BA5"/>
    <w:rsid w:val="000C1C3C"/>
    <w:rsid w:val="000C2415"/>
    <w:rsid w:val="000C30A3"/>
    <w:rsid w:val="000C46B2"/>
    <w:rsid w:val="000C4EC0"/>
    <w:rsid w:val="000C709B"/>
    <w:rsid w:val="000D20CB"/>
    <w:rsid w:val="000D2B9E"/>
    <w:rsid w:val="000D5674"/>
    <w:rsid w:val="000D6A16"/>
    <w:rsid w:val="000D7CB8"/>
    <w:rsid w:val="000E1C81"/>
    <w:rsid w:val="000E2131"/>
    <w:rsid w:val="000E311A"/>
    <w:rsid w:val="000E3360"/>
    <w:rsid w:val="000E3B44"/>
    <w:rsid w:val="000E3D67"/>
    <w:rsid w:val="000E4302"/>
    <w:rsid w:val="000E488F"/>
    <w:rsid w:val="000E5148"/>
    <w:rsid w:val="000E5E35"/>
    <w:rsid w:val="000E7A51"/>
    <w:rsid w:val="000F388D"/>
    <w:rsid w:val="000F38EE"/>
    <w:rsid w:val="000F3A01"/>
    <w:rsid w:val="0010074F"/>
    <w:rsid w:val="001010CF"/>
    <w:rsid w:val="00103D98"/>
    <w:rsid w:val="00106078"/>
    <w:rsid w:val="001111CF"/>
    <w:rsid w:val="0011164F"/>
    <w:rsid w:val="00112525"/>
    <w:rsid w:val="00120B91"/>
    <w:rsid w:val="00121393"/>
    <w:rsid w:val="00123D84"/>
    <w:rsid w:val="00123EC2"/>
    <w:rsid w:val="00130F97"/>
    <w:rsid w:val="00132585"/>
    <w:rsid w:val="00133748"/>
    <w:rsid w:val="001456DD"/>
    <w:rsid w:val="0014647C"/>
    <w:rsid w:val="00147D43"/>
    <w:rsid w:val="00152FFC"/>
    <w:rsid w:val="0015723F"/>
    <w:rsid w:val="00161582"/>
    <w:rsid w:val="00163037"/>
    <w:rsid w:val="00166CF1"/>
    <w:rsid w:val="001716DE"/>
    <w:rsid w:val="00174000"/>
    <w:rsid w:val="00177B69"/>
    <w:rsid w:val="00177FC1"/>
    <w:rsid w:val="00180CB2"/>
    <w:rsid w:val="00181A7C"/>
    <w:rsid w:val="00184041"/>
    <w:rsid w:val="00184E47"/>
    <w:rsid w:val="00185240"/>
    <w:rsid w:val="00191DF5"/>
    <w:rsid w:val="00194BBD"/>
    <w:rsid w:val="001A0EBA"/>
    <w:rsid w:val="001A2F56"/>
    <w:rsid w:val="001A368C"/>
    <w:rsid w:val="001A396A"/>
    <w:rsid w:val="001A4A62"/>
    <w:rsid w:val="001A5121"/>
    <w:rsid w:val="001A6BFF"/>
    <w:rsid w:val="001A6E1B"/>
    <w:rsid w:val="001A7046"/>
    <w:rsid w:val="001B0771"/>
    <w:rsid w:val="001B0A0E"/>
    <w:rsid w:val="001B4F73"/>
    <w:rsid w:val="001C4D56"/>
    <w:rsid w:val="001C4FEC"/>
    <w:rsid w:val="001C50A1"/>
    <w:rsid w:val="001D1C46"/>
    <w:rsid w:val="001D5D0C"/>
    <w:rsid w:val="001E2462"/>
    <w:rsid w:val="001E4C59"/>
    <w:rsid w:val="001E512B"/>
    <w:rsid w:val="001E654E"/>
    <w:rsid w:val="001F6B2C"/>
    <w:rsid w:val="00205A0B"/>
    <w:rsid w:val="002060F7"/>
    <w:rsid w:val="002103A5"/>
    <w:rsid w:val="00212FB6"/>
    <w:rsid w:val="00214820"/>
    <w:rsid w:val="00217EBD"/>
    <w:rsid w:val="00224CA2"/>
    <w:rsid w:val="00225559"/>
    <w:rsid w:val="002306D1"/>
    <w:rsid w:val="00231BB6"/>
    <w:rsid w:val="002344A3"/>
    <w:rsid w:val="00235153"/>
    <w:rsid w:val="00240A9C"/>
    <w:rsid w:val="002429AF"/>
    <w:rsid w:val="00250802"/>
    <w:rsid w:val="00250FD0"/>
    <w:rsid w:val="00251F73"/>
    <w:rsid w:val="00252A56"/>
    <w:rsid w:val="00252DC3"/>
    <w:rsid w:val="002538DC"/>
    <w:rsid w:val="00256F80"/>
    <w:rsid w:val="00257A3D"/>
    <w:rsid w:val="0026301B"/>
    <w:rsid w:val="00263880"/>
    <w:rsid w:val="00272814"/>
    <w:rsid w:val="00273A11"/>
    <w:rsid w:val="00276C44"/>
    <w:rsid w:val="00284025"/>
    <w:rsid w:val="00285255"/>
    <w:rsid w:val="00285703"/>
    <w:rsid w:val="002909BE"/>
    <w:rsid w:val="002957A0"/>
    <w:rsid w:val="00295D9F"/>
    <w:rsid w:val="002978D6"/>
    <w:rsid w:val="00297A60"/>
    <w:rsid w:val="002A09C2"/>
    <w:rsid w:val="002A1832"/>
    <w:rsid w:val="002A2BFF"/>
    <w:rsid w:val="002A67E8"/>
    <w:rsid w:val="002A68FC"/>
    <w:rsid w:val="002B7D60"/>
    <w:rsid w:val="002C3616"/>
    <w:rsid w:val="002C496B"/>
    <w:rsid w:val="002D029B"/>
    <w:rsid w:val="002D1208"/>
    <w:rsid w:val="002D156B"/>
    <w:rsid w:val="002D26F4"/>
    <w:rsid w:val="002D2B6C"/>
    <w:rsid w:val="002D6285"/>
    <w:rsid w:val="002D6E58"/>
    <w:rsid w:val="002E1F67"/>
    <w:rsid w:val="002E23B4"/>
    <w:rsid w:val="002E2B29"/>
    <w:rsid w:val="002E3C65"/>
    <w:rsid w:val="002E4429"/>
    <w:rsid w:val="002E5444"/>
    <w:rsid w:val="002F0275"/>
    <w:rsid w:val="002F7B18"/>
    <w:rsid w:val="00302ECB"/>
    <w:rsid w:val="00303084"/>
    <w:rsid w:val="003045DC"/>
    <w:rsid w:val="00305BAF"/>
    <w:rsid w:val="00305C10"/>
    <w:rsid w:val="00305F85"/>
    <w:rsid w:val="00320D5D"/>
    <w:rsid w:val="003229D5"/>
    <w:rsid w:val="00322F74"/>
    <w:rsid w:val="00323C5D"/>
    <w:rsid w:val="00330239"/>
    <w:rsid w:val="00331F78"/>
    <w:rsid w:val="00335322"/>
    <w:rsid w:val="003501C5"/>
    <w:rsid w:val="00351DD1"/>
    <w:rsid w:val="0035410E"/>
    <w:rsid w:val="00356AC3"/>
    <w:rsid w:val="00362D8B"/>
    <w:rsid w:val="00362E5C"/>
    <w:rsid w:val="00366D59"/>
    <w:rsid w:val="00373FFE"/>
    <w:rsid w:val="0037451E"/>
    <w:rsid w:val="0037460E"/>
    <w:rsid w:val="00374805"/>
    <w:rsid w:val="00375203"/>
    <w:rsid w:val="003767DA"/>
    <w:rsid w:val="00376D36"/>
    <w:rsid w:val="00383DE2"/>
    <w:rsid w:val="0038630F"/>
    <w:rsid w:val="00391964"/>
    <w:rsid w:val="00391B28"/>
    <w:rsid w:val="00392015"/>
    <w:rsid w:val="0039208B"/>
    <w:rsid w:val="003963FD"/>
    <w:rsid w:val="003972A8"/>
    <w:rsid w:val="00397C39"/>
    <w:rsid w:val="003A15DA"/>
    <w:rsid w:val="003A19C3"/>
    <w:rsid w:val="003A285F"/>
    <w:rsid w:val="003B19B9"/>
    <w:rsid w:val="003B1AC8"/>
    <w:rsid w:val="003B2347"/>
    <w:rsid w:val="003B5F6D"/>
    <w:rsid w:val="003B60AE"/>
    <w:rsid w:val="003C092E"/>
    <w:rsid w:val="003D32F8"/>
    <w:rsid w:val="003D3AFF"/>
    <w:rsid w:val="003D67D6"/>
    <w:rsid w:val="003E01ED"/>
    <w:rsid w:val="003E04AF"/>
    <w:rsid w:val="003E18AE"/>
    <w:rsid w:val="003E621D"/>
    <w:rsid w:val="003F1785"/>
    <w:rsid w:val="003F4D1B"/>
    <w:rsid w:val="003F4D62"/>
    <w:rsid w:val="003F5665"/>
    <w:rsid w:val="003F566C"/>
    <w:rsid w:val="003F604D"/>
    <w:rsid w:val="003F710A"/>
    <w:rsid w:val="004002FC"/>
    <w:rsid w:val="00400E3E"/>
    <w:rsid w:val="004062F4"/>
    <w:rsid w:val="004120BA"/>
    <w:rsid w:val="0041210D"/>
    <w:rsid w:val="00413784"/>
    <w:rsid w:val="00414231"/>
    <w:rsid w:val="00420500"/>
    <w:rsid w:val="00421AE6"/>
    <w:rsid w:val="00426BAE"/>
    <w:rsid w:val="00433E38"/>
    <w:rsid w:val="004360F5"/>
    <w:rsid w:val="0045043E"/>
    <w:rsid w:val="00450E8C"/>
    <w:rsid w:val="00454430"/>
    <w:rsid w:val="004554DB"/>
    <w:rsid w:val="0045661F"/>
    <w:rsid w:val="0046067B"/>
    <w:rsid w:val="00462035"/>
    <w:rsid w:val="00463669"/>
    <w:rsid w:val="00464991"/>
    <w:rsid w:val="00464A20"/>
    <w:rsid w:val="004677B5"/>
    <w:rsid w:val="00471010"/>
    <w:rsid w:val="004712C9"/>
    <w:rsid w:val="00472A0D"/>
    <w:rsid w:val="0047424B"/>
    <w:rsid w:val="004772ED"/>
    <w:rsid w:val="004821A4"/>
    <w:rsid w:val="0048409F"/>
    <w:rsid w:val="00485CA6"/>
    <w:rsid w:val="004911D2"/>
    <w:rsid w:val="00491633"/>
    <w:rsid w:val="00491C8A"/>
    <w:rsid w:val="00492222"/>
    <w:rsid w:val="00495AAE"/>
    <w:rsid w:val="004A0928"/>
    <w:rsid w:val="004A215E"/>
    <w:rsid w:val="004A3713"/>
    <w:rsid w:val="004A4A3B"/>
    <w:rsid w:val="004A5155"/>
    <w:rsid w:val="004A5604"/>
    <w:rsid w:val="004A7FC8"/>
    <w:rsid w:val="004B0067"/>
    <w:rsid w:val="004B0C29"/>
    <w:rsid w:val="004B2724"/>
    <w:rsid w:val="004B4F74"/>
    <w:rsid w:val="004B797C"/>
    <w:rsid w:val="004C29E8"/>
    <w:rsid w:val="004C4AE8"/>
    <w:rsid w:val="004C5FD3"/>
    <w:rsid w:val="004D1D93"/>
    <w:rsid w:val="004D271D"/>
    <w:rsid w:val="004D5D88"/>
    <w:rsid w:val="004D6553"/>
    <w:rsid w:val="004D6680"/>
    <w:rsid w:val="004E0B96"/>
    <w:rsid w:val="004E2371"/>
    <w:rsid w:val="004E56F8"/>
    <w:rsid w:val="004E5A6B"/>
    <w:rsid w:val="004F0610"/>
    <w:rsid w:val="004F0AD9"/>
    <w:rsid w:val="004F1328"/>
    <w:rsid w:val="004F23CD"/>
    <w:rsid w:val="004F2F36"/>
    <w:rsid w:val="004F4801"/>
    <w:rsid w:val="00500979"/>
    <w:rsid w:val="00502153"/>
    <w:rsid w:val="005031B2"/>
    <w:rsid w:val="005045D5"/>
    <w:rsid w:val="00510393"/>
    <w:rsid w:val="00511BCB"/>
    <w:rsid w:val="005128FA"/>
    <w:rsid w:val="00515531"/>
    <w:rsid w:val="005177E5"/>
    <w:rsid w:val="00517B32"/>
    <w:rsid w:val="00520A86"/>
    <w:rsid w:val="0052117E"/>
    <w:rsid w:val="0052284A"/>
    <w:rsid w:val="00523755"/>
    <w:rsid w:val="00523BF1"/>
    <w:rsid w:val="00524573"/>
    <w:rsid w:val="00524BBC"/>
    <w:rsid w:val="00525CD7"/>
    <w:rsid w:val="00531A0C"/>
    <w:rsid w:val="00532AE7"/>
    <w:rsid w:val="0053433C"/>
    <w:rsid w:val="00534C10"/>
    <w:rsid w:val="0053630D"/>
    <w:rsid w:val="00537723"/>
    <w:rsid w:val="00540832"/>
    <w:rsid w:val="00540846"/>
    <w:rsid w:val="0054112B"/>
    <w:rsid w:val="00541BF5"/>
    <w:rsid w:val="00547792"/>
    <w:rsid w:val="00550152"/>
    <w:rsid w:val="005571FF"/>
    <w:rsid w:val="00557317"/>
    <w:rsid w:val="00563A64"/>
    <w:rsid w:val="00565209"/>
    <w:rsid w:val="00567352"/>
    <w:rsid w:val="00570760"/>
    <w:rsid w:val="00573113"/>
    <w:rsid w:val="0058389B"/>
    <w:rsid w:val="00587961"/>
    <w:rsid w:val="005A1D9A"/>
    <w:rsid w:val="005A206E"/>
    <w:rsid w:val="005A342F"/>
    <w:rsid w:val="005A3B9E"/>
    <w:rsid w:val="005A4CCE"/>
    <w:rsid w:val="005B16BE"/>
    <w:rsid w:val="005B2287"/>
    <w:rsid w:val="005B38AB"/>
    <w:rsid w:val="005B5C2E"/>
    <w:rsid w:val="005B7E4B"/>
    <w:rsid w:val="005C16C7"/>
    <w:rsid w:val="005C2E09"/>
    <w:rsid w:val="005C6C03"/>
    <w:rsid w:val="005C7B7A"/>
    <w:rsid w:val="005C7D32"/>
    <w:rsid w:val="005D0D7B"/>
    <w:rsid w:val="005D230E"/>
    <w:rsid w:val="005E2EDF"/>
    <w:rsid w:val="005E7D6D"/>
    <w:rsid w:val="005F1C4A"/>
    <w:rsid w:val="005F509E"/>
    <w:rsid w:val="005F671F"/>
    <w:rsid w:val="00610FEC"/>
    <w:rsid w:val="006119C1"/>
    <w:rsid w:val="006159A3"/>
    <w:rsid w:val="00616F06"/>
    <w:rsid w:val="00617931"/>
    <w:rsid w:val="00617B5D"/>
    <w:rsid w:val="00617F52"/>
    <w:rsid w:val="0062043A"/>
    <w:rsid w:val="00621340"/>
    <w:rsid w:val="00621385"/>
    <w:rsid w:val="0062254D"/>
    <w:rsid w:val="006230DF"/>
    <w:rsid w:val="00624200"/>
    <w:rsid w:val="0062531F"/>
    <w:rsid w:val="00625FA9"/>
    <w:rsid w:val="006324E0"/>
    <w:rsid w:val="006331ED"/>
    <w:rsid w:val="006332DB"/>
    <w:rsid w:val="00635266"/>
    <w:rsid w:val="00641059"/>
    <w:rsid w:val="006437D7"/>
    <w:rsid w:val="00650C24"/>
    <w:rsid w:val="00651345"/>
    <w:rsid w:val="006533CB"/>
    <w:rsid w:val="00654E22"/>
    <w:rsid w:val="0065645E"/>
    <w:rsid w:val="00662713"/>
    <w:rsid w:val="006627C1"/>
    <w:rsid w:val="0066338B"/>
    <w:rsid w:val="00663FB7"/>
    <w:rsid w:val="0066734C"/>
    <w:rsid w:val="00667AB2"/>
    <w:rsid w:val="00670C3F"/>
    <w:rsid w:val="006712F1"/>
    <w:rsid w:val="00672BA9"/>
    <w:rsid w:val="00676B20"/>
    <w:rsid w:val="00681E8D"/>
    <w:rsid w:val="0068240F"/>
    <w:rsid w:val="00685499"/>
    <w:rsid w:val="006920EE"/>
    <w:rsid w:val="00692C8F"/>
    <w:rsid w:val="00693C38"/>
    <w:rsid w:val="00695C76"/>
    <w:rsid w:val="00695C8D"/>
    <w:rsid w:val="00697928"/>
    <w:rsid w:val="006A08BB"/>
    <w:rsid w:val="006A27F4"/>
    <w:rsid w:val="006A5C83"/>
    <w:rsid w:val="006A615C"/>
    <w:rsid w:val="006B000F"/>
    <w:rsid w:val="006B1E2B"/>
    <w:rsid w:val="006C15BC"/>
    <w:rsid w:val="006C2930"/>
    <w:rsid w:val="006C2DD7"/>
    <w:rsid w:val="006C3EE9"/>
    <w:rsid w:val="006C4B1A"/>
    <w:rsid w:val="006C7897"/>
    <w:rsid w:val="006D32AD"/>
    <w:rsid w:val="006D3B5E"/>
    <w:rsid w:val="006D3D4D"/>
    <w:rsid w:val="006D5FD7"/>
    <w:rsid w:val="006D6E18"/>
    <w:rsid w:val="006E0FE3"/>
    <w:rsid w:val="006E1943"/>
    <w:rsid w:val="006E266C"/>
    <w:rsid w:val="006E6199"/>
    <w:rsid w:val="006E7104"/>
    <w:rsid w:val="006F284C"/>
    <w:rsid w:val="006F2870"/>
    <w:rsid w:val="006F4C65"/>
    <w:rsid w:val="006F574A"/>
    <w:rsid w:val="006F61A3"/>
    <w:rsid w:val="006F6F31"/>
    <w:rsid w:val="006F7158"/>
    <w:rsid w:val="006F74AB"/>
    <w:rsid w:val="0070294C"/>
    <w:rsid w:val="007043B1"/>
    <w:rsid w:val="007205D7"/>
    <w:rsid w:val="00721E95"/>
    <w:rsid w:val="00723ABF"/>
    <w:rsid w:val="00726389"/>
    <w:rsid w:val="00730F58"/>
    <w:rsid w:val="00734D1B"/>
    <w:rsid w:val="00737628"/>
    <w:rsid w:val="00737973"/>
    <w:rsid w:val="00746E76"/>
    <w:rsid w:val="0075269E"/>
    <w:rsid w:val="00753710"/>
    <w:rsid w:val="00764287"/>
    <w:rsid w:val="007647AC"/>
    <w:rsid w:val="00764F81"/>
    <w:rsid w:val="007653F4"/>
    <w:rsid w:val="00766219"/>
    <w:rsid w:val="00772846"/>
    <w:rsid w:val="00774DF9"/>
    <w:rsid w:val="00775B94"/>
    <w:rsid w:val="0078261B"/>
    <w:rsid w:val="007836AF"/>
    <w:rsid w:val="007838F0"/>
    <w:rsid w:val="00787897"/>
    <w:rsid w:val="00787D18"/>
    <w:rsid w:val="00791394"/>
    <w:rsid w:val="00795D57"/>
    <w:rsid w:val="007979CA"/>
    <w:rsid w:val="007A42B3"/>
    <w:rsid w:val="007A4359"/>
    <w:rsid w:val="007A509C"/>
    <w:rsid w:val="007A79F9"/>
    <w:rsid w:val="007B0C11"/>
    <w:rsid w:val="007B497D"/>
    <w:rsid w:val="007B4EF7"/>
    <w:rsid w:val="007C48BB"/>
    <w:rsid w:val="007C50D6"/>
    <w:rsid w:val="007C5C9A"/>
    <w:rsid w:val="007C6DBB"/>
    <w:rsid w:val="007D0314"/>
    <w:rsid w:val="007D0771"/>
    <w:rsid w:val="007D117A"/>
    <w:rsid w:val="007D174F"/>
    <w:rsid w:val="007D3057"/>
    <w:rsid w:val="007D4155"/>
    <w:rsid w:val="007D6D54"/>
    <w:rsid w:val="007E28AD"/>
    <w:rsid w:val="007E4213"/>
    <w:rsid w:val="007E68F9"/>
    <w:rsid w:val="007F14ED"/>
    <w:rsid w:val="007F29AF"/>
    <w:rsid w:val="007F6E8C"/>
    <w:rsid w:val="00805146"/>
    <w:rsid w:val="00807766"/>
    <w:rsid w:val="00807928"/>
    <w:rsid w:val="00811B07"/>
    <w:rsid w:val="00812411"/>
    <w:rsid w:val="008148AA"/>
    <w:rsid w:val="008149E7"/>
    <w:rsid w:val="008165B0"/>
    <w:rsid w:val="00816C60"/>
    <w:rsid w:val="00823189"/>
    <w:rsid w:val="00832509"/>
    <w:rsid w:val="008336C9"/>
    <w:rsid w:val="0083418B"/>
    <w:rsid w:val="00836D6C"/>
    <w:rsid w:val="00837A39"/>
    <w:rsid w:val="00840514"/>
    <w:rsid w:val="008423CE"/>
    <w:rsid w:val="00845DDD"/>
    <w:rsid w:val="00846B3E"/>
    <w:rsid w:val="00846F16"/>
    <w:rsid w:val="00851EFC"/>
    <w:rsid w:val="0086372B"/>
    <w:rsid w:val="00864ED3"/>
    <w:rsid w:val="00865B09"/>
    <w:rsid w:val="00865F1A"/>
    <w:rsid w:val="00867A1C"/>
    <w:rsid w:val="008703B8"/>
    <w:rsid w:val="00871F1A"/>
    <w:rsid w:val="00876114"/>
    <w:rsid w:val="0087700C"/>
    <w:rsid w:val="00881BE5"/>
    <w:rsid w:val="00881D34"/>
    <w:rsid w:val="00882C8A"/>
    <w:rsid w:val="00882D1E"/>
    <w:rsid w:val="00883C31"/>
    <w:rsid w:val="00883CFB"/>
    <w:rsid w:val="00884BFB"/>
    <w:rsid w:val="00885BD1"/>
    <w:rsid w:val="008864EC"/>
    <w:rsid w:val="0089472D"/>
    <w:rsid w:val="00896570"/>
    <w:rsid w:val="008A1B10"/>
    <w:rsid w:val="008A3E08"/>
    <w:rsid w:val="008A435D"/>
    <w:rsid w:val="008A6934"/>
    <w:rsid w:val="008A7DD2"/>
    <w:rsid w:val="008B2DE8"/>
    <w:rsid w:val="008B375A"/>
    <w:rsid w:val="008B41EE"/>
    <w:rsid w:val="008B5370"/>
    <w:rsid w:val="008B5AFB"/>
    <w:rsid w:val="008B61D2"/>
    <w:rsid w:val="008B7FFB"/>
    <w:rsid w:val="008C06A8"/>
    <w:rsid w:val="008C09E3"/>
    <w:rsid w:val="008C4571"/>
    <w:rsid w:val="008C5DE4"/>
    <w:rsid w:val="008C7C33"/>
    <w:rsid w:val="008D1364"/>
    <w:rsid w:val="008D17F9"/>
    <w:rsid w:val="008D2EAA"/>
    <w:rsid w:val="008D4659"/>
    <w:rsid w:val="008D49F4"/>
    <w:rsid w:val="008D7A92"/>
    <w:rsid w:val="008D7BB0"/>
    <w:rsid w:val="008E07E7"/>
    <w:rsid w:val="008E0E6B"/>
    <w:rsid w:val="008E275C"/>
    <w:rsid w:val="008E32E6"/>
    <w:rsid w:val="008E3CB9"/>
    <w:rsid w:val="008E5B41"/>
    <w:rsid w:val="008E67B3"/>
    <w:rsid w:val="008F0612"/>
    <w:rsid w:val="008F2509"/>
    <w:rsid w:val="008F3D72"/>
    <w:rsid w:val="0090131F"/>
    <w:rsid w:val="00902773"/>
    <w:rsid w:val="00903A4F"/>
    <w:rsid w:val="00905C52"/>
    <w:rsid w:val="00905D24"/>
    <w:rsid w:val="00905F7C"/>
    <w:rsid w:val="0091078D"/>
    <w:rsid w:val="00914222"/>
    <w:rsid w:val="00915BDC"/>
    <w:rsid w:val="00916B73"/>
    <w:rsid w:val="00917687"/>
    <w:rsid w:val="00922071"/>
    <w:rsid w:val="009245A0"/>
    <w:rsid w:val="009252DD"/>
    <w:rsid w:val="00925905"/>
    <w:rsid w:val="00927224"/>
    <w:rsid w:val="0093008A"/>
    <w:rsid w:val="0093155D"/>
    <w:rsid w:val="0093398B"/>
    <w:rsid w:val="0093623F"/>
    <w:rsid w:val="00936B01"/>
    <w:rsid w:val="0094117F"/>
    <w:rsid w:val="0094154B"/>
    <w:rsid w:val="00946AD2"/>
    <w:rsid w:val="0095098A"/>
    <w:rsid w:val="009527DA"/>
    <w:rsid w:val="00955012"/>
    <w:rsid w:val="00957ABF"/>
    <w:rsid w:val="00960C35"/>
    <w:rsid w:val="00970C70"/>
    <w:rsid w:val="00973963"/>
    <w:rsid w:val="009819C0"/>
    <w:rsid w:val="00982145"/>
    <w:rsid w:val="00985D1A"/>
    <w:rsid w:val="009867E6"/>
    <w:rsid w:val="009875A2"/>
    <w:rsid w:val="00990EBE"/>
    <w:rsid w:val="00991338"/>
    <w:rsid w:val="00992E85"/>
    <w:rsid w:val="00992FA7"/>
    <w:rsid w:val="00994A61"/>
    <w:rsid w:val="009963FF"/>
    <w:rsid w:val="009A0653"/>
    <w:rsid w:val="009A1737"/>
    <w:rsid w:val="009A3504"/>
    <w:rsid w:val="009A53F1"/>
    <w:rsid w:val="009A7256"/>
    <w:rsid w:val="009B2365"/>
    <w:rsid w:val="009B3E11"/>
    <w:rsid w:val="009B46A9"/>
    <w:rsid w:val="009C1525"/>
    <w:rsid w:val="009C53A3"/>
    <w:rsid w:val="009C65B0"/>
    <w:rsid w:val="009C6A9B"/>
    <w:rsid w:val="009D2861"/>
    <w:rsid w:val="009D4D20"/>
    <w:rsid w:val="009D5BEF"/>
    <w:rsid w:val="009D6B50"/>
    <w:rsid w:val="009E2772"/>
    <w:rsid w:val="009E4403"/>
    <w:rsid w:val="009E6B97"/>
    <w:rsid w:val="009F03E2"/>
    <w:rsid w:val="00A02559"/>
    <w:rsid w:val="00A04439"/>
    <w:rsid w:val="00A05306"/>
    <w:rsid w:val="00A0779F"/>
    <w:rsid w:val="00A10C09"/>
    <w:rsid w:val="00A15205"/>
    <w:rsid w:val="00A15E65"/>
    <w:rsid w:val="00A22143"/>
    <w:rsid w:val="00A32C73"/>
    <w:rsid w:val="00A333DB"/>
    <w:rsid w:val="00A34B3D"/>
    <w:rsid w:val="00A373A9"/>
    <w:rsid w:val="00A400EA"/>
    <w:rsid w:val="00A41789"/>
    <w:rsid w:val="00A43701"/>
    <w:rsid w:val="00A44365"/>
    <w:rsid w:val="00A464DB"/>
    <w:rsid w:val="00A5221D"/>
    <w:rsid w:val="00A53C23"/>
    <w:rsid w:val="00A56B45"/>
    <w:rsid w:val="00A61650"/>
    <w:rsid w:val="00A62545"/>
    <w:rsid w:val="00A62835"/>
    <w:rsid w:val="00A634F6"/>
    <w:rsid w:val="00A63C00"/>
    <w:rsid w:val="00A71E25"/>
    <w:rsid w:val="00A71EE2"/>
    <w:rsid w:val="00A724DF"/>
    <w:rsid w:val="00A77E4B"/>
    <w:rsid w:val="00A8051C"/>
    <w:rsid w:val="00A80B5F"/>
    <w:rsid w:val="00A82D51"/>
    <w:rsid w:val="00A85006"/>
    <w:rsid w:val="00A8571F"/>
    <w:rsid w:val="00A87C2B"/>
    <w:rsid w:val="00A90444"/>
    <w:rsid w:val="00A93C2F"/>
    <w:rsid w:val="00A96D1C"/>
    <w:rsid w:val="00A97D68"/>
    <w:rsid w:val="00AA03B4"/>
    <w:rsid w:val="00AA0F71"/>
    <w:rsid w:val="00AA31B7"/>
    <w:rsid w:val="00AA4F23"/>
    <w:rsid w:val="00AA66DD"/>
    <w:rsid w:val="00AA76E5"/>
    <w:rsid w:val="00AB45E2"/>
    <w:rsid w:val="00AB4890"/>
    <w:rsid w:val="00AB4E75"/>
    <w:rsid w:val="00AC0ED9"/>
    <w:rsid w:val="00AC28A0"/>
    <w:rsid w:val="00AC493C"/>
    <w:rsid w:val="00AC4FC0"/>
    <w:rsid w:val="00AC5BC7"/>
    <w:rsid w:val="00AC783A"/>
    <w:rsid w:val="00AD1673"/>
    <w:rsid w:val="00AD6707"/>
    <w:rsid w:val="00AD79C2"/>
    <w:rsid w:val="00AE4D51"/>
    <w:rsid w:val="00AE79BF"/>
    <w:rsid w:val="00AF04E1"/>
    <w:rsid w:val="00AF1914"/>
    <w:rsid w:val="00AF5F4C"/>
    <w:rsid w:val="00AF6ED2"/>
    <w:rsid w:val="00AF7F52"/>
    <w:rsid w:val="00B006C7"/>
    <w:rsid w:val="00B02463"/>
    <w:rsid w:val="00B079FC"/>
    <w:rsid w:val="00B07AF5"/>
    <w:rsid w:val="00B12A33"/>
    <w:rsid w:val="00B205EE"/>
    <w:rsid w:val="00B20C6F"/>
    <w:rsid w:val="00B214A8"/>
    <w:rsid w:val="00B21BA9"/>
    <w:rsid w:val="00B25CAD"/>
    <w:rsid w:val="00B26518"/>
    <w:rsid w:val="00B32666"/>
    <w:rsid w:val="00B35660"/>
    <w:rsid w:val="00B36BBE"/>
    <w:rsid w:val="00B3729F"/>
    <w:rsid w:val="00B40BC4"/>
    <w:rsid w:val="00B41052"/>
    <w:rsid w:val="00B41CCB"/>
    <w:rsid w:val="00B441E3"/>
    <w:rsid w:val="00B44332"/>
    <w:rsid w:val="00B55C85"/>
    <w:rsid w:val="00B5681C"/>
    <w:rsid w:val="00B56FB1"/>
    <w:rsid w:val="00B57730"/>
    <w:rsid w:val="00B61E8D"/>
    <w:rsid w:val="00B63275"/>
    <w:rsid w:val="00B63910"/>
    <w:rsid w:val="00B674FE"/>
    <w:rsid w:val="00B67BCA"/>
    <w:rsid w:val="00B7245E"/>
    <w:rsid w:val="00B736C5"/>
    <w:rsid w:val="00B75575"/>
    <w:rsid w:val="00B77642"/>
    <w:rsid w:val="00B82B37"/>
    <w:rsid w:val="00B839EC"/>
    <w:rsid w:val="00B83A88"/>
    <w:rsid w:val="00B84124"/>
    <w:rsid w:val="00B85D37"/>
    <w:rsid w:val="00B90A43"/>
    <w:rsid w:val="00B9380E"/>
    <w:rsid w:val="00B93F01"/>
    <w:rsid w:val="00B951FF"/>
    <w:rsid w:val="00BA1B99"/>
    <w:rsid w:val="00BA70C7"/>
    <w:rsid w:val="00BA790E"/>
    <w:rsid w:val="00BB209D"/>
    <w:rsid w:val="00BB3830"/>
    <w:rsid w:val="00BB560A"/>
    <w:rsid w:val="00BB5FEF"/>
    <w:rsid w:val="00BB60DE"/>
    <w:rsid w:val="00BC0233"/>
    <w:rsid w:val="00BC0628"/>
    <w:rsid w:val="00BC15AA"/>
    <w:rsid w:val="00BC25BC"/>
    <w:rsid w:val="00BC2C33"/>
    <w:rsid w:val="00BD5B65"/>
    <w:rsid w:val="00BD6DD2"/>
    <w:rsid w:val="00BD7273"/>
    <w:rsid w:val="00BD7362"/>
    <w:rsid w:val="00BD7B11"/>
    <w:rsid w:val="00BE0E49"/>
    <w:rsid w:val="00BE5B4A"/>
    <w:rsid w:val="00BE643A"/>
    <w:rsid w:val="00BE6E95"/>
    <w:rsid w:val="00BE71E6"/>
    <w:rsid w:val="00BE7596"/>
    <w:rsid w:val="00BF0252"/>
    <w:rsid w:val="00BF0FF5"/>
    <w:rsid w:val="00BF2AFA"/>
    <w:rsid w:val="00BF42F9"/>
    <w:rsid w:val="00BF58E8"/>
    <w:rsid w:val="00BF6B0F"/>
    <w:rsid w:val="00C00E96"/>
    <w:rsid w:val="00C10221"/>
    <w:rsid w:val="00C12266"/>
    <w:rsid w:val="00C1343F"/>
    <w:rsid w:val="00C20669"/>
    <w:rsid w:val="00C20E28"/>
    <w:rsid w:val="00C21556"/>
    <w:rsid w:val="00C23FE4"/>
    <w:rsid w:val="00C24D28"/>
    <w:rsid w:val="00C318B5"/>
    <w:rsid w:val="00C35373"/>
    <w:rsid w:val="00C36993"/>
    <w:rsid w:val="00C438CF"/>
    <w:rsid w:val="00C44FC5"/>
    <w:rsid w:val="00C45B78"/>
    <w:rsid w:val="00C46CB4"/>
    <w:rsid w:val="00C47B37"/>
    <w:rsid w:val="00C52846"/>
    <w:rsid w:val="00C5313B"/>
    <w:rsid w:val="00C545EF"/>
    <w:rsid w:val="00C5513C"/>
    <w:rsid w:val="00C55F5D"/>
    <w:rsid w:val="00C572EF"/>
    <w:rsid w:val="00C616D1"/>
    <w:rsid w:val="00C61EC6"/>
    <w:rsid w:val="00C6241B"/>
    <w:rsid w:val="00C71A6A"/>
    <w:rsid w:val="00C7486B"/>
    <w:rsid w:val="00C74D12"/>
    <w:rsid w:val="00C8035D"/>
    <w:rsid w:val="00C82077"/>
    <w:rsid w:val="00C8732A"/>
    <w:rsid w:val="00C90051"/>
    <w:rsid w:val="00C930CA"/>
    <w:rsid w:val="00C942C7"/>
    <w:rsid w:val="00C94EF8"/>
    <w:rsid w:val="00CA2130"/>
    <w:rsid w:val="00CA4637"/>
    <w:rsid w:val="00CA47FC"/>
    <w:rsid w:val="00CA530A"/>
    <w:rsid w:val="00CB0380"/>
    <w:rsid w:val="00CB05C1"/>
    <w:rsid w:val="00CB37FF"/>
    <w:rsid w:val="00CB387D"/>
    <w:rsid w:val="00CB3F53"/>
    <w:rsid w:val="00CB3F75"/>
    <w:rsid w:val="00CB5E09"/>
    <w:rsid w:val="00CC0A99"/>
    <w:rsid w:val="00CC4FD6"/>
    <w:rsid w:val="00CC73EF"/>
    <w:rsid w:val="00CD1212"/>
    <w:rsid w:val="00CD1874"/>
    <w:rsid w:val="00CD38A0"/>
    <w:rsid w:val="00CD402A"/>
    <w:rsid w:val="00CD486D"/>
    <w:rsid w:val="00CD59C5"/>
    <w:rsid w:val="00CD5DEB"/>
    <w:rsid w:val="00CE02A2"/>
    <w:rsid w:val="00CE15B0"/>
    <w:rsid w:val="00CE43C8"/>
    <w:rsid w:val="00CE5DB5"/>
    <w:rsid w:val="00CE6E54"/>
    <w:rsid w:val="00CE7930"/>
    <w:rsid w:val="00CE7F7B"/>
    <w:rsid w:val="00CF0C5D"/>
    <w:rsid w:val="00CF1FF5"/>
    <w:rsid w:val="00CF312D"/>
    <w:rsid w:val="00CF49E2"/>
    <w:rsid w:val="00D043BC"/>
    <w:rsid w:val="00D04B93"/>
    <w:rsid w:val="00D10E4E"/>
    <w:rsid w:val="00D1488C"/>
    <w:rsid w:val="00D149F2"/>
    <w:rsid w:val="00D172F2"/>
    <w:rsid w:val="00D2106D"/>
    <w:rsid w:val="00D226ED"/>
    <w:rsid w:val="00D24937"/>
    <w:rsid w:val="00D339BE"/>
    <w:rsid w:val="00D33C6F"/>
    <w:rsid w:val="00D43F18"/>
    <w:rsid w:val="00D44E5D"/>
    <w:rsid w:val="00D45AD2"/>
    <w:rsid w:val="00D46B12"/>
    <w:rsid w:val="00D5209A"/>
    <w:rsid w:val="00D56D31"/>
    <w:rsid w:val="00D57051"/>
    <w:rsid w:val="00D57985"/>
    <w:rsid w:val="00D66D91"/>
    <w:rsid w:val="00D707BD"/>
    <w:rsid w:val="00D757B7"/>
    <w:rsid w:val="00D76AF7"/>
    <w:rsid w:val="00D81D28"/>
    <w:rsid w:val="00D839BE"/>
    <w:rsid w:val="00D83A2A"/>
    <w:rsid w:val="00D83A9B"/>
    <w:rsid w:val="00D916B4"/>
    <w:rsid w:val="00D931D5"/>
    <w:rsid w:val="00DA0660"/>
    <w:rsid w:val="00DA0F06"/>
    <w:rsid w:val="00DA2563"/>
    <w:rsid w:val="00DA3A86"/>
    <w:rsid w:val="00DA7ED0"/>
    <w:rsid w:val="00DB373B"/>
    <w:rsid w:val="00DC225B"/>
    <w:rsid w:val="00DC5B51"/>
    <w:rsid w:val="00DC6AC4"/>
    <w:rsid w:val="00DD062C"/>
    <w:rsid w:val="00DE15A5"/>
    <w:rsid w:val="00DE1798"/>
    <w:rsid w:val="00DE3527"/>
    <w:rsid w:val="00DE37C1"/>
    <w:rsid w:val="00DE4C5D"/>
    <w:rsid w:val="00DE7D00"/>
    <w:rsid w:val="00DF5A56"/>
    <w:rsid w:val="00E01B06"/>
    <w:rsid w:val="00E0430A"/>
    <w:rsid w:val="00E0471C"/>
    <w:rsid w:val="00E0476A"/>
    <w:rsid w:val="00E06ACB"/>
    <w:rsid w:val="00E07797"/>
    <w:rsid w:val="00E1783B"/>
    <w:rsid w:val="00E17F98"/>
    <w:rsid w:val="00E20140"/>
    <w:rsid w:val="00E230A4"/>
    <w:rsid w:val="00E23EC5"/>
    <w:rsid w:val="00E24433"/>
    <w:rsid w:val="00E24925"/>
    <w:rsid w:val="00E279E1"/>
    <w:rsid w:val="00E307FB"/>
    <w:rsid w:val="00E32564"/>
    <w:rsid w:val="00E32BD5"/>
    <w:rsid w:val="00E423DB"/>
    <w:rsid w:val="00E434EF"/>
    <w:rsid w:val="00E439BB"/>
    <w:rsid w:val="00E447F6"/>
    <w:rsid w:val="00E46769"/>
    <w:rsid w:val="00E5528F"/>
    <w:rsid w:val="00E5652B"/>
    <w:rsid w:val="00E60B0B"/>
    <w:rsid w:val="00E61005"/>
    <w:rsid w:val="00E63D19"/>
    <w:rsid w:val="00E64BC7"/>
    <w:rsid w:val="00E6579C"/>
    <w:rsid w:val="00E66E4D"/>
    <w:rsid w:val="00E67BAC"/>
    <w:rsid w:val="00E67EA4"/>
    <w:rsid w:val="00E70AC6"/>
    <w:rsid w:val="00E71B82"/>
    <w:rsid w:val="00E7595E"/>
    <w:rsid w:val="00E82DDC"/>
    <w:rsid w:val="00E843EC"/>
    <w:rsid w:val="00E847E2"/>
    <w:rsid w:val="00E84B3C"/>
    <w:rsid w:val="00E863FF"/>
    <w:rsid w:val="00E86501"/>
    <w:rsid w:val="00E86F42"/>
    <w:rsid w:val="00E90A76"/>
    <w:rsid w:val="00E92872"/>
    <w:rsid w:val="00E92C57"/>
    <w:rsid w:val="00E95630"/>
    <w:rsid w:val="00E96597"/>
    <w:rsid w:val="00EA0738"/>
    <w:rsid w:val="00EA43A8"/>
    <w:rsid w:val="00EA6DF6"/>
    <w:rsid w:val="00EB03A2"/>
    <w:rsid w:val="00EB1D45"/>
    <w:rsid w:val="00EB2287"/>
    <w:rsid w:val="00EB38F0"/>
    <w:rsid w:val="00EB491E"/>
    <w:rsid w:val="00EB6D30"/>
    <w:rsid w:val="00EC06DE"/>
    <w:rsid w:val="00EC1E19"/>
    <w:rsid w:val="00EC4774"/>
    <w:rsid w:val="00EC7DAF"/>
    <w:rsid w:val="00ED1A8B"/>
    <w:rsid w:val="00ED501C"/>
    <w:rsid w:val="00ED7735"/>
    <w:rsid w:val="00ED78FF"/>
    <w:rsid w:val="00ED7D8C"/>
    <w:rsid w:val="00EE0F84"/>
    <w:rsid w:val="00EE23CA"/>
    <w:rsid w:val="00EE49AC"/>
    <w:rsid w:val="00EE53D8"/>
    <w:rsid w:val="00EE7535"/>
    <w:rsid w:val="00EF0C8E"/>
    <w:rsid w:val="00EF54D1"/>
    <w:rsid w:val="00EF575D"/>
    <w:rsid w:val="00EF6B3B"/>
    <w:rsid w:val="00F0165B"/>
    <w:rsid w:val="00F0176E"/>
    <w:rsid w:val="00F02B51"/>
    <w:rsid w:val="00F13D51"/>
    <w:rsid w:val="00F1480D"/>
    <w:rsid w:val="00F15152"/>
    <w:rsid w:val="00F15820"/>
    <w:rsid w:val="00F169A3"/>
    <w:rsid w:val="00F2002A"/>
    <w:rsid w:val="00F2098D"/>
    <w:rsid w:val="00F24FF4"/>
    <w:rsid w:val="00F3042F"/>
    <w:rsid w:val="00F37357"/>
    <w:rsid w:val="00F45658"/>
    <w:rsid w:val="00F4588C"/>
    <w:rsid w:val="00F469E0"/>
    <w:rsid w:val="00F46DC1"/>
    <w:rsid w:val="00F50096"/>
    <w:rsid w:val="00F542D3"/>
    <w:rsid w:val="00F560EF"/>
    <w:rsid w:val="00F5624C"/>
    <w:rsid w:val="00F57971"/>
    <w:rsid w:val="00F6242B"/>
    <w:rsid w:val="00F62CCA"/>
    <w:rsid w:val="00F67BED"/>
    <w:rsid w:val="00F72111"/>
    <w:rsid w:val="00F80E7A"/>
    <w:rsid w:val="00F80E89"/>
    <w:rsid w:val="00F83569"/>
    <w:rsid w:val="00F84923"/>
    <w:rsid w:val="00F91D9A"/>
    <w:rsid w:val="00F9267F"/>
    <w:rsid w:val="00F92F86"/>
    <w:rsid w:val="00F93273"/>
    <w:rsid w:val="00F94E88"/>
    <w:rsid w:val="00F95146"/>
    <w:rsid w:val="00F9635A"/>
    <w:rsid w:val="00FA30C7"/>
    <w:rsid w:val="00FB00C8"/>
    <w:rsid w:val="00FB2896"/>
    <w:rsid w:val="00FB6746"/>
    <w:rsid w:val="00FC1E83"/>
    <w:rsid w:val="00FC2617"/>
    <w:rsid w:val="00FC6D6D"/>
    <w:rsid w:val="00FD29E2"/>
    <w:rsid w:val="00FD2C38"/>
    <w:rsid w:val="00FD2C6A"/>
    <w:rsid w:val="00FD3FCA"/>
    <w:rsid w:val="00FD5E4B"/>
    <w:rsid w:val="00FD67F0"/>
    <w:rsid w:val="00FE0210"/>
    <w:rsid w:val="00FE0ADC"/>
    <w:rsid w:val="00FE13FD"/>
    <w:rsid w:val="00FE1C95"/>
    <w:rsid w:val="00FE213C"/>
    <w:rsid w:val="00FE25D9"/>
    <w:rsid w:val="00FE4F07"/>
    <w:rsid w:val="00FE4F87"/>
    <w:rsid w:val="00FE5578"/>
    <w:rsid w:val="00FF0445"/>
    <w:rsid w:val="00FF09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C8321"/>
  <w15:chartTrackingRefBased/>
  <w15:docId w15:val="{B2FB87E4-C75B-4087-A66B-74F4C762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F1914"/>
    <w:rPr>
      <w:sz w:val="24"/>
    </w:rPr>
  </w:style>
  <w:style w:type="paragraph" w:styleId="Nagwek1">
    <w:name w:val="heading 1"/>
    <w:basedOn w:val="Normalny"/>
    <w:next w:val="Normalny"/>
    <w:qFormat/>
    <w:pPr>
      <w:keepNext/>
      <w:jc w:val="right"/>
      <w:outlineLvl w:val="0"/>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character" w:styleId="Numerstrony">
    <w:name w:val="page number"/>
    <w:basedOn w:val="Domylnaczcionkaakapitu"/>
  </w:style>
  <w:style w:type="character" w:styleId="Hipercze">
    <w:name w:val="Hyperlink"/>
    <w:rPr>
      <w:color w:val="0000FF"/>
      <w:u w:val="single"/>
    </w:rPr>
  </w:style>
  <w:style w:type="character" w:styleId="UyteHipercze">
    <w:name w:val="FollowedHyperlink"/>
    <w:rPr>
      <w:color w:val="800080"/>
      <w:u w:val="single"/>
    </w:rPr>
  </w:style>
  <w:style w:type="paragraph" w:styleId="Stopka">
    <w:name w:val="footer"/>
    <w:basedOn w:val="Normalny"/>
    <w:link w:val="StopkaZnak"/>
    <w:uiPriority w:val="99"/>
    <w:rsid w:val="00B20C6F"/>
    <w:pPr>
      <w:tabs>
        <w:tab w:val="center" w:pos="4536"/>
        <w:tab w:val="right" w:pos="9072"/>
      </w:tabs>
    </w:pPr>
  </w:style>
  <w:style w:type="paragraph" w:styleId="Tekstdymka">
    <w:name w:val="Balloon Text"/>
    <w:basedOn w:val="Normalny"/>
    <w:semiHidden/>
    <w:rsid w:val="00042612"/>
    <w:rPr>
      <w:rFonts w:ascii="Tahoma" w:hAnsi="Tahoma" w:cs="Tahoma"/>
      <w:sz w:val="16"/>
      <w:szCs w:val="16"/>
    </w:rPr>
  </w:style>
  <w:style w:type="paragraph" w:customStyle="1" w:styleId="DomylnaczcionkaakapituAkapitZnakZnakZnakZnakZnakZnakZnakZnakZnakZnak">
    <w:name w:val="Domyślna czcionka akapitu Akapit Znak Znak Znak Znak Znak Znak Znak Znak Znak Znak"/>
    <w:basedOn w:val="Normalny"/>
    <w:rsid w:val="006C7897"/>
    <w:rPr>
      <w:szCs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A87C2B"/>
    <w:rPr>
      <w:szCs w:val="24"/>
    </w:rPr>
  </w:style>
  <w:style w:type="paragraph" w:customStyle="1" w:styleId="ZnakZnakZnak">
    <w:name w:val="Znak Znak Znak"/>
    <w:basedOn w:val="Normalny"/>
    <w:rsid w:val="00651345"/>
    <w:rPr>
      <w:szCs w:val="24"/>
    </w:rPr>
  </w:style>
  <w:style w:type="character" w:customStyle="1" w:styleId="StopkaZnak">
    <w:name w:val="Stopka Znak"/>
    <w:link w:val="Stopka"/>
    <w:uiPriority w:val="99"/>
    <w:rsid w:val="000E5148"/>
    <w:rPr>
      <w:sz w:val="24"/>
    </w:rPr>
  </w:style>
  <w:style w:type="paragraph" w:styleId="Tekstprzypisudolnego">
    <w:name w:val="footnote text"/>
    <w:basedOn w:val="Normalny"/>
    <w:link w:val="TekstprzypisudolnegoZnak"/>
    <w:rsid w:val="00A8051C"/>
    <w:rPr>
      <w:sz w:val="20"/>
    </w:rPr>
  </w:style>
  <w:style w:type="character" w:customStyle="1" w:styleId="TekstprzypisudolnegoZnak">
    <w:name w:val="Tekst przypisu dolnego Znak"/>
    <w:basedOn w:val="Domylnaczcionkaakapitu"/>
    <w:link w:val="Tekstprzypisudolnego"/>
    <w:rsid w:val="00A8051C"/>
  </w:style>
  <w:style w:type="character" w:styleId="Odwoanieprzypisudolnego">
    <w:name w:val="footnote reference"/>
    <w:rsid w:val="00A8051C"/>
    <w:rPr>
      <w:vertAlign w:val="superscript"/>
    </w:rPr>
  </w:style>
  <w:style w:type="paragraph" w:styleId="Tekstprzypisukocowego">
    <w:name w:val="endnote text"/>
    <w:basedOn w:val="Normalny"/>
    <w:link w:val="TekstprzypisukocowegoZnak"/>
    <w:rsid w:val="00A97D68"/>
    <w:rPr>
      <w:sz w:val="20"/>
    </w:rPr>
  </w:style>
  <w:style w:type="character" w:customStyle="1" w:styleId="TekstprzypisukocowegoZnak">
    <w:name w:val="Tekst przypisu końcowego Znak"/>
    <w:basedOn w:val="Domylnaczcionkaakapitu"/>
    <w:link w:val="Tekstprzypisukocowego"/>
    <w:rsid w:val="00A97D68"/>
  </w:style>
  <w:style w:type="character" w:styleId="Odwoanieprzypisukocowego">
    <w:name w:val="endnote reference"/>
    <w:rsid w:val="00A97D68"/>
    <w:rPr>
      <w:vertAlign w:val="superscript"/>
    </w:rPr>
  </w:style>
  <w:style w:type="character" w:styleId="Odwoaniedokomentarza">
    <w:name w:val="annotation reference"/>
    <w:rsid w:val="00EC4774"/>
    <w:rPr>
      <w:sz w:val="16"/>
      <w:szCs w:val="16"/>
    </w:rPr>
  </w:style>
  <w:style w:type="paragraph" w:styleId="Tekstkomentarza">
    <w:name w:val="annotation text"/>
    <w:basedOn w:val="Normalny"/>
    <w:link w:val="TekstkomentarzaZnak"/>
    <w:rsid w:val="00EC4774"/>
    <w:rPr>
      <w:sz w:val="20"/>
    </w:rPr>
  </w:style>
  <w:style w:type="character" w:customStyle="1" w:styleId="TekstkomentarzaZnak">
    <w:name w:val="Tekst komentarza Znak"/>
    <w:basedOn w:val="Domylnaczcionkaakapitu"/>
    <w:link w:val="Tekstkomentarza"/>
    <w:rsid w:val="00EC4774"/>
  </w:style>
  <w:style w:type="paragraph" w:styleId="Tematkomentarza">
    <w:name w:val="annotation subject"/>
    <w:basedOn w:val="Tekstkomentarza"/>
    <w:next w:val="Tekstkomentarza"/>
    <w:link w:val="TematkomentarzaZnak"/>
    <w:rsid w:val="00EC4774"/>
    <w:rPr>
      <w:b/>
      <w:bCs/>
    </w:rPr>
  </w:style>
  <w:style w:type="character" w:customStyle="1" w:styleId="TematkomentarzaZnak">
    <w:name w:val="Temat komentarza Znak"/>
    <w:link w:val="Tematkomentarza"/>
    <w:rsid w:val="00EC4774"/>
    <w:rPr>
      <w:b/>
      <w:bCs/>
    </w:rPr>
  </w:style>
  <w:style w:type="paragraph" w:styleId="Tekstpodstawowy">
    <w:name w:val="Body Text"/>
    <w:basedOn w:val="Normalny"/>
    <w:link w:val="TekstpodstawowyZnak"/>
    <w:rsid w:val="00AA31B7"/>
    <w:pPr>
      <w:jc w:val="both"/>
    </w:pPr>
    <w:rPr>
      <w:sz w:val="28"/>
    </w:rPr>
  </w:style>
  <w:style w:type="character" w:customStyle="1" w:styleId="TekstpodstawowyZnak">
    <w:name w:val="Tekst podstawowy Znak"/>
    <w:link w:val="Tekstpodstawowy"/>
    <w:rsid w:val="00AA31B7"/>
    <w:rPr>
      <w:sz w:val="28"/>
    </w:rPr>
  </w:style>
  <w:style w:type="character" w:customStyle="1" w:styleId="NagwekZnak">
    <w:name w:val="Nagłówek Znak"/>
    <w:link w:val="Nagwek"/>
    <w:rsid w:val="00F37357"/>
    <w:rPr>
      <w:sz w:val="24"/>
    </w:rPr>
  </w:style>
  <w:style w:type="paragraph" w:styleId="Poprawka">
    <w:name w:val="Revision"/>
    <w:hidden/>
    <w:uiPriority w:val="99"/>
    <w:semiHidden/>
    <w:rsid w:val="00B07AF5"/>
    <w:rPr>
      <w:sz w:val="24"/>
    </w:rPr>
  </w:style>
  <w:style w:type="paragraph" w:styleId="NormalnyWeb">
    <w:name w:val="Normal (Web)"/>
    <w:basedOn w:val="Normalny"/>
    <w:uiPriority w:val="99"/>
    <w:unhideWhenUsed/>
    <w:rsid w:val="005C7D32"/>
    <w:pPr>
      <w:spacing w:before="100" w:beforeAutospacing="1" w:after="100" w:afterAutospacing="1"/>
    </w:pPr>
    <w:rPr>
      <w:szCs w:val="24"/>
    </w:rPr>
  </w:style>
  <w:style w:type="paragraph" w:styleId="Akapitzlist">
    <w:name w:val="List Paragraph"/>
    <w:basedOn w:val="Normalny"/>
    <w:uiPriority w:val="34"/>
    <w:qFormat/>
    <w:rsid w:val="000E3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60546">
      <w:bodyDiv w:val="1"/>
      <w:marLeft w:val="0"/>
      <w:marRight w:val="0"/>
      <w:marTop w:val="0"/>
      <w:marBottom w:val="0"/>
      <w:divBdr>
        <w:top w:val="none" w:sz="0" w:space="0" w:color="auto"/>
        <w:left w:val="none" w:sz="0" w:space="0" w:color="auto"/>
        <w:bottom w:val="none" w:sz="0" w:space="0" w:color="auto"/>
        <w:right w:val="none" w:sz="0" w:space="0" w:color="auto"/>
      </w:divBdr>
    </w:div>
    <w:div w:id="1557544604">
      <w:bodyDiv w:val="1"/>
      <w:marLeft w:val="0"/>
      <w:marRight w:val="0"/>
      <w:marTop w:val="0"/>
      <w:marBottom w:val="0"/>
      <w:divBdr>
        <w:top w:val="none" w:sz="0" w:space="0" w:color="auto"/>
        <w:left w:val="none" w:sz="0" w:space="0" w:color="auto"/>
        <w:bottom w:val="none" w:sz="0" w:space="0" w:color="auto"/>
        <w:right w:val="none" w:sz="0" w:space="0" w:color="auto"/>
      </w:divBdr>
    </w:div>
    <w:div w:id="1642924415">
      <w:bodyDiv w:val="1"/>
      <w:marLeft w:val="0"/>
      <w:marRight w:val="0"/>
      <w:marTop w:val="0"/>
      <w:marBottom w:val="0"/>
      <w:divBdr>
        <w:top w:val="none" w:sz="0" w:space="0" w:color="auto"/>
        <w:left w:val="none" w:sz="0" w:space="0" w:color="auto"/>
        <w:bottom w:val="none" w:sz="0" w:space="0" w:color="auto"/>
        <w:right w:val="none" w:sz="0" w:space="0" w:color="auto"/>
      </w:divBdr>
    </w:div>
    <w:div w:id="214500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p@tryumf.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6F0A34094BB034CBA87C78684C8F394" ma:contentTypeVersion="14" ma:contentTypeDescription="Utwórz nowy dokument." ma:contentTypeScope="" ma:versionID="4b5811bf8ad8c7dc6db52f7a73e8fcc0">
  <xsd:schema xmlns:xsd="http://www.w3.org/2001/XMLSchema" xmlns:xs="http://www.w3.org/2001/XMLSchema" xmlns:p="http://schemas.microsoft.com/office/2006/metadata/properties" xmlns:ns3="42cf5482-e7ac-49fa-a4ad-db68815c58ce" targetNamespace="http://schemas.microsoft.com/office/2006/metadata/properties" ma:root="true" ma:fieldsID="10eaed23a46a59511af8e53a6652a918" ns3:_="">
    <xsd:import namespace="42cf5482-e7ac-49fa-a4ad-db68815c58c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f5482-e7ac-49fa-a4ad-db68815c5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9270F-0F2C-4E39-B935-A7920B6E6772}">
  <ds:schemaRefs>
    <ds:schemaRef ds:uri="http://schemas.microsoft.com/sharepoint/v3/contenttype/forms"/>
  </ds:schemaRefs>
</ds:datastoreItem>
</file>

<file path=customXml/itemProps2.xml><?xml version="1.0" encoding="utf-8"?>
<ds:datastoreItem xmlns:ds="http://schemas.openxmlformats.org/officeDocument/2006/customXml" ds:itemID="{B2FAB7EA-641D-4F03-8182-106E1F513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f5482-e7ac-49fa-a4ad-db68815c5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1EE93-5225-49AE-8546-E2916449B8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020E89-6C1F-4452-A1CF-676104CF2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1309</Words>
  <Characters>7860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Umowa nr CT/MRiGŻ/1</vt:lpstr>
    </vt:vector>
  </TitlesOfParts>
  <Company>MRiRW</Company>
  <LinksUpToDate>false</LinksUpToDate>
  <CharactersWithSpaces>9151</CharactersWithSpaces>
  <SharedDoc>false</SharedDoc>
  <HLinks>
    <vt:vector size="6" baseType="variant">
      <vt:variant>
        <vt:i4>5636218</vt:i4>
      </vt:variant>
      <vt:variant>
        <vt:i4>0</vt:i4>
      </vt:variant>
      <vt:variant>
        <vt:i4>0</vt:i4>
      </vt:variant>
      <vt:variant>
        <vt:i4>5</vt:i4>
      </vt:variant>
      <vt:variant>
        <vt:lpwstr>mailto:erp@tryumf.com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CT/MRiGŻ/1</dc:title>
  <dc:subject/>
  <dc:creator>xxx</dc:creator>
  <cp:keywords/>
  <cp:lastModifiedBy>Laskowska Sylwia</cp:lastModifiedBy>
  <cp:revision>2</cp:revision>
  <cp:lastPrinted>2024-12-03T08:58:00Z</cp:lastPrinted>
  <dcterms:created xsi:type="dcterms:W3CDTF">2025-12-11T12:40:00Z</dcterms:created>
  <dcterms:modified xsi:type="dcterms:W3CDTF">2025-12-11T12:40:00Z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0x01010086F0A34094BB034CBA87C78684C8F394</vt:lpwstr>
  </property>
</Properties>
</file>