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EC8A" w14:textId="77777777" w:rsidR="00DD55D9" w:rsidRPr="00B84419" w:rsidRDefault="00DD55D9">
      <w:pPr>
        <w:rPr>
          <w:rFonts w:ascii="Calibri" w:hAnsi="Calibri" w:cs="Calibri"/>
          <w:sz w:val="24"/>
          <w:szCs w:val="24"/>
        </w:rPr>
      </w:pPr>
    </w:p>
    <w:p w14:paraId="4C1C88B9" w14:textId="304E6748" w:rsidR="00DE1D05" w:rsidRPr="00B3299D" w:rsidRDefault="00377524" w:rsidP="00B3299D">
      <w:pPr>
        <w:spacing w:line="360" w:lineRule="auto"/>
        <w:rPr>
          <w:rFonts w:ascii="Calibri" w:hAnsi="Calibri" w:cs="Calibri"/>
          <w:sz w:val="24"/>
          <w:szCs w:val="24"/>
        </w:rPr>
      </w:pPr>
      <w:r w:rsidRPr="00B3299D">
        <w:rPr>
          <w:rFonts w:ascii="Calibri" w:hAnsi="Calibri" w:cs="Calibri"/>
          <w:sz w:val="24"/>
          <w:szCs w:val="24"/>
        </w:rPr>
        <w:t xml:space="preserve">Zestawienie </w:t>
      </w:r>
      <w:r w:rsidR="00DD55D9" w:rsidRPr="00B3299D">
        <w:rPr>
          <w:rFonts w:ascii="Calibri" w:hAnsi="Calibri" w:cs="Calibri"/>
          <w:sz w:val="24"/>
          <w:szCs w:val="24"/>
        </w:rPr>
        <w:t>przypadków zachorowań</w:t>
      </w:r>
      <w:r w:rsidR="00B3299D">
        <w:rPr>
          <w:rFonts w:ascii="Calibri" w:hAnsi="Calibri" w:cs="Calibri"/>
          <w:sz w:val="24"/>
          <w:szCs w:val="24"/>
        </w:rPr>
        <w:t xml:space="preserve"> </w:t>
      </w:r>
      <w:r w:rsidR="00DD55D9" w:rsidRPr="00B3299D">
        <w:rPr>
          <w:rFonts w:ascii="Calibri" w:hAnsi="Calibri" w:cs="Calibri"/>
          <w:sz w:val="24"/>
          <w:szCs w:val="24"/>
        </w:rPr>
        <w:t>na kiłę</w:t>
      </w:r>
      <w:r w:rsidR="006369BB" w:rsidRPr="00B3299D">
        <w:rPr>
          <w:rFonts w:ascii="Calibri" w:hAnsi="Calibri" w:cs="Calibri"/>
          <w:sz w:val="24"/>
          <w:szCs w:val="24"/>
        </w:rPr>
        <w:t>, rzeżączk</w:t>
      </w:r>
      <w:r w:rsidR="006369BB" w:rsidRPr="00B3299D">
        <w:rPr>
          <w:rFonts w:ascii="Calibri" w:hAnsi="Calibri" w:cs="Calibri"/>
          <w:sz w:val="24"/>
          <w:szCs w:val="24"/>
        </w:rPr>
        <w:t>ę</w:t>
      </w:r>
      <w:r w:rsidR="006369BB" w:rsidRPr="00B3299D">
        <w:rPr>
          <w:rFonts w:ascii="Calibri" w:hAnsi="Calibri" w:cs="Calibri"/>
          <w:sz w:val="24"/>
          <w:szCs w:val="24"/>
        </w:rPr>
        <w:t xml:space="preserve"> i chlamydi</w:t>
      </w:r>
      <w:r w:rsidR="006369BB" w:rsidRPr="00B3299D">
        <w:rPr>
          <w:rFonts w:ascii="Calibri" w:hAnsi="Calibri" w:cs="Calibri"/>
          <w:sz w:val="24"/>
          <w:szCs w:val="24"/>
        </w:rPr>
        <w:t>ę</w:t>
      </w:r>
      <w:r w:rsidR="006369BB" w:rsidRPr="00B3299D">
        <w:rPr>
          <w:rFonts w:ascii="Calibri" w:hAnsi="Calibri" w:cs="Calibri"/>
          <w:sz w:val="24"/>
          <w:szCs w:val="24"/>
        </w:rPr>
        <w:t xml:space="preserve"> </w:t>
      </w:r>
      <w:r w:rsidR="00DD55D9" w:rsidRPr="00B3299D">
        <w:rPr>
          <w:rFonts w:ascii="Calibri" w:hAnsi="Calibri" w:cs="Calibri"/>
          <w:sz w:val="24"/>
          <w:szCs w:val="24"/>
        </w:rPr>
        <w:t>w województwie wielkopolskim</w:t>
      </w:r>
      <w:r w:rsidR="00B3299D">
        <w:rPr>
          <w:rFonts w:ascii="Calibri" w:hAnsi="Calibri" w:cs="Calibri"/>
          <w:sz w:val="24"/>
          <w:szCs w:val="24"/>
        </w:rPr>
        <w:t xml:space="preserve"> </w:t>
      </w:r>
      <w:r w:rsidRPr="00B3299D">
        <w:rPr>
          <w:rFonts w:ascii="Calibri" w:hAnsi="Calibri" w:cs="Calibri"/>
          <w:sz w:val="24"/>
          <w:szCs w:val="24"/>
        </w:rPr>
        <w:t>w latach 202</w:t>
      </w:r>
      <w:r w:rsidR="006369BB" w:rsidRPr="00B3299D">
        <w:rPr>
          <w:rFonts w:ascii="Calibri" w:hAnsi="Calibri" w:cs="Calibri"/>
          <w:sz w:val="24"/>
          <w:szCs w:val="24"/>
        </w:rPr>
        <w:t>3</w:t>
      </w:r>
      <w:r w:rsidRPr="00B3299D">
        <w:rPr>
          <w:rFonts w:ascii="Calibri" w:hAnsi="Calibri" w:cs="Calibri"/>
          <w:sz w:val="24"/>
          <w:szCs w:val="24"/>
        </w:rPr>
        <w:t>-202</w:t>
      </w:r>
      <w:r w:rsidR="006369BB" w:rsidRPr="00B3299D">
        <w:rPr>
          <w:rFonts w:ascii="Calibri" w:hAnsi="Calibri" w:cs="Calibri"/>
          <w:sz w:val="24"/>
          <w:szCs w:val="24"/>
        </w:rPr>
        <w:t>4</w:t>
      </w:r>
      <w:r w:rsidR="00B3299D">
        <w:rPr>
          <w:rFonts w:ascii="Calibri" w:hAnsi="Calibri" w:cs="Calibri"/>
          <w:sz w:val="24"/>
          <w:szCs w:val="24"/>
        </w:rPr>
        <w:t>.</w:t>
      </w:r>
      <w:r w:rsidRPr="00B3299D">
        <w:rPr>
          <w:rFonts w:ascii="Calibri" w:hAnsi="Calibri" w:cs="Calibri"/>
          <w:sz w:val="24"/>
          <w:szCs w:val="24"/>
        </w:rPr>
        <w:t xml:space="preserve">  </w:t>
      </w:r>
    </w:p>
    <w:p w14:paraId="43E16F18" w14:textId="77777777" w:rsidR="006E387D" w:rsidRPr="00B84419" w:rsidRDefault="006E387D" w:rsidP="00DD55D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siatki6kolorowa"/>
        <w:tblpPr w:leftFromText="141" w:rightFromText="141" w:vertAnchor="page" w:horzAnchor="margin" w:tblpY="3346"/>
        <w:tblW w:w="0" w:type="auto"/>
        <w:tblLook w:val="04A0" w:firstRow="1" w:lastRow="0" w:firstColumn="1" w:lastColumn="0" w:noHBand="0" w:noVBand="1"/>
      </w:tblPr>
      <w:tblGrid>
        <w:gridCol w:w="1212"/>
        <w:gridCol w:w="2433"/>
        <w:gridCol w:w="2835"/>
        <w:gridCol w:w="2160"/>
      </w:tblGrid>
      <w:tr w:rsidR="00B84419" w:rsidRPr="00B84419" w14:paraId="273F5220" w14:textId="77777777" w:rsidTr="00B32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</w:tcPr>
          <w:p w14:paraId="5A84E7E1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b w:val="0"/>
                <w:bCs w:val="0"/>
                <w:smallCaps/>
                <w:sz w:val="24"/>
                <w:szCs w:val="24"/>
              </w:rPr>
            </w:pPr>
          </w:p>
          <w:p w14:paraId="37C08605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b w:val="0"/>
                <w:bCs w:val="0"/>
                <w:smallCaps/>
                <w:sz w:val="24"/>
                <w:szCs w:val="24"/>
              </w:rPr>
            </w:pPr>
            <w:r w:rsidRPr="00B84419">
              <w:rPr>
                <w:rFonts w:ascii="Calibri" w:hAnsi="Calibri" w:cs="Calibri"/>
                <w:smallCaps/>
                <w:sz w:val="24"/>
                <w:szCs w:val="24"/>
              </w:rPr>
              <w:t>rok</w:t>
            </w:r>
          </w:p>
          <w:p w14:paraId="6FE23B24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smallCaps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5503BF4D" w14:textId="577B1143" w:rsidR="00B84419" w:rsidRPr="00B84419" w:rsidRDefault="00B84419" w:rsidP="00B3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84419">
              <w:rPr>
                <w:rFonts w:ascii="Calibri" w:hAnsi="Calibri" w:cs="Calibri"/>
                <w:smallCaps/>
                <w:sz w:val="24"/>
                <w:szCs w:val="24"/>
              </w:rPr>
              <w:t>Kiła</w:t>
            </w:r>
          </w:p>
        </w:tc>
        <w:tc>
          <w:tcPr>
            <w:tcW w:w="2835" w:type="dxa"/>
            <w:vAlign w:val="center"/>
          </w:tcPr>
          <w:p w14:paraId="0BCEC41E" w14:textId="77777777" w:rsidR="00B84419" w:rsidRPr="00B84419" w:rsidRDefault="00B84419" w:rsidP="00B3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84419">
              <w:rPr>
                <w:rFonts w:ascii="Calibri" w:hAnsi="Calibri" w:cs="Calibri"/>
                <w:smallCaps/>
                <w:sz w:val="24"/>
                <w:szCs w:val="24"/>
              </w:rPr>
              <w:t>Rzeżączka</w:t>
            </w:r>
          </w:p>
        </w:tc>
        <w:tc>
          <w:tcPr>
            <w:tcW w:w="2160" w:type="dxa"/>
            <w:vAlign w:val="center"/>
          </w:tcPr>
          <w:p w14:paraId="16466FE5" w14:textId="77777777" w:rsidR="00B84419" w:rsidRPr="00B84419" w:rsidRDefault="00B84419" w:rsidP="00B329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mallCaps/>
                <w:sz w:val="24"/>
                <w:szCs w:val="24"/>
              </w:rPr>
            </w:pPr>
            <w:r w:rsidRPr="00B84419">
              <w:rPr>
                <w:rFonts w:ascii="Calibri" w:hAnsi="Calibri" w:cs="Calibri"/>
                <w:smallCaps/>
                <w:sz w:val="24"/>
                <w:szCs w:val="24"/>
              </w:rPr>
              <w:t>Chlamydia</w:t>
            </w:r>
          </w:p>
        </w:tc>
      </w:tr>
      <w:tr w:rsidR="00B84419" w:rsidRPr="00B84419" w14:paraId="24282720" w14:textId="77777777" w:rsidTr="00B32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</w:tcPr>
          <w:p w14:paraId="433E565D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984053A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2023</w:t>
            </w:r>
          </w:p>
          <w:p w14:paraId="68C95AEF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0FB26D00" w14:textId="77777777" w:rsidR="00B84419" w:rsidRPr="00B84419" w:rsidRDefault="00B84419" w:rsidP="00B32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369</w:t>
            </w:r>
          </w:p>
        </w:tc>
        <w:tc>
          <w:tcPr>
            <w:tcW w:w="2835" w:type="dxa"/>
            <w:vAlign w:val="center"/>
          </w:tcPr>
          <w:p w14:paraId="4B0C5B3C" w14:textId="77777777" w:rsidR="00B84419" w:rsidRPr="00B84419" w:rsidRDefault="00B84419" w:rsidP="00B32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147</w:t>
            </w:r>
          </w:p>
        </w:tc>
        <w:tc>
          <w:tcPr>
            <w:tcW w:w="2160" w:type="dxa"/>
            <w:vAlign w:val="center"/>
          </w:tcPr>
          <w:p w14:paraId="3414FC84" w14:textId="77777777" w:rsidR="00B84419" w:rsidRPr="00B84419" w:rsidRDefault="00B84419" w:rsidP="00B329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175</w:t>
            </w:r>
          </w:p>
        </w:tc>
      </w:tr>
      <w:tr w:rsidR="00B84419" w:rsidRPr="00B84419" w14:paraId="076A75E8" w14:textId="77777777" w:rsidTr="00B3299D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</w:tcPr>
          <w:p w14:paraId="3371C1EE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2E298FFE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2024</w:t>
            </w:r>
          </w:p>
          <w:p w14:paraId="0B85D686" w14:textId="77777777" w:rsidR="00B84419" w:rsidRPr="00B84419" w:rsidRDefault="00B84419" w:rsidP="00B8441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28837E97" w14:textId="77777777" w:rsidR="00B84419" w:rsidRPr="00B84419" w:rsidRDefault="00B84419" w:rsidP="00B32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389</w:t>
            </w:r>
          </w:p>
        </w:tc>
        <w:tc>
          <w:tcPr>
            <w:tcW w:w="2835" w:type="dxa"/>
            <w:vAlign w:val="center"/>
          </w:tcPr>
          <w:p w14:paraId="579C2B44" w14:textId="77777777" w:rsidR="00B84419" w:rsidRPr="00B84419" w:rsidRDefault="00B84419" w:rsidP="00B32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225</w:t>
            </w:r>
          </w:p>
        </w:tc>
        <w:tc>
          <w:tcPr>
            <w:tcW w:w="2160" w:type="dxa"/>
            <w:vAlign w:val="center"/>
          </w:tcPr>
          <w:p w14:paraId="1D34A353" w14:textId="77777777" w:rsidR="00B84419" w:rsidRPr="00B84419" w:rsidRDefault="00B84419" w:rsidP="00B329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B84419">
              <w:rPr>
                <w:rFonts w:ascii="Calibri" w:hAnsi="Calibri" w:cs="Calibri"/>
                <w:sz w:val="24"/>
                <w:szCs w:val="24"/>
              </w:rPr>
              <w:t>217</w:t>
            </w:r>
          </w:p>
        </w:tc>
      </w:tr>
    </w:tbl>
    <w:p w14:paraId="4D33B705" w14:textId="77777777" w:rsidR="006369BB" w:rsidRPr="00B84419" w:rsidRDefault="006369BB" w:rsidP="00677EEA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36E7D70" w14:textId="559770FB" w:rsidR="00216F14" w:rsidRPr="00216F14" w:rsidRDefault="00B84419" w:rsidP="00B84419">
      <w:pPr>
        <w:widowControl w:val="0"/>
        <w:suppressAutoHyphens/>
        <w:autoSpaceDN w:val="0"/>
        <w:spacing w:after="0" w:line="360" w:lineRule="auto"/>
        <w:rPr>
          <w:rFonts w:ascii="Calibri" w:eastAsia="Times New Roman" w:hAnsi="Calibri" w:cs="Calibri"/>
          <w:bCs/>
          <w:spacing w:val="-6"/>
          <w:kern w:val="3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spacing w:val="-6"/>
          <w:kern w:val="3"/>
          <w:sz w:val="24"/>
          <w:szCs w:val="24"/>
          <w14:ligatures w14:val="none"/>
        </w:rPr>
        <w:t xml:space="preserve">Dane epidemiologiczne dotyczące zakażeń </w:t>
      </w:r>
      <w:r w:rsidR="00216F14" w:rsidRPr="00216F14">
        <w:rPr>
          <w:rFonts w:ascii="Calibri" w:eastAsia="Times New Roman" w:hAnsi="Calibri" w:cs="Calibri"/>
          <w:bCs/>
          <w:spacing w:val="-6"/>
          <w:kern w:val="3"/>
          <w:sz w:val="24"/>
          <w:szCs w:val="24"/>
          <w14:ligatures w14:val="none"/>
        </w:rPr>
        <w:t xml:space="preserve">HIV/AIDS </w:t>
      </w:r>
      <w:r w:rsidR="00216F14" w:rsidRPr="00216F14">
        <w:rPr>
          <w:rFonts w:ascii="Calibri" w:eastAsia="Times New Roman" w:hAnsi="Calibri" w:cs="Calibri"/>
          <w:bCs/>
          <w:spacing w:val="-6"/>
          <w:kern w:val="3"/>
          <w:sz w:val="24"/>
          <w:szCs w:val="24"/>
          <w:u w:val="single"/>
          <w14:ligatures w14:val="none"/>
        </w:rPr>
        <w:t>w województwie wielkopolskim</w:t>
      </w:r>
      <w:r w:rsidR="00216F14" w:rsidRPr="00B84419">
        <w:rPr>
          <w:rFonts w:ascii="Calibri" w:eastAsia="Times New Roman" w:hAnsi="Calibri" w:cs="Calibri"/>
          <w:bCs/>
          <w:spacing w:val="-6"/>
          <w:kern w:val="3"/>
          <w:sz w:val="24"/>
          <w:szCs w:val="24"/>
          <w14:ligatures w14:val="none"/>
        </w:rPr>
        <w:t xml:space="preserve"> w roku 2024 r.</w:t>
      </w:r>
    </w:p>
    <w:p w14:paraId="37428F05" w14:textId="77777777" w:rsidR="00216F14" w:rsidRPr="00216F14" w:rsidRDefault="00216F14" w:rsidP="00216F14">
      <w:pPr>
        <w:widowControl w:val="0"/>
        <w:suppressAutoHyphens/>
        <w:autoSpaceDN w:val="0"/>
        <w:spacing w:after="0" w:line="360" w:lineRule="auto"/>
        <w:rPr>
          <w:rFonts w:ascii="Calibri" w:eastAsia="Andale Sans UI" w:hAnsi="Calibri" w:cs="Calibri"/>
          <w:b/>
          <w:kern w:val="3"/>
          <w:sz w:val="24"/>
          <w:szCs w:val="24"/>
          <w14:ligatures w14:val="none"/>
        </w:rPr>
      </w:pPr>
    </w:p>
    <w:p w14:paraId="0F758DB5" w14:textId="694946AE" w:rsidR="00216F14" w:rsidRPr="00B84419" w:rsidRDefault="00216F14" w:rsidP="00B84419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6E387D">
        <w:rPr>
          <w:rFonts w:ascii="Calibri" w:eastAsia="NSimSun" w:hAnsi="Calibri" w:cs="Calibri"/>
          <w:b/>
          <w:bCs/>
          <w:kern w:val="3"/>
          <w:sz w:val="24"/>
          <w:szCs w:val="24"/>
          <w14:ligatures w14:val="none"/>
        </w:rPr>
        <w:t>188</w:t>
      </w:r>
      <w:r w:rsidRPr="006E387D">
        <w:rPr>
          <w:rFonts w:ascii="Calibri" w:eastAsia="NSimSun" w:hAnsi="Calibri" w:cs="Calibri"/>
          <w:b/>
          <w:bCs/>
          <w:kern w:val="3"/>
          <w:sz w:val="24"/>
          <w:szCs w:val="24"/>
          <w14:ligatures w14:val="none"/>
        </w:rPr>
        <w:t xml:space="preserve"> </w:t>
      </w:r>
      <w:r w:rsidRPr="006E387D">
        <w:rPr>
          <w:rFonts w:ascii="Calibri" w:eastAsia="NSimSun" w:hAnsi="Calibri" w:cs="Calibri"/>
          <w:kern w:val="3"/>
          <w:sz w:val="24"/>
          <w:szCs w:val="24"/>
          <w14:ligatures w14:val="none"/>
        </w:rPr>
        <w:t>nowych zakażeń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w tym: </w:t>
      </w:r>
    </w:p>
    <w:p w14:paraId="26BE695B" w14:textId="62D1F369" w:rsidR="00216F14" w:rsidRPr="00B84419" w:rsidRDefault="00216F14" w:rsidP="00216F14">
      <w:pPr>
        <w:widowControl w:val="0"/>
        <w:suppressAutoHyphens/>
        <w:autoSpaceDN w:val="0"/>
        <w:spacing w:after="0" w:line="360" w:lineRule="auto"/>
        <w:ind w:left="1560" w:hanging="142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       - 1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41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mężczyzn</w:t>
      </w:r>
      <w:r w:rsidR="002C3EAE">
        <w:rPr>
          <w:rFonts w:ascii="Calibri" w:eastAsia="NSimSun" w:hAnsi="Calibri" w:cs="Calibri"/>
          <w:kern w:val="3"/>
          <w:sz w:val="24"/>
          <w:szCs w:val="24"/>
          <w14:ligatures w14:val="none"/>
        </w:rPr>
        <w:t>,</w:t>
      </w:r>
      <w:r w:rsidR="002C3EAE">
        <w:rPr>
          <w:rFonts w:ascii="Calibri" w:eastAsia="NSimSun" w:hAnsi="Calibri" w:cs="Calibri"/>
          <w:kern w:val="3"/>
          <w:sz w:val="24"/>
          <w:szCs w:val="24"/>
          <w14:ligatures w14:val="none"/>
        </w:rPr>
        <w:br/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     - 4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7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kobiet</w:t>
      </w:r>
      <w:r w:rsidR="002C3EAE">
        <w:rPr>
          <w:rFonts w:ascii="Calibri" w:eastAsia="NSimSun" w:hAnsi="Calibri" w:cs="Calibri"/>
          <w:kern w:val="3"/>
          <w:sz w:val="24"/>
          <w:szCs w:val="24"/>
          <w14:ligatures w14:val="none"/>
        </w:rPr>
        <w:t>.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 </w:t>
      </w:r>
    </w:p>
    <w:p w14:paraId="2BCA18E5" w14:textId="7B74BBAA" w:rsidR="00216F14" w:rsidRPr="00216F14" w:rsidRDefault="00216F14" w:rsidP="00B84419">
      <w:pPr>
        <w:widowControl w:val="0"/>
        <w:suppressAutoHyphens/>
        <w:autoSpaceDN w:val="0"/>
        <w:spacing w:after="0" w:line="360" w:lineRule="auto"/>
        <w:ind w:left="851" w:hanging="851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   </w:t>
      </w:r>
      <w:r w:rsid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                   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Struktura wiekowa: 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</w:t>
      </w:r>
      <w:bookmarkStart w:id="0" w:name="_Hlk117070137"/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poniżej 20 lat – 2 osoby,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br/>
        <w:t xml:space="preserve">                                                    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>20 - 29 lat –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30</w:t>
      </w:r>
      <w:r w:rsid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osób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, </w:t>
      </w:r>
    </w:p>
    <w:p w14:paraId="0329CF41" w14:textId="3C1B5B15" w:rsidR="00216F14" w:rsidRPr="00216F14" w:rsidRDefault="00216F14" w:rsidP="00B84419">
      <w:pPr>
        <w:widowControl w:val="0"/>
        <w:suppressAutoHyphens/>
        <w:autoSpaceDN w:val="0"/>
        <w:spacing w:after="0" w:line="360" w:lineRule="auto"/>
        <w:ind w:left="1701" w:hanging="1701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  <w:t xml:space="preserve"> </w:t>
      </w:r>
      <w:r w:rsid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30 – 39 lat –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58</w:t>
      </w:r>
      <w:r w:rsid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osób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>,</w:t>
      </w:r>
    </w:p>
    <w:p w14:paraId="76009DB8" w14:textId="67E3A252" w:rsidR="00216F14" w:rsidRPr="00216F14" w:rsidRDefault="00216F14" w:rsidP="00B84419">
      <w:pPr>
        <w:widowControl w:val="0"/>
        <w:suppressAutoHyphens/>
        <w:autoSpaceDN w:val="0"/>
        <w:spacing w:after="0" w:line="360" w:lineRule="auto"/>
        <w:ind w:left="1701" w:hanging="1701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ab/>
        <w:t xml:space="preserve">  40 – 49 lat –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67</w:t>
      </w:r>
      <w:r w:rsid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osób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>,</w:t>
      </w:r>
    </w:p>
    <w:p w14:paraId="10AF8307" w14:textId="41536AC7" w:rsidR="00216F14" w:rsidRPr="00216F14" w:rsidRDefault="00216F14" w:rsidP="00B84419">
      <w:pPr>
        <w:widowControl w:val="0"/>
        <w:suppressAutoHyphens/>
        <w:autoSpaceDN w:val="0"/>
        <w:spacing w:after="0" w:line="360" w:lineRule="auto"/>
        <w:ind w:left="1560" w:hanging="142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                                        50 – 59 lat  </w:t>
      </w:r>
      <w:r w:rsidR="00B84419"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–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25</w:t>
      </w:r>
      <w:r w:rsid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osób</w:t>
      </w: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>,</w:t>
      </w:r>
    </w:p>
    <w:p w14:paraId="7C81C5A8" w14:textId="1C12F6C4" w:rsidR="00216F14" w:rsidRPr="00216F14" w:rsidRDefault="00216F14" w:rsidP="00B84419">
      <w:pPr>
        <w:widowControl w:val="0"/>
        <w:suppressAutoHyphens/>
        <w:autoSpaceDN w:val="0"/>
        <w:spacing w:after="0" w:line="360" w:lineRule="auto"/>
        <w:ind w:left="1560" w:hanging="142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216F14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                                        powyżej 60 lat –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6 osób. </w:t>
      </w:r>
      <w:bookmarkEnd w:id="0"/>
    </w:p>
    <w:p w14:paraId="1988AA28" w14:textId="77777777" w:rsidR="00216F14" w:rsidRPr="00216F14" w:rsidRDefault="00216F14" w:rsidP="00216F14">
      <w:pPr>
        <w:widowControl w:val="0"/>
        <w:suppressAutoHyphens/>
        <w:autoSpaceDN w:val="0"/>
        <w:spacing w:after="0" w:line="360" w:lineRule="auto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</w:p>
    <w:p w14:paraId="2AF47834" w14:textId="5A170EF5" w:rsidR="00216F14" w:rsidRPr="00B84419" w:rsidRDefault="00216F14" w:rsidP="00B84419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6E387D">
        <w:rPr>
          <w:rFonts w:ascii="Calibri" w:eastAsia="NSimSun" w:hAnsi="Calibri" w:cs="Calibri"/>
          <w:b/>
          <w:bCs/>
          <w:kern w:val="3"/>
          <w:sz w:val="24"/>
          <w:szCs w:val="24"/>
          <w14:ligatures w14:val="none"/>
        </w:rPr>
        <w:t>20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zachorowań na AIDS - w tym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5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kobiet,</w:t>
      </w:r>
    </w:p>
    <w:p w14:paraId="7FB43B27" w14:textId="2C4872B3" w:rsidR="00216F14" w:rsidRPr="00B84419" w:rsidRDefault="00216F14" w:rsidP="00B84419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rPr>
          <w:rFonts w:ascii="Calibri" w:eastAsia="NSimSun" w:hAnsi="Calibri" w:cs="Calibri"/>
          <w:kern w:val="3"/>
          <w:sz w:val="24"/>
          <w:szCs w:val="24"/>
          <w14:ligatures w14:val="none"/>
        </w:rPr>
      </w:pPr>
      <w:r w:rsidRPr="006E387D">
        <w:rPr>
          <w:rFonts w:ascii="Calibri" w:eastAsia="NSimSun" w:hAnsi="Calibri" w:cs="Calibri"/>
          <w:b/>
          <w:bCs/>
          <w:kern w:val="3"/>
          <w:sz w:val="24"/>
          <w:szCs w:val="24"/>
          <w14:ligatures w14:val="none"/>
        </w:rPr>
        <w:t>4</w:t>
      </w:r>
      <w:r w:rsidRPr="006E387D">
        <w:rPr>
          <w:rFonts w:ascii="Calibri" w:eastAsia="NSimSun" w:hAnsi="Calibri" w:cs="Calibri"/>
          <w:b/>
          <w:bCs/>
          <w:kern w:val="3"/>
          <w:sz w:val="24"/>
          <w:szCs w:val="24"/>
          <w14:ligatures w14:val="none"/>
        </w:rPr>
        <w:t xml:space="preserve">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chorych zmarło – w tym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2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 xml:space="preserve"> 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kobiety</w:t>
      </w:r>
      <w:r w:rsidRPr="00B84419">
        <w:rPr>
          <w:rFonts w:ascii="Calibri" w:eastAsia="NSimSun" w:hAnsi="Calibri" w:cs="Calibri"/>
          <w:kern w:val="3"/>
          <w:sz w:val="24"/>
          <w:szCs w:val="24"/>
          <w14:ligatures w14:val="none"/>
        </w:rPr>
        <w:t>.</w:t>
      </w:r>
    </w:p>
    <w:p w14:paraId="1832D9CE" w14:textId="77777777" w:rsidR="006E387D" w:rsidRDefault="006E387D" w:rsidP="00677EEA">
      <w:pPr>
        <w:spacing w:line="360" w:lineRule="auto"/>
        <w:rPr>
          <w:sz w:val="18"/>
          <w:szCs w:val="18"/>
        </w:rPr>
      </w:pPr>
    </w:p>
    <w:p w14:paraId="624FDE85" w14:textId="77777777" w:rsidR="006E387D" w:rsidRDefault="006E387D" w:rsidP="00677EEA">
      <w:pPr>
        <w:spacing w:line="360" w:lineRule="auto"/>
        <w:rPr>
          <w:sz w:val="18"/>
          <w:szCs w:val="18"/>
        </w:rPr>
      </w:pPr>
    </w:p>
    <w:p w14:paraId="1D130889" w14:textId="77777777" w:rsidR="006E387D" w:rsidRDefault="006E387D" w:rsidP="00677EEA">
      <w:pPr>
        <w:spacing w:line="360" w:lineRule="auto"/>
        <w:rPr>
          <w:sz w:val="18"/>
          <w:szCs w:val="18"/>
        </w:rPr>
      </w:pPr>
    </w:p>
    <w:p w14:paraId="0E7EFF94" w14:textId="77777777" w:rsidR="00B84419" w:rsidRDefault="00B84419" w:rsidP="00677EEA">
      <w:pPr>
        <w:spacing w:line="360" w:lineRule="auto"/>
        <w:rPr>
          <w:sz w:val="18"/>
          <w:szCs w:val="18"/>
        </w:rPr>
      </w:pPr>
    </w:p>
    <w:p w14:paraId="18B5BA8D" w14:textId="77777777" w:rsidR="006E387D" w:rsidRDefault="006E387D" w:rsidP="00677EEA">
      <w:pPr>
        <w:spacing w:line="360" w:lineRule="auto"/>
        <w:rPr>
          <w:sz w:val="18"/>
          <w:szCs w:val="18"/>
        </w:rPr>
      </w:pPr>
    </w:p>
    <w:p w14:paraId="5346AE8F" w14:textId="77777777" w:rsidR="006E387D" w:rsidRDefault="006E387D" w:rsidP="00677EEA">
      <w:pPr>
        <w:spacing w:line="360" w:lineRule="auto"/>
        <w:rPr>
          <w:sz w:val="18"/>
          <w:szCs w:val="18"/>
        </w:rPr>
      </w:pPr>
    </w:p>
    <w:p w14:paraId="1BC9A39C" w14:textId="77777777" w:rsidR="006E387D" w:rsidRDefault="006E387D" w:rsidP="00B84419">
      <w:pPr>
        <w:pStyle w:val="NormalnyWeb"/>
        <w:rPr>
          <w:rFonts w:ascii="Calibri" w:hAnsi="Calibri" w:cs="Calibri"/>
        </w:rPr>
      </w:pPr>
      <w:r w:rsidRPr="006E387D">
        <w:rPr>
          <w:rFonts w:ascii="Calibri" w:hAnsi="Calibri" w:cs="Calibri"/>
        </w:rPr>
        <w:t>Dane epidemiologiczne dotyczące zakażeń HIV/AIDS</w:t>
      </w:r>
      <w:r>
        <w:rPr>
          <w:rFonts w:ascii="Calibri" w:hAnsi="Calibri" w:cs="Calibri"/>
        </w:rPr>
        <w:t>:</w:t>
      </w:r>
    </w:p>
    <w:p w14:paraId="6EB637ED" w14:textId="14304B68" w:rsidR="00B84419" w:rsidRPr="006E387D" w:rsidRDefault="006E387D" w:rsidP="00B84419">
      <w:pPr>
        <w:pStyle w:val="NormalnyWeb"/>
        <w:rPr>
          <w:rFonts w:ascii="Calibri" w:hAnsi="Calibri" w:cs="Calibri"/>
        </w:rPr>
      </w:pPr>
      <w:r w:rsidRPr="006E387D">
        <w:rPr>
          <w:rFonts w:ascii="Calibri" w:hAnsi="Calibri" w:cs="Calibri"/>
        </w:rPr>
        <w:t xml:space="preserve"> </w:t>
      </w:r>
      <w:r w:rsidR="00B84419" w:rsidRPr="006E387D">
        <w:rPr>
          <w:rFonts w:ascii="Calibri" w:hAnsi="Calibri" w:cs="Calibri"/>
          <w:u w:val="single"/>
        </w:rPr>
        <w:t>w Polsce</w:t>
      </w:r>
      <w:r w:rsidR="00B84419" w:rsidRPr="006E387D">
        <w:rPr>
          <w:rFonts w:ascii="Calibri" w:hAnsi="Calibri" w:cs="Calibri"/>
        </w:rPr>
        <w:t xml:space="preserve"> – dane od początku epidemii (1985 r.) do 31 grudnia 2023 r. </w:t>
      </w:r>
    </w:p>
    <w:p w14:paraId="5F8C7A34" w14:textId="77777777" w:rsidR="00B84419" w:rsidRPr="006E387D" w:rsidRDefault="00B84419" w:rsidP="006E387D">
      <w:pPr>
        <w:pStyle w:val="NormalnyWeb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6E387D">
        <w:rPr>
          <w:rFonts w:ascii="Calibri" w:hAnsi="Calibri" w:cs="Calibri"/>
          <w:b/>
          <w:bCs/>
        </w:rPr>
        <w:t>32 935 </w:t>
      </w:r>
      <w:r w:rsidRPr="006E387D">
        <w:rPr>
          <w:rFonts w:ascii="Calibri" w:hAnsi="Calibri" w:cs="Calibri"/>
        </w:rPr>
        <w:t xml:space="preserve"> zakażonych ogółem</w:t>
      </w:r>
    </w:p>
    <w:p w14:paraId="2B390784" w14:textId="77777777" w:rsidR="00B84419" w:rsidRPr="006E387D" w:rsidRDefault="00B84419" w:rsidP="006E387D">
      <w:pPr>
        <w:pStyle w:val="NormalnyWeb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6E387D">
        <w:rPr>
          <w:rFonts w:ascii="Calibri" w:hAnsi="Calibri" w:cs="Calibri"/>
          <w:b/>
          <w:bCs/>
        </w:rPr>
        <w:t>4 194</w:t>
      </w:r>
      <w:r w:rsidRPr="006E387D">
        <w:rPr>
          <w:rFonts w:ascii="Calibri" w:hAnsi="Calibri" w:cs="Calibri"/>
        </w:rPr>
        <w:t xml:space="preserve"> zachorowania na AIDS</w:t>
      </w:r>
    </w:p>
    <w:p w14:paraId="5EB76D05" w14:textId="4F1939E6" w:rsidR="00B84419" w:rsidRPr="006E387D" w:rsidRDefault="00B84419" w:rsidP="006E387D">
      <w:pPr>
        <w:pStyle w:val="NormalnyWeb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6E387D">
        <w:rPr>
          <w:rFonts w:ascii="Calibri" w:hAnsi="Calibri" w:cs="Calibri"/>
          <w:b/>
          <w:bCs/>
        </w:rPr>
        <w:t>1 496</w:t>
      </w:r>
      <w:r w:rsidRPr="006E387D">
        <w:rPr>
          <w:rFonts w:ascii="Calibri" w:hAnsi="Calibri" w:cs="Calibri"/>
        </w:rPr>
        <w:t> chorych zmarło</w:t>
      </w:r>
    </w:p>
    <w:p w14:paraId="3DDE3F2B" w14:textId="77777777" w:rsidR="00B84419" w:rsidRPr="006E387D" w:rsidRDefault="00B84419" w:rsidP="00B84419">
      <w:pPr>
        <w:pStyle w:val="NormalnyWeb"/>
        <w:rPr>
          <w:rFonts w:ascii="Calibri" w:hAnsi="Calibri" w:cs="Calibri"/>
        </w:rPr>
      </w:pPr>
      <w:r w:rsidRPr="006E387D">
        <w:rPr>
          <w:rFonts w:ascii="Calibri" w:hAnsi="Calibri" w:cs="Calibri"/>
        </w:rPr>
        <w:t xml:space="preserve">Na dzień 30 września 2024 r. leczeniem ARV objętych było około </w:t>
      </w:r>
      <w:r w:rsidRPr="006E387D">
        <w:rPr>
          <w:rStyle w:val="Pogrubienie"/>
          <w:rFonts w:ascii="Calibri" w:eastAsiaTheme="majorEastAsia" w:hAnsi="Calibri" w:cs="Calibri"/>
        </w:rPr>
        <w:t xml:space="preserve">20 281 </w:t>
      </w:r>
      <w:r w:rsidRPr="006E387D">
        <w:rPr>
          <w:rFonts w:ascii="Calibri" w:hAnsi="Calibri" w:cs="Calibri"/>
        </w:rPr>
        <w:t>pacjentów, w tym 181 dzieci.</w:t>
      </w:r>
    </w:p>
    <w:p w14:paraId="6A57CABE" w14:textId="3E5B46C9" w:rsidR="00B84419" w:rsidRPr="006E387D" w:rsidRDefault="00B84419" w:rsidP="006E387D">
      <w:pPr>
        <w:pStyle w:val="NormalnyWeb"/>
        <w:spacing w:line="276" w:lineRule="auto"/>
        <w:jc w:val="both"/>
        <w:rPr>
          <w:rFonts w:ascii="Calibri" w:hAnsi="Calibri" w:cs="Calibri"/>
        </w:rPr>
      </w:pPr>
      <w:r w:rsidRPr="006E387D">
        <w:rPr>
          <w:rFonts w:ascii="Calibri" w:hAnsi="Calibri" w:cs="Calibri"/>
        </w:rPr>
        <w:t xml:space="preserve">Obecnie leczenie jest prowadzone  i finansowane w ramach Rządowego Programu Polityki Zdrowotnej „Leczenie Antyretrowirusowe Osób Żyjących z Wirusem HIV w Polsce” z modułem „Leczenie DAA przewlekłego wirusowego zapalenia wątroby typu C pacjentów osadzonych </w:t>
      </w:r>
      <w:r w:rsidR="0099701C">
        <w:rPr>
          <w:rFonts w:ascii="Calibri" w:hAnsi="Calibri" w:cs="Calibri"/>
        </w:rPr>
        <w:br/>
      </w:r>
      <w:r w:rsidRPr="006E387D">
        <w:rPr>
          <w:rFonts w:ascii="Calibri" w:hAnsi="Calibri" w:cs="Calibri"/>
        </w:rPr>
        <w:t>w zakładach penitencjarnych” na lata 2022 – 2026</w:t>
      </w:r>
    </w:p>
    <w:p w14:paraId="4509C08D" w14:textId="77777777" w:rsidR="00B84419" w:rsidRPr="006E387D" w:rsidRDefault="00B84419" w:rsidP="00B84419">
      <w:pPr>
        <w:pStyle w:val="NormalnyWeb"/>
        <w:rPr>
          <w:rFonts w:ascii="Calibri" w:hAnsi="Calibri" w:cs="Calibri"/>
        </w:rPr>
      </w:pPr>
      <w:r w:rsidRPr="006E387D">
        <w:rPr>
          <w:rFonts w:ascii="Calibri" w:hAnsi="Calibri" w:cs="Calibri"/>
        </w:rPr>
        <w:t xml:space="preserve">W 2023r. </w:t>
      </w:r>
      <w:r w:rsidRPr="006E387D">
        <w:rPr>
          <w:rFonts w:ascii="Calibri" w:hAnsi="Calibri" w:cs="Calibri"/>
          <w:u w:val="single"/>
        </w:rPr>
        <w:t>na świecie</w:t>
      </w:r>
      <w:r w:rsidRPr="006E387D">
        <w:rPr>
          <w:rFonts w:ascii="Calibri" w:hAnsi="Calibri" w:cs="Calibri"/>
        </w:rPr>
        <w:t xml:space="preserve"> żyło </w:t>
      </w:r>
      <w:r w:rsidRPr="006E387D">
        <w:rPr>
          <w:rFonts w:ascii="Calibri" w:hAnsi="Calibri" w:cs="Calibri"/>
          <w:b/>
          <w:bCs/>
        </w:rPr>
        <w:t>39,9</w:t>
      </w:r>
      <w:r w:rsidRPr="006E387D">
        <w:rPr>
          <w:rFonts w:ascii="Calibri" w:hAnsi="Calibri" w:cs="Calibri"/>
        </w:rPr>
        <w:t xml:space="preserve"> mln osób z HIV/AIDS.</w:t>
      </w:r>
    </w:p>
    <w:p w14:paraId="222CBFC9" w14:textId="77777777" w:rsidR="00B84419" w:rsidRPr="006E387D" w:rsidRDefault="00B84419" w:rsidP="0099701C">
      <w:pPr>
        <w:pStyle w:val="NormalnyWeb"/>
        <w:spacing w:line="360" w:lineRule="auto"/>
        <w:rPr>
          <w:rFonts w:ascii="Calibri" w:hAnsi="Calibri" w:cs="Calibri"/>
        </w:rPr>
      </w:pPr>
      <w:r w:rsidRPr="006E387D">
        <w:rPr>
          <w:rFonts w:ascii="Calibri" w:hAnsi="Calibri" w:cs="Calibri"/>
        </w:rPr>
        <w:t>W 2023 r. zakażenie HIV rozpoznano u 1,3 mln osób, a 680 tys. osób zmarło z powodu chorób związanych z AIDS.</w:t>
      </w:r>
    </w:p>
    <w:p w14:paraId="1B667D4A" w14:textId="77777777" w:rsidR="006E387D" w:rsidRPr="006E387D" w:rsidRDefault="006E387D" w:rsidP="006E387D">
      <w:pPr>
        <w:pStyle w:val="NormalnyWeb"/>
        <w:rPr>
          <w:rFonts w:ascii="Calibri" w:hAnsi="Calibri" w:cs="Calibri"/>
        </w:rPr>
      </w:pPr>
      <w:r w:rsidRPr="006E387D">
        <w:rPr>
          <w:rFonts w:ascii="Calibri" w:hAnsi="Calibri" w:cs="Calibri"/>
        </w:rPr>
        <w:t>Więcej na ten temat:   www.pzh.gov.pl</w:t>
      </w:r>
    </w:p>
    <w:p w14:paraId="6F010B76" w14:textId="77777777" w:rsidR="0099701C" w:rsidRDefault="0099701C" w:rsidP="006E387D">
      <w:pPr>
        <w:spacing w:line="360" w:lineRule="auto"/>
        <w:rPr>
          <w:sz w:val="18"/>
          <w:szCs w:val="18"/>
        </w:rPr>
      </w:pPr>
    </w:p>
    <w:p w14:paraId="25A11465" w14:textId="77777777" w:rsidR="0099701C" w:rsidRDefault="0099701C" w:rsidP="006E387D">
      <w:pPr>
        <w:spacing w:line="360" w:lineRule="auto"/>
        <w:rPr>
          <w:sz w:val="18"/>
          <w:szCs w:val="18"/>
        </w:rPr>
      </w:pPr>
    </w:p>
    <w:p w14:paraId="7A13CB13" w14:textId="77777777" w:rsidR="0099701C" w:rsidRDefault="0099701C" w:rsidP="006E387D">
      <w:pPr>
        <w:spacing w:line="360" w:lineRule="auto"/>
        <w:rPr>
          <w:sz w:val="18"/>
          <w:szCs w:val="18"/>
        </w:rPr>
      </w:pPr>
    </w:p>
    <w:p w14:paraId="514F17FD" w14:textId="2F982016" w:rsidR="006E387D" w:rsidRDefault="006E387D" w:rsidP="006E387D">
      <w:pPr>
        <w:spacing w:line="360" w:lineRule="auto"/>
        <w:rPr>
          <w:sz w:val="18"/>
          <w:szCs w:val="18"/>
        </w:rPr>
      </w:pPr>
      <w:r w:rsidRPr="00B84419">
        <w:rPr>
          <w:sz w:val="18"/>
          <w:szCs w:val="18"/>
        </w:rPr>
        <w:t>Źródło: Oddział Epidemiologii WSSE w Poznaniu</w:t>
      </w:r>
      <w:r>
        <w:rPr>
          <w:sz w:val="18"/>
          <w:szCs w:val="18"/>
        </w:rPr>
        <w:t>,</w:t>
      </w:r>
      <w:r w:rsidRPr="006E387D">
        <w:rPr>
          <w:rFonts w:ascii="Calibri" w:hAnsi="Calibri" w:cs="Calibri"/>
        </w:rPr>
        <w:t xml:space="preserve"> </w:t>
      </w:r>
      <w:r w:rsidRPr="006E387D">
        <w:rPr>
          <w:rFonts w:ascii="Calibri" w:hAnsi="Calibri" w:cs="Calibri"/>
        </w:rPr>
        <w:t>KC ds. AIDS</w:t>
      </w:r>
      <w:r>
        <w:rPr>
          <w:rFonts w:ascii="Calibri" w:hAnsi="Calibri" w:cs="Calibri"/>
        </w:rPr>
        <w:t>.</w:t>
      </w:r>
    </w:p>
    <w:p w14:paraId="0829DB52" w14:textId="77777777" w:rsidR="00B84419" w:rsidRPr="006E387D" w:rsidRDefault="00B84419" w:rsidP="00677EEA">
      <w:pPr>
        <w:spacing w:line="360" w:lineRule="auto"/>
        <w:rPr>
          <w:rFonts w:ascii="Calibri" w:hAnsi="Calibri" w:cs="Calibri"/>
          <w:sz w:val="18"/>
          <w:szCs w:val="18"/>
        </w:rPr>
      </w:pPr>
    </w:p>
    <w:sectPr w:rsidR="00B84419" w:rsidRPr="006E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E1419A"/>
    <w:multiLevelType w:val="hybridMultilevel"/>
    <w:tmpl w:val="DB108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43195"/>
    <w:multiLevelType w:val="hybridMultilevel"/>
    <w:tmpl w:val="99FE1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41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833746">
    <w:abstractNumId w:val="1"/>
  </w:num>
  <w:num w:numId="3" w16cid:durableId="770204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69"/>
    <w:rsid w:val="001A0987"/>
    <w:rsid w:val="00216F14"/>
    <w:rsid w:val="002C3EAE"/>
    <w:rsid w:val="00377524"/>
    <w:rsid w:val="00477967"/>
    <w:rsid w:val="006369BB"/>
    <w:rsid w:val="00677EEA"/>
    <w:rsid w:val="006E387D"/>
    <w:rsid w:val="0099701C"/>
    <w:rsid w:val="00A00EE3"/>
    <w:rsid w:val="00B3299D"/>
    <w:rsid w:val="00B44769"/>
    <w:rsid w:val="00B66953"/>
    <w:rsid w:val="00B84419"/>
    <w:rsid w:val="00DD55D9"/>
    <w:rsid w:val="00DE1D05"/>
    <w:rsid w:val="00F3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F0C5"/>
  <w15:chartTrackingRefBased/>
  <w15:docId w15:val="{879172F1-5960-434B-8024-41F92C07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7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7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7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7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7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7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4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47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7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47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7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7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4">
    <w:name w:val="Grid Table 5 Dark Accent 4"/>
    <w:basedOn w:val="Standardowy"/>
    <w:uiPriority w:val="50"/>
    <w:rsid w:val="003775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6kolorowa">
    <w:name w:val="Grid Table 6 Colorful"/>
    <w:basedOn w:val="Standardowy"/>
    <w:uiPriority w:val="51"/>
    <w:rsid w:val="006369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1">
    <w:name w:val="Plain Table 1"/>
    <w:basedOn w:val="Standardowy"/>
    <w:uiPriority w:val="41"/>
    <w:rsid w:val="006369B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listy6kolorowaakcent3">
    <w:name w:val="List Table 6 Colorful Accent 3"/>
    <w:basedOn w:val="Standardowy"/>
    <w:uiPriority w:val="51"/>
    <w:rsid w:val="006369B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6">
    <w:name w:val="List Table 4 Accent 6"/>
    <w:basedOn w:val="Standardowy"/>
    <w:uiPriority w:val="49"/>
    <w:rsid w:val="006369BB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cPr>
      <w:shd w:val="clear" w:color="auto" w:fill="D9F2D0" w:themeFill="accent6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NormalnyWeb">
    <w:name w:val="Normal (Web)"/>
    <w:basedOn w:val="Normalny"/>
    <w:uiPriority w:val="99"/>
    <w:semiHidden/>
    <w:unhideWhenUsed/>
    <w:rsid w:val="00B8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84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Magdalena Stoicka-Kluj</dc:creator>
  <cp:keywords/>
  <dc:description/>
  <cp:lastModifiedBy>WSSE Poznań - Magdalena Stoicka-Kluj</cp:lastModifiedBy>
  <cp:revision>5</cp:revision>
  <cp:lastPrinted>2024-01-26T13:18:00Z</cp:lastPrinted>
  <dcterms:created xsi:type="dcterms:W3CDTF">2025-02-06T12:35:00Z</dcterms:created>
  <dcterms:modified xsi:type="dcterms:W3CDTF">2025-02-06T12:48:00Z</dcterms:modified>
</cp:coreProperties>
</file>