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93" w:rsidRPr="001654E4" w:rsidRDefault="00CE2293" w:rsidP="00CE229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654E4">
        <w:rPr>
          <w:b/>
          <w:sz w:val="24"/>
          <w:szCs w:val="24"/>
        </w:rPr>
        <w:t>Regulamin</w:t>
      </w:r>
    </w:p>
    <w:p w:rsidR="00CE2293" w:rsidRPr="001654E4" w:rsidRDefault="00CE2293" w:rsidP="00CE2293">
      <w:pPr>
        <w:jc w:val="center"/>
        <w:rPr>
          <w:b/>
          <w:sz w:val="24"/>
          <w:szCs w:val="24"/>
        </w:rPr>
      </w:pPr>
      <w:r w:rsidRPr="001654E4">
        <w:rPr>
          <w:b/>
          <w:sz w:val="24"/>
          <w:szCs w:val="24"/>
        </w:rPr>
        <w:t xml:space="preserve">przyjmowania uczniów do Państwowej Szkoły Muzycznej I stopnia w Biłgoraju </w:t>
      </w:r>
      <w:r w:rsidRPr="001654E4">
        <w:rPr>
          <w:b/>
          <w:sz w:val="24"/>
          <w:szCs w:val="24"/>
        </w:rPr>
        <w:br/>
        <w:t>oraz przechodzenie z jednych typów szkół do innych</w:t>
      </w:r>
    </w:p>
    <w:p w:rsidR="00B1548E" w:rsidRDefault="00B1548E" w:rsidP="00CE2293">
      <w:pPr>
        <w:jc w:val="center"/>
        <w:rPr>
          <w:b/>
          <w:sz w:val="24"/>
          <w:szCs w:val="24"/>
        </w:rPr>
      </w:pPr>
    </w:p>
    <w:p w:rsidR="001654E4" w:rsidRDefault="001654E4" w:rsidP="00CE2293">
      <w:pPr>
        <w:jc w:val="center"/>
        <w:rPr>
          <w:b/>
          <w:sz w:val="24"/>
          <w:szCs w:val="24"/>
        </w:rPr>
      </w:pPr>
    </w:p>
    <w:p w:rsidR="00CE2293" w:rsidRDefault="00CE2293" w:rsidP="00CE22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został opracowany na podstawie rozporządzenia </w:t>
      </w:r>
      <w:proofErr w:type="spellStart"/>
      <w:r>
        <w:rPr>
          <w:sz w:val="24"/>
          <w:szCs w:val="24"/>
        </w:rPr>
        <w:t>MKiDN</w:t>
      </w:r>
      <w:proofErr w:type="spellEnd"/>
      <w:r>
        <w:rPr>
          <w:sz w:val="24"/>
          <w:szCs w:val="24"/>
        </w:rPr>
        <w:t xml:space="preserve"> w sprawie warunków </w:t>
      </w:r>
      <w:r>
        <w:rPr>
          <w:sz w:val="24"/>
          <w:szCs w:val="24"/>
        </w:rPr>
        <w:br/>
        <w:t>i trybu przyjmowania uczniów do publicznych szkół i placówek artystycznych oraz przechodzenia z jednych typów szkół do innych (Dz.U. z 2022 r. poz. 194, poz. 563 )</w:t>
      </w:r>
    </w:p>
    <w:p w:rsidR="00B1548E" w:rsidRDefault="00B1548E" w:rsidP="00CE2293">
      <w:pPr>
        <w:jc w:val="both"/>
        <w:rPr>
          <w:sz w:val="24"/>
          <w:szCs w:val="24"/>
        </w:rPr>
      </w:pPr>
    </w:p>
    <w:p w:rsidR="00CE2293" w:rsidRDefault="00CE2293" w:rsidP="00CE2293">
      <w:pPr>
        <w:jc w:val="both"/>
        <w:rPr>
          <w:sz w:val="24"/>
          <w:szCs w:val="24"/>
        </w:rPr>
      </w:pPr>
    </w:p>
    <w:p w:rsidR="00CE2293" w:rsidRDefault="00CE2293" w:rsidP="00CE2293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Warunkiem ubiegania się kandydata o przyjęcie do klasy pierwszej:</w:t>
      </w:r>
    </w:p>
    <w:p w:rsidR="00CE2293" w:rsidRDefault="00CE2293" w:rsidP="00CE2293">
      <w:pPr>
        <w:numPr>
          <w:ilvl w:val="0"/>
          <w:numId w:val="2"/>
        </w:numPr>
        <w:tabs>
          <w:tab w:val="left" w:pos="-4678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cyklu sześcioletniego, jest ukończenie w </w:t>
      </w:r>
      <w:r w:rsidRPr="007940DD">
        <w:rPr>
          <w:sz w:val="24"/>
          <w:szCs w:val="24"/>
        </w:rPr>
        <w:t>danym roku kalendarzowym</w:t>
      </w:r>
      <w:r>
        <w:rPr>
          <w:sz w:val="24"/>
          <w:szCs w:val="24"/>
        </w:rPr>
        <w:t xml:space="preserve"> 6 lat i będzie uczniem szkoły podstawowej oraz  7 lat  i nie więcej niż 10 lat, </w:t>
      </w:r>
    </w:p>
    <w:p w:rsidR="00CE2293" w:rsidRDefault="00CE2293" w:rsidP="00CE2293">
      <w:pPr>
        <w:numPr>
          <w:ilvl w:val="0"/>
          <w:numId w:val="2"/>
        </w:numPr>
        <w:tabs>
          <w:tab w:val="left" w:pos="-4678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cyklu czteroletniego, jest ukończenie </w:t>
      </w:r>
      <w:r w:rsidRPr="007940DD">
        <w:rPr>
          <w:sz w:val="24"/>
          <w:szCs w:val="24"/>
        </w:rPr>
        <w:t>w danym roku kalendarzowym</w:t>
      </w:r>
      <w:r>
        <w:rPr>
          <w:sz w:val="24"/>
          <w:szCs w:val="24"/>
        </w:rPr>
        <w:t xml:space="preserve"> 8 </w:t>
      </w:r>
      <w:r w:rsidR="00B1548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1548E">
        <w:rPr>
          <w:sz w:val="24"/>
          <w:szCs w:val="24"/>
        </w:rPr>
        <w:t>16 lat.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Szkoła prowadzi poradnictwo dla kandydatów obejmujące w szczególności:</w:t>
      </w:r>
    </w:p>
    <w:p w:rsidR="00CE2293" w:rsidRDefault="00CE2293" w:rsidP="00CE2293">
      <w:pPr>
        <w:numPr>
          <w:ilvl w:val="0"/>
          <w:numId w:val="3"/>
        </w:numPr>
        <w:tabs>
          <w:tab w:val="left" w:pos="567"/>
        </w:tabs>
        <w:spacing w:line="276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informacje o zasadach przyjęć, warunkach nauki, programie kształcenia,</w:t>
      </w:r>
    </w:p>
    <w:p w:rsidR="00CE2293" w:rsidRDefault="00CE2293" w:rsidP="00CE2293">
      <w:pPr>
        <w:numPr>
          <w:ilvl w:val="0"/>
          <w:numId w:val="3"/>
        </w:numPr>
        <w:tabs>
          <w:tab w:val="left" w:pos="567"/>
        </w:tabs>
        <w:spacing w:line="276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oraz jednorazowo organizuje dzień otwarty szkoły.</w:t>
      </w:r>
    </w:p>
    <w:p w:rsidR="00CE2293" w:rsidRDefault="00CE2293" w:rsidP="00CE2293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Kandydaci ubiegający się o przyjęcie do szkoły składają wniosek (pobrany w sekretariacie lub strony internetowej szkoły) w terminie wyznaczonym przez dyrektora szkoły.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Termin składania wniosków o przyjęcie do szkoły powinien obejmować okres co najmniej 14 dni przypadających od dnia 1 lutego do 20 czerwca roku poprzedzającego kolejny rok szkolny. Termin przeprowadzenia badania wyznacza dyrektor szkoły.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kandydat ubiegający się o przyjęcie do szkoły podlega badaniu przydatności </w:t>
      </w:r>
      <w:r>
        <w:rPr>
          <w:sz w:val="24"/>
          <w:szCs w:val="24"/>
        </w:rPr>
        <w:br/>
        <w:t xml:space="preserve">do kształcenia muzycznego. 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podaje informację o terminie i warunkach przeprowadzenia badania przydatności </w:t>
      </w:r>
      <w:r>
        <w:rPr>
          <w:sz w:val="24"/>
          <w:szCs w:val="24"/>
        </w:rPr>
        <w:br/>
        <w:t xml:space="preserve">w Biuletynie Informacji Publicznej na, co najmniej 30 dni przed terminem jej przeprowadzenia. 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przydatności przeprowadzane jest indywidualnie dla każdego kandydata, któremu zapewnia się odpowiednie warunki lokalowe oraz wyposażenie niezbędne </w:t>
      </w:r>
      <w:r>
        <w:rPr>
          <w:sz w:val="24"/>
          <w:szCs w:val="24"/>
        </w:rPr>
        <w:br/>
        <w:t>do przeprowadzenia badania.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przydatności kandydatów polega na sprawdzeniu uzdolnień muzycznych, </w:t>
      </w:r>
      <w:r>
        <w:rPr>
          <w:sz w:val="24"/>
          <w:szCs w:val="24"/>
        </w:rPr>
        <w:br/>
        <w:t xml:space="preserve">i predyspozycji do nauki gry na określonym instrumencie. 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przeprowadzenia badania przydatności dyrektor szkoły powołuje komisje rekrutacyjne, w skład których wchodzą nauczyciele szkoły. Każda komisja składa się z co najmniej </w:t>
      </w:r>
      <w:r>
        <w:rPr>
          <w:sz w:val="24"/>
          <w:szCs w:val="24"/>
        </w:rPr>
        <w:br/>
        <w:t xml:space="preserve">3 osób. </w:t>
      </w:r>
    </w:p>
    <w:p w:rsidR="00CE2293" w:rsidRDefault="00CE2293" w:rsidP="00CE229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 zadań komisji rekrutacyjnej należy:</w:t>
      </w:r>
    </w:p>
    <w:p w:rsidR="00CE2293" w:rsidRDefault="00CE2293" w:rsidP="00CE2293">
      <w:pPr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podanie do publicznej wiadomości informacji o warunkach rekrutacji, ustalenie rodzaju, formy i liczby zadań dla kandydata realizowanych w ramach badania przydatności,</w:t>
      </w:r>
    </w:p>
    <w:p w:rsidR="00CE2293" w:rsidRDefault="00CE2293" w:rsidP="00CE2293">
      <w:pPr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do publicznej wiadomości listy kandydatów zakwalifikowanych </w:t>
      </w:r>
      <w:r>
        <w:rPr>
          <w:sz w:val="24"/>
          <w:szCs w:val="24"/>
        </w:rPr>
        <w:br/>
        <w:t>i niezakwalifikowanych do danej szkoły w terminie 7 dni po przeprowadzeniu badania,</w:t>
      </w:r>
    </w:p>
    <w:p w:rsidR="00CE2293" w:rsidRDefault="00CE2293" w:rsidP="00CE2293">
      <w:pPr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podanie listy kandydatów przyjętych i nieprzyjętych do szkoły do dnia 5 sierpnia danego roku.</w:t>
      </w:r>
    </w:p>
    <w:p w:rsidR="00CE2293" w:rsidRPr="001654E4" w:rsidRDefault="00CE2293" w:rsidP="00CE2293">
      <w:pPr>
        <w:numPr>
          <w:ilvl w:val="0"/>
          <w:numId w:val="1"/>
        </w:numPr>
        <w:tabs>
          <w:tab w:val="num" w:pos="284"/>
          <w:tab w:val="left" w:pos="426"/>
        </w:tabs>
        <w:spacing w:line="276" w:lineRule="auto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Podstawą zakwalifikowania kandydata do kształcenia muzycznego jest uzyskanie punktacji – od maksymalnej 25 do 14 pkt., niezakwalifikowani – otrzymanie noty poniżej  14 punktów.</w:t>
      </w:r>
    </w:p>
    <w:p w:rsidR="001654E4" w:rsidRDefault="001654E4" w:rsidP="001654E4">
      <w:pPr>
        <w:tabs>
          <w:tab w:val="left" w:pos="426"/>
        </w:tabs>
        <w:spacing w:line="276" w:lineRule="auto"/>
        <w:jc w:val="both"/>
        <w:rPr>
          <w:sz w:val="24"/>
          <w:szCs w:val="24"/>
          <w:u w:val="single"/>
        </w:rPr>
      </w:pPr>
    </w:p>
    <w:p w:rsidR="00CE2293" w:rsidRDefault="00CE2293" w:rsidP="00CE2293">
      <w:pPr>
        <w:numPr>
          <w:ilvl w:val="0"/>
          <w:numId w:val="1"/>
        </w:numPr>
        <w:tabs>
          <w:tab w:val="num" w:pos="284"/>
          <w:tab w:val="left" w:pos="426"/>
        </w:tabs>
        <w:spacing w:line="276" w:lineRule="auto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 przyjęciu do szkoły decyduje punktacja oraz ilość wolnych miejsc do danej klasy    instrumentalnej.</w:t>
      </w:r>
    </w:p>
    <w:p w:rsidR="00CE2293" w:rsidRDefault="00CE2293" w:rsidP="00CE2293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przebiegu badania przydatności komisja sporządza protokoły indywidualne i zbiorowe, zawierający listę kandydatów zakwalifikowanych do nauki w szkole i listę kandydatów </w:t>
      </w:r>
      <w:r>
        <w:rPr>
          <w:sz w:val="24"/>
          <w:szCs w:val="24"/>
        </w:rPr>
        <w:br/>
        <w:t xml:space="preserve">niezakwalifikowanych. </w:t>
      </w:r>
    </w:p>
    <w:p w:rsidR="00CE2293" w:rsidRDefault="00CE2293" w:rsidP="00CE2293">
      <w:pPr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indywidualnych przypadkach kandydat lub uczeń innej szkoły artystycznej, może ubiegać się przyjęcie do klasy programowo wyższej po zdaniu egzaminu kwalifikacyjnego. </w:t>
      </w:r>
    </w:p>
    <w:p w:rsidR="00CE2293" w:rsidRDefault="00CE2293" w:rsidP="00CE2293">
      <w:pPr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Egzamin kwalifikacyjny przeprowadzany dla kandydata ubiegającego się o przyjęcie </w:t>
      </w:r>
      <w:r>
        <w:rPr>
          <w:sz w:val="24"/>
          <w:szCs w:val="24"/>
        </w:rPr>
        <w:br/>
        <w:t>do szkoły artystycznej do klasy wyższej niż pierwsza oraz w przypadku przechodzenia ucznia z jednej szkoły artystycznej do innej szkoły artystycznej lub wniosku kandydata</w:t>
      </w:r>
      <w:r>
        <w:rPr>
          <w:sz w:val="24"/>
          <w:szCs w:val="24"/>
        </w:rPr>
        <w:br/>
        <w:t>o przyjęcie do szkoły artystycznej w trakcie roku szkolnego obejmuje wiedzę</w:t>
      </w:r>
      <w:r>
        <w:rPr>
          <w:sz w:val="24"/>
          <w:szCs w:val="24"/>
        </w:rPr>
        <w:br/>
        <w:t>i umiejętności z zajęć edukacyjnych artystycznych w zakresie odpowiadającym zrealizowaniu podstawy programowej kształcenia w zawodach szkolnictwa artystycznego, na etapie umożliwiającym przyjęcie odpowiednio kandydata albo ucznia do klasy,</w:t>
      </w:r>
      <w:r>
        <w:rPr>
          <w:sz w:val="24"/>
          <w:szCs w:val="24"/>
        </w:rPr>
        <w:br/>
        <w:t xml:space="preserve">do której </w:t>
      </w:r>
      <w:r w:rsidR="001654E4">
        <w:rPr>
          <w:sz w:val="24"/>
          <w:szCs w:val="24"/>
        </w:rPr>
        <w:t>kandydat albo uczeń się ubieg.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  <w:tab w:val="left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Egzamin kwalifikacyjny przeprowadzany jest w przypadku:</w:t>
      </w:r>
    </w:p>
    <w:p w:rsidR="00CE2293" w:rsidRDefault="00CE2293" w:rsidP="001654E4">
      <w:pPr>
        <w:numPr>
          <w:ilvl w:val="0"/>
          <w:numId w:val="5"/>
        </w:numPr>
        <w:tabs>
          <w:tab w:val="left" w:pos="426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ubiegania się kandydata do klasy wyższej niż pierwsza, </w:t>
      </w:r>
    </w:p>
    <w:p w:rsidR="00CE2293" w:rsidRDefault="00CE2293" w:rsidP="001654E4">
      <w:pPr>
        <w:numPr>
          <w:ilvl w:val="0"/>
          <w:numId w:val="5"/>
        </w:numPr>
        <w:tabs>
          <w:tab w:val="left" w:pos="426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przechodzenia ucznia z jednej szkoły artystycznej do innej szkoły artystycznej </w:t>
      </w:r>
    </w:p>
    <w:p w:rsidR="00CE2293" w:rsidRDefault="00CE2293" w:rsidP="001654E4">
      <w:pPr>
        <w:numPr>
          <w:ilvl w:val="0"/>
          <w:numId w:val="5"/>
        </w:numPr>
        <w:tabs>
          <w:tab w:val="left" w:pos="426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lub wniosku kandydata o przyjęcie do szkoły artystycznej w trakcie roku szkolnego.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  <w:tab w:val="left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Egzamin kwalifikacyjny obejmuje sprawdzenie wiedzy i umiejętności z zajęć edukacyjnych artystycznych w zakresie odpowiadającym zrealizowaniu podstawy programowej kształcenia, na etapie umożliwiającym przyjęcie kandydata albo ucznia </w:t>
      </w:r>
      <w:r>
        <w:rPr>
          <w:sz w:val="24"/>
          <w:szCs w:val="24"/>
        </w:rPr>
        <w:br/>
        <w:t>do klasy, do który się ubiega.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  <w:tab w:val="num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Egzamin kwalifikacyjny przeprowadza się w formie pisemnej, ustnej, praktycznej </w:t>
      </w:r>
      <w:r>
        <w:rPr>
          <w:sz w:val="24"/>
          <w:szCs w:val="24"/>
        </w:rPr>
        <w:br/>
        <w:t>lub mieszanej, ustalonej przez dyrektora szkoły.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  <w:tab w:val="num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Egzamin kwalifikacyjny dla kandydata ubiegającego się o przyjęcie do klasy wyższej </w:t>
      </w:r>
      <w:r>
        <w:rPr>
          <w:sz w:val="24"/>
          <w:szCs w:val="24"/>
        </w:rPr>
        <w:br/>
        <w:t>niż pierwszy rok kształcenia, przeprowadza się w terminie, w którym odbywa się badanie przydatności.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  <w:tab w:val="num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uczeń przechodzi z jednej szkoły do innej w trakcie roku szkolnego – dyrektor wyznacza egzamin klasyfikacyjny, który przeprowadza się w termin 30 dni od dnia złożenie wniosku.</w:t>
      </w:r>
    </w:p>
    <w:p w:rsidR="00CE2293" w:rsidRDefault="00CE2293" w:rsidP="00CE2293">
      <w:pPr>
        <w:numPr>
          <w:ilvl w:val="0"/>
          <w:numId w:val="1"/>
        </w:numPr>
        <w:tabs>
          <w:tab w:val="num" w:pos="284"/>
          <w:tab w:val="left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Egzamin kwalifikacyjny przeprowadza komisja powołana przez dyrektora szkoły składająca się z nauczycieli szkoły. Komisja sporządza protokół zawierający ocenę predyspozycji i umiejętności kandydata, na podstawie której dyrektor szkoły podejmuje decyzję o przyjęciu kandydata do klasy wyższej, niż pierwsza.</w:t>
      </w:r>
    </w:p>
    <w:p w:rsidR="00CE2293" w:rsidRDefault="00CE2293" w:rsidP="00CE2293">
      <w:pPr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 zadań komisji kwalifikacyjnej należy w szczególności:</w:t>
      </w:r>
    </w:p>
    <w:p w:rsidR="00CE2293" w:rsidRDefault="00CE2293" w:rsidP="00CE2293">
      <w:pPr>
        <w:numPr>
          <w:ilvl w:val="0"/>
          <w:numId w:val="6"/>
        </w:numPr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sporządzenie protokołu egzaminu kwalifikacyjnego zawierającego w szczególności      ocenę predyspozycji i poziomu wiedzy i umiejętności kandydata albo ucznia,</w:t>
      </w:r>
    </w:p>
    <w:p w:rsidR="00CE2293" w:rsidRDefault="00CE2293" w:rsidP="00CE2293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przekazanie protokołu egzaminu dyrektorowi szkoły.</w:t>
      </w:r>
    </w:p>
    <w:p w:rsidR="00CE2293" w:rsidRDefault="00CE2293" w:rsidP="00CE2293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szkoły, na podstawie oceny predyspozycji i poziomu wiedzy i umiejętności odpowiednio kandydata albo ucznia zawartej w/w protokole, podejmuje decyzję </w:t>
      </w:r>
      <w:r>
        <w:rPr>
          <w:sz w:val="24"/>
          <w:szCs w:val="24"/>
        </w:rPr>
        <w:br/>
        <w:t xml:space="preserve">o przyjęciu kandydata albo ucznia do danej klasy, na dany rok kształcenia w szkole artystycznej, po przedłożeniu przez kandydata albo ucznia świadectwa potwierdzającego ukończenie lub uzyskanie promocji do klasy programowo niższej w stosunku do klasy,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o przyjęcie do której się ubiega. </w:t>
      </w:r>
    </w:p>
    <w:p w:rsidR="00CE2293" w:rsidRDefault="00CE2293" w:rsidP="00CE2293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 przyjęty do szkoły lub placówki artystycznej na podstawie egzaminu kwalifikacyjnego uzupełnia różnice programowe z zajęć edukacyjnych na warunkach ustalonych przez nauczycieli prowadzących poszczególne zajęcia edukacyjne. </w:t>
      </w:r>
    </w:p>
    <w:p w:rsidR="00CE2293" w:rsidRDefault="00CE2293" w:rsidP="00CE2293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szczególnie uzasadnionych przypadkach, na wniosek dyrektora szkoły, minister kultury i ochrony dziedzictwa narodowego może wyrazić zgodę na ubieganie się </w:t>
      </w:r>
      <w:r>
        <w:rPr>
          <w:sz w:val="24"/>
          <w:szCs w:val="24"/>
        </w:rPr>
        <w:br/>
        <w:t>o przyjęcie do szkoły kandydata w wieku powyżej wieku określonego w punkcie 1.</w:t>
      </w:r>
    </w:p>
    <w:p w:rsidR="00CE2293" w:rsidRDefault="00CE2293" w:rsidP="00CE2293">
      <w:pPr>
        <w:spacing w:line="276" w:lineRule="auto"/>
        <w:jc w:val="both"/>
        <w:rPr>
          <w:sz w:val="24"/>
          <w:szCs w:val="24"/>
        </w:rPr>
      </w:pPr>
    </w:p>
    <w:p w:rsidR="001654E4" w:rsidRDefault="001654E4" w:rsidP="00CE2293">
      <w:pPr>
        <w:spacing w:line="276" w:lineRule="auto"/>
        <w:jc w:val="both"/>
        <w:rPr>
          <w:sz w:val="24"/>
          <w:szCs w:val="24"/>
        </w:rPr>
      </w:pPr>
    </w:p>
    <w:p w:rsidR="00CE2293" w:rsidRDefault="00CE2293" w:rsidP="001654E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przyjmowania uczniów do Państwowej Szkoły Muzycznej I stopnia </w:t>
      </w:r>
      <w:r w:rsidR="001654E4">
        <w:rPr>
          <w:sz w:val="24"/>
          <w:szCs w:val="24"/>
        </w:rPr>
        <w:br/>
      </w:r>
      <w:r>
        <w:rPr>
          <w:sz w:val="24"/>
          <w:szCs w:val="24"/>
        </w:rPr>
        <w:t xml:space="preserve">w Biłgoraju oraz przechodzenie z jednych typów szkół do innych został zaopiniowany </w:t>
      </w:r>
      <w:r w:rsidR="001654E4">
        <w:rPr>
          <w:sz w:val="24"/>
          <w:szCs w:val="24"/>
        </w:rPr>
        <w:br/>
      </w:r>
      <w:r>
        <w:rPr>
          <w:sz w:val="24"/>
          <w:szCs w:val="24"/>
        </w:rPr>
        <w:t xml:space="preserve">i zatwierdzony przez Radę Pedagogiczną w dniu  </w:t>
      </w:r>
      <w:r w:rsidR="001654E4">
        <w:rPr>
          <w:sz w:val="24"/>
          <w:szCs w:val="24"/>
        </w:rPr>
        <w:t>31</w:t>
      </w:r>
      <w:r>
        <w:rPr>
          <w:sz w:val="24"/>
          <w:szCs w:val="24"/>
        </w:rPr>
        <w:t>.0</w:t>
      </w:r>
      <w:r w:rsidR="001654E4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1654E4">
        <w:rPr>
          <w:sz w:val="24"/>
          <w:szCs w:val="24"/>
        </w:rPr>
        <w:t>22</w:t>
      </w:r>
      <w:r>
        <w:rPr>
          <w:sz w:val="24"/>
          <w:szCs w:val="24"/>
        </w:rPr>
        <w:t xml:space="preserve"> r.</w:t>
      </w:r>
    </w:p>
    <w:p w:rsidR="00CE2293" w:rsidRDefault="00CE2293" w:rsidP="001654E4">
      <w:pPr>
        <w:jc w:val="both"/>
        <w:rPr>
          <w:sz w:val="24"/>
          <w:szCs w:val="24"/>
        </w:rPr>
      </w:pPr>
    </w:p>
    <w:p w:rsidR="00CE2293" w:rsidRDefault="00CE2293" w:rsidP="001654E4">
      <w:pPr>
        <w:jc w:val="both"/>
        <w:rPr>
          <w:b/>
          <w:sz w:val="24"/>
          <w:szCs w:val="24"/>
        </w:rPr>
      </w:pPr>
    </w:p>
    <w:p w:rsidR="00CE2293" w:rsidRDefault="00CE2293" w:rsidP="00CE2293">
      <w:pPr>
        <w:jc w:val="both"/>
        <w:rPr>
          <w:b/>
          <w:sz w:val="24"/>
          <w:szCs w:val="24"/>
        </w:rPr>
      </w:pPr>
    </w:p>
    <w:p w:rsidR="00CE2293" w:rsidRDefault="00CE2293" w:rsidP="00CE2293">
      <w:pPr>
        <w:jc w:val="both"/>
        <w:rPr>
          <w:b/>
          <w:sz w:val="24"/>
          <w:szCs w:val="24"/>
        </w:rPr>
      </w:pPr>
    </w:p>
    <w:p w:rsidR="00CE2293" w:rsidRDefault="00CE2293" w:rsidP="00CE2293">
      <w:pPr>
        <w:jc w:val="both"/>
        <w:rPr>
          <w:b/>
          <w:sz w:val="24"/>
          <w:szCs w:val="24"/>
        </w:rPr>
      </w:pPr>
    </w:p>
    <w:p w:rsidR="00CE2293" w:rsidRDefault="00CE2293" w:rsidP="00CE2293"/>
    <w:p w:rsidR="000D41D0" w:rsidRDefault="002E278B"/>
    <w:sectPr w:rsidR="000D41D0" w:rsidSect="001654E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8B" w:rsidRDefault="002E278B" w:rsidP="00B1548E">
      <w:r>
        <w:separator/>
      </w:r>
    </w:p>
  </w:endnote>
  <w:endnote w:type="continuationSeparator" w:id="0">
    <w:p w:rsidR="002E278B" w:rsidRDefault="002E278B" w:rsidP="00B1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316351"/>
      <w:docPartObj>
        <w:docPartGallery w:val="Page Numbers (Bottom of Page)"/>
        <w:docPartUnique/>
      </w:docPartObj>
    </w:sdtPr>
    <w:sdtEndPr/>
    <w:sdtContent>
      <w:p w:rsidR="00B1548E" w:rsidRDefault="00B154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DD">
          <w:rPr>
            <w:noProof/>
          </w:rPr>
          <w:t>1</w:t>
        </w:r>
        <w:r>
          <w:fldChar w:fldCharType="end"/>
        </w:r>
      </w:p>
    </w:sdtContent>
  </w:sdt>
  <w:p w:rsidR="00B1548E" w:rsidRDefault="00B154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8B" w:rsidRDefault="002E278B" w:rsidP="00B1548E">
      <w:r>
        <w:separator/>
      </w:r>
    </w:p>
  </w:footnote>
  <w:footnote w:type="continuationSeparator" w:id="0">
    <w:p w:rsidR="002E278B" w:rsidRDefault="002E278B" w:rsidP="00B1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2D3"/>
    <w:multiLevelType w:val="hybridMultilevel"/>
    <w:tmpl w:val="52CE3E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1CC25D3"/>
    <w:multiLevelType w:val="hybridMultilevel"/>
    <w:tmpl w:val="A6EEAA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55A0AA4"/>
    <w:multiLevelType w:val="hybridMultilevel"/>
    <w:tmpl w:val="3F04CF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0043849"/>
    <w:multiLevelType w:val="hybridMultilevel"/>
    <w:tmpl w:val="9AE27E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0C04BAF"/>
    <w:multiLevelType w:val="hybridMultilevel"/>
    <w:tmpl w:val="5DDC21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612142"/>
    <w:multiLevelType w:val="hybridMultilevel"/>
    <w:tmpl w:val="A2E6F046"/>
    <w:lvl w:ilvl="0" w:tplc="39DC2588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93"/>
    <w:rsid w:val="001654E4"/>
    <w:rsid w:val="002E278B"/>
    <w:rsid w:val="004F746A"/>
    <w:rsid w:val="007940DD"/>
    <w:rsid w:val="00A06E4C"/>
    <w:rsid w:val="00B1548E"/>
    <w:rsid w:val="00BC1BFC"/>
    <w:rsid w:val="00C505F2"/>
    <w:rsid w:val="00CE2293"/>
    <w:rsid w:val="00D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5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0D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5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0D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2022-04-27T10:20:00Z</cp:lastPrinted>
  <dcterms:created xsi:type="dcterms:W3CDTF">2022-03-30T11:20:00Z</dcterms:created>
  <dcterms:modified xsi:type="dcterms:W3CDTF">2022-04-27T10:22:00Z</dcterms:modified>
</cp:coreProperties>
</file>