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365F91" w:themeColor="accent1" w:themeShade="BF"/>
          <w:insideV w:val="single" w:sz="1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232"/>
        <w:gridCol w:w="7124"/>
      </w:tblGrid>
      <w:tr w:rsidR="005A5486" w:rsidRPr="00DA578A" w14:paraId="607C66EF" w14:textId="77777777" w:rsidTr="006B6957">
        <w:trPr>
          <w:trHeight w:val="828"/>
        </w:trPr>
        <w:tc>
          <w:tcPr>
            <w:tcW w:w="2232" w:type="dxa"/>
          </w:tcPr>
          <w:p w14:paraId="47A84067" w14:textId="77777777" w:rsidR="005A5486" w:rsidRPr="00DA578A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>Kto szuka pracownika?</w:t>
            </w:r>
          </w:p>
        </w:tc>
        <w:tc>
          <w:tcPr>
            <w:tcW w:w="7124" w:type="dxa"/>
          </w:tcPr>
          <w:p w14:paraId="26D4EA94" w14:textId="1FB86590" w:rsidR="005A5486" w:rsidRPr="00DA578A" w:rsidRDefault="002307BB" w:rsidP="00542036">
            <w:pPr>
              <w:spacing w:before="100" w:beforeAutospacing="1" w:after="100" w:afterAutospacing="1"/>
              <w:jc w:val="both"/>
              <w:rPr>
                <w:rFonts w:ascii="Lato" w:hAnsi="Lato"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sz w:val="24"/>
                <w:szCs w:val="24"/>
              </w:rPr>
              <w:t>Biuro Pełnomocnika Rządu do Spraw Osób Niepełnosprawnych</w:t>
            </w:r>
            <w:r w:rsidR="006E4C15" w:rsidRPr="00DA578A">
              <w:rPr>
                <w:rFonts w:ascii="Lato" w:eastAsia="Times New Roman" w:hAnsi="Lato" w:cs="Times New Roman"/>
                <w:sz w:val="24"/>
                <w:szCs w:val="24"/>
              </w:rPr>
              <w:t xml:space="preserve"> (BON)</w:t>
            </w:r>
            <w:r w:rsidR="00175733" w:rsidRPr="00DA578A">
              <w:rPr>
                <w:rFonts w:ascii="Lato" w:eastAsia="Times New Roman" w:hAnsi="Lato" w:cs="Times New Roman"/>
                <w:sz w:val="24"/>
                <w:szCs w:val="24"/>
              </w:rPr>
              <w:t>, Wydział</w:t>
            </w:r>
            <w:r w:rsidR="00DD18EE" w:rsidRPr="00DA578A"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  <w:r w:rsidRPr="00DA578A">
              <w:rPr>
                <w:rFonts w:ascii="Lato" w:eastAsia="Times New Roman" w:hAnsi="Lato" w:cs="Times New Roman"/>
                <w:sz w:val="24"/>
                <w:szCs w:val="24"/>
              </w:rPr>
              <w:t>ds. Aktywizacji Zawodowej</w:t>
            </w:r>
            <w:r w:rsidR="005A5486" w:rsidRPr="00DA578A">
              <w:rPr>
                <w:rFonts w:ascii="Lato" w:eastAsia="Times New Roman" w:hAnsi="Lato" w:cs="Times New Roman"/>
                <w:sz w:val="24"/>
                <w:szCs w:val="24"/>
              </w:rPr>
              <w:t xml:space="preserve"> w Ministerstwie Rodziny</w:t>
            </w:r>
            <w:r w:rsidR="00A428BE" w:rsidRPr="00DA578A">
              <w:rPr>
                <w:rFonts w:ascii="Lato" w:eastAsia="Times New Roman" w:hAnsi="Lato" w:cs="Times New Roman"/>
                <w:sz w:val="24"/>
                <w:szCs w:val="24"/>
              </w:rPr>
              <w:t>, Pracy</w:t>
            </w:r>
            <w:r w:rsidR="00542036" w:rsidRPr="00DA578A"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  <w:r w:rsidR="005A5486" w:rsidRPr="00DA578A">
              <w:rPr>
                <w:rFonts w:ascii="Lato" w:eastAsia="Times New Roman" w:hAnsi="Lato" w:cs="Times New Roman"/>
                <w:sz w:val="24"/>
                <w:szCs w:val="24"/>
              </w:rPr>
              <w:t>i</w:t>
            </w:r>
            <w:r w:rsidR="00295DB0" w:rsidRPr="00DA578A">
              <w:rPr>
                <w:rFonts w:ascii="Lato" w:eastAsia="Times New Roman" w:hAnsi="Lato" w:cs="Times New Roman"/>
                <w:sz w:val="24"/>
                <w:szCs w:val="24"/>
              </w:rPr>
              <w:t> </w:t>
            </w:r>
            <w:r w:rsidR="005A5486" w:rsidRPr="00DA578A">
              <w:rPr>
                <w:rFonts w:ascii="Lato" w:eastAsia="Times New Roman" w:hAnsi="Lato" w:cs="Times New Roman"/>
                <w:sz w:val="24"/>
                <w:szCs w:val="24"/>
              </w:rPr>
              <w:t>Polityki Społecznej</w:t>
            </w:r>
          </w:p>
          <w:p w14:paraId="1CBB8224" w14:textId="633CFC0B" w:rsidR="00A86D10" w:rsidRPr="00DA578A" w:rsidRDefault="00A86D10" w:rsidP="00DD18EE">
            <w:pPr>
              <w:spacing w:before="100" w:beforeAutospacing="1" w:after="100" w:afterAutospacing="1"/>
              <w:jc w:val="both"/>
              <w:rPr>
                <w:rFonts w:ascii="Lato" w:eastAsia="Times New Roman" w:hAnsi="Lato" w:cs="Times New Roman"/>
                <w:sz w:val="24"/>
                <w:szCs w:val="24"/>
              </w:rPr>
            </w:pPr>
          </w:p>
        </w:tc>
      </w:tr>
      <w:tr w:rsidR="005A5486" w:rsidRPr="00DA578A" w14:paraId="0D38FF88" w14:textId="77777777" w:rsidTr="00834571">
        <w:trPr>
          <w:trHeight w:val="877"/>
        </w:trPr>
        <w:tc>
          <w:tcPr>
            <w:tcW w:w="2232" w:type="dxa"/>
          </w:tcPr>
          <w:p w14:paraId="1F85C015" w14:textId="77777777" w:rsidR="005A5486" w:rsidRPr="00DA578A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>Na jakie stanowisko szukamy pracownika?</w:t>
            </w:r>
          </w:p>
        </w:tc>
        <w:tc>
          <w:tcPr>
            <w:tcW w:w="7124" w:type="dxa"/>
          </w:tcPr>
          <w:p w14:paraId="6926B6A0" w14:textId="09A3FE59" w:rsidR="005A5486" w:rsidRPr="00DA578A" w:rsidRDefault="00621D2B" w:rsidP="00B956FF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DA578A">
              <w:rPr>
                <w:rFonts w:ascii="Lato" w:hAnsi="Lato" w:cs="Times New Roman"/>
                <w:b/>
                <w:sz w:val="24"/>
                <w:szCs w:val="24"/>
              </w:rPr>
              <w:t>Ekspert</w:t>
            </w:r>
            <w:r w:rsidR="00650207" w:rsidRPr="00DA578A">
              <w:rPr>
                <w:rFonts w:ascii="Lato" w:hAnsi="Lato" w:cs="Times New Roman"/>
                <w:b/>
                <w:sz w:val="24"/>
                <w:szCs w:val="24"/>
              </w:rPr>
              <w:t xml:space="preserve">/ekspertka </w:t>
            </w:r>
            <w:r w:rsidR="007F7079" w:rsidRPr="00DA578A">
              <w:rPr>
                <w:rFonts w:ascii="Lato" w:hAnsi="Lato" w:cs="Times New Roman"/>
                <w:b/>
                <w:sz w:val="24"/>
                <w:szCs w:val="24"/>
              </w:rPr>
              <w:t xml:space="preserve"> do spraw </w:t>
            </w:r>
            <w:r w:rsidR="00C13556" w:rsidRPr="00DA578A">
              <w:rPr>
                <w:rFonts w:ascii="Lato" w:hAnsi="Lato" w:cs="Times New Roman"/>
                <w:b/>
                <w:sz w:val="24"/>
                <w:szCs w:val="24"/>
              </w:rPr>
              <w:t>upowszechni</w:t>
            </w:r>
            <w:r w:rsidR="006178CD" w:rsidRPr="00DA578A">
              <w:rPr>
                <w:rFonts w:ascii="Lato" w:hAnsi="Lato" w:cs="Times New Roman"/>
                <w:b/>
                <w:sz w:val="24"/>
                <w:szCs w:val="24"/>
              </w:rPr>
              <w:t>e</w:t>
            </w:r>
            <w:r w:rsidR="00CA1FE6" w:rsidRPr="00DA578A">
              <w:rPr>
                <w:rFonts w:ascii="Lato" w:hAnsi="Lato" w:cs="Times New Roman"/>
                <w:b/>
                <w:sz w:val="24"/>
                <w:szCs w:val="24"/>
              </w:rPr>
              <w:t>nia</w:t>
            </w:r>
          </w:p>
        </w:tc>
      </w:tr>
      <w:tr w:rsidR="005A5486" w:rsidRPr="00DA578A" w14:paraId="6CDCA21F" w14:textId="77777777" w:rsidTr="006E4C15">
        <w:trPr>
          <w:trHeight w:val="1252"/>
        </w:trPr>
        <w:tc>
          <w:tcPr>
            <w:tcW w:w="2232" w:type="dxa"/>
          </w:tcPr>
          <w:p w14:paraId="5EAFAAFE" w14:textId="28C4167B" w:rsidR="005A5486" w:rsidRPr="00DA578A" w:rsidRDefault="00A86D10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Zakres merytoryczny </w:t>
            </w:r>
            <w:r w:rsidR="004B0751"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>zadań</w:t>
            </w:r>
          </w:p>
        </w:tc>
        <w:tc>
          <w:tcPr>
            <w:tcW w:w="7124" w:type="dxa"/>
          </w:tcPr>
          <w:p w14:paraId="292C3E7D" w14:textId="100A26B4" w:rsidR="005A5486" w:rsidRPr="00DA578A" w:rsidRDefault="00120EFA" w:rsidP="00DD18EE">
            <w:pPr>
              <w:spacing w:before="100" w:beforeAutospacing="1" w:after="100" w:afterAutospacing="1"/>
              <w:jc w:val="both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Opracowanie koncepcji kampanii edukacyjno-informacyjnej oraz planu upowszechni</w:t>
            </w:r>
            <w:r w:rsidR="006178CD"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e</w:t>
            </w:r>
            <w:r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 xml:space="preserve">nia usługi zatrudnienia wspomaganego w ramach </w:t>
            </w:r>
            <w:r w:rsidR="00874BCF" w:rsidRPr="00DA578A">
              <w:rPr>
                <w:rFonts w:ascii="Lato" w:hAnsi="Lato" w:cs="Times New Roman"/>
                <w:color w:val="000000"/>
                <w:sz w:val="24"/>
                <w:szCs w:val="24"/>
              </w:rPr>
              <w:t xml:space="preserve">projektu </w:t>
            </w:r>
            <w:r w:rsidR="002307BB" w:rsidRPr="00DA578A">
              <w:rPr>
                <w:rFonts w:ascii="Lato" w:hAnsi="Lato" w:cs="Times New Roman"/>
                <w:color w:val="000000"/>
                <w:sz w:val="24"/>
                <w:szCs w:val="24"/>
              </w:rPr>
              <w:t>FERS „Standaryzacja modelu zatrudnienia wspomaganego w Polsce” w</w:t>
            </w:r>
            <w:r w:rsidRPr="00DA578A">
              <w:rPr>
                <w:rFonts w:ascii="Lato" w:hAnsi="Lato" w:cs="Times New Roman"/>
                <w:color w:val="000000"/>
                <w:sz w:val="24"/>
                <w:szCs w:val="24"/>
              </w:rPr>
              <w:t> </w:t>
            </w:r>
            <w:r w:rsidR="002307BB" w:rsidRPr="00DA578A">
              <w:rPr>
                <w:rFonts w:ascii="Lato" w:hAnsi="Lato" w:cs="Times New Roman"/>
                <w:color w:val="000000"/>
                <w:sz w:val="24"/>
                <w:szCs w:val="24"/>
              </w:rPr>
              <w:t>okresie jego realizacji</w:t>
            </w:r>
            <w:r w:rsidR="00295DB0" w:rsidRPr="00DA578A">
              <w:rPr>
                <w:rFonts w:ascii="Lato" w:hAnsi="Lato" w:cs="Times New Roman"/>
                <w:color w:val="000000"/>
                <w:sz w:val="24"/>
                <w:szCs w:val="24"/>
              </w:rPr>
              <w:t>.</w:t>
            </w:r>
            <w:r w:rsidR="00874BCF" w:rsidRPr="00DA578A">
              <w:rPr>
                <w:rFonts w:ascii="Lato" w:hAnsi="Lato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A5486" w:rsidRPr="00DA578A" w14:paraId="2ADBB455" w14:textId="77777777" w:rsidTr="006B6957">
        <w:trPr>
          <w:trHeight w:val="1216"/>
        </w:trPr>
        <w:tc>
          <w:tcPr>
            <w:tcW w:w="2232" w:type="dxa"/>
          </w:tcPr>
          <w:p w14:paraId="67448023" w14:textId="77777777" w:rsidR="005A5486" w:rsidRPr="00DA578A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>Jakie są warunki zatrudnienia?</w:t>
            </w:r>
          </w:p>
        </w:tc>
        <w:tc>
          <w:tcPr>
            <w:tcW w:w="7124" w:type="dxa"/>
          </w:tcPr>
          <w:p w14:paraId="0A3A8DBB" w14:textId="4688D1AA" w:rsidR="00EF64F0" w:rsidRPr="00DA578A" w:rsidRDefault="00EF64F0" w:rsidP="005C7449">
            <w:pPr>
              <w:pStyle w:val="Akapitzlist"/>
              <w:ind w:left="360"/>
              <w:rPr>
                <w:rFonts w:ascii="Lato" w:hAnsi="Lato"/>
                <w:iCs/>
              </w:rPr>
            </w:pPr>
            <w:bookmarkStart w:id="0" w:name="OLE_LINK2"/>
            <w:r w:rsidRPr="00DA578A">
              <w:rPr>
                <w:rFonts w:ascii="Lato" w:eastAsiaTheme="minorHAnsi" w:hAnsi="Lato" w:cstheme="minorBidi"/>
                <w:lang w:eastAsia="en-US"/>
              </w:rPr>
              <w:t xml:space="preserve"> </w:t>
            </w:r>
          </w:p>
          <w:p w14:paraId="7FC646DF" w14:textId="7F2D5C4A" w:rsidR="00EF64F0" w:rsidRPr="00DA578A" w:rsidRDefault="00EF64F0" w:rsidP="00EF64F0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Umowa o pracę na pełny etat.</w:t>
            </w:r>
          </w:p>
          <w:p w14:paraId="7499DFCE" w14:textId="5EFF49DD" w:rsidR="00EF64F0" w:rsidRPr="00DA578A" w:rsidRDefault="00EF64F0" w:rsidP="00EF64F0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 xml:space="preserve">Umowa na okres próbny 3 miesiące z możliwością przedłużenia </w:t>
            </w:r>
            <w:r w:rsidR="00EE108E" w:rsidRPr="00DA578A">
              <w:rPr>
                <w:rFonts w:ascii="Lato" w:hAnsi="Lato"/>
                <w:iCs/>
              </w:rPr>
              <w:t xml:space="preserve">do 31 grudnia 2028 r. </w:t>
            </w:r>
          </w:p>
          <w:p w14:paraId="4E2BD959" w14:textId="77777777" w:rsidR="00EF64F0" w:rsidRPr="00DA578A" w:rsidRDefault="00EF64F0" w:rsidP="00EF64F0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Elastyczny czas pracy (możliwość rozpoczęcia pracy między godziną 7.00 a 9.30), możliwość pracy zdalnej w dwa dni w pięciodniowym tygodniu (do uzgodnienia).</w:t>
            </w:r>
          </w:p>
          <w:p w14:paraId="033DFA63" w14:textId="77777777" w:rsidR="00EF64F0" w:rsidRPr="00DA578A" w:rsidRDefault="00EF64F0" w:rsidP="00EF64F0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Po uzgodnieniu z przełożonym możliwość skrócenia czasu pracy połączona z obowiązkiem „odpracowania” czasu</w:t>
            </w:r>
          </w:p>
          <w:p w14:paraId="7BBB4D47" w14:textId="4F067C02" w:rsidR="00EF64F0" w:rsidRPr="00DA578A" w:rsidRDefault="007D22CE" w:rsidP="007D22CE">
            <w:pPr>
              <w:rPr>
                <w:rFonts w:ascii="Lato" w:hAnsi="Lato"/>
                <w:iCs/>
                <w:sz w:val="24"/>
                <w:szCs w:val="24"/>
              </w:rPr>
            </w:pPr>
            <w:r w:rsidRPr="00DA578A">
              <w:rPr>
                <w:rFonts w:ascii="Lato" w:hAnsi="Lato"/>
                <w:iCs/>
                <w:sz w:val="24"/>
                <w:szCs w:val="24"/>
              </w:rPr>
              <w:t xml:space="preserve">         </w:t>
            </w:r>
            <w:r w:rsidR="00EF64F0" w:rsidRPr="00DA578A">
              <w:rPr>
                <w:rFonts w:ascii="Lato" w:hAnsi="Lato"/>
                <w:iCs/>
                <w:sz w:val="24"/>
                <w:szCs w:val="24"/>
              </w:rPr>
              <w:t>wolnego.</w:t>
            </w:r>
          </w:p>
          <w:p w14:paraId="5B90882B" w14:textId="77777777" w:rsidR="00EF64F0" w:rsidRPr="00DA578A" w:rsidRDefault="00EF64F0" w:rsidP="00EF64F0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Bardzo dobra lokalizacja – centrum Warszawy.</w:t>
            </w:r>
          </w:p>
          <w:p w14:paraId="52C4AF43" w14:textId="77777777" w:rsidR="00EF64F0" w:rsidRPr="00DA578A" w:rsidRDefault="00EF64F0" w:rsidP="00EF64F0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Bufet pracowniczy.</w:t>
            </w:r>
          </w:p>
          <w:p w14:paraId="5E848EC8" w14:textId="77777777" w:rsidR="00EF64F0" w:rsidRPr="00DA578A" w:rsidRDefault="00EF64F0" w:rsidP="00EF64F0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Pomieszczenie lub stojaki na rowery na terenie urzędu.</w:t>
            </w:r>
          </w:p>
          <w:p w14:paraId="1E6668A6" w14:textId="77777777" w:rsidR="00EF64F0" w:rsidRPr="00DA578A" w:rsidRDefault="00EF64F0" w:rsidP="00EF64F0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Dofinansowanie do wypoczynku pracowników (z ZFŚS).</w:t>
            </w:r>
          </w:p>
          <w:p w14:paraId="59C9618C" w14:textId="77777777" w:rsidR="00EF64F0" w:rsidRPr="00DA578A" w:rsidRDefault="00EF64F0" w:rsidP="00EF64F0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Dofinansowanie do wypoczynku dzieci pracowników (z ZFŚS).</w:t>
            </w:r>
          </w:p>
          <w:p w14:paraId="1DB02F5F" w14:textId="77777777" w:rsidR="00EF64F0" w:rsidRPr="00DA578A" w:rsidRDefault="00EF64F0" w:rsidP="00EF64F0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Dofinansowanie karty sportowej lub dofinasowanie związane z aktywnością sportowo-rekreacyjną/kulturalno-oświatową.</w:t>
            </w:r>
          </w:p>
          <w:p w14:paraId="0B161E7D" w14:textId="77777777" w:rsidR="00EF64F0" w:rsidRPr="00DA578A" w:rsidRDefault="00EF64F0" w:rsidP="00EF64F0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Wsparcie finansowe w trudnej sytuacji życiowej.</w:t>
            </w:r>
          </w:p>
          <w:p w14:paraId="6A9C661E" w14:textId="77777777" w:rsidR="00EF64F0" w:rsidRPr="00DA578A" w:rsidRDefault="00EF64F0" w:rsidP="00EF64F0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Możliwość skorzystania z dodatkowego ubezpieczenia grupowego i medycznego.</w:t>
            </w:r>
          </w:p>
          <w:p w14:paraId="0D067C65" w14:textId="4B03D428" w:rsidR="00EF64F0" w:rsidRPr="00DA578A" w:rsidRDefault="00EF64F0" w:rsidP="00EF64F0">
            <w:pPr>
              <w:pStyle w:val="Akapitzlist"/>
              <w:numPr>
                <w:ilvl w:val="0"/>
                <w:numId w:val="27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 xml:space="preserve">Recepcja główna, punkt podawczy korespondencji, punkt obsługi interesantów, sale do spotkań z interesantami znajdują się w głównej siedzibie MRPiPS przy ul. Nowogrodzkiej 1/3/5 w Warszawie. Kancelaria Główna MRPiPS znajduje się w budynku przy ul. Brackiej 4 w Warszawie. Miejsca parkingowe przeznaczone dla osób z niepełnosprawnościami znajdują się w okolicy każdej nieruchomości użytkowanej przez MRPiPS. Prawo wstępu z psem asystującym możliwe jest na teren każdej z nieruchomości użytkowanej przez MRPiPS. Woda z miską do dyspozycji na recepcji budynków przy ul. Nowogrodzkiej 1/3/5 oraz ul. Żurawiej 4a. Obiekt przy ul. Żurawiej 4A składa się z dwóch budynków: D i E i jest </w:t>
            </w:r>
            <w:r w:rsidRPr="00DA578A">
              <w:rPr>
                <w:rFonts w:ascii="Lato" w:hAnsi="Lato"/>
                <w:iCs/>
              </w:rPr>
              <w:lastRenderedPageBreak/>
              <w:t>częściowo dostosowany dla potrzeb osób z niepełnosprawnościami. Wejście do budynku D jest na poziomie chodnika, na parterze i pierwszym piętrze znajdują się łazienki dostosowane dla potrzeb osób z niepełnosprawnościami. Na parterze znajduje się również ogólnodostępna "komfortka", czyli specjalnie przystosowane pomieszczenie pielęgnacyjne dla osób z niepełnosprawnościami. Budynek D jest wyposażony w dwie windy. W budynku E, z uwagi na jego konstrukcję, utrudnione jest poruszanie się osób z niepełnosprawnościami. Utrudniona jest komunikacja pomiędzy budynkami D i E, wynikająca z różnicy poziomów, należy pokonać kilkustopniowe biegi schodowe. Nad wejściami do budynku oraz w pobliżu wind znajdują się znaczniki informacyjno- nawigacyjne TOTUPOINT ®.” Skorzystanie z tłumacza języka migowego możliwe jest online poprzez stronę internetową MRPiPS - </w:t>
            </w:r>
            <w:hyperlink r:id="rId8" w:history="1">
              <w:r w:rsidRPr="00DA578A">
                <w:rPr>
                  <w:rStyle w:val="Hipercze"/>
                  <w:rFonts w:ascii="Lato" w:hAnsi="Lato"/>
                  <w:iCs/>
                </w:rPr>
                <w:t>https://www.gov.pl/web/rodzina</w:t>
              </w:r>
            </w:hyperlink>
            <w:r w:rsidRPr="00DA578A">
              <w:rPr>
                <w:rFonts w:ascii="Lato" w:hAnsi="Lato"/>
                <w:iCs/>
              </w:rPr>
              <w:t> i stronę internetową Pełnomocnika Rządu ds. Osób Niepełnosprawnych - </w:t>
            </w:r>
            <w:hyperlink r:id="rId9" w:history="1">
              <w:r w:rsidRPr="00DA578A">
                <w:rPr>
                  <w:rStyle w:val="Hipercze"/>
                  <w:rFonts w:ascii="Lato" w:hAnsi="Lato"/>
                  <w:iCs/>
                </w:rPr>
                <w:t>https://niepelnosprawni.gov.pl</w:t>
              </w:r>
            </w:hyperlink>
            <w:r w:rsidRPr="00DA578A">
              <w:rPr>
                <w:rFonts w:ascii="Lato" w:hAnsi="Lato"/>
                <w:iCs/>
              </w:rPr>
              <w:t>. Na wniosek zapewniana jest obecność tłumacza PJM stacjonarnie. Pętle indukcyjne znajdują się w recepcjach wszystkich budynków MRPiPS. W recepcji obiektu przy ulicy Nowogrodzkiej 1/3/5 znajduje się tablet z aktywną aplikacją umożliwiającą połączenie z tłumaczem migowym. W lokalizacjach należących do MRPiPS większość pokoi pracowników zostało oznaczone tabliczkami informacyjnymi z kodem QR. Wszystkie lokalizacje należące do MRPiPS, poza budynkiem B przy ulicy Nowogrodzkiej 1/3/5, zostały wyposażone w znaczniki informacyjno-nawigacyjne TOTUPOINT ®. W budynku przy ulicy Nowogrodzkiej 1/3/5 na poszczególnych piętrach znajdują się tablice tyflograficzne.</w:t>
            </w:r>
          </w:p>
          <w:bookmarkEnd w:id="0"/>
          <w:p w14:paraId="4B6FA2D9" w14:textId="1F354AAC" w:rsidR="005A5486" w:rsidRPr="00DA578A" w:rsidRDefault="005A5486" w:rsidP="00EF64F0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A5486" w:rsidRPr="00DA578A" w14:paraId="0F4D2668" w14:textId="77777777" w:rsidTr="00693068">
        <w:trPr>
          <w:trHeight w:val="1859"/>
        </w:trPr>
        <w:tc>
          <w:tcPr>
            <w:tcW w:w="2232" w:type="dxa"/>
          </w:tcPr>
          <w:p w14:paraId="49A1EC42" w14:textId="77777777" w:rsidR="005A5486" w:rsidRPr="00DA578A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lastRenderedPageBreak/>
              <w:t>Jakie są korzyści z pracy?</w:t>
            </w:r>
          </w:p>
        </w:tc>
        <w:tc>
          <w:tcPr>
            <w:tcW w:w="7124" w:type="dxa"/>
          </w:tcPr>
          <w:p w14:paraId="54416E98" w14:textId="4C08A99D" w:rsidR="005A5486" w:rsidRPr="00DA578A" w:rsidRDefault="00DD18EE" w:rsidP="00EA1C6A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 xml:space="preserve">Będziesz </w:t>
            </w:r>
            <w:r w:rsidR="00912DD2" w:rsidRPr="00DA578A">
              <w:rPr>
                <w:rFonts w:ascii="Lato" w:hAnsi="Lato"/>
                <w:iCs/>
              </w:rPr>
              <w:t>pełnić kluczową rolę</w:t>
            </w:r>
            <w:r w:rsidR="00120EFA" w:rsidRPr="00DA578A">
              <w:rPr>
                <w:rFonts w:ascii="Lato" w:hAnsi="Lato"/>
                <w:iCs/>
              </w:rPr>
              <w:t xml:space="preserve"> w zakresie opracowania i realizacji planu upowszechni</w:t>
            </w:r>
            <w:r w:rsidR="006178CD" w:rsidRPr="00DA578A">
              <w:rPr>
                <w:rFonts w:ascii="Lato" w:hAnsi="Lato"/>
                <w:iCs/>
              </w:rPr>
              <w:t>e</w:t>
            </w:r>
            <w:r w:rsidR="00120EFA" w:rsidRPr="00DA578A">
              <w:rPr>
                <w:rFonts w:ascii="Lato" w:hAnsi="Lato"/>
                <w:iCs/>
              </w:rPr>
              <w:t>nia usługi zatrudnienia wspomaganego</w:t>
            </w:r>
            <w:r w:rsidR="00912DD2" w:rsidRPr="00DA578A">
              <w:rPr>
                <w:rFonts w:ascii="Lato" w:hAnsi="Lato"/>
                <w:iCs/>
              </w:rPr>
              <w:t xml:space="preserve"> w</w:t>
            </w:r>
            <w:r w:rsidR="00120EFA" w:rsidRPr="00DA578A">
              <w:rPr>
                <w:rFonts w:ascii="Lato" w:hAnsi="Lato"/>
                <w:iCs/>
              </w:rPr>
              <w:t> </w:t>
            </w:r>
            <w:r w:rsidR="006E4C15" w:rsidRPr="00DA578A">
              <w:rPr>
                <w:rFonts w:ascii="Lato" w:hAnsi="Lato"/>
                <w:iCs/>
              </w:rPr>
              <w:t>projek</w:t>
            </w:r>
            <w:r w:rsidR="00912DD2" w:rsidRPr="00DA578A">
              <w:rPr>
                <w:rFonts w:ascii="Lato" w:hAnsi="Lato"/>
                <w:iCs/>
              </w:rPr>
              <w:t xml:space="preserve">cie </w:t>
            </w:r>
            <w:r w:rsidR="006E4C15" w:rsidRPr="00DA578A">
              <w:rPr>
                <w:rFonts w:ascii="Lato" w:hAnsi="Lato"/>
                <w:iCs/>
              </w:rPr>
              <w:t>FERS o budżecie powyżej 60 mln. PLN wraz z kosztami pośrednimi</w:t>
            </w:r>
            <w:r w:rsidR="00A706FA" w:rsidRPr="00DA578A">
              <w:rPr>
                <w:rFonts w:ascii="Lato" w:hAnsi="Lato"/>
                <w:iCs/>
              </w:rPr>
              <w:t>.</w:t>
            </w:r>
          </w:p>
          <w:p w14:paraId="5F54A723" w14:textId="0C92EFE9" w:rsidR="00DD18EE" w:rsidRPr="00DA578A" w:rsidRDefault="006E4C15" w:rsidP="00DD18EE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Zdobędziesz doświadczenie</w:t>
            </w:r>
            <w:r w:rsidR="00CA1FE6" w:rsidRPr="00DA578A">
              <w:rPr>
                <w:rFonts w:ascii="Lato" w:hAnsi="Lato"/>
                <w:iCs/>
              </w:rPr>
              <w:t xml:space="preserve"> w zakresie opracowywania koncepcji edukacyjno-informacyjnej oraz upowszechni</w:t>
            </w:r>
            <w:r w:rsidR="006178CD" w:rsidRPr="00DA578A">
              <w:rPr>
                <w:rFonts w:ascii="Lato" w:hAnsi="Lato"/>
                <w:iCs/>
              </w:rPr>
              <w:t>e</w:t>
            </w:r>
            <w:r w:rsidR="00CA1FE6" w:rsidRPr="00DA578A">
              <w:rPr>
                <w:rFonts w:ascii="Lato" w:hAnsi="Lato"/>
                <w:iCs/>
              </w:rPr>
              <w:t>nia</w:t>
            </w:r>
            <w:r w:rsidR="00A706FA" w:rsidRPr="00DA578A">
              <w:rPr>
                <w:rFonts w:ascii="Lato" w:hAnsi="Lato"/>
                <w:iCs/>
              </w:rPr>
              <w:t>.</w:t>
            </w:r>
          </w:p>
          <w:p w14:paraId="42ED0DD2" w14:textId="40233339" w:rsidR="00DD18EE" w:rsidRPr="00DA578A" w:rsidRDefault="00DD18EE" w:rsidP="00DD18EE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Poznasz specyfikę pracy w administracji publicznej</w:t>
            </w:r>
            <w:r w:rsidR="00A706FA" w:rsidRPr="00DA578A">
              <w:rPr>
                <w:rFonts w:ascii="Lato" w:hAnsi="Lato"/>
                <w:iCs/>
              </w:rPr>
              <w:t>.</w:t>
            </w:r>
          </w:p>
          <w:p w14:paraId="0867C069" w14:textId="69E792C1" w:rsidR="00A706FA" w:rsidRPr="00DA578A" w:rsidRDefault="00A706FA" w:rsidP="00DD18EE">
            <w:pPr>
              <w:pStyle w:val="Akapitzlist"/>
              <w:numPr>
                <w:ilvl w:val="0"/>
                <w:numId w:val="15"/>
              </w:numPr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Uzyskasz dostęp do pakietu socjalnego MR</w:t>
            </w:r>
            <w:r w:rsidR="00A428BE" w:rsidRPr="00DA578A">
              <w:rPr>
                <w:rFonts w:ascii="Lato" w:hAnsi="Lato"/>
                <w:iCs/>
              </w:rPr>
              <w:t>P</w:t>
            </w:r>
            <w:r w:rsidRPr="00DA578A">
              <w:rPr>
                <w:rFonts w:ascii="Lato" w:hAnsi="Lato"/>
                <w:iCs/>
              </w:rPr>
              <w:t>iPS.</w:t>
            </w:r>
          </w:p>
        </w:tc>
      </w:tr>
      <w:tr w:rsidR="005A5486" w:rsidRPr="00DA578A" w14:paraId="1DF6F5AB" w14:textId="77777777" w:rsidTr="006025A7">
        <w:trPr>
          <w:trHeight w:val="469"/>
        </w:trPr>
        <w:tc>
          <w:tcPr>
            <w:tcW w:w="2232" w:type="dxa"/>
          </w:tcPr>
          <w:p w14:paraId="1DC72858" w14:textId="77777777" w:rsidR="005A5486" w:rsidRPr="00DA578A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>Jaki będzie Twój zakres zadań?</w:t>
            </w:r>
          </w:p>
        </w:tc>
        <w:tc>
          <w:tcPr>
            <w:tcW w:w="7124" w:type="dxa"/>
          </w:tcPr>
          <w:p w14:paraId="0DDC6C06" w14:textId="2604359A" w:rsidR="00933A8E" w:rsidRPr="00DA578A" w:rsidRDefault="00AB75D9" w:rsidP="00933A8E">
            <w:pPr>
              <w:pStyle w:val="Stopka"/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</w:pPr>
            <w:r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I</w:t>
            </w:r>
            <w:r w:rsidR="00933A8E"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dentyfikacja różnych grup interesariuszy oraz badanie ich potrzeb w zakresie działań upowszechniających</w:t>
            </w:r>
            <w:r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5C28E1CB" w14:textId="6EFBB123" w:rsidR="00933A8E" w:rsidRPr="00DA578A" w:rsidRDefault="00AB75D9" w:rsidP="00AB75D9">
            <w:pPr>
              <w:pStyle w:val="Stopka"/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</w:pPr>
            <w:r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D</w:t>
            </w:r>
            <w:r w:rsidR="00933A8E"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 xml:space="preserve">ziałania upowszechniające wypracowany </w:t>
            </w:r>
            <w:r w:rsidR="005C7449"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 xml:space="preserve">Model Zatrudnienia Wspomaganego </w:t>
            </w:r>
            <w:r w:rsidR="00933A8E"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 xml:space="preserve">skierowane do </w:t>
            </w:r>
            <w:r w:rsidR="004D20F9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osób z niepełnosprawnością</w:t>
            </w:r>
            <w:r w:rsidR="00702E96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50885811" w14:textId="74AB6983" w:rsidR="00933A8E" w:rsidRPr="00DA578A" w:rsidRDefault="00AB75D9" w:rsidP="00AB75D9">
            <w:pPr>
              <w:pStyle w:val="Stopka"/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</w:pPr>
            <w:r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lastRenderedPageBreak/>
              <w:t>D</w:t>
            </w:r>
            <w:r w:rsidR="00933A8E"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 xml:space="preserve">ziałania upowszechniające wypracowany </w:t>
            </w:r>
            <w:r w:rsidR="005C7449"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 xml:space="preserve">Model Zatrudnienia Wspomaganego </w:t>
            </w:r>
            <w:r w:rsidR="00933A8E"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 xml:space="preserve">skierowane do podmiotów zainteresowanych prowadzeniem </w:t>
            </w:r>
            <w:r w:rsidR="005C7449"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agencji zatrudnienia wspomaganego</w:t>
            </w:r>
            <w:r w:rsidR="00702E96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19A768BB" w14:textId="75475281" w:rsidR="00933A8E" w:rsidRPr="00DA578A" w:rsidRDefault="00AB75D9" w:rsidP="00AB75D9">
            <w:pPr>
              <w:pStyle w:val="Stopka"/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</w:pPr>
            <w:r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D</w:t>
            </w:r>
            <w:r w:rsidR="00933A8E"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 xml:space="preserve">ziałania upowszechniające wypracowany </w:t>
            </w:r>
            <w:r w:rsidR="005C7449"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 xml:space="preserve">Model Zatrudnienia Wspomaganego </w:t>
            </w:r>
            <w:r w:rsidR="00933A8E"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skierowane do pracodawców</w:t>
            </w:r>
            <w:r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110AAF1F" w14:textId="4C3513C0" w:rsidR="00933A8E" w:rsidRPr="00DA578A" w:rsidRDefault="00AB75D9" w:rsidP="00AB75D9">
            <w:pPr>
              <w:pStyle w:val="Stopka"/>
              <w:widowControl w:val="0"/>
              <w:numPr>
                <w:ilvl w:val="0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</w:pPr>
            <w:r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P</w:t>
            </w:r>
            <w:r w:rsidR="00933A8E"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rowadzenie konsultacji prowadzonych działań upowszechniających z członkami Rady Interesariuszy projektu</w:t>
            </w:r>
            <w:r w:rsidRPr="00DA578A"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  <w:t>.</w:t>
            </w:r>
          </w:p>
          <w:p w14:paraId="2ABC8995" w14:textId="3A9731D9" w:rsidR="00CA1FE6" w:rsidRPr="00DA578A" w:rsidRDefault="00CA1FE6" w:rsidP="0018674D">
            <w:pPr>
              <w:pStyle w:val="Stopka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60"/>
              <w:ind w:left="360"/>
              <w:jc w:val="both"/>
              <w:rPr>
                <w:rFonts w:ascii="Lato" w:eastAsia="Times New Roman" w:hAnsi="Lato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5A5486" w:rsidRPr="00DA578A" w14:paraId="32F501BF" w14:textId="77777777" w:rsidTr="006B6957">
        <w:trPr>
          <w:trHeight w:val="586"/>
        </w:trPr>
        <w:tc>
          <w:tcPr>
            <w:tcW w:w="2232" w:type="dxa"/>
          </w:tcPr>
          <w:p w14:paraId="263B611D" w14:textId="7687B1AF" w:rsidR="005A5486" w:rsidRPr="00DA578A" w:rsidRDefault="005A5486" w:rsidP="00121467">
            <w:pPr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lastRenderedPageBreak/>
              <w:t xml:space="preserve">Jakie </w:t>
            </w:r>
            <w:r w:rsidR="006C2F3F"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>w</w:t>
            </w:r>
            <w:r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>ynagrodzenie proponujemy?</w:t>
            </w:r>
          </w:p>
        </w:tc>
        <w:tc>
          <w:tcPr>
            <w:tcW w:w="7124" w:type="dxa"/>
          </w:tcPr>
          <w:p w14:paraId="3A4E9FD8" w14:textId="2B439461" w:rsidR="005A5486" w:rsidRPr="00DA578A" w:rsidRDefault="0002713B" w:rsidP="00D61C6E">
            <w:pPr>
              <w:pStyle w:val="Akapitzlist"/>
              <w:numPr>
                <w:ilvl w:val="0"/>
                <w:numId w:val="29"/>
              </w:numPr>
              <w:spacing w:after="60"/>
              <w:ind w:left="209" w:hanging="209"/>
              <w:rPr>
                <w:rFonts w:ascii="Lato" w:hAnsi="Lato"/>
              </w:rPr>
            </w:pPr>
            <w:r w:rsidRPr="00DA578A">
              <w:rPr>
                <w:rFonts w:ascii="Lato" w:hAnsi="Lato"/>
                <w:b/>
              </w:rPr>
              <w:t>Wynagrodzenia miesięczne</w:t>
            </w:r>
            <w:r w:rsidR="00522902" w:rsidRPr="00DA578A">
              <w:rPr>
                <w:rFonts w:ascii="Lato" w:hAnsi="Lato"/>
                <w:b/>
              </w:rPr>
              <w:t xml:space="preserve"> </w:t>
            </w:r>
            <w:r w:rsidRPr="00DA578A">
              <w:rPr>
                <w:rFonts w:ascii="Lato" w:hAnsi="Lato"/>
                <w:b/>
              </w:rPr>
              <w:t>ok</w:t>
            </w:r>
            <w:r w:rsidR="00522902" w:rsidRPr="00DA578A">
              <w:rPr>
                <w:rFonts w:ascii="Lato" w:hAnsi="Lato"/>
                <w:b/>
              </w:rPr>
              <w:t>.</w:t>
            </w:r>
            <w:r w:rsidRPr="00DA578A">
              <w:rPr>
                <w:rFonts w:ascii="Lato" w:hAnsi="Lato"/>
                <w:b/>
              </w:rPr>
              <w:t xml:space="preserve"> </w:t>
            </w:r>
            <w:r w:rsidR="00295DB0" w:rsidRPr="00DA578A">
              <w:rPr>
                <w:rFonts w:ascii="Lato" w:hAnsi="Lato"/>
                <w:b/>
              </w:rPr>
              <w:t xml:space="preserve">: </w:t>
            </w:r>
            <w:r w:rsidR="00364DD2" w:rsidRPr="00DA578A">
              <w:rPr>
                <w:rFonts w:ascii="Lato" w:hAnsi="Lato"/>
                <w:b/>
              </w:rPr>
              <w:t xml:space="preserve">8 000 </w:t>
            </w:r>
            <w:r w:rsidRPr="00DA578A">
              <w:rPr>
                <w:rFonts w:ascii="Lato" w:hAnsi="Lato"/>
                <w:b/>
              </w:rPr>
              <w:t xml:space="preserve">zł brutto, </w:t>
            </w:r>
            <w:r w:rsidR="00364DD2" w:rsidRPr="00DA578A">
              <w:rPr>
                <w:rFonts w:ascii="Lato" w:hAnsi="Lato"/>
                <w:b/>
              </w:rPr>
              <w:t>plus 35% premii regulaminowej</w:t>
            </w:r>
            <w:r w:rsidR="00364DD2" w:rsidRPr="00DA578A">
              <w:rPr>
                <w:rFonts w:ascii="Lato" w:hAnsi="Lato"/>
              </w:rPr>
              <w:t xml:space="preserve"> liczonej od wynagrodzenia zasadniczego, ponadto w</w:t>
            </w:r>
            <w:r w:rsidR="000B497E" w:rsidRPr="00DA578A">
              <w:rPr>
                <w:rFonts w:ascii="Lato" w:hAnsi="Lato"/>
              </w:rPr>
              <w:t> </w:t>
            </w:r>
            <w:r w:rsidR="00364DD2" w:rsidRPr="00DA578A">
              <w:rPr>
                <w:rFonts w:ascii="Lato" w:hAnsi="Lato"/>
              </w:rPr>
              <w:t>zależności od posiadanego stażu pracy pracownikowi przysługuje dodatek stażowy liczony od wynagrodzenia zasadniczego (dodatek stażowy przysługuje po 5 latach pracy w wysokości wynoszącej 5% miesięcznego wynagrodzenia zasadniczego, wzrastający o 1% za każdy dalszy rok pracy aż do osiągnięcia 20% miesięcznego wynagrodzenia zasadniczego)</w:t>
            </w:r>
            <w:r w:rsidR="00D61C6E" w:rsidRPr="00DA578A">
              <w:rPr>
                <w:rFonts w:ascii="Lato" w:hAnsi="Lato"/>
              </w:rPr>
              <w:t>.</w:t>
            </w:r>
          </w:p>
          <w:p w14:paraId="1CEA655C" w14:textId="10CE626E" w:rsidR="00D61C6E" w:rsidRPr="00DA578A" w:rsidRDefault="00D61C6E" w:rsidP="00D61C6E">
            <w:pPr>
              <w:pStyle w:val="Akapitzlist"/>
              <w:numPr>
                <w:ilvl w:val="0"/>
                <w:numId w:val="29"/>
              </w:numPr>
              <w:spacing w:after="60"/>
              <w:ind w:left="209" w:hanging="209"/>
              <w:rPr>
                <w:rFonts w:ascii="Lato" w:hAnsi="Lato"/>
              </w:rPr>
            </w:pPr>
            <w:bookmarkStart w:id="1" w:name="OLE_LINK1"/>
            <w:r w:rsidRPr="00DA578A">
              <w:rPr>
                <w:rFonts w:ascii="Lato" w:hAnsi="Lato"/>
              </w:rPr>
              <w:t>Dodatkowe wynagrodzenie (tzw. 13tka).</w:t>
            </w:r>
          </w:p>
          <w:p w14:paraId="4F094DA8" w14:textId="673F3D2E" w:rsidR="00D61C6E" w:rsidRPr="00DA578A" w:rsidRDefault="00D61C6E" w:rsidP="00D61C6E">
            <w:pPr>
              <w:pStyle w:val="Akapitzlist"/>
              <w:numPr>
                <w:ilvl w:val="0"/>
                <w:numId w:val="29"/>
              </w:numPr>
              <w:spacing w:after="60"/>
              <w:ind w:left="209" w:hanging="209"/>
              <w:rPr>
                <w:rFonts w:ascii="Lato" w:hAnsi="Lato"/>
              </w:rPr>
            </w:pPr>
            <w:r w:rsidRPr="00DA578A">
              <w:rPr>
                <w:rFonts w:ascii="Lato" w:hAnsi="Lato"/>
              </w:rPr>
              <w:t>Nagrody jubileuszowe na zasadach określonych w ustawie o pracownikach urzędów państwowych.</w:t>
            </w:r>
            <w:bookmarkEnd w:id="1"/>
          </w:p>
        </w:tc>
      </w:tr>
      <w:tr w:rsidR="005A5486" w:rsidRPr="00DA578A" w14:paraId="44057CA9" w14:textId="77777777" w:rsidTr="00834571">
        <w:trPr>
          <w:trHeight w:val="5114"/>
        </w:trPr>
        <w:tc>
          <w:tcPr>
            <w:tcW w:w="2232" w:type="dxa"/>
          </w:tcPr>
          <w:p w14:paraId="7C50BC72" w14:textId="77777777" w:rsidR="005A5486" w:rsidRPr="00DA578A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>Jakie mamy wymagania?</w:t>
            </w:r>
          </w:p>
        </w:tc>
        <w:tc>
          <w:tcPr>
            <w:tcW w:w="7124" w:type="dxa"/>
          </w:tcPr>
          <w:p w14:paraId="337B8D92" w14:textId="130CBB24" w:rsidR="00EA1C6A" w:rsidRPr="00DA578A" w:rsidRDefault="0002713B" w:rsidP="00EA1C6A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Wykształcenie wyższe</w:t>
            </w:r>
            <w:r w:rsidR="00CA1FE6" w:rsidRPr="00DA578A">
              <w:rPr>
                <w:rFonts w:ascii="Lato" w:hAnsi="Lato"/>
                <w:iCs/>
              </w:rPr>
              <w:t xml:space="preserve"> w obszarze nauk społeczno-ekonomicznych</w:t>
            </w:r>
            <w:r w:rsidR="00AB75D9" w:rsidRPr="00DA578A">
              <w:rPr>
                <w:rFonts w:ascii="Lato" w:hAnsi="Lato"/>
                <w:iCs/>
              </w:rPr>
              <w:t>.</w:t>
            </w:r>
          </w:p>
          <w:p w14:paraId="1784BE0A" w14:textId="51B68C7C" w:rsidR="002626F3" w:rsidRPr="00DA578A" w:rsidRDefault="00650207" w:rsidP="002626F3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Wymagany staż pracy :</w:t>
            </w:r>
            <w:r w:rsidR="00CA1FE6" w:rsidRPr="00DA578A">
              <w:rPr>
                <w:rFonts w:ascii="Lato" w:hAnsi="Lato"/>
                <w:iCs/>
              </w:rPr>
              <w:t xml:space="preserve"> </w:t>
            </w:r>
            <w:r w:rsidRPr="00DA578A">
              <w:rPr>
                <w:rFonts w:ascii="Lato" w:hAnsi="Lato"/>
                <w:iCs/>
              </w:rPr>
              <w:t xml:space="preserve">3 lata </w:t>
            </w:r>
            <w:r w:rsidR="0018674D" w:rsidRPr="00DA578A">
              <w:rPr>
                <w:rFonts w:ascii="Lato" w:hAnsi="Lato"/>
                <w:iCs/>
              </w:rPr>
              <w:t>doświadczeni</w:t>
            </w:r>
            <w:r w:rsidR="00702E96">
              <w:rPr>
                <w:rFonts w:ascii="Lato" w:hAnsi="Lato"/>
                <w:iCs/>
              </w:rPr>
              <w:t>a</w:t>
            </w:r>
            <w:r w:rsidR="0018674D" w:rsidRPr="00DA578A">
              <w:rPr>
                <w:rFonts w:ascii="Lato" w:hAnsi="Lato"/>
                <w:iCs/>
              </w:rPr>
              <w:t xml:space="preserve"> </w:t>
            </w:r>
            <w:r w:rsidR="00CA1FE6" w:rsidRPr="00DA578A">
              <w:rPr>
                <w:rFonts w:ascii="Lato" w:hAnsi="Lato"/>
                <w:iCs/>
              </w:rPr>
              <w:t>w zakresie działań promocyjno-upowszechniających</w:t>
            </w:r>
            <w:r w:rsidR="00AB75D9" w:rsidRPr="00DA578A">
              <w:rPr>
                <w:rFonts w:ascii="Lato" w:hAnsi="Lato"/>
                <w:iCs/>
              </w:rPr>
              <w:t>.</w:t>
            </w:r>
          </w:p>
          <w:p w14:paraId="47FC9515" w14:textId="7FF0E8A7" w:rsidR="00CA1FE6" w:rsidRPr="00DA578A" w:rsidRDefault="00CA1FE6" w:rsidP="002626F3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Doświadczenie w realizacji kampanii społecznych</w:t>
            </w:r>
            <w:r w:rsidR="00AB75D9" w:rsidRPr="00DA578A">
              <w:rPr>
                <w:rFonts w:ascii="Lato" w:hAnsi="Lato"/>
                <w:iCs/>
              </w:rPr>
              <w:t>.</w:t>
            </w:r>
          </w:p>
          <w:p w14:paraId="30B3518E" w14:textId="581A4115" w:rsidR="00CA1FE6" w:rsidRPr="00DA578A" w:rsidRDefault="00CA1FE6" w:rsidP="00746CDD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Znajomość zasad promocji przy realizacji działań finansowanych z funduszy UE</w:t>
            </w:r>
            <w:r w:rsidR="00AB75D9" w:rsidRPr="00DA578A">
              <w:rPr>
                <w:rFonts w:ascii="Lato" w:hAnsi="Lato"/>
                <w:iCs/>
              </w:rPr>
              <w:t>.</w:t>
            </w:r>
          </w:p>
          <w:p w14:paraId="406B3962" w14:textId="023FAA8F" w:rsidR="00EA1C6A" w:rsidRPr="00DA578A" w:rsidRDefault="00EA1C6A" w:rsidP="00EA1C6A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Umiejętność analitycznego myślenia</w:t>
            </w:r>
            <w:r w:rsidR="00AB75D9" w:rsidRPr="00DA578A">
              <w:rPr>
                <w:rFonts w:ascii="Lato" w:hAnsi="Lato"/>
                <w:iCs/>
              </w:rPr>
              <w:t>.</w:t>
            </w:r>
          </w:p>
          <w:p w14:paraId="6C853FA3" w14:textId="5F7EE0F3" w:rsidR="00EA1C6A" w:rsidRPr="00DA578A" w:rsidRDefault="00EA1C6A" w:rsidP="00EA1C6A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  <w:iCs/>
              </w:rPr>
              <w:t>Umiejętność współpracy</w:t>
            </w:r>
            <w:r w:rsidR="00AB75D9" w:rsidRPr="00DA578A">
              <w:rPr>
                <w:rFonts w:ascii="Lato" w:hAnsi="Lato"/>
                <w:iCs/>
              </w:rPr>
              <w:t>.</w:t>
            </w:r>
          </w:p>
          <w:p w14:paraId="38197760" w14:textId="55A8F946" w:rsidR="005A5486" w:rsidRPr="00DA578A" w:rsidRDefault="00735953" w:rsidP="000F703C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/>
              <w:jc w:val="both"/>
              <w:rPr>
                <w:rFonts w:ascii="Lato" w:hAnsi="Lato"/>
                <w:iCs/>
              </w:rPr>
            </w:pPr>
            <w:r w:rsidRPr="00DA578A">
              <w:rPr>
                <w:rFonts w:ascii="Lato" w:hAnsi="Lato"/>
              </w:rPr>
              <w:t>Kompetencje organizacyjne.</w:t>
            </w:r>
          </w:p>
        </w:tc>
      </w:tr>
      <w:tr w:rsidR="005A5486" w:rsidRPr="00DA578A" w14:paraId="0FA63F6A" w14:textId="77777777" w:rsidTr="006B6957">
        <w:tc>
          <w:tcPr>
            <w:tcW w:w="2232" w:type="dxa"/>
          </w:tcPr>
          <w:p w14:paraId="218C309E" w14:textId="77777777" w:rsidR="005A5486" w:rsidRPr="00DA578A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>Jakich dokumentów potrzebujemy?</w:t>
            </w:r>
          </w:p>
        </w:tc>
        <w:tc>
          <w:tcPr>
            <w:tcW w:w="7124" w:type="dxa"/>
          </w:tcPr>
          <w:p w14:paraId="69DEBDB2" w14:textId="7C86752E" w:rsidR="00DB6215" w:rsidRPr="00DB6215" w:rsidRDefault="00DB6215" w:rsidP="00DB6215">
            <w:pPr>
              <w:spacing w:before="100" w:beforeAutospacing="1" w:after="100" w:afterAutospacing="1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DB6215">
              <w:rPr>
                <w:rFonts w:ascii="Lato" w:eastAsia="Times New Roman" w:hAnsi="Lato" w:cs="Times New Roman"/>
                <w:sz w:val="24"/>
                <w:szCs w:val="24"/>
              </w:rPr>
              <w:t>Kandydat/tka przystępujący/a do naboru podaje swoje dane dobrowolnie, jednak bez podania wymaganych danych osobowych nie jest możliwy udział w naborze.</w:t>
            </w:r>
          </w:p>
          <w:p w14:paraId="09513790" w14:textId="284E960A" w:rsidR="005A5486" w:rsidRPr="00DA578A" w:rsidRDefault="00650207" w:rsidP="00EF088E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sz w:val="24"/>
                <w:szCs w:val="24"/>
              </w:rPr>
              <w:t>Ż</w:t>
            </w:r>
            <w:r w:rsidR="005A5486" w:rsidRPr="00DA578A">
              <w:rPr>
                <w:rFonts w:ascii="Lato" w:eastAsia="Times New Roman" w:hAnsi="Lato" w:cs="Times New Roman"/>
                <w:sz w:val="24"/>
                <w:szCs w:val="24"/>
              </w:rPr>
              <w:t>yciorys i list motywacyjny,</w:t>
            </w:r>
          </w:p>
          <w:p w14:paraId="0BCD3275" w14:textId="169C0712" w:rsidR="005A5486" w:rsidRPr="00DA578A" w:rsidRDefault="00650207" w:rsidP="00EF088E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sz w:val="24"/>
                <w:szCs w:val="24"/>
              </w:rPr>
              <w:t>O</w:t>
            </w:r>
            <w:r w:rsidR="005A5486" w:rsidRPr="00DA578A">
              <w:rPr>
                <w:rFonts w:ascii="Lato" w:eastAsia="Times New Roman" w:hAnsi="Lato" w:cs="Times New Roman"/>
                <w:sz w:val="24"/>
                <w:szCs w:val="24"/>
              </w:rPr>
              <w:t>świadczenie o wyrażeniu zgody na przetwarzanie danych osobowych do celów rekrutacji,</w:t>
            </w:r>
          </w:p>
          <w:p w14:paraId="22DF0D58" w14:textId="7AC7F655" w:rsidR="005A5486" w:rsidRPr="00DA578A" w:rsidRDefault="00650207" w:rsidP="00EF088E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sz w:val="24"/>
                <w:szCs w:val="24"/>
              </w:rPr>
              <w:lastRenderedPageBreak/>
              <w:t>K</w:t>
            </w:r>
            <w:r w:rsidR="005A5486" w:rsidRPr="00DA578A">
              <w:rPr>
                <w:rFonts w:ascii="Lato" w:eastAsia="Times New Roman" w:hAnsi="Lato" w:cs="Times New Roman"/>
                <w:sz w:val="24"/>
                <w:szCs w:val="24"/>
              </w:rPr>
              <w:t>opi</w:t>
            </w:r>
            <w:r w:rsidR="00BA0C19" w:rsidRPr="00DA578A">
              <w:rPr>
                <w:rFonts w:ascii="Lato" w:eastAsia="Times New Roman" w:hAnsi="Lato" w:cs="Times New Roman"/>
                <w:sz w:val="24"/>
                <w:szCs w:val="24"/>
              </w:rPr>
              <w:t>a</w:t>
            </w:r>
            <w:r w:rsidR="005A5486" w:rsidRPr="00DA578A">
              <w:rPr>
                <w:rFonts w:ascii="Lato" w:eastAsia="Times New Roman" w:hAnsi="Lato" w:cs="Times New Roman"/>
                <w:sz w:val="24"/>
                <w:szCs w:val="24"/>
              </w:rPr>
              <w:t xml:space="preserve"> dokumentów potwierdzających wykształcenie</w:t>
            </w:r>
            <w:r w:rsidR="007B6D51" w:rsidRPr="00DA578A">
              <w:rPr>
                <w:rFonts w:ascii="Lato" w:eastAsia="Times New Roman" w:hAnsi="Lato" w:cs="Times New Roman"/>
                <w:sz w:val="24"/>
                <w:szCs w:val="24"/>
              </w:rPr>
              <w:t>,</w:t>
            </w:r>
          </w:p>
          <w:p w14:paraId="7083390E" w14:textId="64420EF1" w:rsidR="00136AAD" w:rsidRPr="00DA578A" w:rsidRDefault="00650207" w:rsidP="00136AA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hAnsi="Lato" w:cs="Times New Roman"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sz w:val="24"/>
                <w:szCs w:val="24"/>
              </w:rPr>
              <w:t>K</w:t>
            </w:r>
            <w:r w:rsidR="00136AAD" w:rsidRPr="00DA578A">
              <w:rPr>
                <w:rFonts w:ascii="Lato" w:eastAsia="Times New Roman" w:hAnsi="Lato" w:cs="Times New Roman"/>
                <w:sz w:val="24"/>
                <w:szCs w:val="24"/>
              </w:rPr>
              <w:t>opie dokumentów potwierdzających spełnienie wymagania niezbędnego w zakresie doświadczenia zawodowego / stażu pracy (kopie zaświadczeń o zatrudnieniu, o wykonaniu zlecenia/dzieła, itp. lub kopie świadectw pracy), w przypadku ich posiadania</w:t>
            </w:r>
            <w:r w:rsidR="007B6D51" w:rsidRPr="00DA578A">
              <w:rPr>
                <w:rFonts w:ascii="Lato" w:eastAsia="Times New Roman" w:hAnsi="Lato" w:cs="Times New Roman"/>
                <w:sz w:val="24"/>
                <w:szCs w:val="24"/>
              </w:rPr>
              <w:t>,</w:t>
            </w:r>
          </w:p>
          <w:p w14:paraId="72AF4CE6" w14:textId="4D4A5D39" w:rsidR="004F63F8" w:rsidRPr="00DA578A" w:rsidRDefault="004F63F8" w:rsidP="00DB6215">
            <w:pPr>
              <w:spacing w:before="100" w:beforeAutospacing="1" w:after="100" w:afterAutospacing="1"/>
              <w:rPr>
                <w:rFonts w:ascii="Lato" w:hAnsi="Lato" w:cs="Times New Roman"/>
                <w:sz w:val="24"/>
                <w:szCs w:val="24"/>
              </w:rPr>
            </w:pPr>
            <w:r w:rsidRPr="00DA578A">
              <w:rPr>
                <w:rFonts w:ascii="Lato" w:hAnsi="Lato" w:cs="Times New Roman"/>
                <w:sz w:val="24"/>
                <w:szCs w:val="24"/>
              </w:rPr>
              <w:t>Administrator danych i kontakt do niego: Minister Rodziny</w:t>
            </w:r>
            <w:r w:rsidR="00234293" w:rsidRPr="00DA578A">
              <w:rPr>
                <w:rFonts w:ascii="Lato" w:hAnsi="Lato" w:cs="Times New Roman"/>
                <w:sz w:val="24"/>
                <w:szCs w:val="24"/>
              </w:rPr>
              <w:t>,</w:t>
            </w:r>
            <w:r w:rsidR="0054161E" w:rsidRPr="00DA578A">
              <w:rPr>
                <w:rFonts w:ascii="Lato" w:hAnsi="Lato" w:cs="Times New Roman"/>
                <w:sz w:val="24"/>
                <w:szCs w:val="24"/>
              </w:rPr>
              <w:t xml:space="preserve"> </w:t>
            </w:r>
            <w:r w:rsidR="00234293" w:rsidRPr="00DA578A">
              <w:rPr>
                <w:rFonts w:ascii="Lato" w:hAnsi="Lato" w:cs="Times New Roman"/>
                <w:sz w:val="24"/>
                <w:szCs w:val="24"/>
              </w:rPr>
              <w:t>Pracy</w:t>
            </w:r>
            <w:r w:rsidRPr="00DA578A">
              <w:rPr>
                <w:rFonts w:ascii="Lato" w:hAnsi="Lato" w:cs="Times New Roman"/>
                <w:sz w:val="24"/>
                <w:szCs w:val="24"/>
              </w:rPr>
              <w:t xml:space="preserve"> i </w:t>
            </w:r>
            <w:r w:rsidR="00522902" w:rsidRPr="00DA578A">
              <w:rPr>
                <w:rFonts w:ascii="Lato" w:hAnsi="Lato" w:cs="Times New Roman"/>
                <w:sz w:val="24"/>
                <w:szCs w:val="24"/>
              </w:rPr>
              <w:t> </w:t>
            </w:r>
            <w:r w:rsidRPr="00DA578A">
              <w:rPr>
                <w:rFonts w:ascii="Lato" w:hAnsi="Lato" w:cs="Times New Roman"/>
                <w:sz w:val="24"/>
                <w:szCs w:val="24"/>
              </w:rPr>
              <w:t xml:space="preserve">Polityki Społecznej; ul. Nowogrodzka 1/3/5, </w:t>
            </w:r>
            <w:r w:rsidR="00A772A6" w:rsidRPr="00DA578A">
              <w:rPr>
                <w:rFonts w:ascii="Lato" w:hAnsi="Lato" w:cs="Times New Roman"/>
                <w:sz w:val="24"/>
                <w:szCs w:val="24"/>
              </w:rPr>
              <w:br/>
            </w:r>
            <w:r w:rsidRPr="00DA578A">
              <w:rPr>
                <w:rFonts w:ascii="Lato" w:hAnsi="Lato" w:cs="Times New Roman"/>
                <w:sz w:val="24"/>
                <w:szCs w:val="24"/>
              </w:rPr>
              <w:t xml:space="preserve">00-513 Warszawa;. Kontakt do inspektora ochrony danych: iodo@mrips.gov.pl lub na adres siedziby administratora. </w:t>
            </w:r>
          </w:p>
          <w:p w14:paraId="4A261601" w14:textId="77777777" w:rsidR="004F63F8" w:rsidRPr="00DA578A" w:rsidRDefault="004F63F8" w:rsidP="004F63F8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DA578A">
              <w:rPr>
                <w:rFonts w:ascii="Lato" w:hAnsi="Lato" w:cs="Times New Roman"/>
                <w:sz w:val="24"/>
                <w:szCs w:val="24"/>
              </w:rPr>
              <w:t xml:space="preserve">Cel przetwarzania danych: przeprowadzenie naboru. </w:t>
            </w:r>
          </w:p>
          <w:p w14:paraId="32270758" w14:textId="77777777" w:rsidR="004F63F8" w:rsidRPr="00DA578A" w:rsidRDefault="004F63F8" w:rsidP="004F63F8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DA578A">
              <w:rPr>
                <w:rFonts w:ascii="Lato" w:hAnsi="Lato" w:cs="Times New Roman"/>
                <w:sz w:val="24"/>
                <w:szCs w:val="24"/>
              </w:rPr>
              <w:t>Informacje o odbiorcach danych: dane osobowe mogą być ujawniane innym podmiotom na podstawie przepisów prawa. Administrator nie będzie przekazywał danych osobowych do państwa trzeciego lub do organizacji międzynarodowej.</w:t>
            </w:r>
          </w:p>
          <w:p w14:paraId="1E5192C9" w14:textId="5C46933B" w:rsidR="004F63F8" w:rsidRPr="00DA578A" w:rsidRDefault="004F63F8" w:rsidP="004F63F8">
            <w:pPr>
              <w:jc w:val="both"/>
              <w:rPr>
                <w:rFonts w:ascii="Lato" w:hAnsi="Lato" w:cs="Times New Roman"/>
                <w:bCs/>
                <w:sz w:val="24"/>
                <w:szCs w:val="24"/>
              </w:rPr>
            </w:pPr>
            <w:r w:rsidRPr="00DA578A">
              <w:rPr>
                <w:rFonts w:ascii="Lato" w:hAnsi="Lato" w:cs="Times New Roman"/>
                <w:sz w:val="24"/>
                <w:szCs w:val="24"/>
              </w:rPr>
              <w:t>Okres przechowywania danych: czas niezbędny do przeprowadzenia naboru oraz przez okres wynikający z przepisów o archiwizacji</w:t>
            </w:r>
            <w:r w:rsidR="00E944A6" w:rsidRPr="00DA578A">
              <w:rPr>
                <w:rFonts w:ascii="Lato" w:hAnsi="Lato" w:cs="Times New Roman"/>
                <w:sz w:val="24"/>
                <w:szCs w:val="24"/>
              </w:rPr>
              <w:t>.</w:t>
            </w:r>
          </w:p>
          <w:p w14:paraId="3A78FE5D" w14:textId="77777777" w:rsidR="004F63F8" w:rsidRPr="00DA578A" w:rsidRDefault="004F63F8" w:rsidP="004F63F8">
            <w:pPr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DA578A">
              <w:rPr>
                <w:rFonts w:ascii="Lato" w:hAnsi="Lato" w:cs="Times New Roman"/>
                <w:sz w:val="24"/>
                <w:szCs w:val="24"/>
              </w:rPr>
              <w:t xml:space="preserve">Uprawnienia: prawo do wniesienia skargi do organu nadzorczego, tj. Prezesa Urzędu Ochrony Danych Osobowych, prawo żądania od administratora danych dostępu do danych i ich sprostowania. </w:t>
            </w:r>
          </w:p>
          <w:p w14:paraId="620FB52C" w14:textId="4C537052" w:rsidR="004F63F8" w:rsidRPr="00DA578A" w:rsidRDefault="004F63F8" w:rsidP="00EA1C6A">
            <w:pPr>
              <w:spacing w:after="120"/>
              <w:jc w:val="both"/>
              <w:rPr>
                <w:rFonts w:ascii="Lato" w:hAnsi="Lato" w:cs="Times New Roman"/>
                <w:sz w:val="24"/>
                <w:szCs w:val="24"/>
              </w:rPr>
            </w:pPr>
            <w:r w:rsidRPr="00DA578A">
              <w:rPr>
                <w:rFonts w:ascii="Lato" w:hAnsi="Lato" w:cs="Times New Roman"/>
                <w:sz w:val="24"/>
                <w:szCs w:val="24"/>
              </w:rPr>
              <w:t xml:space="preserve">W trakcie przetwarzania danych osobowych nie dochodzi do zautomatyzowanego podejmowania decyzji ani do profilowania. </w:t>
            </w:r>
          </w:p>
        </w:tc>
      </w:tr>
      <w:tr w:rsidR="005A5486" w:rsidRPr="00DA578A" w14:paraId="7E3093CE" w14:textId="77777777" w:rsidTr="006B6957">
        <w:tc>
          <w:tcPr>
            <w:tcW w:w="2232" w:type="dxa"/>
          </w:tcPr>
          <w:p w14:paraId="77DB8498" w14:textId="77777777" w:rsidR="005A5486" w:rsidRPr="00DA578A" w:rsidRDefault="005A5486" w:rsidP="00217B70">
            <w:pPr>
              <w:spacing w:before="100" w:beforeAutospacing="1" w:after="100" w:afterAutospacing="1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lastRenderedPageBreak/>
              <w:t>Jak będzie przebiegała rekrutacja?</w:t>
            </w:r>
          </w:p>
        </w:tc>
        <w:tc>
          <w:tcPr>
            <w:tcW w:w="7124" w:type="dxa"/>
          </w:tcPr>
          <w:p w14:paraId="188614F3" w14:textId="121FCE3B" w:rsidR="00EA1C6A" w:rsidRPr="00DA578A" w:rsidRDefault="00EA1C6A" w:rsidP="00295DB0">
            <w:pPr>
              <w:spacing w:before="240" w:beforeAutospacing="1" w:after="100" w:afterAutospacing="1" w:line="259" w:lineRule="auto"/>
              <w:rPr>
                <w:rFonts w:ascii="Lato" w:eastAsia="Times New Roman" w:hAnsi="Lato" w:cs="Times New Roman"/>
                <w:b/>
                <w:sz w:val="24"/>
                <w:szCs w:val="24"/>
                <w:highlight w:val="yellow"/>
              </w:rPr>
            </w:pPr>
            <w:r w:rsidRPr="00DA578A">
              <w:rPr>
                <w:rFonts w:ascii="Lato" w:eastAsia="Times New Roman" w:hAnsi="Lato" w:cs="Times New Roman"/>
                <w:sz w:val="24"/>
                <w:szCs w:val="24"/>
              </w:rPr>
              <w:t xml:space="preserve">Wymagane dokumenty należy przesłać </w:t>
            </w:r>
            <w:r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wyłącznie w formie elektronicznej na adres: </w:t>
            </w:r>
            <w:r w:rsidR="00295DB0"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>natasza.cyrulik</w:t>
            </w:r>
            <w:r w:rsidR="00295DB0" w:rsidRPr="00DA578A">
              <w:rPr>
                <w:rFonts w:ascii="Lato" w:hAnsi="Lato"/>
                <w:b/>
                <w:sz w:val="24"/>
                <w:szCs w:val="24"/>
              </w:rPr>
              <w:t xml:space="preserve">@mrpips.gov.pl. </w:t>
            </w:r>
          </w:p>
          <w:p w14:paraId="36D0A879" w14:textId="3EFC83D1" w:rsidR="0054161E" w:rsidRPr="00DA578A" w:rsidRDefault="00EA1C6A" w:rsidP="0054161E">
            <w:pPr>
              <w:spacing w:before="240" w:beforeAutospacing="1" w:after="100" w:afterAutospacing="1" w:line="259" w:lineRule="auto"/>
              <w:ind w:left="360"/>
              <w:rPr>
                <w:rFonts w:ascii="Lato" w:eastAsia="Times New Roman" w:hAnsi="Lato" w:cs="Times New Roman"/>
                <w:b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sz w:val="24"/>
                <w:szCs w:val="24"/>
              </w:rPr>
              <w:t>W tytule wiadomości proszę wpisać:</w:t>
            </w:r>
            <w:r w:rsidR="00295DB0" w:rsidRPr="00DA578A"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  <w:r w:rsidR="00650207" w:rsidRPr="00DA578A">
              <w:rPr>
                <w:rFonts w:ascii="Lato" w:eastAsia="Times New Roman" w:hAnsi="Lato" w:cs="Times New Roman"/>
                <w:sz w:val="24"/>
                <w:szCs w:val="24"/>
              </w:rPr>
              <w:t>ADM/BON/1</w:t>
            </w:r>
          </w:p>
          <w:p w14:paraId="715E8F04" w14:textId="33530FE7" w:rsidR="00EA1C6A" w:rsidRPr="00DA578A" w:rsidRDefault="00EA1C6A" w:rsidP="0054161E">
            <w:pPr>
              <w:spacing w:before="240" w:beforeAutospacing="1" w:after="100" w:afterAutospacing="1" w:line="259" w:lineRule="auto"/>
              <w:ind w:left="360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sz w:val="24"/>
                <w:szCs w:val="24"/>
              </w:rPr>
              <w:t xml:space="preserve">Na zgłoszenia oczekujemy </w:t>
            </w:r>
            <w:r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>do dnia</w:t>
            </w:r>
            <w:r w:rsidR="00683DC1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 16 lutego </w:t>
            </w:r>
            <w:r w:rsidR="001B50EC"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>202</w:t>
            </w:r>
            <w:r w:rsidR="00933A8E"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>6</w:t>
            </w:r>
            <w:r w:rsidR="00136AAD"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 xml:space="preserve"> r</w:t>
            </w:r>
            <w:r w:rsidR="006E5FB2" w:rsidRPr="00DA578A">
              <w:rPr>
                <w:rFonts w:ascii="Lato" w:eastAsia="Times New Roman" w:hAnsi="Lato" w:cs="Times New Roman"/>
                <w:b/>
                <w:sz w:val="24"/>
                <w:szCs w:val="24"/>
              </w:rPr>
              <w:t>.</w:t>
            </w:r>
          </w:p>
          <w:p w14:paraId="53A16E89" w14:textId="77777777" w:rsidR="00EA1C6A" w:rsidRPr="00DA578A" w:rsidRDefault="00EA1C6A" w:rsidP="00EA1C6A">
            <w:pPr>
              <w:numPr>
                <w:ilvl w:val="0"/>
                <w:numId w:val="16"/>
              </w:numPr>
              <w:spacing w:before="100" w:beforeAutospacing="1" w:after="100" w:afterAutospacing="1" w:line="259" w:lineRule="auto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sz w:val="24"/>
                <w:szCs w:val="24"/>
              </w:rPr>
              <w:t>Skontaktujemy się z wybranymi osobami spełniającymi wymagania formalne.</w:t>
            </w:r>
          </w:p>
          <w:p w14:paraId="731A4EC4" w14:textId="77777777" w:rsidR="00EA1C6A" w:rsidRPr="00DA578A" w:rsidRDefault="00EA1C6A" w:rsidP="00EA1C6A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sz w:val="24"/>
                <w:szCs w:val="24"/>
              </w:rPr>
              <w:t>Wybrane osoby zaprosimy na rozmowę kwalifikacyjną.</w:t>
            </w:r>
          </w:p>
          <w:p w14:paraId="2D953EAB" w14:textId="79F3991D" w:rsidR="00357C91" w:rsidRPr="00DA578A" w:rsidRDefault="00EA1C6A" w:rsidP="00EA1C6A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Style w:val="ui-provider"/>
                <w:rFonts w:ascii="Lato" w:eastAsia="Times New Roman" w:hAnsi="Lato" w:cs="Times New Roman"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sz w:val="24"/>
                <w:szCs w:val="24"/>
              </w:rPr>
              <w:t xml:space="preserve">W razie pytań prosimy o kontakt pod numerem telefonu: </w:t>
            </w:r>
            <w:r w:rsidR="006E0118" w:rsidRPr="00DA578A">
              <w:rPr>
                <w:rFonts w:ascii="Lato" w:eastAsia="Times New Roman" w:hAnsi="Lato" w:cs="Times New Roman"/>
                <w:sz w:val="24"/>
                <w:szCs w:val="24"/>
              </w:rPr>
              <w:br/>
            </w:r>
            <w:r w:rsidR="001E11A3" w:rsidRPr="00DA578A">
              <w:rPr>
                <w:rStyle w:val="ui-provider"/>
                <w:rFonts w:ascii="Lato" w:hAnsi="Lato"/>
                <w:sz w:val="24"/>
                <w:szCs w:val="24"/>
              </w:rPr>
              <w:t>538 117</w:t>
            </w:r>
            <w:r w:rsidR="00FF4213" w:rsidRPr="00DA578A">
              <w:rPr>
                <w:rStyle w:val="ui-provider"/>
                <w:rFonts w:ascii="Lato" w:hAnsi="Lato"/>
                <w:sz w:val="24"/>
                <w:szCs w:val="24"/>
              </w:rPr>
              <w:t> </w:t>
            </w:r>
            <w:r w:rsidR="00120EFA" w:rsidRPr="00DA578A">
              <w:rPr>
                <w:rStyle w:val="ui-provider"/>
                <w:rFonts w:ascii="Lato" w:hAnsi="Lato"/>
                <w:sz w:val="24"/>
                <w:szCs w:val="24"/>
              </w:rPr>
              <w:t>887</w:t>
            </w:r>
          </w:p>
          <w:p w14:paraId="69ABC850" w14:textId="4942A01F" w:rsidR="00FF4213" w:rsidRPr="00DA578A" w:rsidRDefault="00FF4213" w:rsidP="00FF4213">
            <w:pPr>
              <w:spacing w:before="100" w:beforeAutospacing="1" w:after="100" w:afterAutospacing="1"/>
              <w:rPr>
                <w:rFonts w:ascii="Lato" w:eastAsia="Times New Roman" w:hAnsi="Lato" w:cs="Times New Roman"/>
                <w:sz w:val="24"/>
                <w:szCs w:val="24"/>
              </w:rPr>
            </w:pPr>
            <w:r w:rsidRPr="00DA578A">
              <w:rPr>
                <w:rFonts w:ascii="Lato" w:eastAsia="Times New Roman" w:hAnsi="Lato" w:cs="Times New Roman"/>
                <w:sz w:val="24"/>
                <w:szCs w:val="24"/>
              </w:rPr>
              <w:t xml:space="preserve">Dodatkowe informacje na temat projektu można znaleźć na stronie BON: </w:t>
            </w:r>
            <w:hyperlink r:id="rId10" w:history="1">
              <w:r w:rsidR="002D022F" w:rsidRPr="00DA578A">
                <w:rPr>
                  <w:rStyle w:val="Hipercze"/>
                  <w:rFonts w:ascii="Lato" w:eastAsia="Times New Roman" w:hAnsi="Lato" w:cs="Times New Roman"/>
                  <w:sz w:val="24"/>
                  <w:szCs w:val="24"/>
                </w:rPr>
                <w:t>https://niepelnosprawni.gov.pl/projekty/projekty-fers/standaryzacja-modelu-zatrudnienia-wspomaganego-w-polsce/</w:t>
              </w:r>
            </w:hyperlink>
            <w:r w:rsidR="002D022F" w:rsidRPr="00DA578A">
              <w:rPr>
                <w:rFonts w:ascii="Lato" w:eastAsia="Times New Roman" w:hAnsi="Lato" w:cs="Times New Roman"/>
                <w:sz w:val="24"/>
                <w:szCs w:val="24"/>
              </w:rPr>
              <w:t xml:space="preserve"> </w:t>
            </w:r>
          </w:p>
        </w:tc>
      </w:tr>
    </w:tbl>
    <w:p w14:paraId="28A33182" w14:textId="77777777" w:rsidR="00694056" w:rsidRPr="00DA578A" w:rsidRDefault="00694056" w:rsidP="005A5486">
      <w:pPr>
        <w:rPr>
          <w:rFonts w:ascii="Lato" w:hAnsi="Lato" w:cs="Times New Roman"/>
          <w:sz w:val="24"/>
          <w:szCs w:val="24"/>
        </w:rPr>
      </w:pPr>
    </w:p>
    <w:sectPr w:rsidR="00694056" w:rsidRPr="00DA578A" w:rsidSect="009A142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48F3A" w14:textId="77777777" w:rsidR="00C2307E" w:rsidRDefault="00C2307E" w:rsidP="00A63688">
      <w:pPr>
        <w:spacing w:after="0" w:line="240" w:lineRule="auto"/>
      </w:pPr>
      <w:r>
        <w:separator/>
      </w:r>
    </w:p>
  </w:endnote>
  <w:endnote w:type="continuationSeparator" w:id="0">
    <w:p w14:paraId="03CA33DD" w14:textId="77777777" w:rsidR="00C2307E" w:rsidRDefault="00C2307E" w:rsidP="00A6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Lato Extra Bold"/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02B4" w14:textId="77777777" w:rsidR="00C2307E" w:rsidRDefault="00C2307E" w:rsidP="00A63688">
      <w:pPr>
        <w:spacing w:after="0" w:line="240" w:lineRule="auto"/>
      </w:pPr>
      <w:r>
        <w:separator/>
      </w:r>
    </w:p>
  </w:footnote>
  <w:footnote w:type="continuationSeparator" w:id="0">
    <w:p w14:paraId="7D3C638A" w14:textId="77777777" w:rsidR="00C2307E" w:rsidRDefault="00C2307E" w:rsidP="00A63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84FF4" w14:textId="5137A520" w:rsidR="00A63688" w:rsidRDefault="000911CA" w:rsidP="0035566C">
    <w:pPr>
      <w:pStyle w:val="Nagwek"/>
    </w:pPr>
    <w:r>
      <w:rPr>
        <w:noProof/>
        <w:color w:val="2B579A"/>
        <w:shd w:val="clear" w:color="auto" w:fill="E6E6E6"/>
      </w:rPr>
      <w:drawing>
        <wp:inline distT="0" distB="0" distL="0" distR="0" wp14:anchorId="5EC6A78C" wp14:editId="0D1F4C1A">
          <wp:extent cx="5760720" cy="824568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ienie-znakow-fers-formularz-umow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4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7C39"/>
    <w:multiLevelType w:val="hybridMultilevel"/>
    <w:tmpl w:val="246EED5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51703"/>
    <w:multiLevelType w:val="hybridMultilevel"/>
    <w:tmpl w:val="1BC25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604FC"/>
    <w:multiLevelType w:val="hybridMultilevel"/>
    <w:tmpl w:val="EB662AAA"/>
    <w:lvl w:ilvl="0" w:tplc="7CF08C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7410"/>
    <w:multiLevelType w:val="hybridMultilevel"/>
    <w:tmpl w:val="30A0F61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2046F4"/>
    <w:multiLevelType w:val="hybridMultilevel"/>
    <w:tmpl w:val="3D4629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A6843"/>
    <w:multiLevelType w:val="hybridMultilevel"/>
    <w:tmpl w:val="1AE896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F4146"/>
    <w:multiLevelType w:val="hybridMultilevel"/>
    <w:tmpl w:val="DD6E5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509BE"/>
    <w:multiLevelType w:val="hybridMultilevel"/>
    <w:tmpl w:val="3CFC0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C12487"/>
    <w:multiLevelType w:val="hybridMultilevel"/>
    <w:tmpl w:val="A38E1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F4094"/>
    <w:multiLevelType w:val="hybridMultilevel"/>
    <w:tmpl w:val="56B0F57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F13D19"/>
    <w:multiLevelType w:val="hybridMultilevel"/>
    <w:tmpl w:val="5DAE4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054E2"/>
    <w:multiLevelType w:val="hybridMultilevel"/>
    <w:tmpl w:val="6F8EF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6779C"/>
    <w:multiLevelType w:val="hybridMultilevel"/>
    <w:tmpl w:val="CDFCDFAA"/>
    <w:lvl w:ilvl="0" w:tplc="350C74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7310B"/>
    <w:multiLevelType w:val="hybridMultilevel"/>
    <w:tmpl w:val="A51A6EAE"/>
    <w:lvl w:ilvl="0" w:tplc="A8D220D0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7C40850"/>
    <w:multiLevelType w:val="hybridMultilevel"/>
    <w:tmpl w:val="30A0F618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EA160E"/>
    <w:multiLevelType w:val="hybridMultilevel"/>
    <w:tmpl w:val="2AD6B43E"/>
    <w:lvl w:ilvl="0" w:tplc="375E5C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72046"/>
    <w:multiLevelType w:val="hybridMultilevel"/>
    <w:tmpl w:val="9CE692E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607AD2"/>
    <w:multiLevelType w:val="hybridMultilevel"/>
    <w:tmpl w:val="48A07D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9719B"/>
    <w:multiLevelType w:val="multilevel"/>
    <w:tmpl w:val="1EA6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EF3467"/>
    <w:multiLevelType w:val="hybridMultilevel"/>
    <w:tmpl w:val="94C243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680A3D"/>
    <w:multiLevelType w:val="hybridMultilevel"/>
    <w:tmpl w:val="DD245B8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F527C"/>
    <w:multiLevelType w:val="hybridMultilevel"/>
    <w:tmpl w:val="27847C7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8D0177"/>
    <w:multiLevelType w:val="hybridMultilevel"/>
    <w:tmpl w:val="5DFACF78"/>
    <w:lvl w:ilvl="0" w:tplc="20443F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64165"/>
    <w:multiLevelType w:val="hybridMultilevel"/>
    <w:tmpl w:val="D59EB314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0F">
      <w:start w:val="1"/>
      <w:numFmt w:val="decimal"/>
      <w:lvlText w:val="%2."/>
      <w:lvlJc w:val="left"/>
      <w:pPr>
        <w:ind w:left="2148" w:hanging="360"/>
      </w:pPr>
    </w:lvl>
    <w:lvl w:ilvl="2" w:tplc="04150001">
      <w:start w:val="1"/>
      <w:numFmt w:val="bullet"/>
      <w:lvlText w:val=""/>
      <w:lvlJc w:val="left"/>
      <w:pPr>
        <w:ind w:left="2868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56A38F8"/>
    <w:multiLevelType w:val="hybridMultilevel"/>
    <w:tmpl w:val="91E6C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C00871"/>
    <w:multiLevelType w:val="hybridMultilevel"/>
    <w:tmpl w:val="B614A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E2591"/>
    <w:multiLevelType w:val="hybridMultilevel"/>
    <w:tmpl w:val="BA8AE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63590"/>
    <w:multiLevelType w:val="hybridMultilevel"/>
    <w:tmpl w:val="01DA79C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11"/>
  </w:num>
  <w:num w:numId="4">
    <w:abstractNumId w:val="23"/>
  </w:num>
  <w:num w:numId="5">
    <w:abstractNumId w:val="26"/>
  </w:num>
  <w:num w:numId="6">
    <w:abstractNumId w:val="6"/>
  </w:num>
  <w:num w:numId="7">
    <w:abstractNumId w:val="8"/>
  </w:num>
  <w:num w:numId="8">
    <w:abstractNumId w:val="22"/>
  </w:num>
  <w:num w:numId="9">
    <w:abstractNumId w:val="15"/>
  </w:num>
  <w:num w:numId="10">
    <w:abstractNumId w:val="14"/>
  </w:num>
  <w:num w:numId="11">
    <w:abstractNumId w:val="12"/>
  </w:num>
  <w:num w:numId="12">
    <w:abstractNumId w:val="21"/>
  </w:num>
  <w:num w:numId="13">
    <w:abstractNumId w:val="3"/>
  </w:num>
  <w:num w:numId="14">
    <w:abstractNumId w:val="17"/>
  </w:num>
  <w:num w:numId="15">
    <w:abstractNumId w:val="0"/>
  </w:num>
  <w:num w:numId="16">
    <w:abstractNumId w:val="19"/>
  </w:num>
  <w:num w:numId="17">
    <w:abstractNumId w:val="10"/>
  </w:num>
  <w:num w:numId="18">
    <w:abstractNumId w:val="9"/>
  </w:num>
  <w:num w:numId="19">
    <w:abstractNumId w:val="24"/>
  </w:num>
  <w:num w:numId="20">
    <w:abstractNumId w:val="16"/>
  </w:num>
  <w:num w:numId="21">
    <w:abstractNumId w:val="2"/>
  </w:num>
  <w:num w:numId="22">
    <w:abstractNumId w:val="0"/>
  </w:num>
  <w:num w:numId="23">
    <w:abstractNumId w:val="20"/>
  </w:num>
  <w:num w:numId="24">
    <w:abstractNumId w:val="1"/>
  </w:num>
  <w:num w:numId="25">
    <w:abstractNumId w:val="18"/>
  </w:num>
  <w:num w:numId="26">
    <w:abstractNumId w:val="7"/>
  </w:num>
  <w:num w:numId="27">
    <w:abstractNumId w:val="27"/>
  </w:num>
  <w:num w:numId="28">
    <w:abstractNumId w:val="4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88"/>
    <w:rsid w:val="00023779"/>
    <w:rsid w:val="00024EF3"/>
    <w:rsid w:val="00026844"/>
    <w:rsid w:val="0002713B"/>
    <w:rsid w:val="0007298B"/>
    <w:rsid w:val="00080C25"/>
    <w:rsid w:val="000814E0"/>
    <w:rsid w:val="00085EE9"/>
    <w:rsid w:val="000911CA"/>
    <w:rsid w:val="000A19A7"/>
    <w:rsid w:val="000A6042"/>
    <w:rsid w:val="000A6F92"/>
    <w:rsid w:val="000B143D"/>
    <w:rsid w:val="000B497E"/>
    <w:rsid w:val="000C03B2"/>
    <w:rsid w:val="000D7560"/>
    <w:rsid w:val="000E077F"/>
    <w:rsid w:val="000E1CE8"/>
    <w:rsid w:val="000E7A2F"/>
    <w:rsid w:val="000F3CEA"/>
    <w:rsid w:val="000F703C"/>
    <w:rsid w:val="00110908"/>
    <w:rsid w:val="00111FA7"/>
    <w:rsid w:val="00120EFA"/>
    <w:rsid w:val="00121467"/>
    <w:rsid w:val="0012330D"/>
    <w:rsid w:val="00126024"/>
    <w:rsid w:val="00131DC8"/>
    <w:rsid w:val="00136AAD"/>
    <w:rsid w:val="00146BE2"/>
    <w:rsid w:val="00167280"/>
    <w:rsid w:val="00175733"/>
    <w:rsid w:val="00175935"/>
    <w:rsid w:val="0018674D"/>
    <w:rsid w:val="00187627"/>
    <w:rsid w:val="0019074A"/>
    <w:rsid w:val="001A4944"/>
    <w:rsid w:val="001B3D02"/>
    <w:rsid w:val="001B50EC"/>
    <w:rsid w:val="001D145C"/>
    <w:rsid w:val="001D47DD"/>
    <w:rsid w:val="001E11A3"/>
    <w:rsid w:val="0020133E"/>
    <w:rsid w:val="002058F1"/>
    <w:rsid w:val="002104E0"/>
    <w:rsid w:val="00214591"/>
    <w:rsid w:val="002207F7"/>
    <w:rsid w:val="002210FE"/>
    <w:rsid w:val="002307BB"/>
    <w:rsid w:val="00231965"/>
    <w:rsid w:val="00234293"/>
    <w:rsid w:val="0024341C"/>
    <w:rsid w:val="002626F3"/>
    <w:rsid w:val="002649F5"/>
    <w:rsid w:val="0026669B"/>
    <w:rsid w:val="0028649F"/>
    <w:rsid w:val="00295DB0"/>
    <w:rsid w:val="002B1620"/>
    <w:rsid w:val="002B1A4B"/>
    <w:rsid w:val="002B61D5"/>
    <w:rsid w:val="002D022F"/>
    <w:rsid w:val="00301FD6"/>
    <w:rsid w:val="003226CF"/>
    <w:rsid w:val="00322747"/>
    <w:rsid w:val="00323451"/>
    <w:rsid w:val="0033693D"/>
    <w:rsid w:val="00342F1D"/>
    <w:rsid w:val="0035566C"/>
    <w:rsid w:val="00357C91"/>
    <w:rsid w:val="00364DD2"/>
    <w:rsid w:val="00377D26"/>
    <w:rsid w:val="0038621B"/>
    <w:rsid w:val="00387A5B"/>
    <w:rsid w:val="00395A8C"/>
    <w:rsid w:val="00395E23"/>
    <w:rsid w:val="003B3221"/>
    <w:rsid w:val="003D22FC"/>
    <w:rsid w:val="003D6944"/>
    <w:rsid w:val="003E054A"/>
    <w:rsid w:val="003E32EB"/>
    <w:rsid w:val="003E4341"/>
    <w:rsid w:val="00413096"/>
    <w:rsid w:val="00427A49"/>
    <w:rsid w:val="00445056"/>
    <w:rsid w:val="00456E59"/>
    <w:rsid w:val="004746ED"/>
    <w:rsid w:val="00481F66"/>
    <w:rsid w:val="00493AD4"/>
    <w:rsid w:val="004A0AF4"/>
    <w:rsid w:val="004A562D"/>
    <w:rsid w:val="004A6ED8"/>
    <w:rsid w:val="004A7269"/>
    <w:rsid w:val="004B0751"/>
    <w:rsid w:val="004D20F9"/>
    <w:rsid w:val="004E67BA"/>
    <w:rsid w:val="004F63F8"/>
    <w:rsid w:val="00504FFC"/>
    <w:rsid w:val="00506181"/>
    <w:rsid w:val="00522902"/>
    <w:rsid w:val="00524052"/>
    <w:rsid w:val="00530702"/>
    <w:rsid w:val="00530E13"/>
    <w:rsid w:val="005351CA"/>
    <w:rsid w:val="005362EE"/>
    <w:rsid w:val="00540BCB"/>
    <w:rsid w:val="0054161E"/>
    <w:rsid w:val="005418D1"/>
    <w:rsid w:val="00542036"/>
    <w:rsid w:val="00545F51"/>
    <w:rsid w:val="00546D43"/>
    <w:rsid w:val="0054767C"/>
    <w:rsid w:val="00555454"/>
    <w:rsid w:val="005555D1"/>
    <w:rsid w:val="00571DC9"/>
    <w:rsid w:val="005818FF"/>
    <w:rsid w:val="005956BA"/>
    <w:rsid w:val="005A5486"/>
    <w:rsid w:val="005C1C04"/>
    <w:rsid w:val="005C7449"/>
    <w:rsid w:val="005D28B7"/>
    <w:rsid w:val="005D7DAD"/>
    <w:rsid w:val="005E1CF8"/>
    <w:rsid w:val="005F3922"/>
    <w:rsid w:val="00600E09"/>
    <w:rsid w:val="006025A7"/>
    <w:rsid w:val="006178CD"/>
    <w:rsid w:val="00620F59"/>
    <w:rsid w:val="00621D2B"/>
    <w:rsid w:val="00623FAF"/>
    <w:rsid w:val="006265D4"/>
    <w:rsid w:val="00640C86"/>
    <w:rsid w:val="00647E6E"/>
    <w:rsid w:val="00650207"/>
    <w:rsid w:val="00652C96"/>
    <w:rsid w:val="00665BC7"/>
    <w:rsid w:val="0067653D"/>
    <w:rsid w:val="0068158E"/>
    <w:rsid w:val="00683DC1"/>
    <w:rsid w:val="006866A7"/>
    <w:rsid w:val="00693068"/>
    <w:rsid w:val="00694056"/>
    <w:rsid w:val="006B17C9"/>
    <w:rsid w:val="006B6957"/>
    <w:rsid w:val="006C1A9D"/>
    <w:rsid w:val="006C2F3F"/>
    <w:rsid w:val="006E0118"/>
    <w:rsid w:val="006E3D7D"/>
    <w:rsid w:val="006E4C0E"/>
    <w:rsid w:val="006E4C15"/>
    <w:rsid w:val="006E5FB2"/>
    <w:rsid w:val="00702E96"/>
    <w:rsid w:val="0072526C"/>
    <w:rsid w:val="007273A1"/>
    <w:rsid w:val="00735953"/>
    <w:rsid w:val="007370A8"/>
    <w:rsid w:val="00745573"/>
    <w:rsid w:val="00746CDD"/>
    <w:rsid w:val="007549DC"/>
    <w:rsid w:val="0076198D"/>
    <w:rsid w:val="00771212"/>
    <w:rsid w:val="00771C9E"/>
    <w:rsid w:val="00774F5C"/>
    <w:rsid w:val="0078692B"/>
    <w:rsid w:val="007B58D9"/>
    <w:rsid w:val="007B6D51"/>
    <w:rsid w:val="007C62BF"/>
    <w:rsid w:val="007D22CE"/>
    <w:rsid w:val="007E089F"/>
    <w:rsid w:val="007E2874"/>
    <w:rsid w:val="007F1ED4"/>
    <w:rsid w:val="007F7079"/>
    <w:rsid w:val="008070EF"/>
    <w:rsid w:val="008102A4"/>
    <w:rsid w:val="00823FFA"/>
    <w:rsid w:val="00834571"/>
    <w:rsid w:val="00836D58"/>
    <w:rsid w:val="008400D5"/>
    <w:rsid w:val="00845EFE"/>
    <w:rsid w:val="00865A97"/>
    <w:rsid w:val="00867A7D"/>
    <w:rsid w:val="00870939"/>
    <w:rsid w:val="00874BCF"/>
    <w:rsid w:val="0088144A"/>
    <w:rsid w:val="00891C21"/>
    <w:rsid w:val="008957AB"/>
    <w:rsid w:val="008A1082"/>
    <w:rsid w:val="008A513B"/>
    <w:rsid w:val="008A528E"/>
    <w:rsid w:val="008A66B0"/>
    <w:rsid w:val="008A6BF7"/>
    <w:rsid w:val="008B261E"/>
    <w:rsid w:val="008B70DE"/>
    <w:rsid w:val="008C7496"/>
    <w:rsid w:val="008D1EC2"/>
    <w:rsid w:val="00903AB5"/>
    <w:rsid w:val="00912DD2"/>
    <w:rsid w:val="00915440"/>
    <w:rsid w:val="00923B91"/>
    <w:rsid w:val="00925222"/>
    <w:rsid w:val="00933A8E"/>
    <w:rsid w:val="00945FB5"/>
    <w:rsid w:val="0095236C"/>
    <w:rsid w:val="00983220"/>
    <w:rsid w:val="00986F11"/>
    <w:rsid w:val="00993B36"/>
    <w:rsid w:val="009A1423"/>
    <w:rsid w:val="009B725F"/>
    <w:rsid w:val="009D591B"/>
    <w:rsid w:val="009F3272"/>
    <w:rsid w:val="00A1755A"/>
    <w:rsid w:val="00A428BE"/>
    <w:rsid w:val="00A50540"/>
    <w:rsid w:val="00A55164"/>
    <w:rsid w:val="00A63688"/>
    <w:rsid w:val="00A706FA"/>
    <w:rsid w:val="00A772A6"/>
    <w:rsid w:val="00A86BA8"/>
    <w:rsid w:val="00A86D10"/>
    <w:rsid w:val="00A92172"/>
    <w:rsid w:val="00A928A3"/>
    <w:rsid w:val="00A95ECB"/>
    <w:rsid w:val="00AA0F36"/>
    <w:rsid w:val="00AA1A97"/>
    <w:rsid w:val="00AA649B"/>
    <w:rsid w:val="00AA663F"/>
    <w:rsid w:val="00AB2859"/>
    <w:rsid w:val="00AB75D9"/>
    <w:rsid w:val="00AC4E7B"/>
    <w:rsid w:val="00AD0631"/>
    <w:rsid w:val="00AD5FF9"/>
    <w:rsid w:val="00AD611B"/>
    <w:rsid w:val="00AD793F"/>
    <w:rsid w:val="00AE5EA1"/>
    <w:rsid w:val="00AE6134"/>
    <w:rsid w:val="00AE729A"/>
    <w:rsid w:val="00AF286D"/>
    <w:rsid w:val="00B103D5"/>
    <w:rsid w:val="00B41E3E"/>
    <w:rsid w:val="00B435BA"/>
    <w:rsid w:val="00B50A01"/>
    <w:rsid w:val="00B6056C"/>
    <w:rsid w:val="00B64480"/>
    <w:rsid w:val="00B731BB"/>
    <w:rsid w:val="00B759A9"/>
    <w:rsid w:val="00B76517"/>
    <w:rsid w:val="00B86B6D"/>
    <w:rsid w:val="00B956FF"/>
    <w:rsid w:val="00BA0B80"/>
    <w:rsid w:val="00BA0C19"/>
    <w:rsid w:val="00BA0F1B"/>
    <w:rsid w:val="00BA1442"/>
    <w:rsid w:val="00BA2B94"/>
    <w:rsid w:val="00BA4C1F"/>
    <w:rsid w:val="00BF3D33"/>
    <w:rsid w:val="00BF5AB8"/>
    <w:rsid w:val="00BF6DF1"/>
    <w:rsid w:val="00C13556"/>
    <w:rsid w:val="00C2307E"/>
    <w:rsid w:val="00C232CD"/>
    <w:rsid w:val="00C26741"/>
    <w:rsid w:val="00C318C2"/>
    <w:rsid w:val="00C42275"/>
    <w:rsid w:val="00C42E1B"/>
    <w:rsid w:val="00C5105C"/>
    <w:rsid w:val="00C53B92"/>
    <w:rsid w:val="00C65740"/>
    <w:rsid w:val="00C70C77"/>
    <w:rsid w:val="00C772D7"/>
    <w:rsid w:val="00CA0E1F"/>
    <w:rsid w:val="00CA1FE6"/>
    <w:rsid w:val="00CA28FC"/>
    <w:rsid w:val="00CA2DE2"/>
    <w:rsid w:val="00CA4539"/>
    <w:rsid w:val="00CB4D29"/>
    <w:rsid w:val="00CB734D"/>
    <w:rsid w:val="00CC5769"/>
    <w:rsid w:val="00CD53A2"/>
    <w:rsid w:val="00CE46C8"/>
    <w:rsid w:val="00CF2CA0"/>
    <w:rsid w:val="00CF2FE5"/>
    <w:rsid w:val="00D00C76"/>
    <w:rsid w:val="00D02E1B"/>
    <w:rsid w:val="00D10D86"/>
    <w:rsid w:val="00D141CF"/>
    <w:rsid w:val="00D16175"/>
    <w:rsid w:val="00D21228"/>
    <w:rsid w:val="00D24F4D"/>
    <w:rsid w:val="00D5509C"/>
    <w:rsid w:val="00D56FC2"/>
    <w:rsid w:val="00D61C6E"/>
    <w:rsid w:val="00D7051D"/>
    <w:rsid w:val="00D71B15"/>
    <w:rsid w:val="00D766E8"/>
    <w:rsid w:val="00D77594"/>
    <w:rsid w:val="00DA1FCA"/>
    <w:rsid w:val="00DA578A"/>
    <w:rsid w:val="00DB52C5"/>
    <w:rsid w:val="00DB6215"/>
    <w:rsid w:val="00DC25D3"/>
    <w:rsid w:val="00DC6962"/>
    <w:rsid w:val="00DD18EE"/>
    <w:rsid w:val="00DD2298"/>
    <w:rsid w:val="00DD7518"/>
    <w:rsid w:val="00DE18CB"/>
    <w:rsid w:val="00DE56D2"/>
    <w:rsid w:val="00DF6710"/>
    <w:rsid w:val="00E15412"/>
    <w:rsid w:val="00E20259"/>
    <w:rsid w:val="00E31C25"/>
    <w:rsid w:val="00E43573"/>
    <w:rsid w:val="00E5212A"/>
    <w:rsid w:val="00E5578C"/>
    <w:rsid w:val="00E5591C"/>
    <w:rsid w:val="00E61F0A"/>
    <w:rsid w:val="00E65A6C"/>
    <w:rsid w:val="00E76DC4"/>
    <w:rsid w:val="00E91B08"/>
    <w:rsid w:val="00E944A6"/>
    <w:rsid w:val="00E96666"/>
    <w:rsid w:val="00EA1C6A"/>
    <w:rsid w:val="00EA38AA"/>
    <w:rsid w:val="00ED0A22"/>
    <w:rsid w:val="00ED6C5D"/>
    <w:rsid w:val="00EE01EB"/>
    <w:rsid w:val="00EE108E"/>
    <w:rsid w:val="00EE4241"/>
    <w:rsid w:val="00EF088E"/>
    <w:rsid w:val="00EF3711"/>
    <w:rsid w:val="00EF64F0"/>
    <w:rsid w:val="00F37E57"/>
    <w:rsid w:val="00F560DD"/>
    <w:rsid w:val="00F57AD6"/>
    <w:rsid w:val="00F62211"/>
    <w:rsid w:val="00F84F52"/>
    <w:rsid w:val="00F95196"/>
    <w:rsid w:val="00FA19A8"/>
    <w:rsid w:val="00FA2DD5"/>
    <w:rsid w:val="00FA61AC"/>
    <w:rsid w:val="00FB09F7"/>
    <w:rsid w:val="00FB309E"/>
    <w:rsid w:val="00FB5A71"/>
    <w:rsid w:val="00FC6674"/>
    <w:rsid w:val="00FD7C7F"/>
    <w:rsid w:val="00F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545A9C"/>
  <w15:docId w15:val="{985D771A-5D4A-4EA7-9412-058175BD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FFC"/>
    <w:rPr>
      <w:rFonts w:eastAsiaTheme="minorEastAsia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2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68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6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688"/>
  </w:style>
  <w:style w:type="paragraph" w:styleId="Stopka">
    <w:name w:val="footer"/>
    <w:basedOn w:val="Normalny"/>
    <w:link w:val="StopkaZnak"/>
    <w:uiPriority w:val="99"/>
    <w:unhideWhenUsed/>
    <w:rsid w:val="00A63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688"/>
  </w:style>
  <w:style w:type="paragraph" w:customStyle="1" w:styleId="Default">
    <w:name w:val="Default"/>
    <w:rsid w:val="00A86BA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65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5D28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46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46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46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46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46C8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B50A01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0A01"/>
    <w:rPr>
      <w:rFonts w:ascii="Garamond" w:eastAsia="Times New Roman" w:hAnsi="Garamond" w:cs="Times New Roman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50A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B50A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50A01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04F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18C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621B"/>
    <w:rPr>
      <w:color w:val="800080" w:themeColor="followedHyperlink"/>
      <w:u w:val="single"/>
    </w:rPr>
  </w:style>
  <w:style w:type="character" w:customStyle="1" w:styleId="ui-provider">
    <w:name w:val="ui-provider"/>
    <w:basedOn w:val="Domylnaczcionkaakapitu"/>
    <w:rsid w:val="001E11A3"/>
  </w:style>
  <w:style w:type="character" w:styleId="Nierozpoznanawzmianka">
    <w:name w:val="Unresolved Mention"/>
    <w:basedOn w:val="Domylnaczcionkaakapitu"/>
    <w:uiPriority w:val="99"/>
    <w:semiHidden/>
    <w:unhideWhenUsed/>
    <w:rsid w:val="00FF421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F64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dzi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iepelnosprawni.gov.pl/projekty/projekty-fers/standaryzacja-modelu-zatrudnienia-wspomaganego-w-pols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iepelnosprawni.gov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5C0D-A7E4-4B57-A4B8-07D153DE5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1164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Bobek</dc:creator>
  <cp:lastModifiedBy>Szmulska Mariola</cp:lastModifiedBy>
  <cp:revision>5</cp:revision>
  <cp:lastPrinted>2018-02-07T08:23:00Z</cp:lastPrinted>
  <dcterms:created xsi:type="dcterms:W3CDTF">2026-01-26T09:41:00Z</dcterms:created>
  <dcterms:modified xsi:type="dcterms:W3CDTF">2026-01-26T09:45:00Z</dcterms:modified>
</cp:coreProperties>
</file>