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3F00175A" w:rsidR="00ED2C01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przetargu,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D675B4" w:rsidRPr="00D675B4">
        <w:rPr>
          <w:rFonts w:ascii="Times New Roman" w:hAnsi="Times New Roman" w:cs="Times New Roman"/>
          <w:sz w:val="24"/>
          <w:szCs w:val="24"/>
        </w:rPr>
        <w:t>odpadu w postaci wycofanego z eksploatacji</w:t>
      </w:r>
      <w:r w:rsidR="00D675B4" w:rsidRPr="00D6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5B4" w:rsidRPr="00D675B4">
        <w:rPr>
          <w:rFonts w:ascii="Times New Roman" w:hAnsi="Times New Roman" w:cs="Times New Roman"/>
          <w:sz w:val="24"/>
          <w:szCs w:val="24"/>
        </w:rPr>
        <w:t>pojazdu</w:t>
      </w:r>
      <w:r w:rsidR="00D6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84" w:rsidRPr="008216A7">
        <w:rPr>
          <w:rFonts w:ascii="Times New Roman" w:hAnsi="Times New Roman" w:cs="Times New Roman"/>
          <w:sz w:val="24"/>
          <w:szCs w:val="24"/>
        </w:rPr>
        <w:t>ISUZU D-MAX o nr. rej. WU8457J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bookmarkStart w:id="0" w:name="_GoBack"/>
      <w:bookmarkEnd w:id="0"/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73CF0543" w14:textId="77777777" w:rsidR="00D675B4" w:rsidRPr="00D675B4" w:rsidRDefault="00D675B4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wydaniem zaświadczenia o demontażu pojazdu (bądź zaświadczenia o przyjęciu niekompletnego pojazdu), jak również poinformowania organu rejestrującego o przyjęciu pojazdu do demontażu.</w:t>
      </w:r>
    </w:p>
    <w:p w14:paraId="6809E1D6" w14:textId="77777777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7F7A2AB2" w14:textId="2B611A22" w:rsidR="00ED5000" w:rsidRPr="008216A7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wynosi:</w:t>
      </w:r>
      <w:r w:rsid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 słownie:……………………………………….………………………………………………………………………………………………...,</w:t>
      </w:r>
      <w:r w:rsid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EF57B1" w:rsidRPr="008216A7">
        <w:rPr>
          <w:rFonts w:ascii="Times New Roman" w:hAnsi="Times New Roman" w:cs="Times New Roman"/>
          <w:sz w:val="24"/>
          <w:szCs w:val="24"/>
        </w:rPr>
        <w:t>p</w:t>
      </w:r>
      <w:r w:rsidRPr="008216A7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8216A7">
        <w:rPr>
          <w:rFonts w:ascii="Times New Roman" w:hAnsi="Times New Roman" w:cs="Times New Roman"/>
          <w:sz w:val="24"/>
          <w:szCs w:val="24"/>
        </w:rPr>
        <w:t xml:space="preserve">w terminie 7 dni, na wskazane </w:t>
      </w:r>
      <w:r w:rsidR="00ED2C01" w:rsidRPr="008216A7">
        <w:rPr>
          <w:rFonts w:ascii="Times New Roman" w:hAnsi="Times New Roman" w:cs="Times New Roman"/>
          <w:sz w:val="24"/>
          <w:szCs w:val="24"/>
        </w:rPr>
        <w:t xml:space="preserve">w umowie </w:t>
      </w:r>
      <w:r w:rsidR="00EF57B1" w:rsidRPr="008216A7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46B6A" w16cex:dateUtc="2023-06-14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CAA96F" w16cid:durableId="28346B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1AE8E" w14:textId="77777777" w:rsidR="00830FE0" w:rsidRDefault="00830FE0" w:rsidP="0090192B">
      <w:pPr>
        <w:spacing w:after="0" w:line="240" w:lineRule="auto"/>
      </w:pPr>
      <w:r>
        <w:separator/>
      </w:r>
    </w:p>
  </w:endnote>
  <w:endnote w:type="continuationSeparator" w:id="0">
    <w:p w14:paraId="324B598D" w14:textId="77777777" w:rsidR="00830FE0" w:rsidRDefault="00830FE0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39EC0" w14:textId="77777777" w:rsidR="00830FE0" w:rsidRDefault="00830FE0" w:rsidP="0090192B">
      <w:pPr>
        <w:spacing w:after="0" w:line="240" w:lineRule="auto"/>
      </w:pPr>
      <w:r>
        <w:separator/>
      </w:r>
    </w:p>
  </w:footnote>
  <w:footnote w:type="continuationSeparator" w:id="0">
    <w:p w14:paraId="587482B2" w14:textId="77777777" w:rsidR="00830FE0" w:rsidRDefault="00830FE0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103E16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C18BE"/>
    <w:rsid w:val="007554F3"/>
    <w:rsid w:val="00794D47"/>
    <w:rsid w:val="008216A7"/>
    <w:rsid w:val="00830FE0"/>
    <w:rsid w:val="0090192B"/>
    <w:rsid w:val="009B2CE2"/>
    <w:rsid w:val="009E0F18"/>
    <w:rsid w:val="00B000F8"/>
    <w:rsid w:val="00B82024"/>
    <w:rsid w:val="00BB7D52"/>
    <w:rsid w:val="00CF1F0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0F74-C82C-42B5-9402-2CCA1A19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29</cp:revision>
  <dcterms:created xsi:type="dcterms:W3CDTF">2023-01-26T05:55:00Z</dcterms:created>
  <dcterms:modified xsi:type="dcterms:W3CDTF">2023-06-19T06:30:00Z</dcterms:modified>
</cp:coreProperties>
</file>