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23" w:rsidRDefault="009E6E23" w:rsidP="009E6E2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Załącznik 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noProof/>
          <w:sz w:val="22"/>
        </w:rPr>
        <w:t>B.40.</w: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723448" w:rsidRPr="00421C01" w:rsidRDefault="00723448" w:rsidP="00D2146C">
      <w:pPr>
        <w:autoSpaceDE w:val="0"/>
        <w:autoSpaceDN w:val="0"/>
        <w:adjustRightInd w:val="0"/>
        <w:rPr>
          <w:rFonts w:ascii="Courier New" w:hAnsi="Courier New"/>
          <w:sz w:val="22"/>
        </w:rPr>
      </w:pPr>
    </w:p>
    <w:p w:rsidR="00C37DAE" w:rsidRPr="009E6E23" w:rsidRDefault="00FE41C1" w:rsidP="009E6E23">
      <w:pPr>
        <w:autoSpaceDE w:val="0"/>
        <w:autoSpaceDN w:val="0"/>
        <w:adjustRightInd w:val="0"/>
        <w:spacing w:after="240" w:line="276" w:lineRule="auto"/>
        <w:rPr>
          <w:b/>
          <w:sz w:val="28"/>
          <w:szCs w:val="28"/>
        </w:rPr>
      </w:pPr>
      <w:r w:rsidRPr="00FE41C1">
        <w:rPr>
          <w:b/>
          <w:sz w:val="28"/>
          <w:szCs w:val="28"/>
        </w:rPr>
        <w:t xml:space="preserve">PROFILAKTYKA ZAKAŻEŃ WIRUSEM RS </w:t>
      </w:r>
      <w:r>
        <w:rPr>
          <w:b/>
          <w:sz w:val="28"/>
          <w:szCs w:val="28"/>
        </w:rPr>
        <w:t xml:space="preserve">(ICD-10 </w:t>
      </w:r>
      <w:r w:rsidR="00421C01">
        <w:rPr>
          <w:b/>
          <w:sz w:val="28"/>
          <w:szCs w:val="28"/>
        </w:rPr>
        <w:t xml:space="preserve"> </w:t>
      </w:r>
      <w:r w:rsidR="004238DB">
        <w:rPr>
          <w:b/>
          <w:sz w:val="28"/>
          <w:szCs w:val="28"/>
        </w:rPr>
        <w:t>P</w:t>
      </w:r>
      <w:r w:rsidR="00421C01">
        <w:rPr>
          <w:b/>
          <w:sz w:val="28"/>
          <w:szCs w:val="28"/>
        </w:rPr>
        <w:t> </w:t>
      </w:r>
      <w:r w:rsidR="004238DB">
        <w:rPr>
          <w:b/>
          <w:sz w:val="28"/>
          <w:szCs w:val="28"/>
        </w:rPr>
        <w:t xml:space="preserve">07.2, </w:t>
      </w:r>
      <w:r w:rsidR="00606782">
        <w:rPr>
          <w:b/>
          <w:sz w:val="28"/>
          <w:szCs w:val="28"/>
        </w:rPr>
        <w:t>P 07.3,</w:t>
      </w:r>
      <w:r w:rsidR="004238DB">
        <w:rPr>
          <w:b/>
          <w:sz w:val="28"/>
          <w:szCs w:val="28"/>
        </w:rPr>
        <w:t xml:space="preserve"> P</w:t>
      </w:r>
      <w:r w:rsidR="00421C01">
        <w:rPr>
          <w:b/>
          <w:sz w:val="28"/>
          <w:szCs w:val="28"/>
        </w:rPr>
        <w:t> </w:t>
      </w:r>
      <w:r w:rsidR="004238DB">
        <w:rPr>
          <w:b/>
          <w:sz w:val="28"/>
          <w:szCs w:val="28"/>
        </w:rPr>
        <w:t>27.1)</w:t>
      </w:r>
    </w:p>
    <w:tbl>
      <w:tblPr>
        <w:tblW w:w="49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393"/>
        <w:gridCol w:w="4929"/>
      </w:tblGrid>
      <w:tr w:rsidR="00830A20" w:rsidRPr="00FE41C1" w:rsidTr="00900F7E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95603E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5603E">
              <w:rPr>
                <w:b/>
                <w:bCs/>
              </w:rPr>
              <w:t>ZAKRES ŚWIADCZENIA GWARANTOWANEGO</w:t>
            </w:r>
          </w:p>
        </w:tc>
      </w:tr>
      <w:tr w:rsidR="00830A20" w:rsidRPr="00FE41C1" w:rsidTr="00E45AC3">
        <w:tc>
          <w:tcPr>
            <w:tcW w:w="2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1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 xml:space="preserve">SCHEMAT DAWKOWANIA LEKÓW 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2C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BADANIA DIAGNOSTYCZNE WYKONYWANE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 xml:space="preserve"> W RAMACH PROGRAMU</w:t>
            </w:r>
          </w:p>
        </w:tc>
      </w:tr>
      <w:tr w:rsidR="00830A20" w:rsidRPr="00FE41C1" w:rsidTr="00E45AC3">
        <w:tc>
          <w:tcPr>
            <w:tcW w:w="2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E91" w:rsidRDefault="00D52EAC" w:rsidP="00900F7E">
            <w:pPr>
              <w:autoSpaceDE w:val="0"/>
              <w:autoSpaceDN w:val="0"/>
              <w:adjustRightInd w:val="0"/>
              <w:spacing w:before="120" w:line="276" w:lineRule="auto"/>
              <w:ind w:left="64" w:righ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E41C1">
              <w:rPr>
                <w:sz w:val="20"/>
                <w:szCs w:val="20"/>
              </w:rPr>
              <w:t xml:space="preserve">walifikację </w:t>
            </w:r>
            <w:r>
              <w:rPr>
                <w:sz w:val="20"/>
                <w:szCs w:val="20"/>
              </w:rPr>
              <w:t>d</w:t>
            </w:r>
            <w:r w:rsidR="00D62E91" w:rsidRPr="00FE41C1">
              <w:rPr>
                <w:sz w:val="20"/>
                <w:szCs w:val="20"/>
              </w:rPr>
              <w:t>o udziału w programie zat</w:t>
            </w:r>
            <w:r w:rsidR="00D62E91">
              <w:rPr>
                <w:sz w:val="20"/>
                <w:szCs w:val="20"/>
              </w:rPr>
              <w:t>wierdza konsultant wojewódzki w </w:t>
            </w:r>
            <w:r w:rsidR="00D62E91" w:rsidRPr="00FE41C1">
              <w:rPr>
                <w:sz w:val="20"/>
                <w:szCs w:val="20"/>
              </w:rPr>
              <w:t>dziedzin</w:t>
            </w:r>
            <w:r w:rsidR="00D62E91">
              <w:rPr>
                <w:sz w:val="20"/>
                <w:szCs w:val="20"/>
              </w:rPr>
              <w:t xml:space="preserve">ie neonatologii w porozumieniu  z </w:t>
            </w:r>
            <w:r w:rsidR="00D62E91" w:rsidRPr="00FE41C1">
              <w:rPr>
                <w:sz w:val="20"/>
                <w:szCs w:val="20"/>
              </w:rPr>
              <w:t xml:space="preserve"> konsultantem krajowym na podstawie dokumentacji z ośrodka.</w:t>
            </w:r>
          </w:p>
          <w:p w:rsidR="00D62E91" w:rsidRDefault="00E45AC3" w:rsidP="00900F7E">
            <w:pPr>
              <w:autoSpaceDE w:val="0"/>
              <w:autoSpaceDN w:val="0"/>
              <w:adjustRightInd w:val="0"/>
              <w:spacing w:line="276" w:lineRule="auto"/>
              <w:ind w:left="64" w:righ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polega na </w:t>
            </w:r>
            <w:bookmarkStart w:id="0" w:name="_GoBack"/>
            <w:bookmarkEnd w:id="0"/>
            <w:r w:rsidR="00D62E91">
              <w:rPr>
                <w:sz w:val="20"/>
                <w:szCs w:val="20"/>
              </w:rPr>
              <w:t xml:space="preserve">podaniu </w:t>
            </w:r>
            <w:r w:rsidR="00D52EAC">
              <w:rPr>
                <w:sz w:val="20"/>
                <w:szCs w:val="20"/>
              </w:rPr>
              <w:t xml:space="preserve">maksymalnie </w:t>
            </w:r>
            <w:r w:rsidR="00D62E91">
              <w:rPr>
                <w:sz w:val="20"/>
                <w:szCs w:val="20"/>
              </w:rPr>
              <w:t xml:space="preserve">5 dawek paliwizumabu (w odstępach miesięcznych) </w:t>
            </w:r>
            <w:r w:rsidR="006F07FD">
              <w:rPr>
                <w:sz w:val="20"/>
                <w:szCs w:val="20"/>
              </w:rPr>
              <w:t xml:space="preserve">w sezonie zakażeń  wirusem RS, </w:t>
            </w:r>
            <w:r w:rsidR="00D62E91">
              <w:rPr>
                <w:sz w:val="20"/>
                <w:szCs w:val="20"/>
              </w:rPr>
              <w:t>trwającym od</w:t>
            </w:r>
            <w:r>
              <w:rPr>
                <w:sz w:val="20"/>
                <w:szCs w:val="20"/>
              </w:rPr>
              <w:t xml:space="preserve"> 1 października do 30 </w:t>
            </w:r>
            <w:r w:rsidR="00C766EC">
              <w:rPr>
                <w:sz w:val="20"/>
                <w:szCs w:val="20"/>
              </w:rPr>
              <w:t>kwietnia.</w:t>
            </w:r>
          </w:p>
          <w:p w:rsidR="0072348D" w:rsidRPr="00900F7E" w:rsidRDefault="00D62E91" w:rsidP="00900F7E">
            <w:pPr>
              <w:autoSpaceDE w:val="0"/>
              <w:autoSpaceDN w:val="0"/>
              <w:adjustRightInd w:val="0"/>
              <w:spacing w:line="276" w:lineRule="auto"/>
              <w:ind w:left="64" w:righ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Immunizację paliwizumab</w:t>
            </w:r>
            <w:r w:rsidR="0072348D">
              <w:rPr>
                <w:sz w:val="20"/>
                <w:szCs w:val="20"/>
              </w:rPr>
              <w:t>em przeprowadza się jednorazowo.</w:t>
            </w:r>
          </w:p>
          <w:p w:rsidR="00F765BF" w:rsidRPr="00D62E91" w:rsidRDefault="00D62E91" w:rsidP="00900F7E">
            <w:pPr>
              <w:autoSpaceDE w:val="0"/>
              <w:autoSpaceDN w:val="0"/>
              <w:adjustRightInd w:val="0"/>
              <w:spacing w:before="120" w:after="120" w:line="276" w:lineRule="auto"/>
              <w:ind w:left="206" w:righ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1. </w:t>
            </w:r>
            <w:r w:rsidR="00830A20" w:rsidRPr="00D62E91">
              <w:rPr>
                <w:b/>
                <w:bCs/>
                <w:sz w:val="20"/>
                <w:szCs w:val="20"/>
              </w:rPr>
              <w:t>Kryteria kwalifikacji do leczenia paliwizumabem</w:t>
            </w:r>
          </w:p>
          <w:p w:rsidR="001265AF" w:rsidRDefault="000C6D88" w:rsidP="00E45AC3">
            <w:pPr>
              <w:numPr>
                <w:ilvl w:val="0"/>
                <w:numId w:val="20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631" w:right="80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programu kwal</w:t>
            </w:r>
            <w:r w:rsidR="00012143">
              <w:rPr>
                <w:sz w:val="20"/>
                <w:szCs w:val="20"/>
              </w:rPr>
              <w:t>ifikowani są św</w:t>
            </w:r>
            <w:r w:rsidR="00BC78BB">
              <w:rPr>
                <w:sz w:val="20"/>
                <w:szCs w:val="20"/>
              </w:rPr>
              <w:t>iadczeniobiorcy</w:t>
            </w:r>
            <w:r w:rsidR="00012143">
              <w:rPr>
                <w:sz w:val="20"/>
                <w:szCs w:val="20"/>
              </w:rPr>
              <w:t xml:space="preserve"> którzy</w:t>
            </w:r>
            <w:r w:rsidR="00BC78BB">
              <w:rPr>
                <w:sz w:val="20"/>
                <w:szCs w:val="20"/>
              </w:rPr>
              <w:t>:</w:t>
            </w:r>
          </w:p>
          <w:p w:rsidR="001265AF" w:rsidRPr="00370B1E" w:rsidRDefault="00BC78BB" w:rsidP="00E45AC3">
            <w:pPr>
              <w:numPr>
                <w:ilvl w:val="0"/>
                <w:numId w:val="17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1198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>w mo</w:t>
            </w:r>
            <w:r w:rsidR="00900F7E">
              <w:rPr>
                <w:sz w:val="20"/>
                <w:szCs w:val="20"/>
              </w:rPr>
              <w:t xml:space="preserve">mencie rozpoczęcia immunizacji </w:t>
            </w:r>
            <w:r w:rsidR="00012143" w:rsidRPr="00370B1E">
              <w:rPr>
                <w:sz w:val="20"/>
                <w:szCs w:val="20"/>
              </w:rPr>
              <w:t>nie ukończyli pierwszego</w:t>
            </w:r>
            <w:r w:rsidR="000C6D88" w:rsidRPr="00370B1E">
              <w:rPr>
                <w:sz w:val="20"/>
                <w:szCs w:val="20"/>
              </w:rPr>
              <w:t xml:space="preserve"> roku życia</w:t>
            </w:r>
            <w:r w:rsidR="0037110E" w:rsidRPr="00370B1E">
              <w:rPr>
                <w:sz w:val="20"/>
                <w:szCs w:val="20"/>
              </w:rPr>
              <w:t xml:space="preserve"> </w:t>
            </w:r>
            <w:r w:rsidR="00012143" w:rsidRPr="00370B1E">
              <w:rPr>
                <w:sz w:val="20"/>
                <w:szCs w:val="20"/>
              </w:rPr>
              <w:t>i spełniają</w:t>
            </w:r>
            <w:r w:rsidR="000C6D88" w:rsidRPr="00370B1E">
              <w:rPr>
                <w:sz w:val="20"/>
                <w:szCs w:val="20"/>
              </w:rPr>
              <w:t xml:space="preserve"> następujące kryteria:</w:t>
            </w:r>
          </w:p>
          <w:p w:rsidR="001265AF" w:rsidRPr="00370B1E" w:rsidRDefault="001265AF" w:rsidP="00E45AC3">
            <w:pPr>
              <w:numPr>
                <w:ilvl w:val="1"/>
                <w:numId w:val="17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2190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>w</w:t>
            </w:r>
            <w:r w:rsidR="000C6D88" w:rsidRPr="00370B1E">
              <w:rPr>
                <w:sz w:val="20"/>
                <w:szCs w:val="20"/>
              </w:rPr>
              <w:t>iek</w:t>
            </w:r>
            <w:r w:rsidR="00FF68D9" w:rsidRPr="00370B1E">
              <w:rPr>
                <w:sz w:val="20"/>
                <w:szCs w:val="20"/>
              </w:rPr>
              <w:t xml:space="preserve"> ciążowy ≤ </w:t>
            </w:r>
            <w:r w:rsidR="00514E4F">
              <w:rPr>
                <w:sz w:val="20"/>
                <w:szCs w:val="20"/>
              </w:rPr>
              <w:t>28</w:t>
            </w:r>
            <w:r w:rsidR="00FF68D9" w:rsidRPr="00370B1E">
              <w:rPr>
                <w:sz w:val="20"/>
                <w:szCs w:val="20"/>
              </w:rPr>
              <w:t xml:space="preserve"> tygodni</w:t>
            </w:r>
            <w:r w:rsidR="00514E4F">
              <w:rPr>
                <w:sz w:val="20"/>
                <w:szCs w:val="20"/>
              </w:rPr>
              <w:t xml:space="preserve"> </w:t>
            </w:r>
            <w:r w:rsidR="000C6D88" w:rsidRPr="00370B1E">
              <w:rPr>
                <w:sz w:val="20"/>
                <w:szCs w:val="20"/>
              </w:rPr>
              <w:t>(ICD-10 P07.2</w:t>
            </w:r>
            <w:r w:rsidR="00CA7C9D">
              <w:rPr>
                <w:sz w:val="20"/>
                <w:szCs w:val="20"/>
              </w:rPr>
              <w:t>, P07.3</w:t>
            </w:r>
            <w:r w:rsidR="000C6D88" w:rsidRPr="00370B1E">
              <w:rPr>
                <w:sz w:val="20"/>
                <w:szCs w:val="20"/>
              </w:rPr>
              <w:t>)</w:t>
            </w:r>
          </w:p>
          <w:p w:rsidR="001265AF" w:rsidRPr="00370B1E" w:rsidRDefault="000C6D88" w:rsidP="00E45AC3">
            <w:p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2616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>lub</w:t>
            </w:r>
            <w:r w:rsidR="001265AF" w:rsidRPr="00370B1E">
              <w:rPr>
                <w:sz w:val="20"/>
                <w:szCs w:val="20"/>
              </w:rPr>
              <w:t xml:space="preserve"> </w:t>
            </w:r>
          </w:p>
          <w:p w:rsidR="006749D7" w:rsidRPr="00370B1E" w:rsidRDefault="000C6D88" w:rsidP="00E45AC3">
            <w:pPr>
              <w:numPr>
                <w:ilvl w:val="1"/>
                <w:numId w:val="17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2190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>dysplazja oskrzelowo-płucna (ICD-10 P27.1)</w:t>
            </w:r>
          </w:p>
          <w:p w:rsidR="001265AF" w:rsidRPr="00370B1E" w:rsidRDefault="00BC78BB" w:rsidP="00E45AC3">
            <w:pPr>
              <w:numPr>
                <w:ilvl w:val="0"/>
                <w:numId w:val="17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1198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 xml:space="preserve">w momencie rozpoczęcia </w:t>
            </w:r>
            <w:r w:rsidR="00314B5B">
              <w:rPr>
                <w:sz w:val="20"/>
                <w:szCs w:val="20"/>
              </w:rPr>
              <w:t>immunizacji</w:t>
            </w:r>
            <w:r w:rsidRPr="00370B1E">
              <w:rPr>
                <w:sz w:val="20"/>
                <w:szCs w:val="20"/>
              </w:rPr>
              <w:t xml:space="preserve"> </w:t>
            </w:r>
            <w:r w:rsidR="008B3C65" w:rsidRPr="00370B1E">
              <w:rPr>
                <w:sz w:val="20"/>
                <w:szCs w:val="20"/>
              </w:rPr>
              <w:t>nie ukończyli szóstego miesi</w:t>
            </w:r>
            <w:r w:rsidR="00965F20" w:rsidRPr="00370B1E">
              <w:rPr>
                <w:sz w:val="20"/>
                <w:szCs w:val="20"/>
              </w:rPr>
              <w:t>ą</w:t>
            </w:r>
            <w:r w:rsidR="008B3C65" w:rsidRPr="00370B1E">
              <w:rPr>
                <w:sz w:val="20"/>
                <w:szCs w:val="20"/>
              </w:rPr>
              <w:t>ca</w:t>
            </w:r>
            <w:r w:rsidR="001265AF" w:rsidRPr="00370B1E">
              <w:rPr>
                <w:sz w:val="20"/>
                <w:szCs w:val="20"/>
              </w:rPr>
              <w:t xml:space="preserve"> życia i spełniają kryteri</w:t>
            </w:r>
            <w:r w:rsidR="00CB2C4A" w:rsidRPr="00370B1E">
              <w:rPr>
                <w:sz w:val="20"/>
                <w:szCs w:val="20"/>
              </w:rPr>
              <w:t>um</w:t>
            </w:r>
            <w:r w:rsidR="001265AF" w:rsidRPr="00370B1E">
              <w:rPr>
                <w:sz w:val="20"/>
                <w:szCs w:val="20"/>
              </w:rPr>
              <w:t>:</w:t>
            </w:r>
          </w:p>
          <w:p w:rsidR="001265AF" w:rsidRPr="00370B1E" w:rsidRDefault="001265AF" w:rsidP="00E45AC3">
            <w:pPr>
              <w:numPr>
                <w:ilvl w:val="1"/>
                <w:numId w:val="17"/>
              </w:numPr>
              <w:tabs>
                <w:tab w:val="left" w:pos="897"/>
              </w:tabs>
              <w:autoSpaceDE w:val="0"/>
              <w:autoSpaceDN w:val="0"/>
              <w:adjustRightInd w:val="0"/>
              <w:spacing w:line="276" w:lineRule="auto"/>
              <w:ind w:left="2190" w:right="80" w:hanging="425"/>
              <w:jc w:val="both"/>
              <w:rPr>
                <w:sz w:val="20"/>
                <w:szCs w:val="20"/>
              </w:rPr>
            </w:pPr>
            <w:r w:rsidRPr="00370B1E">
              <w:rPr>
                <w:sz w:val="20"/>
                <w:szCs w:val="20"/>
              </w:rPr>
              <w:t>w</w:t>
            </w:r>
            <w:r w:rsidR="00B76F77" w:rsidRPr="00370B1E">
              <w:rPr>
                <w:sz w:val="20"/>
                <w:szCs w:val="20"/>
              </w:rPr>
              <w:t xml:space="preserve">iek ciążowy 29 - </w:t>
            </w:r>
            <w:r w:rsidR="00B562A9" w:rsidRPr="00370B1E">
              <w:rPr>
                <w:sz w:val="20"/>
                <w:szCs w:val="20"/>
              </w:rPr>
              <w:t xml:space="preserve">32 tygodni </w:t>
            </w:r>
            <w:r w:rsidR="00CA7C9D">
              <w:rPr>
                <w:sz w:val="20"/>
                <w:szCs w:val="20"/>
              </w:rPr>
              <w:t>(ICD-10 P07.3</w:t>
            </w:r>
            <w:r w:rsidRPr="00370B1E">
              <w:rPr>
                <w:sz w:val="20"/>
                <w:szCs w:val="20"/>
              </w:rPr>
              <w:t>)</w:t>
            </w:r>
            <w:r w:rsidR="000D46C9">
              <w:rPr>
                <w:sz w:val="20"/>
                <w:szCs w:val="20"/>
              </w:rPr>
              <w:t>.</w:t>
            </w:r>
          </w:p>
          <w:p w:rsidR="00BB5A07" w:rsidRPr="00900F7E" w:rsidRDefault="00FD6F0C" w:rsidP="00900F7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06" w:right="8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</w:t>
            </w:r>
            <w:r w:rsidR="006749D7">
              <w:rPr>
                <w:sz w:val="20"/>
                <w:szCs w:val="20"/>
              </w:rPr>
              <w:t xml:space="preserve"> świadczeniobiorca, który s</w:t>
            </w:r>
            <w:r w:rsidR="009C3EFB">
              <w:rPr>
                <w:sz w:val="20"/>
                <w:szCs w:val="20"/>
              </w:rPr>
              <w:t xml:space="preserve">pełnia opisane powyżej kryteria </w:t>
            </w:r>
            <w:r w:rsidR="006C01D5">
              <w:rPr>
                <w:sz w:val="20"/>
                <w:szCs w:val="20"/>
              </w:rPr>
              <w:t xml:space="preserve">kwalifikacji do programu, urodzi się </w:t>
            </w:r>
            <w:r w:rsidR="007B5867">
              <w:rPr>
                <w:sz w:val="20"/>
                <w:szCs w:val="20"/>
              </w:rPr>
              <w:t>w trakcie trwania sezonu</w:t>
            </w:r>
            <w:r w:rsidR="00012143">
              <w:rPr>
                <w:sz w:val="20"/>
                <w:szCs w:val="20"/>
              </w:rPr>
              <w:t xml:space="preserve"> zakażeń wirusem RS</w:t>
            </w:r>
            <w:r w:rsidR="006749D7">
              <w:rPr>
                <w:sz w:val="20"/>
                <w:szCs w:val="20"/>
              </w:rPr>
              <w:t>, wówczas</w:t>
            </w:r>
            <w:r w:rsidR="00561893">
              <w:rPr>
                <w:sz w:val="20"/>
                <w:szCs w:val="20"/>
              </w:rPr>
              <w:t xml:space="preserve"> </w:t>
            </w:r>
            <w:r w:rsidR="00012143">
              <w:rPr>
                <w:sz w:val="20"/>
                <w:szCs w:val="20"/>
              </w:rPr>
              <w:t>otrzymu</w:t>
            </w:r>
            <w:r>
              <w:rPr>
                <w:sz w:val="20"/>
                <w:szCs w:val="20"/>
              </w:rPr>
              <w:t>je od 3 do 5 dawek paliw</w:t>
            </w:r>
            <w:r w:rsidR="00E45AC3">
              <w:rPr>
                <w:sz w:val="20"/>
                <w:szCs w:val="20"/>
              </w:rPr>
              <w:t>izumabu, jednak nie mniej niż 3 </w:t>
            </w:r>
            <w:r>
              <w:rPr>
                <w:sz w:val="20"/>
                <w:szCs w:val="20"/>
              </w:rPr>
              <w:t>dawki.</w:t>
            </w:r>
            <w:r w:rsidR="00255B34">
              <w:rPr>
                <w:sz w:val="20"/>
                <w:szCs w:val="20"/>
              </w:rPr>
              <w:t xml:space="preserve"> </w:t>
            </w:r>
            <w:r w:rsidR="003E1D23">
              <w:rPr>
                <w:sz w:val="20"/>
                <w:szCs w:val="20"/>
              </w:rPr>
              <w:t>Liczba</w:t>
            </w:r>
            <w:r w:rsidR="004238DB" w:rsidRPr="00592EDF">
              <w:rPr>
                <w:sz w:val="20"/>
                <w:szCs w:val="20"/>
              </w:rPr>
              <w:t xml:space="preserve"> </w:t>
            </w:r>
            <w:r w:rsidR="00561893" w:rsidRPr="00592EDF">
              <w:rPr>
                <w:sz w:val="20"/>
                <w:szCs w:val="20"/>
              </w:rPr>
              <w:t xml:space="preserve">podanych </w:t>
            </w:r>
            <w:r w:rsidR="004238DB" w:rsidRPr="00592EDF">
              <w:rPr>
                <w:sz w:val="20"/>
                <w:szCs w:val="20"/>
              </w:rPr>
              <w:t>dawek</w:t>
            </w:r>
            <w:r w:rsidRPr="00592EDF">
              <w:rPr>
                <w:sz w:val="20"/>
                <w:szCs w:val="20"/>
              </w:rPr>
              <w:t xml:space="preserve"> </w:t>
            </w:r>
            <w:r w:rsidR="00255B34" w:rsidRPr="00592EDF">
              <w:rPr>
                <w:sz w:val="20"/>
                <w:szCs w:val="20"/>
              </w:rPr>
              <w:t>jest uzależniona od okresu</w:t>
            </w:r>
            <w:r w:rsidR="00557AEA" w:rsidRPr="00592EDF">
              <w:rPr>
                <w:sz w:val="20"/>
                <w:szCs w:val="20"/>
              </w:rPr>
              <w:t xml:space="preserve"> pozostałego</w:t>
            </w:r>
            <w:r w:rsidR="00255B34" w:rsidRPr="00592EDF">
              <w:rPr>
                <w:sz w:val="20"/>
                <w:szCs w:val="20"/>
              </w:rPr>
              <w:t xml:space="preserve"> </w:t>
            </w:r>
            <w:r w:rsidRPr="00592EDF">
              <w:rPr>
                <w:sz w:val="20"/>
                <w:szCs w:val="20"/>
              </w:rPr>
              <w:t xml:space="preserve">od dnia </w:t>
            </w:r>
            <w:r w:rsidR="006C01D5">
              <w:rPr>
                <w:sz w:val="20"/>
                <w:szCs w:val="20"/>
              </w:rPr>
              <w:t>urodzenia</w:t>
            </w:r>
            <w:r w:rsidRPr="00592EDF">
              <w:rPr>
                <w:sz w:val="20"/>
                <w:szCs w:val="20"/>
              </w:rPr>
              <w:t xml:space="preserve"> </w:t>
            </w:r>
            <w:r w:rsidR="006749D7" w:rsidRPr="00592EDF">
              <w:rPr>
                <w:sz w:val="20"/>
                <w:szCs w:val="20"/>
              </w:rPr>
              <w:t>do zakończenia sezonu zakażeń</w:t>
            </w:r>
            <w:r w:rsidR="00C766EC">
              <w:rPr>
                <w:sz w:val="20"/>
                <w:szCs w:val="20"/>
              </w:rPr>
              <w:t>.</w:t>
            </w:r>
          </w:p>
          <w:p w:rsidR="00830A20" w:rsidRPr="00FE41C1" w:rsidRDefault="00830A20" w:rsidP="00900F7E">
            <w:pPr>
              <w:autoSpaceDE w:val="0"/>
              <w:autoSpaceDN w:val="0"/>
              <w:adjustRightInd w:val="0"/>
              <w:spacing w:before="120" w:after="120" w:line="276" w:lineRule="auto"/>
              <w:ind w:left="206" w:right="80"/>
              <w:jc w:val="both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lastRenderedPageBreak/>
              <w:t>2. Określenie czasu leczenia w programie</w:t>
            </w:r>
          </w:p>
          <w:p w:rsidR="00BB5A07" w:rsidRPr="00900F7E" w:rsidRDefault="00830A20" w:rsidP="00900F7E">
            <w:pPr>
              <w:autoSpaceDE w:val="0"/>
              <w:autoSpaceDN w:val="0"/>
              <w:adjustRightInd w:val="0"/>
              <w:spacing w:line="276" w:lineRule="auto"/>
              <w:ind w:left="206" w:right="80"/>
              <w:jc w:val="both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 xml:space="preserve">Lek podawany jest </w:t>
            </w:r>
            <w:r w:rsidR="00592EDF" w:rsidRPr="00FE41C1">
              <w:rPr>
                <w:sz w:val="20"/>
                <w:szCs w:val="20"/>
              </w:rPr>
              <w:t>podczas sezonu zakaże</w:t>
            </w:r>
            <w:r w:rsidR="00592EDF">
              <w:rPr>
                <w:sz w:val="20"/>
                <w:szCs w:val="20"/>
              </w:rPr>
              <w:t>ń wirusem RS</w:t>
            </w:r>
            <w:r w:rsidR="00592EDF" w:rsidRPr="00FE41C1">
              <w:rPr>
                <w:sz w:val="20"/>
                <w:szCs w:val="20"/>
              </w:rPr>
              <w:t xml:space="preserve"> (od </w:t>
            </w:r>
            <w:r w:rsidR="00592EDF">
              <w:rPr>
                <w:sz w:val="20"/>
                <w:szCs w:val="20"/>
              </w:rPr>
              <w:t>1 października</w:t>
            </w:r>
            <w:r w:rsidR="00592EDF" w:rsidRPr="00FE41C1">
              <w:rPr>
                <w:sz w:val="20"/>
                <w:szCs w:val="20"/>
              </w:rPr>
              <w:t xml:space="preserve"> do </w:t>
            </w:r>
            <w:r w:rsidR="00592EDF">
              <w:rPr>
                <w:sz w:val="20"/>
                <w:szCs w:val="20"/>
              </w:rPr>
              <w:t xml:space="preserve">30 kwietnia) </w:t>
            </w:r>
            <w:r w:rsidRPr="00FE41C1">
              <w:rPr>
                <w:sz w:val="20"/>
                <w:szCs w:val="20"/>
              </w:rPr>
              <w:t>co miesiąc - 5 razy</w:t>
            </w:r>
            <w:r w:rsidR="00592EDF">
              <w:rPr>
                <w:sz w:val="20"/>
                <w:szCs w:val="20"/>
              </w:rPr>
              <w:t>, a w</w:t>
            </w:r>
            <w:r w:rsidRPr="00FE41C1">
              <w:rPr>
                <w:sz w:val="20"/>
                <w:szCs w:val="20"/>
              </w:rPr>
              <w:t xml:space="preserve"> </w:t>
            </w:r>
            <w:r w:rsidR="00592EDF">
              <w:rPr>
                <w:sz w:val="20"/>
                <w:szCs w:val="20"/>
              </w:rPr>
              <w:t>sytuacji opisanej w ust.1 pkt 2 – od 3 do 5 razy.</w:t>
            </w:r>
          </w:p>
          <w:p w:rsidR="00830A20" w:rsidRPr="00FE41C1" w:rsidRDefault="00830A20" w:rsidP="00900F7E">
            <w:pPr>
              <w:autoSpaceDE w:val="0"/>
              <w:autoSpaceDN w:val="0"/>
              <w:adjustRightInd w:val="0"/>
              <w:spacing w:before="120" w:after="120" w:line="276" w:lineRule="auto"/>
              <w:ind w:left="206" w:right="80"/>
              <w:jc w:val="both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3. Kryteria wyłączenia z programu</w:t>
            </w:r>
          </w:p>
          <w:p w:rsidR="00E45AC3" w:rsidRDefault="00830A20" w:rsidP="00E45AC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631" w:right="80"/>
              <w:jc w:val="both"/>
              <w:rPr>
                <w:sz w:val="20"/>
                <w:szCs w:val="20"/>
              </w:rPr>
            </w:pPr>
            <w:r w:rsidRPr="00E45AC3">
              <w:rPr>
                <w:sz w:val="20"/>
                <w:szCs w:val="20"/>
              </w:rPr>
              <w:t>objawy nadwrażliwości na paliwizumab lub jakikolwiek ze składników występujących w preparacie;</w:t>
            </w:r>
          </w:p>
          <w:p w:rsidR="00E45AC3" w:rsidRDefault="00830A20" w:rsidP="00E45AC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631" w:right="80"/>
              <w:jc w:val="both"/>
              <w:rPr>
                <w:sz w:val="20"/>
                <w:szCs w:val="20"/>
              </w:rPr>
            </w:pPr>
            <w:r w:rsidRPr="00E45AC3">
              <w:rPr>
                <w:sz w:val="20"/>
                <w:szCs w:val="20"/>
              </w:rPr>
              <w:t>objawy nadwrażliwości na inne humanizowane przeciwciała monoklonalne;</w:t>
            </w:r>
          </w:p>
          <w:p w:rsidR="00830A20" w:rsidRPr="00E45AC3" w:rsidRDefault="00830A20" w:rsidP="00E45AC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76" w:lineRule="auto"/>
              <w:ind w:left="631" w:right="80"/>
              <w:jc w:val="both"/>
              <w:rPr>
                <w:sz w:val="20"/>
                <w:szCs w:val="20"/>
              </w:rPr>
            </w:pPr>
            <w:r w:rsidRPr="00E45AC3">
              <w:rPr>
                <w:sz w:val="20"/>
                <w:szCs w:val="20"/>
              </w:rPr>
              <w:t>brak zgody pacjenta.</w:t>
            </w:r>
          </w:p>
          <w:p w:rsidR="00830A20" w:rsidRPr="000E384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"/>
                <w:szCs w:val="20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FE41C1" w:rsidRDefault="00830A20" w:rsidP="00900F7E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lastRenderedPageBreak/>
              <w:t xml:space="preserve"> </w:t>
            </w:r>
            <w:r w:rsidRPr="00FE41C1">
              <w:rPr>
                <w:b/>
                <w:sz w:val="20"/>
                <w:szCs w:val="20"/>
              </w:rPr>
              <w:t>1. Dawkowanie paliwizumabu</w:t>
            </w:r>
          </w:p>
          <w:p w:rsidR="00830A20" w:rsidRPr="00FE41C1" w:rsidRDefault="00830A20" w:rsidP="00E45AC3">
            <w:pPr>
              <w:autoSpaceDE w:val="0"/>
              <w:autoSpaceDN w:val="0"/>
              <w:adjustRightInd w:val="0"/>
              <w:spacing w:line="276" w:lineRule="auto"/>
              <w:ind w:left="87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Lek podawany jest w dawce 15mg/kg masy ciała raz w miesiącu.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FE41C1" w:rsidRDefault="00421C01" w:rsidP="00900F7E">
            <w:pPr>
              <w:autoSpaceDE w:val="0"/>
              <w:autoSpaceDN w:val="0"/>
              <w:adjustRightInd w:val="0"/>
              <w:spacing w:before="120" w:after="120" w:line="276" w:lineRule="auto"/>
              <w:ind w:right="180"/>
              <w:jc w:val="both"/>
              <w:rPr>
                <w:sz w:val="20"/>
                <w:szCs w:val="20"/>
              </w:rPr>
            </w:pPr>
            <w:r w:rsidRPr="00421C01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830A20" w:rsidRPr="00FE41C1">
              <w:rPr>
                <w:b/>
                <w:bCs/>
                <w:sz w:val="20"/>
                <w:szCs w:val="20"/>
              </w:rPr>
              <w:t>Badania przy kwalifikacji</w:t>
            </w:r>
          </w:p>
          <w:p w:rsidR="002E6F34" w:rsidRPr="00900F7E" w:rsidRDefault="00FE23C0" w:rsidP="00900F7E">
            <w:pPr>
              <w:autoSpaceDE w:val="0"/>
              <w:autoSpaceDN w:val="0"/>
              <w:adjustRightInd w:val="0"/>
              <w:spacing w:line="276" w:lineRule="auto"/>
              <w:ind w:left="136" w:right="180"/>
              <w:jc w:val="both"/>
              <w:rPr>
                <w:sz w:val="20"/>
                <w:szCs w:val="20"/>
              </w:rPr>
            </w:pPr>
            <w:r w:rsidRPr="00FE23C0">
              <w:rPr>
                <w:sz w:val="20"/>
                <w:szCs w:val="20"/>
              </w:rPr>
              <w:t>W przypadku kwalifikacji</w:t>
            </w:r>
            <w:r w:rsidR="003E0FE3">
              <w:rPr>
                <w:sz w:val="20"/>
                <w:szCs w:val="20"/>
              </w:rPr>
              <w:t xml:space="preserve"> do leczenia</w:t>
            </w:r>
            <w:r w:rsidR="00B61DC5">
              <w:rPr>
                <w:sz w:val="20"/>
                <w:szCs w:val="20"/>
              </w:rPr>
              <w:t xml:space="preserve"> paliwizumabem w oparciu o </w:t>
            </w:r>
            <w:r w:rsidR="00CF05AB">
              <w:rPr>
                <w:sz w:val="20"/>
                <w:szCs w:val="20"/>
              </w:rPr>
              <w:t xml:space="preserve">kryterium z ust. 1 </w:t>
            </w:r>
            <w:r w:rsidR="00B61DC5">
              <w:rPr>
                <w:sz w:val="20"/>
                <w:szCs w:val="20"/>
              </w:rPr>
              <w:t>pkt</w:t>
            </w:r>
            <w:r w:rsidR="00CF05AB">
              <w:rPr>
                <w:sz w:val="20"/>
                <w:szCs w:val="20"/>
              </w:rPr>
              <w:t xml:space="preserve"> </w:t>
            </w:r>
            <w:r w:rsidR="00B61DC5">
              <w:rPr>
                <w:sz w:val="20"/>
                <w:szCs w:val="20"/>
              </w:rPr>
              <w:t xml:space="preserve">1 lit. </w:t>
            </w:r>
            <w:r w:rsidR="003E0FE3">
              <w:rPr>
                <w:sz w:val="20"/>
                <w:szCs w:val="20"/>
              </w:rPr>
              <w:t>b</w:t>
            </w:r>
            <w:r w:rsidR="00B61DC5">
              <w:t xml:space="preserve"> </w:t>
            </w:r>
            <w:r w:rsidR="00B61DC5">
              <w:rPr>
                <w:sz w:val="20"/>
                <w:szCs w:val="20"/>
              </w:rPr>
              <w:t>(</w:t>
            </w:r>
            <w:r w:rsidR="00B61DC5" w:rsidRPr="00B61DC5">
              <w:rPr>
                <w:sz w:val="20"/>
                <w:szCs w:val="20"/>
              </w:rPr>
              <w:t>dysplazja oskrzelowo-płucna</w:t>
            </w:r>
            <w:r w:rsidR="00B61DC5">
              <w:rPr>
                <w:sz w:val="20"/>
                <w:szCs w:val="20"/>
              </w:rPr>
              <w:t>)</w:t>
            </w:r>
            <w:r w:rsidRPr="00FE23C0">
              <w:rPr>
                <w:sz w:val="20"/>
                <w:szCs w:val="20"/>
              </w:rPr>
              <w:t>: k</w:t>
            </w:r>
            <w:r w:rsidR="00830A20" w:rsidRPr="00FE23C0">
              <w:rPr>
                <w:sz w:val="20"/>
                <w:szCs w:val="20"/>
              </w:rPr>
              <w:t>liniczne potwierdzenie dysplazji oskrzelowo-płucnej</w:t>
            </w:r>
            <w:r>
              <w:rPr>
                <w:sz w:val="20"/>
                <w:szCs w:val="20"/>
              </w:rPr>
              <w:t>.</w:t>
            </w:r>
          </w:p>
          <w:p w:rsidR="00830A20" w:rsidRPr="00FE41C1" w:rsidRDefault="00830A20" w:rsidP="00900F7E">
            <w:pPr>
              <w:autoSpaceDE w:val="0"/>
              <w:autoSpaceDN w:val="0"/>
              <w:adjustRightInd w:val="0"/>
              <w:spacing w:before="120" w:after="120" w:line="276" w:lineRule="auto"/>
              <w:ind w:right="180"/>
              <w:jc w:val="both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2.</w:t>
            </w:r>
            <w:r w:rsidR="00421C01">
              <w:rPr>
                <w:b/>
                <w:bCs/>
                <w:sz w:val="20"/>
                <w:szCs w:val="20"/>
              </w:rPr>
              <w:t xml:space="preserve"> </w:t>
            </w:r>
            <w:r w:rsidRPr="00FE41C1">
              <w:rPr>
                <w:b/>
                <w:bCs/>
                <w:sz w:val="20"/>
                <w:szCs w:val="20"/>
              </w:rPr>
              <w:t>Monitorowanie leczenia</w:t>
            </w:r>
          </w:p>
          <w:p w:rsidR="00830A20" w:rsidRPr="00FE41C1" w:rsidRDefault="00830A20" w:rsidP="00900F7E">
            <w:pPr>
              <w:autoSpaceDE w:val="0"/>
              <w:autoSpaceDN w:val="0"/>
              <w:adjustRightInd w:val="0"/>
              <w:spacing w:line="276" w:lineRule="auto"/>
              <w:ind w:left="136" w:right="180"/>
              <w:jc w:val="both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Dzieci zakwalifikowane do leczenia paliwizumabem wymagają comiesięcznych wizyt w ośrodku realizującym program do końca sezonu zakażeń RSV celem oceny stanu ogólnego pacjenta (wywiad i badanie fizykalne) przed</w:t>
            </w:r>
            <w:r w:rsidR="001A0700">
              <w:rPr>
                <w:sz w:val="20"/>
                <w:szCs w:val="20"/>
              </w:rPr>
              <w:t xml:space="preserve"> otrzymaniem kolejnej dawki leku</w:t>
            </w:r>
            <w:r w:rsidRPr="00FE41C1">
              <w:rPr>
                <w:sz w:val="20"/>
                <w:szCs w:val="20"/>
              </w:rPr>
              <w:t>.</w:t>
            </w:r>
          </w:p>
          <w:p w:rsidR="002E6F34" w:rsidRPr="00900F7E" w:rsidRDefault="006C01D5" w:rsidP="00900F7E">
            <w:pPr>
              <w:autoSpaceDE w:val="0"/>
              <w:autoSpaceDN w:val="0"/>
              <w:adjustRightInd w:val="0"/>
              <w:spacing w:line="276" w:lineRule="auto"/>
              <w:ind w:left="136" w:righ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Konsultant krajowy w dziedzinie neonatologii nadzoruje program korzystając z rejestru SMPT.</w:t>
            </w:r>
          </w:p>
          <w:p w:rsidR="002E6F34" w:rsidRDefault="002E6F34" w:rsidP="00900F7E">
            <w:pPr>
              <w:spacing w:before="120" w:after="120" w:line="276" w:lineRule="auto"/>
              <w:ind w:right="180"/>
              <w:jc w:val="both"/>
              <w:rPr>
                <w:b/>
                <w:sz w:val="20"/>
                <w:szCs w:val="20"/>
              </w:rPr>
            </w:pPr>
            <w:r w:rsidRPr="00507C7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507C7F">
              <w:rPr>
                <w:b/>
                <w:bCs/>
                <w:sz w:val="20"/>
                <w:szCs w:val="20"/>
              </w:rPr>
              <w:t>Monitorowanie</w:t>
            </w:r>
            <w:r w:rsidRPr="00514AF1">
              <w:rPr>
                <w:rFonts w:eastAsia="Calibri"/>
                <w:b/>
                <w:sz w:val="20"/>
                <w:szCs w:val="20"/>
              </w:rPr>
              <w:t xml:space="preserve"> programu</w:t>
            </w:r>
          </w:p>
          <w:p w:rsidR="002E6F34" w:rsidRPr="001B1B22" w:rsidRDefault="002E6F34" w:rsidP="00900F7E">
            <w:pPr>
              <w:autoSpaceDE w:val="0"/>
              <w:autoSpaceDN w:val="0"/>
              <w:adjustRightInd w:val="0"/>
              <w:spacing w:after="60" w:line="276" w:lineRule="auto"/>
              <w:ind w:left="356" w:right="180" w:hanging="356"/>
              <w:jc w:val="both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1)</w:t>
            </w:r>
            <w:r w:rsidRPr="001B1B22">
              <w:rPr>
                <w:sz w:val="20"/>
                <w:szCs w:val="20"/>
              </w:rPr>
              <w:tab/>
              <w:t>gromadzenie w dokumentacji medycznej pacjenta danych dotyczących monitorowania leczenia i</w:t>
            </w:r>
            <w:r w:rsidR="00900F7E">
              <w:rPr>
                <w:sz w:val="20"/>
                <w:szCs w:val="20"/>
              </w:rPr>
              <w:t> </w:t>
            </w:r>
            <w:r w:rsidRPr="001B1B22">
              <w:rPr>
                <w:sz w:val="20"/>
                <w:szCs w:val="20"/>
              </w:rPr>
              <w:t>każdorazowe ich przedst</w:t>
            </w:r>
            <w:r w:rsidR="00900F7E">
              <w:rPr>
                <w:sz w:val="20"/>
                <w:szCs w:val="20"/>
              </w:rPr>
              <w:t xml:space="preserve">awianie na żądanie kontrolerów </w:t>
            </w:r>
            <w:r w:rsidRPr="001B1B22">
              <w:rPr>
                <w:sz w:val="20"/>
                <w:szCs w:val="20"/>
              </w:rPr>
              <w:t>Narodowego Funduszu Zdrowia;</w:t>
            </w:r>
          </w:p>
          <w:p w:rsidR="002E6F34" w:rsidRPr="001B1B22" w:rsidRDefault="002E6F34" w:rsidP="00900F7E">
            <w:pPr>
              <w:autoSpaceDE w:val="0"/>
              <w:autoSpaceDN w:val="0"/>
              <w:adjustRightInd w:val="0"/>
              <w:spacing w:before="60" w:after="60" w:line="276" w:lineRule="auto"/>
              <w:ind w:left="356" w:right="180" w:hanging="356"/>
              <w:jc w:val="both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2)</w:t>
            </w:r>
            <w:r w:rsidRPr="001B1B22">
              <w:rPr>
                <w:sz w:val="20"/>
                <w:szCs w:val="20"/>
              </w:rPr>
              <w:tab/>
              <w:t xml:space="preserve">uzupełnienie danych zawartych w rejestrze (SMPT) dostępnym za pomocą aplikacji internetowej udostępnionej przez OW NFZ, z częstotliwością </w:t>
            </w:r>
            <w:r w:rsidRPr="001B1B22">
              <w:rPr>
                <w:sz w:val="20"/>
                <w:szCs w:val="20"/>
              </w:rPr>
              <w:lastRenderedPageBreak/>
              <w:t>zgodną z opisem programu oraz na zakończenie leczenia;</w:t>
            </w:r>
          </w:p>
          <w:p w:rsidR="00830A20" w:rsidRPr="00FE41C1" w:rsidRDefault="002E6F34" w:rsidP="00900F7E">
            <w:pPr>
              <w:autoSpaceDE w:val="0"/>
              <w:autoSpaceDN w:val="0"/>
              <w:adjustRightInd w:val="0"/>
              <w:spacing w:line="276" w:lineRule="auto"/>
              <w:ind w:left="356" w:right="180" w:hanging="356"/>
              <w:jc w:val="both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3)</w:t>
            </w:r>
            <w:r w:rsidRPr="001B1B22">
              <w:rPr>
                <w:sz w:val="20"/>
                <w:szCs w:val="20"/>
              </w:rPr>
              <w:tab/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C77891" w:rsidRPr="00FE41C1" w:rsidRDefault="00C77891" w:rsidP="00C77891">
      <w:pPr>
        <w:autoSpaceDE w:val="0"/>
        <w:autoSpaceDN w:val="0"/>
        <w:adjustRightInd w:val="0"/>
        <w:rPr>
          <w:rFonts w:ascii="Courier New" w:hAnsi="Courier New"/>
          <w:sz w:val="2"/>
        </w:rPr>
      </w:pPr>
    </w:p>
    <w:p w:rsidR="00221D34" w:rsidRPr="000E3841" w:rsidRDefault="00221D34" w:rsidP="00221D34">
      <w:pPr>
        <w:autoSpaceDE w:val="0"/>
        <w:autoSpaceDN w:val="0"/>
        <w:adjustRightInd w:val="0"/>
        <w:rPr>
          <w:rFonts w:ascii="Courier New" w:hAnsi="Courier New"/>
          <w:sz w:val="2"/>
        </w:rPr>
      </w:pPr>
    </w:p>
    <w:sectPr w:rsidR="00221D34" w:rsidRPr="000E3841" w:rsidSect="009E6E23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EB" w:rsidRDefault="00DA39EB" w:rsidP="00EE007D">
      <w:r>
        <w:separator/>
      </w:r>
    </w:p>
  </w:endnote>
  <w:endnote w:type="continuationSeparator" w:id="0">
    <w:p w:rsidR="00DA39EB" w:rsidRDefault="00DA39EB" w:rsidP="00EE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EB" w:rsidRDefault="00DA39EB" w:rsidP="00EE007D">
      <w:r>
        <w:separator/>
      </w:r>
    </w:p>
  </w:footnote>
  <w:footnote w:type="continuationSeparator" w:id="0">
    <w:p w:rsidR="00DA39EB" w:rsidRDefault="00DA39EB" w:rsidP="00EE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440"/>
    <w:multiLevelType w:val="hybridMultilevel"/>
    <w:tmpl w:val="1BE68F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437CF"/>
    <w:multiLevelType w:val="hybridMultilevel"/>
    <w:tmpl w:val="757A338C"/>
    <w:lvl w:ilvl="0" w:tplc="CEA2D08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97A35"/>
    <w:multiLevelType w:val="hybridMultilevel"/>
    <w:tmpl w:val="32569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189882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B663F0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923BB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DF09CF"/>
    <w:multiLevelType w:val="hybridMultilevel"/>
    <w:tmpl w:val="04EE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13521D"/>
    <w:multiLevelType w:val="hybridMultilevel"/>
    <w:tmpl w:val="4C5E2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4EDE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" w15:restartNumberingAfterBreak="0">
    <w:nsid w:val="3C584658"/>
    <w:multiLevelType w:val="hybridMultilevel"/>
    <w:tmpl w:val="296C9432"/>
    <w:lvl w:ilvl="0" w:tplc="E77A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91A22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E560C6"/>
    <w:multiLevelType w:val="hybridMultilevel"/>
    <w:tmpl w:val="DC94A17E"/>
    <w:lvl w:ilvl="0" w:tplc="43963F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E417D78"/>
    <w:multiLevelType w:val="hybridMultilevel"/>
    <w:tmpl w:val="4C5E2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F14FC"/>
    <w:multiLevelType w:val="hybridMultilevel"/>
    <w:tmpl w:val="2DDE1F38"/>
    <w:lvl w:ilvl="0" w:tplc="4226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358FD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CD1F71"/>
    <w:multiLevelType w:val="hybridMultilevel"/>
    <w:tmpl w:val="B2A2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E6680"/>
    <w:multiLevelType w:val="hybridMultilevel"/>
    <w:tmpl w:val="8A66FF6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09001B">
      <w:start w:val="1"/>
      <w:numFmt w:val="lowerRoman"/>
      <w:lvlText w:val="%2."/>
      <w:lvlJc w:val="righ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F3D422D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9D25D1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757F4B2A"/>
    <w:multiLevelType w:val="hybridMultilevel"/>
    <w:tmpl w:val="4D646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E42063"/>
    <w:multiLevelType w:val="hybridMultilevel"/>
    <w:tmpl w:val="44BA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3C0278"/>
    <w:multiLevelType w:val="hybridMultilevel"/>
    <w:tmpl w:val="0E985D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7D416E1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21"/>
  </w:num>
  <w:num w:numId="4">
    <w:abstractNumId w:val="2"/>
  </w:num>
  <w:num w:numId="5">
    <w:abstractNumId w:val="1"/>
  </w:num>
  <w:num w:numId="6">
    <w:abstractNumId w:val="16"/>
  </w:num>
  <w:num w:numId="7">
    <w:abstractNumId w:val="9"/>
  </w:num>
  <w:num w:numId="8">
    <w:abstractNumId w:val="5"/>
  </w:num>
  <w:num w:numId="9">
    <w:abstractNumId w:val="18"/>
  </w:num>
  <w:num w:numId="10">
    <w:abstractNumId w:val="19"/>
  </w:num>
  <w:num w:numId="11">
    <w:abstractNumId w:val="0"/>
  </w:num>
  <w:num w:numId="12">
    <w:abstractNumId w:val="17"/>
  </w:num>
  <w:num w:numId="13">
    <w:abstractNumId w:val="4"/>
  </w:num>
  <w:num w:numId="14">
    <w:abstractNumId w:val="14"/>
  </w:num>
  <w:num w:numId="15">
    <w:abstractNumId w:val="3"/>
  </w:num>
  <w:num w:numId="16">
    <w:abstractNumId w:val="13"/>
  </w:num>
  <w:num w:numId="17">
    <w:abstractNumId w:val="15"/>
  </w:num>
  <w:num w:numId="18">
    <w:abstractNumId w:val="8"/>
  </w:num>
  <w:num w:numId="19">
    <w:abstractNumId w:val="12"/>
  </w:num>
  <w:num w:numId="20">
    <w:abstractNumId w:val="11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12143"/>
    <w:rsid w:val="000143B7"/>
    <w:rsid w:val="000C6D88"/>
    <w:rsid w:val="000D46C9"/>
    <w:rsid w:val="000E0C91"/>
    <w:rsid w:val="000E3841"/>
    <w:rsid w:val="000E4304"/>
    <w:rsid w:val="001022BD"/>
    <w:rsid w:val="001265AF"/>
    <w:rsid w:val="00144C47"/>
    <w:rsid w:val="001A0700"/>
    <w:rsid w:val="001B7ED7"/>
    <w:rsid w:val="00213BB3"/>
    <w:rsid w:val="00221D34"/>
    <w:rsid w:val="00235B8C"/>
    <w:rsid w:val="00255B34"/>
    <w:rsid w:val="00271ECB"/>
    <w:rsid w:val="002D3F0A"/>
    <w:rsid w:val="002E6F34"/>
    <w:rsid w:val="00300977"/>
    <w:rsid w:val="00314B5B"/>
    <w:rsid w:val="00317014"/>
    <w:rsid w:val="00370B1E"/>
    <w:rsid w:val="0037110E"/>
    <w:rsid w:val="003E0FE3"/>
    <w:rsid w:val="003E1D23"/>
    <w:rsid w:val="003F4A58"/>
    <w:rsid w:val="00411EBA"/>
    <w:rsid w:val="00413806"/>
    <w:rsid w:val="00421C01"/>
    <w:rsid w:val="004238DB"/>
    <w:rsid w:val="004311BB"/>
    <w:rsid w:val="0046692C"/>
    <w:rsid w:val="00472B65"/>
    <w:rsid w:val="00484513"/>
    <w:rsid w:val="00497A25"/>
    <w:rsid w:val="004A6C4A"/>
    <w:rsid w:val="00511692"/>
    <w:rsid w:val="00514E4F"/>
    <w:rsid w:val="00523C92"/>
    <w:rsid w:val="005462C3"/>
    <w:rsid w:val="00547315"/>
    <w:rsid w:val="00551F82"/>
    <w:rsid w:val="00557AEA"/>
    <w:rsid w:val="00561893"/>
    <w:rsid w:val="00573D3C"/>
    <w:rsid w:val="0059107D"/>
    <w:rsid w:val="00592EDF"/>
    <w:rsid w:val="00606782"/>
    <w:rsid w:val="00631CDA"/>
    <w:rsid w:val="006437D1"/>
    <w:rsid w:val="0065208F"/>
    <w:rsid w:val="00652DA9"/>
    <w:rsid w:val="006749D7"/>
    <w:rsid w:val="006C01D5"/>
    <w:rsid w:val="006F07FD"/>
    <w:rsid w:val="006F42E7"/>
    <w:rsid w:val="00707252"/>
    <w:rsid w:val="00723448"/>
    <w:rsid w:val="0072348D"/>
    <w:rsid w:val="00743C43"/>
    <w:rsid w:val="007B34F4"/>
    <w:rsid w:val="007B5867"/>
    <w:rsid w:val="007C4D15"/>
    <w:rsid w:val="007D188D"/>
    <w:rsid w:val="00822AD5"/>
    <w:rsid w:val="00830A20"/>
    <w:rsid w:val="008B3C65"/>
    <w:rsid w:val="00900F7E"/>
    <w:rsid w:val="009530A8"/>
    <w:rsid w:val="0095603E"/>
    <w:rsid w:val="00965F20"/>
    <w:rsid w:val="009C3EFB"/>
    <w:rsid w:val="009E6E23"/>
    <w:rsid w:val="00A23F3F"/>
    <w:rsid w:val="00A94F56"/>
    <w:rsid w:val="00AA3D4B"/>
    <w:rsid w:val="00AC597A"/>
    <w:rsid w:val="00AD3ECB"/>
    <w:rsid w:val="00B21C03"/>
    <w:rsid w:val="00B42BB8"/>
    <w:rsid w:val="00B562A9"/>
    <w:rsid w:val="00B61DC5"/>
    <w:rsid w:val="00B76F77"/>
    <w:rsid w:val="00B96DA9"/>
    <w:rsid w:val="00BB5A07"/>
    <w:rsid w:val="00BC78BB"/>
    <w:rsid w:val="00BD7EC5"/>
    <w:rsid w:val="00BE5E11"/>
    <w:rsid w:val="00C141E2"/>
    <w:rsid w:val="00C2091D"/>
    <w:rsid w:val="00C2602F"/>
    <w:rsid w:val="00C37DAE"/>
    <w:rsid w:val="00C766EC"/>
    <w:rsid w:val="00C77891"/>
    <w:rsid w:val="00C956AE"/>
    <w:rsid w:val="00CA491B"/>
    <w:rsid w:val="00CA7C9D"/>
    <w:rsid w:val="00CB2C4A"/>
    <w:rsid w:val="00CF05AB"/>
    <w:rsid w:val="00CF4389"/>
    <w:rsid w:val="00D014F7"/>
    <w:rsid w:val="00D2146C"/>
    <w:rsid w:val="00D24D72"/>
    <w:rsid w:val="00D52EAC"/>
    <w:rsid w:val="00D62E91"/>
    <w:rsid w:val="00DA39EB"/>
    <w:rsid w:val="00DA6460"/>
    <w:rsid w:val="00E05391"/>
    <w:rsid w:val="00E45AC3"/>
    <w:rsid w:val="00EE007D"/>
    <w:rsid w:val="00F765BF"/>
    <w:rsid w:val="00F77E9D"/>
    <w:rsid w:val="00FA6DD5"/>
    <w:rsid w:val="00FD6F0C"/>
    <w:rsid w:val="00FE23C0"/>
    <w:rsid w:val="00FE41C1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ECCFA-8479-4809-B7D8-958A10F3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EE0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007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E0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00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Buras Magda</dc:creator>
  <cp:lastModifiedBy>Buras Magda</cp:lastModifiedBy>
  <cp:revision>4</cp:revision>
  <cp:lastPrinted>2015-10-28T10:26:00Z</cp:lastPrinted>
  <dcterms:created xsi:type="dcterms:W3CDTF">2018-07-27T07:22:00Z</dcterms:created>
  <dcterms:modified xsi:type="dcterms:W3CDTF">2018-07-27T07:37:00Z</dcterms:modified>
</cp:coreProperties>
</file>