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78" w:rsidRPr="00572500" w:rsidRDefault="00572500" w:rsidP="00BF3D0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Załącznik nr</w:t>
      </w:r>
      <w:r w:rsidR="00BF5778" w:rsidRPr="00572500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BF3D0C">
        <w:rPr>
          <w:rFonts w:ascii="Times New Roman" w:hAnsi="Times New Roman" w:cs="Times New Roman"/>
          <w:b/>
          <w:sz w:val="26"/>
          <w:szCs w:val="26"/>
        </w:rPr>
        <w:t xml:space="preserve"> do Ogłoszenia</w:t>
      </w: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BF5778" w:rsidRPr="00572500" w:rsidTr="00C8630D">
        <w:trPr>
          <w:trHeight w:val="317"/>
        </w:trPr>
        <w:tc>
          <w:tcPr>
            <w:tcW w:w="10173" w:type="dxa"/>
          </w:tcPr>
          <w:p w:rsidR="00BF5778" w:rsidRPr="00572500" w:rsidRDefault="00BF5778" w:rsidP="00BF3D0C">
            <w:pPr>
              <w:pStyle w:val="Bezodstpw"/>
              <w:ind w:right="58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Klauzula informacyjna dotycząca przetwarzania danych osobowych w związku </w:t>
            </w:r>
            <w:r w:rsidR="005725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  <w:r w:rsidRPr="005725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z przeprowadzeniem konkursu </w:t>
            </w:r>
            <w:r w:rsidRPr="00572500">
              <w:rPr>
                <w:rFonts w:ascii="Times New Roman" w:hAnsi="Times New Roman" w:cs="Times New Roman"/>
                <w:b/>
                <w:sz w:val="26"/>
                <w:szCs w:val="26"/>
              </w:rPr>
              <w:t>ofert na realizację zadania publicznego pn. Organizacja ojcowskiej gry miejskiej „Przygoda z Tatą” w ramach programu Ministra Rodziny i Polityki Społecznej „Ojcostwo – Przygoda życia” 2023 r.</w:t>
            </w:r>
          </w:p>
          <w:p w:rsidR="00BF5778" w:rsidRPr="00572500" w:rsidRDefault="00BF5778" w:rsidP="00BF3D0C">
            <w:pPr>
              <w:pStyle w:val="Bezodstpw"/>
              <w:ind w:right="58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8630D" w:rsidRDefault="00C8630D" w:rsidP="00BF3D0C">
            <w:pPr>
              <w:spacing w:after="0" w:line="240" w:lineRule="auto"/>
              <w:ind w:right="1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Zgodnie z art. 13 ust. 1 i 2 i 14 ust. 1 i 2 rozporządzenia Parlamentu Europejskiego i Rady (UE) 2016/679 z dnia 27 kwietnia 2016 r. w sprawie ochrony osób fizycznych w związku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z przetwarzaniem danych osobowych i w sprawie swobodnego przepływu takich danych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br/>
              <w:t>oraz uchylenia dyrektywy 95/46/WE (Dz. Urz. UE L 1</w:t>
            </w:r>
            <w:r w:rsidR="00087078"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19 z 04.05.2016 r., s. 1 ze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zm.) uprzejmie informuję, że:</w:t>
            </w:r>
          </w:p>
          <w:p w:rsidR="00BF3D0C" w:rsidRPr="00572500" w:rsidRDefault="00BF3D0C" w:rsidP="00BF3D0C">
            <w:pPr>
              <w:spacing w:after="0" w:line="240" w:lineRule="auto"/>
              <w:ind w:right="1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Tożsamość administratora</w:t>
            </w: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Administratorem Pani/Pana danych osobowych jest Wojewoda Lubelski</w:t>
            </w: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Może się Pani/Pan z nami kontaktować w następujący sposób:</w:t>
            </w:r>
          </w:p>
          <w:p w:rsidR="00C8630D" w:rsidRPr="00572500" w:rsidRDefault="00C8630D" w:rsidP="00BF3D0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listownie na adres: ul. Spokojna 4, 20-914 Lublin,</w:t>
            </w:r>
          </w:p>
          <w:p w:rsidR="00E45571" w:rsidRPr="00572500" w:rsidRDefault="00C8630D" w:rsidP="00BF3D0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poprzez elektroniczną skrzynkę podawczą: </w:t>
            </w:r>
            <w:r w:rsidR="00E45571" w:rsidRPr="00572500">
              <w:rPr>
                <w:rFonts w:ascii="Times New Roman" w:hAnsi="Times New Roman" w:cs="Times New Roman"/>
                <w:bCs/>
                <w:sz w:val="26"/>
                <w:szCs w:val="26"/>
              </w:rPr>
              <w:t>/luwwlublinie/ezd</w:t>
            </w:r>
            <w:r w:rsidR="00BF3D0C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C8630D" w:rsidRPr="00572500" w:rsidRDefault="00C8630D" w:rsidP="00BF3D0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poprzez e-mail: </w:t>
            </w:r>
            <w:r w:rsidR="00E45571" w:rsidRPr="00572500">
              <w:rPr>
                <w:rFonts w:ascii="Times New Roman" w:hAnsi="Times New Roman" w:cs="Times New Roman"/>
                <w:sz w:val="26"/>
                <w:szCs w:val="26"/>
              </w:rPr>
              <w:t>poczta@lublin.uw.gov.pl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8630D" w:rsidRDefault="00C8630D" w:rsidP="00BF3D0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telefonicznie: </w:t>
            </w:r>
            <w:r w:rsidR="00087078" w:rsidRPr="00572500">
              <w:rPr>
                <w:rFonts w:ascii="Times New Roman" w:hAnsi="Times New Roman" w:cs="Times New Roman"/>
                <w:sz w:val="26"/>
                <w:szCs w:val="26"/>
              </w:rPr>
              <w:t>81 74 24</w:t>
            </w:r>
            <w:r w:rsidR="00BF3D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7078" w:rsidRPr="00572500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3D0C" w:rsidRPr="00BF3D0C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kontaktowe inspektora ochrony danych osobowych</w:t>
            </w: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Nad prawidłowością przetwarzania Pani/Pana danych osobowych czuwa wyznaczony przez Administratora inspektor ochrony danych, z którym można się kontaktować: </w:t>
            </w:r>
          </w:p>
          <w:p w:rsidR="00C8630D" w:rsidRPr="00572500" w:rsidRDefault="00C8630D" w:rsidP="00BF3D0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listownie na adres: ul. Spokojna 4, 20-914 Lublin,</w:t>
            </w:r>
          </w:p>
          <w:p w:rsidR="00087078" w:rsidRPr="00572500" w:rsidRDefault="00C8630D" w:rsidP="00BF3D0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poprzez elektroniczną skrzynkę podawczą: </w:t>
            </w:r>
            <w:r w:rsidRPr="00572500">
              <w:rPr>
                <w:rFonts w:ascii="Times New Roman" w:hAnsi="Times New Roman" w:cs="Times New Roman"/>
                <w:bCs/>
                <w:sz w:val="26"/>
                <w:szCs w:val="26"/>
              </w:rPr>
              <w:t>/luwwlublinie/ezd</w:t>
            </w:r>
            <w:r w:rsidR="00BF3D0C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C8630D" w:rsidRDefault="00C8630D" w:rsidP="00BF3D0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poprzez e-mail: </w:t>
            </w:r>
            <w:hyperlink r:id="rId6" w:history="1">
              <w:r w:rsidR="00087078" w:rsidRPr="00572500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iod@lublin.uw.gov.pl</w:t>
              </w:r>
            </w:hyperlink>
            <w:r w:rsidR="00087078" w:rsidRPr="00572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3D0C" w:rsidRPr="00BF3D0C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Cele przetwarzania Państwa danych i podstawa prawna</w:t>
            </w: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Pani/Pana dane osobowe będą przetwarzane w celu zawarcia umowy, jeśli jest jej Pani/Pan stroną, na podstawie art. 6 ust. 1 lit. b RODO (</w:t>
            </w:r>
            <w:r w:rsidRPr="00572500">
              <w:rPr>
                <w:rStyle w:val="text-justify"/>
                <w:rFonts w:ascii="Times New Roman" w:hAnsi="Times New Roman" w:cs="Times New Roman"/>
                <w:sz w:val="26"/>
                <w:szCs w:val="26"/>
              </w:rPr>
              <w:t>przetwarzanie jest niezbędne do wykonania umowy, której stroną jest osoba, której dane dotyczą)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Pani/Pana dane osobowe będą przetwarzane w celu skontaktowania się z Panią/Panem w ramach realizacji umowy na podstawie art. 6 ust. 1 lit. e RODO (</w:t>
            </w:r>
            <w:r w:rsidRPr="00572500">
              <w:rPr>
                <w:rStyle w:val="text-justify"/>
                <w:rFonts w:ascii="Times New Roman" w:hAnsi="Times New Roman" w:cs="Times New Roman"/>
                <w:sz w:val="26"/>
                <w:szCs w:val="26"/>
              </w:rPr>
              <w:t>przetwarzanie jest niezbędne do wykonania zadania realizowanego w interesie publicznym)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sz w:val="26"/>
                <w:szCs w:val="26"/>
              </w:rPr>
              <w:t>Źródło pochodzenia danych</w:t>
            </w:r>
          </w:p>
          <w:p w:rsidR="00C8630D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W przypadku kiedy Pani/Pana dane nie zostały bezpośrednio przez Panią/Pana udostępnione Wojewodzie Lubelskiemu, Pani/Pana dane osobowe zostały udostępnione przez podmiot, </w:t>
            </w:r>
            <w:r w:rsidR="00BF3D0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w imieniu którego Pani/Pan działa, w związku z realizacją oferty konkursowej.</w:t>
            </w:r>
          </w:p>
          <w:p w:rsidR="00BF3D0C" w:rsidRPr="00572500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sz w:val="26"/>
                <w:szCs w:val="26"/>
              </w:rPr>
              <w:t>Kategorie przetwarzanych danych osobowych:</w:t>
            </w:r>
          </w:p>
          <w:p w:rsidR="00C8630D" w:rsidRPr="00572500" w:rsidRDefault="00C8630D" w:rsidP="00BF3D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imię i nazwisko,</w:t>
            </w:r>
          </w:p>
          <w:p w:rsidR="00C8630D" w:rsidRPr="00572500" w:rsidRDefault="00C8630D" w:rsidP="00BF3D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nr telefonu,</w:t>
            </w:r>
          </w:p>
          <w:p w:rsidR="00C8630D" w:rsidRPr="00572500" w:rsidRDefault="00C8630D" w:rsidP="00BF3D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adres e-mail,</w:t>
            </w:r>
          </w:p>
          <w:p w:rsidR="00C8630D" w:rsidRDefault="00C8630D" w:rsidP="00BF3D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miejsce pracy.</w:t>
            </w:r>
          </w:p>
          <w:p w:rsidR="00BC6FAB" w:rsidRDefault="00BC6FAB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725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Odbiorcy danych lub kategorie odbiorców danych</w:t>
            </w:r>
          </w:p>
          <w:p w:rsidR="00C8630D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Pani/Pana dane osobowe mogą być przekazane wyłącznie podmiotom, które uprawnione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są do ich otrzymania przepisami prawa. Podmioty takie nie są jednak uznane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br/>
              <w:t>za odbiorców danych. 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      </w:r>
          </w:p>
          <w:p w:rsidR="00BF3D0C" w:rsidRPr="00572500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Okres przechowywania danych</w:t>
            </w:r>
          </w:p>
          <w:p w:rsidR="00C8630D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Pani/Pana dane osobowe będą przechowywane przez okres niezbędny do realizacji oferty konkursowej, a po jej rozwiązaniu lub wygaśnięciu – przez obowiązkowy okres przechowywania dokumentacji, ustalony odrębnymi przepisami.</w:t>
            </w:r>
          </w:p>
          <w:p w:rsidR="00BF3D0C" w:rsidRPr="00572500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sz w:val="26"/>
                <w:szCs w:val="26"/>
              </w:rPr>
              <w:t>Przysługujące uprawnienia związane z przetwarzaniem danych osobowych</w:t>
            </w: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Przysługują Pani/Panu następujące uprawnienia:</w:t>
            </w:r>
          </w:p>
          <w:p w:rsidR="00C8630D" w:rsidRPr="00572500" w:rsidRDefault="00C8630D" w:rsidP="00BF3D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prawo dostępu do swoich danych oraz uzyskania ich kopii;</w:t>
            </w:r>
          </w:p>
          <w:p w:rsidR="00C8630D" w:rsidRPr="00572500" w:rsidRDefault="00C8630D" w:rsidP="00BF3D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prawo do sprostowania (poprawiania) swoich danych;</w:t>
            </w:r>
          </w:p>
          <w:p w:rsidR="00C8630D" w:rsidRPr="00572500" w:rsidRDefault="00C8630D" w:rsidP="00BF3D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prawo do usunięcia danych</w:t>
            </w:r>
            <w:r w:rsidR="00BF3D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(jeśli dane zostały pozyskane na podstawie zgody);</w:t>
            </w:r>
          </w:p>
          <w:p w:rsidR="00C8630D" w:rsidRPr="00572500" w:rsidRDefault="00C8630D" w:rsidP="00BF3D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prawo do ograniczenia przetwarzania danych, przy czym odrębne przepisy mogą wyłączyć możliwość skorzystania z tego prawa;</w:t>
            </w:r>
          </w:p>
          <w:p w:rsidR="00C8630D" w:rsidRPr="00572500" w:rsidRDefault="00C8630D" w:rsidP="00BF3D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prawo do wycofania zgody na przetwarzanie danych osobowych, w zakresie,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w którym przetwarzanie opierało się na przesłane zgody, bez wpływu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br/>
              <w:t>na zgodność z prawem przetwarzania, którego dokonano na podstawie zgody przed jej wycofaniem.</w:t>
            </w:r>
          </w:p>
          <w:p w:rsidR="00572500" w:rsidRDefault="00572500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Aby skorzystać z powyższych praw należy skontaktować się z nami lub z naszym inspektorem ochrony danych (dane kontaktowe zawarte są powyżej);</w:t>
            </w:r>
          </w:p>
          <w:p w:rsidR="00C8630D" w:rsidRPr="00572500" w:rsidRDefault="00C8630D" w:rsidP="00BF3D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prawo do wniesienia skargi do Prezesa Urzędu Ochrony Danych Osobowych 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br/>
              <w:t>(ul. Stawki 2, 00-193 Warszawa), jeśli uznają Pani/</w:t>
            </w:r>
            <w:r w:rsidR="00BF3D0C" w:rsidRPr="00572500">
              <w:rPr>
                <w:rFonts w:ascii="Times New Roman" w:hAnsi="Times New Roman" w:cs="Times New Roman"/>
                <w:sz w:val="26"/>
                <w:szCs w:val="26"/>
              </w:rPr>
              <w:t>Pan,</w:t>
            </w: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 xml:space="preserve"> że przetwarzamy Pani/Pana dane niezgodnie z prawem.</w:t>
            </w:r>
          </w:p>
          <w:p w:rsidR="00C8630D" w:rsidRPr="00572500" w:rsidRDefault="00C8630D" w:rsidP="00BF3D0C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sz w:val="26"/>
                <w:szCs w:val="26"/>
              </w:rPr>
              <w:t>Informacja o przekazywaniu danych do państw trzecich</w:t>
            </w:r>
          </w:p>
          <w:p w:rsidR="00C8630D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Nie przekazujemy Pani/Pana danych do państw trzecich.</w:t>
            </w:r>
          </w:p>
          <w:p w:rsidR="00BF3D0C" w:rsidRPr="00572500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sz w:val="26"/>
                <w:szCs w:val="26"/>
              </w:rPr>
              <w:t>Informacja o profilowaniu</w:t>
            </w:r>
          </w:p>
          <w:p w:rsidR="00BF3D0C" w:rsidRPr="00572500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8630D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Pani/Pana dane osobowe nie podlegają zautomatyzowanemu przetwarzaniu.</w:t>
            </w:r>
          </w:p>
          <w:p w:rsidR="00BF3D0C" w:rsidRPr="00572500" w:rsidRDefault="00BF3D0C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30D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Informacja o dowolności lub obowiązku podania danych</w:t>
            </w:r>
          </w:p>
          <w:p w:rsidR="00BF5778" w:rsidRPr="00572500" w:rsidRDefault="00C8630D" w:rsidP="00BF3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2500">
              <w:rPr>
                <w:rFonts w:ascii="Times New Roman" w:hAnsi="Times New Roman" w:cs="Times New Roman"/>
                <w:sz w:val="26"/>
                <w:szCs w:val="26"/>
              </w:rPr>
              <w:t>Podanie danych osobowych jest niezbędne do wzięcia udziału w konkursie ofert organizowanym przez Wojewodę Lubelskiego.</w:t>
            </w:r>
          </w:p>
        </w:tc>
      </w:tr>
    </w:tbl>
    <w:p w:rsidR="007F2FD7" w:rsidRPr="00572500" w:rsidRDefault="007F2FD7" w:rsidP="00BF3D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F2FD7" w:rsidRPr="0057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2E72"/>
    <w:multiLevelType w:val="hybridMultilevel"/>
    <w:tmpl w:val="0BC2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63B50"/>
    <w:multiLevelType w:val="hybridMultilevel"/>
    <w:tmpl w:val="3BE88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E1F0F"/>
    <w:multiLevelType w:val="hybridMultilevel"/>
    <w:tmpl w:val="50CA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78"/>
    <w:rsid w:val="00087078"/>
    <w:rsid w:val="00212234"/>
    <w:rsid w:val="002867CF"/>
    <w:rsid w:val="00572500"/>
    <w:rsid w:val="007F2FD7"/>
    <w:rsid w:val="00BC6FAB"/>
    <w:rsid w:val="00BF3D0C"/>
    <w:rsid w:val="00BF5778"/>
    <w:rsid w:val="00C8630D"/>
    <w:rsid w:val="00E4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77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8630D"/>
    <w:rPr>
      <w:color w:val="0563C1" w:themeColor="hyperlink"/>
      <w:u w:val="single"/>
    </w:rPr>
  </w:style>
  <w:style w:type="character" w:customStyle="1" w:styleId="text-justify">
    <w:name w:val="text-justify"/>
    <w:basedOn w:val="Domylnaczcionkaakapitu"/>
    <w:rsid w:val="00C8630D"/>
  </w:style>
  <w:style w:type="paragraph" w:styleId="NormalnyWeb">
    <w:name w:val="Normal (Web)"/>
    <w:basedOn w:val="Normalny"/>
    <w:uiPriority w:val="99"/>
    <w:semiHidden/>
    <w:unhideWhenUsed/>
    <w:rsid w:val="0008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2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77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8630D"/>
    <w:rPr>
      <w:color w:val="0563C1" w:themeColor="hyperlink"/>
      <w:u w:val="single"/>
    </w:rPr>
  </w:style>
  <w:style w:type="character" w:customStyle="1" w:styleId="text-justify">
    <w:name w:val="text-justify"/>
    <w:basedOn w:val="Domylnaczcionkaakapitu"/>
    <w:rsid w:val="00C8630D"/>
  </w:style>
  <w:style w:type="paragraph" w:styleId="NormalnyWeb">
    <w:name w:val="Normal (Web)"/>
    <w:basedOn w:val="Normalny"/>
    <w:uiPriority w:val="99"/>
    <w:semiHidden/>
    <w:unhideWhenUsed/>
    <w:rsid w:val="0008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ubli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Zioło</dc:creator>
  <cp:keywords/>
  <dc:description/>
  <cp:lastModifiedBy>Albin Mazurek</cp:lastModifiedBy>
  <cp:revision>6</cp:revision>
  <dcterms:created xsi:type="dcterms:W3CDTF">2023-04-04T06:30:00Z</dcterms:created>
  <dcterms:modified xsi:type="dcterms:W3CDTF">2023-04-06T06:43:00Z</dcterms:modified>
</cp:coreProperties>
</file>