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9CE4E" w14:textId="77777777" w:rsidR="00075BD2" w:rsidRPr="000742E6" w:rsidRDefault="00075BD2">
      <w:pPr>
        <w:pStyle w:val="Tekstpodstawowy"/>
        <w:rPr>
          <w:rFonts w:ascii="Times New Roman" w:hAnsi="Times New Roman" w:cs="Times New Roman"/>
          <w:sz w:val="24"/>
        </w:rPr>
      </w:pPr>
    </w:p>
    <w:p w14:paraId="0C9C34DF" w14:textId="77777777" w:rsidR="00075BD2" w:rsidRPr="000742E6" w:rsidRDefault="00075BD2">
      <w:pPr>
        <w:pStyle w:val="Tekstpodstawowy"/>
        <w:spacing w:before="9"/>
        <w:rPr>
          <w:rFonts w:ascii="Times New Roman" w:hAnsi="Times New Roman" w:cs="Times New Roman"/>
        </w:rPr>
      </w:pPr>
    </w:p>
    <w:p w14:paraId="5FA4FAC5" w14:textId="0BC2D93A" w:rsidR="00075BD2" w:rsidRPr="00AD3DC0" w:rsidRDefault="00A6394F">
      <w:pPr>
        <w:ind w:left="4883"/>
        <w:rPr>
          <w:rFonts w:ascii="Arial" w:hAnsi="Arial" w:cs="Arial"/>
          <w:b/>
        </w:rPr>
      </w:pPr>
      <w:r w:rsidRPr="000742E6">
        <w:rPr>
          <w:rFonts w:ascii="Times New Roman" w:hAnsi="Times New Roman" w:cs="Times New Roman"/>
          <w:spacing w:val="-56"/>
          <w:u w:val="thick"/>
        </w:rPr>
        <w:t xml:space="preserve"> </w:t>
      </w:r>
      <w:r w:rsidRPr="00AD3DC0">
        <w:rPr>
          <w:rFonts w:ascii="Arial" w:hAnsi="Arial" w:cs="Arial"/>
          <w:b/>
          <w:u w:val="thick"/>
        </w:rPr>
        <w:t>Kryteri</w:t>
      </w:r>
      <w:r w:rsidR="00CA2572" w:rsidRPr="00AD3DC0">
        <w:rPr>
          <w:rFonts w:ascii="Arial" w:hAnsi="Arial" w:cs="Arial"/>
          <w:b/>
          <w:u w:val="thick"/>
        </w:rPr>
        <w:t>a</w:t>
      </w:r>
      <w:r w:rsidRPr="00AD3DC0">
        <w:rPr>
          <w:rFonts w:ascii="Arial" w:hAnsi="Arial" w:cs="Arial"/>
          <w:b/>
          <w:u w:val="thick"/>
        </w:rPr>
        <w:t xml:space="preserve"> wyboru ofert i sposób ich oceny</w:t>
      </w:r>
    </w:p>
    <w:p w14:paraId="57353467" w14:textId="77777777" w:rsidR="00075BD2" w:rsidRPr="00AD3DC0" w:rsidRDefault="00A6394F">
      <w:pPr>
        <w:spacing w:before="79"/>
        <w:ind w:left="2540" w:right="97" w:firstLine="933"/>
        <w:rPr>
          <w:rFonts w:ascii="Arial" w:hAnsi="Arial" w:cs="Arial"/>
          <w:sz w:val="20"/>
        </w:rPr>
      </w:pPr>
      <w:r w:rsidRPr="00AD3DC0">
        <w:rPr>
          <w:rFonts w:ascii="Arial" w:hAnsi="Arial" w:cs="Arial"/>
        </w:rPr>
        <w:br w:type="column"/>
      </w:r>
      <w:r w:rsidR="00A40430" w:rsidRPr="00AD3DC0">
        <w:rPr>
          <w:rFonts w:ascii="Arial" w:hAnsi="Arial" w:cs="Arial"/>
          <w:sz w:val="20"/>
        </w:rPr>
        <w:t>Załącznik nr 2</w:t>
      </w:r>
      <w:r w:rsidRPr="00AD3DC0">
        <w:rPr>
          <w:rFonts w:ascii="Arial" w:hAnsi="Arial" w:cs="Arial"/>
          <w:sz w:val="20"/>
        </w:rPr>
        <w:t xml:space="preserve"> do zapytania ofertowego</w:t>
      </w:r>
    </w:p>
    <w:p w14:paraId="2F282F48" w14:textId="77777777" w:rsidR="00075BD2" w:rsidRPr="00AD3DC0" w:rsidRDefault="00075BD2">
      <w:pPr>
        <w:rPr>
          <w:rFonts w:ascii="Arial" w:hAnsi="Arial" w:cs="Arial"/>
          <w:sz w:val="20"/>
        </w:rPr>
        <w:sectPr w:rsidR="00075BD2" w:rsidRPr="00AD3DC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6840" w:h="11910" w:orient="landscape"/>
          <w:pgMar w:top="620" w:right="1300" w:bottom="280" w:left="1300" w:header="708" w:footer="708" w:gutter="0"/>
          <w:cols w:num="2" w:space="708" w:equalWidth="0">
            <w:col w:w="9363" w:space="40"/>
            <w:col w:w="4837"/>
          </w:cols>
        </w:sectPr>
      </w:pPr>
    </w:p>
    <w:p w14:paraId="33AAAB28" w14:textId="77777777" w:rsidR="000509E8" w:rsidRPr="00AD3DC0" w:rsidRDefault="000509E8">
      <w:pPr>
        <w:pStyle w:val="Tekstpodstawowy"/>
        <w:spacing w:before="121"/>
        <w:ind w:left="123"/>
      </w:pPr>
    </w:p>
    <w:p w14:paraId="3574FABE" w14:textId="3665A217" w:rsidR="000509E8" w:rsidRPr="00AD3DC0" w:rsidRDefault="000509E8">
      <w:pPr>
        <w:pStyle w:val="Tekstpodstawowy"/>
        <w:spacing w:before="121"/>
        <w:ind w:left="123"/>
      </w:pPr>
      <w:r w:rsidRPr="00AD3DC0">
        <w:t xml:space="preserve">Zamawiający przewiduje udzielenie zamówienia, w ramach </w:t>
      </w:r>
      <w:r w:rsidR="00A6394F" w:rsidRPr="00AD3DC0">
        <w:t>przez</w:t>
      </w:r>
      <w:r w:rsidRPr="00AD3DC0">
        <w:t>naczonej na ten cel kwoty</w:t>
      </w:r>
      <w:r w:rsidR="00A6394F" w:rsidRPr="00AD3DC0">
        <w:t>,</w:t>
      </w:r>
      <w:r w:rsidRPr="00AD3DC0">
        <w:t xml:space="preserve"> </w:t>
      </w:r>
      <w:r w:rsidR="00A6394F" w:rsidRPr="00AD3DC0">
        <w:t>temu wykonawcy</w:t>
      </w:r>
      <w:r w:rsidRPr="00AD3DC0">
        <w:t>, którego oferta uzyska najw</w:t>
      </w:r>
      <w:r w:rsidR="00464BEB" w:rsidRPr="00AD3DC0">
        <w:t>iększą</w:t>
      </w:r>
      <w:r w:rsidR="00A6394F" w:rsidRPr="00AD3DC0">
        <w:t xml:space="preserve"> liczbę</w:t>
      </w:r>
      <w:r w:rsidRPr="00AD3DC0">
        <w:t xml:space="preserve"> punktów </w:t>
      </w:r>
      <w:r w:rsidR="00A6394F" w:rsidRPr="00AD3DC0">
        <w:t>przy zastosowaniu poniższych kryteriów</w:t>
      </w:r>
      <w:r w:rsidR="00A04FE4" w:rsidRPr="00AD3DC0">
        <w:t xml:space="preserve"> </w:t>
      </w:r>
      <w:r w:rsidRPr="00AD3DC0">
        <w:t>:</w:t>
      </w:r>
    </w:p>
    <w:p w14:paraId="63C4235D" w14:textId="77777777" w:rsidR="00075BD2" w:rsidRPr="00AD3DC0" w:rsidRDefault="00075BD2">
      <w:pPr>
        <w:pStyle w:val="Tekstpodstawowy"/>
        <w:spacing w:before="8"/>
        <w:rPr>
          <w:sz w:val="10"/>
        </w:rPr>
      </w:pPr>
    </w:p>
    <w:p w14:paraId="768D868A" w14:textId="77777777" w:rsidR="00DF7B65" w:rsidRPr="00AD3DC0" w:rsidRDefault="00DF7B65" w:rsidP="000509E8">
      <w:pPr>
        <w:pStyle w:val="Tekstpodstawowy"/>
      </w:pPr>
    </w:p>
    <w:tbl>
      <w:tblPr>
        <w:tblStyle w:val="TableNormal"/>
        <w:tblW w:w="0" w:type="auto"/>
        <w:tblInd w:w="8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4409"/>
        <w:gridCol w:w="852"/>
        <w:gridCol w:w="6661"/>
      </w:tblGrid>
      <w:tr w:rsidR="00DF7B65" w:rsidRPr="00AD3DC0" w14:paraId="706C95F1" w14:textId="77777777" w:rsidTr="00DF7B65">
        <w:trPr>
          <w:trHeight w:val="460"/>
        </w:trPr>
        <w:tc>
          <w:tcPr>
            <w:tcW w:w="660" w:type="dxa"/>
          </w:tcPr>
          <w:p w14:paraId="2E6F6195" w14:textId="77777777" w:rsidR="00DF7B65" w:rsidRPr="00AD3DC0" w:rsidRDefault="00DF7B65" w:rsidP="00731F43">
            <w:pPr>
              <w:pStyle w:val="TableParagraph"/>
              <w:spacing w:before="112"/>
              <w:ind w:left="141" w:right="135"/>
              <w:rPr>
                <w:rFonts w:ascii="Arial" w:hAnsi="Arial" w:cs="Arial"/>
                <w:sz w:val="20"/>
              </w:rPr>
            </w:pPr>
            <w:r w:rsidRPr="00AD3DC0">
              <w:rPr>
                <w:rFonts w:ascii="Arial" w:hAnsi="Arial" w:cs="Arial"/>
                <w:sz w:val="20"/>
              </w:rPr>
              <w:t>L.p.</w:t>
            </w:r>
          </w:p>
        </w:tc>
        <w:tc>
          <w:tcPr>
            <w:tcW w:w="4409" w:type="dxa"/>
          </w:tcPr>
          <w:p w14:paraId="01FF57F1" w14:textId="77777777" w:rsidR="00DF7B65" w:rsidRPr="00AD3DC0" w:rsidRDefault="00DF7B65" w:rsidP="00731F43">
            <w:pPr>
              <w:pStyle w:val="TableParagraph"/>
              <w:spacing w:before="112"/>
              <w:ind w:left="237" w:right="233"/>
              <w:rPr>
                <w:rFonts w:ascii="Arial" w:hAnsi="Arial" w:cs="Arial"/>
                <w:sz w:val="20"/>
              </w:rPr>
            </w:pPr>
            <w:r w:rsidRPr="00AD3DC0">
              <w:rPr>
                <w:rFonts w:ascii="Arial" w:hAnsi="Arial" w:cs="Arial"/>
                <w:sz w:val="20"/>
              </w:rPr>
              <w:t>Kryterium</w:t>
            </w:r>
          </w:p>
        </w:tc>
        <w:tc>
          <w:tcPr>
            <w:tcW w:w="852" w:type="dxa"/>
          </w:tcPr>
          <w:p w14:paraId="3BDD5E9D" w14:textId="77777777" w:rsidR="00DF7B65" w:rsidRPr="00AD3DC0" w:rsidRDefault="00DF7B65" w:rsidP="00731F43">
            <w:pPr>
              <w:pStyle w:val="TableParagraph"/>
              <w:spacing w:line="230" w:lineRule="exact"/>
              <w:ind w:left="223" w:right="136" w:hanging="60"/>
              <w:jc w:val="left"/>
              <w:rPr>
                <w:rFonts w:ascii="Arial" w:hAnsi="Arial" w:cs="Arial"/>
                <w:sz w:val="20"/>
              </w:rPr>
            </w:pPr>
            <w:r w:rsidRPr="00AD3DC0">
              <w:rPr>
                <w:rFonts w:ascii="Arial" w:hAnsi="Arial" w:cs="Arial"/>
                <w:sz w:val="20"/>
              </w:rPr>
              <w:t>Waga (pkt)</w:t>
            </w:r>
          </w:p>
        </w:tc>
        <w:tc>
          <w:tcPr>
            <w:tcW w:w="6661" w:type="dxa"/>
          </w:tcPr>
          <w:p w14:paraId="3683915E" w14:textId="77777777" w:rsidR="00DF7B65" w:rsidRPr="00AD3DC0" w:rsidRDefault="00DF7B65" w:rsidP="00731F43">
            <w:pPr>
              <w:pStyle w:val="TableParagraph"/>
              <w:spacing w:before="112"/>
              <w:ind w:left="945" w:right="941"/>
              <w:rPr>
                <w:rFonts w:ascii="Arial" w:hAnsi="Arial" w:cs="Arial"/>
                <w:sz w:val="20"/>
              </w:rPr>
            </w:pPr>
            <w:r w:rsidRPr="00AD3DC0">
              <w:rPr>
                <w:rFonts w:ascii="Arial" w:hAnsi="Arial" w:cs="Arial"/>
                <w:sz w:val="20"/>
              </w:rPr>
              <w:t>Wyliczenie punktów za dane kryterium badanej oferty</w:t>
            </w:r>
          </w:p>
        </w:tc>
      </w:tr>
      <w:tr w:rsidR="00DF7B65" w:rsidRPr="00AD3DC0" w14:paraId="109C861A" w14:textId="77777777" w:rsidTr="00DF7B65">
        <w:trPr>
          <w:trHeight w:val="448"/>
        </w:trPr>
        <w:tc>
          <w:tcPr>
            <w:tcW w:w="660" w:type="dxa"/>
          </w:tcPr>
          <w:p w14:paraId="10C133BE" w14:textId="77777777" w:rsidR="00DF7B65" w:rsidRPr="00AD3DC0" w:rsidRDefault="00DF7B65" w:rsidP="00731F43">
            <w:pPr>
              <w:pStyle w:val="TableParagraph"/>
              <w:spacing w:before="107"/>
              <w:ind w:left="7"/>
              <w:rPr>
                <w:rFonts w:ascii="Arial" w:hAnsi="Arial" w:cs="Arial"/>
                <w:w w:val="99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1</w:t>
            </w:r>
          </w:p>
        </w:tc>
        <w:tc>
          <w:tcPr>
            <w:tcW w:w="4409" w:type="dxa"/>
          </w:tcPr>
          <w:p w14:paraId="5EEAB6CB" w14:textId="77777777" w:rsidR="00DF7B65" w:rsidRPr="00AD3DC0" w:rsidRDefault="00DF7B65" w:rsidP="00731F43">
            <w:pPr>
              <w:pStyle w:val="TableParagraph"/>
              <w:spacing w:before="105"/>
              <w:ind w:left="241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b/>
                <w:sz w:val="20"/>
              </w:rPr>
              <w:t>Opłata początkowa</w:t>
            </w:r>
          </w:p>
        </w:tc>
        <w:tc>
          <w:tcPr>
            <w:tcW w:w="852" w:type="dxa"/>
          </w:tcPr>
          <w:p w14:paraId="6D73817B" w14:textId="77777777" w:rsidR="00DF7B65" w:rsidRPr="00AD3DC0" w:rsidRDefault="00D27E4D" w:rsidP="00731F43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6661" w:type="dxa"/>
          </w:tcPr>
          <w:p w14:paraId="033B2F91" w14:textId="4D14490E" w:rsidR="000509E8" w:rsidRPr="00AD3DC0" w:rsidRDefault="00820ADD" w:rsidP="000509E8">
            <w:pPr>
              <w:tabs>
                <w:tab w:val="left" w:pos="1448"/>
              </w:tabs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 xml:space="preserve">opłata poczatkowa najtańszej oferty 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opłata początkowa badanej oferty</m:t>
                    </m:r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* 20=liczba punktów </m:t>
                </m:r>
              </m:oMath>
            </m:oMathPara>
          </w:p>
        </w:tc>
      </w:tr>
      <w:tr w:rsidR="00B13E73" w:rsidRPr="00AD3DC0" w14:paraId="7B193938" w14:textId="77777777" w:rsidTr="00DF7B65">
        <w:trPr>
          <w:trHeight w:val="448"/>
        </w:trPr>
        <w:tc>
          <w:tcPr>
            <w:tcW w:w="660" w:type="dxa"/>
          </w:tcPr>
          <w:p w14:paraId="73A98693" w14:textId="3ED093BB" w:rsidR="00B13E73" w:rsidRPr="00AD3DC0" w:rsidRDefault="004A6739" w:rsidP="00731F43">
            <w:pPr>
              <w:pStyle w:val="TableParagraph"/>
              <w:spacing w:before="107"/>
              <w:ind w:left="7"/>
              <w:rPr>
                <w:rFonts w:ascii="Arial" w:hAnsi="Arial" w:cs="Arial"/>
                <w:w w:val="99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2</w:t>
            </w:r>
          </w:p>
        </w:tc>
        <w:tc>
          <w:tcPr>
            <w:tcW w:w="4409" w:type="dxa"/>
          </w:tcPr>
          <w:p w14:paraId="499C97EF" w14:textId="1D2478DB" w:rsidR="00B13E73" w:rsidRPr="00AD3DC0" w:rsidRDefault="00B13E73" w:rsidP="00731F43">
            <w:pPr>
              <w:pStyle w:val="TableParagraph"/>
              <w:spacing w:before="14"/>
              <w:ind w:left="239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b/>
                <w:sz w:val="20"/>
              </w:rPr>
              <w:t>Cena za podstawienie pojazdu typu BUS</w:t>
            </w:r>
          </w:p>
        </w:tc>
        <w:tc>
          <w:tcPr>
            <w:tcW w:w="852" w:type="dxa"/>
          </w:tcPr>
          <w:p w14:paraId="177D8045" w14:textId="125F0083" w:rsidR="00B13E73" w:rsidRPr="00AD3DC0" w:rsidRDefault="00B13E73" w:rsidP="00731F43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61" w:type="dxa"/>
          </w:tcPr>
          <w:p w14:paraId="44AEA5BE" w14:textId="1F95B72A" w:rsidR="00B13E73" w:rsidRPr="00AD3DC0" w:rsidRDefault="00820ADD" w:rsidP="00B13E73">
            <w:pPr>
              <w:tabs>
                <w:tab w:val="left" w:pos="1448"/>
              </w:tabs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 xml:space="preserve">cena  najtańszej oferty 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 xml:space="preserve">cena oferty badanej </m:t>
                    </m:r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>* 5 =liczba punktów</m:t>
                </m:r>
              </m:oMath>
            </m:oMathPara>
          </w:p>
        </w:tc>
      </w:tr>
      <w:tr w:rsidR="00DF7B65" w:rsidRPr="00AD3DC0" w14:paraId="3DD08F6C" w14:textId="77777777" w:rsidTr="00DF7B65">
        <w:trPr>
          <w:trHeight w:val="448"/>
        </w:trPr>
        <w:tc>
          <w:tcPr>
            <w:tcW w:w="660" w:type="dxa"/>
          </w:tcPr>
          <w:p w14:paraId="5FD13E4E" w14:textId="04AA3424" w:rsidR="00DF7B65" w:rsidRPr="00AD3DC0" w:rsidRDefault="004A6739" w:rsidP="00731F43">
            <w:pPr>
              <w:pStyle w:val="TableParagraph"/>
              <w:spacing w:before="107"/>
              <w:ind w:left="7"/>
              <w:rPr>
                <w:rFonts w:ascii="Arial" w:hAnsi="Arial" w:cs="Arial"/>
                <w:w w:val="99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3</w:t>
            </w:r>
          </w:p>
        </w:tc>
        <w:tc>
          <w:tcPr>
            <w:tcW w:w="4409" w:type="dxa"/>
          </w:tcPr>
          <w:p w14:paraId="79502347" w14:textId="77777777" w:rsidR="00DF7B65" w:rsidRPr="00AD3DC0" w:rsidRDefault="00DF7B65" w:rsidP="00731F43">
            <w:pPr>
              <w:pStyle w:val="TableParagraph"/>
              <w:spacing w:before="14"/>
              <w:ind w:left="239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b/>
                <w:sz w:val="20"/>
              </w:rPr>
              <w:t>Cena za 1 km jazdy w I taryfie</w:t>
            </w:r>
          </w:p>
          <w:p w14:paraId="12665F0B" w14:textId="77777777" w:rsidR="00DF7B65" w:rsidRPr="00AD3DC0" w:rsidRDefault="00DF7B65" w:rsidP="00731F43">
            <w:pPr>
              <w:pStyle w:val="TableParagraph"/>
              <w:spacing w:before="105"/>
              <w:ind w:left="241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sz w:val="16"/>
              </w:rPr>
              <w:t>(dni powszednie od 6</w:t>
            </w:r>
            <w:r w:rsidRPr="00AD3DC0">
              <w:rPr>
                <w:rFonts w:ascii="Arial" w:hAnsi="Arial" w:cs="Arial"/>
                <w:sz w:val="16"/>
                <w:vertAlign w:val="superscript"/>
              </w:rPr>
              <w:t>00</w:t>
            </w:r>
            <w:r w:rsidRPr="00AD3DC0">
              <w:rPr>
                <w:rFonts w:ascii="Arial" w:hAnsi="Arial" w:cs="Arial"/>
                <w:sz w:val="16"/>
              </w:rPr>
              <w:t>-22</w:t>
            </w:r>
            <w:r w:rsidRPr="00AD3DC0">
              <w:rPr>
                <w:rFonts w:ascii="Arial" w:hAnsi="Arial" w:cs="Arial"/>
                <w:sz w:val="16"/>
                <w:vertAlign w:val="superscript"/>
              </w:rPr>
              <w:t>00</w:t>
            </w:r>
            <w:r w:rsidRPr="00AD3DC0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852" w:type="dxa"/>
          </w:tcPr>
          <w:p w14:paraId="7C58F366" w14:textId="77777777" w:rsidR="00DF7B65" w:rsidRPr="00AD3DC0" w:rsidRDefault="007900DD" w:rsidP="00731F43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15</w:t>
            </w:r>
          </w:p>
        </w:tc>
        <w:tc>
          <w:tcPr>
            <w:tcW w:w="6661" w:type="dxa"/>
          </w:tcPr>
          <w:p w14:paraId="7B7E780D" w14:textId="447CE57A" w:rsidR="00DF7B65" w:rsidRPr="00AD3DC0" w:rsidRDefault="00820ADD" w:rsidP="00D27E4D">
            <w:pPr>
              <w:tabs>
                <w:tab w:val="left" w:pos="1448"/>
              </w:tabs>
              <w:rPr>
                <w:rFonts w:ascii="Arial" w:hAnsi="Arial" w:cs="Arial"/>
                <w:i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 xml:space="preserve">cena za 1 km jazdy w I taryfie najtańszej oferty 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 xml:space="preserve">cena za 1 km jazdy w I taryfie oferty badanej </m:t>
                    </m:r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>* 15 =liczba punktów</m:t>
                </m:r>
              </m:oMath>
            </m:oMathPara>
          </w:p>
        </w:tc>
      </w:tr>
      <w:tr w:rsidR="00DF7B65" w:rsidRPr="00AD3DC0" w14:paraId="3EBBDF74" w14:textId="77777777" w:rsidTr="00DF7B65">
        <w:trPr>
          <w:trHeight w:val="448"/>
        </w:trPr>
        <w:tc>
          <w:tcPr>
            <w:tcW w:w="660" w:type="dxa"/>
          </w:tcPr>
          <w:p w14:paraId="051AF017" w14:textId="3EBEA016" w:rsidR="00DF7B65" w:rsidRPr="00AD3DC0" w:rsidRDefault="004A6739" w:rsidP="00731F43">
            <w:pPr>
              <w:pStyle w:val="TableParagraph"/>
              <w:spacing w:before="107"/>
              <w:ind w:left="7"/>
              <w:rPr>
                <w:rFonts w:ascii="Arial" w:hAnsi="Arial" w:cs="Arial"/>
                <w:w w:val="99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4</w:t>
            </w:r>
          </w:p>
        </w:tc>
        <w:tc>
          <w:tcPr>
            <w:tcW w:w="4409" w:type="dxa"/>
          </w:tcPr>
          <w:p w14:paraId="75794B43" w14:textId="77777777" w:rsidR="00DF7B65" w:rsidRPr="00AD3DC0" w:rsidRDefault="00DF7B65" w:rsidP="00731F43">
            <w:pPr>
              <w:pStyle w:val="TableParagraph"/>
              <w:spacing w:before="11"/>
              <w:ind w:left="236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b/>
                <w:sz w:val="20"/>
              </w:rPr>
              <w:t>Cena za 1 km jazdy w II taryfie</w:t>
            </w:r>
          </w:p>
          <w:p w14:paraId="49495049" w14:textId="77777777" w:rsidR="00DF7B65" w:rsidRPr="00AD3DC0" w:rsidRDefault="00DF7B65" w:rsidP="00731F43">
            <w:pPr>
              <w:pStyle w:val="TableParagraph"/>
              <w:spacing w:before="105"/>
              <w:ind w:left="241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sz w:val="16"/>
              </w:rPr>
              <w:t>(dni powszednie od 22</w:t>
            </w:r>
            <w:r w:rsidRPr="00AD3DC0">
              <w:rPr>
                <w:rFonts w:ascii="Arial" w:hAnsi="Arial" w:cs="Arial"/>
                <w:sz w:val="16"/>
                <w:vertAlign w:val="superscript"/>
              </w:rPr>
              <w:t>00</w:t>
            </w:r>
            <w:r w:rsidRPr="00AD3DC0">
              <w:rPr>
                <w:rFonts w:ascii="Arial" w:hAnsi="Arial" w:cs="Arial"/>
                <w:sz w:val="16"/>
              </w:rPr>
              <w:t>-6</w:t>
            </w:r>
            <w:r w:rsidRPr="00AD3DC0">
              <w:rPr>
                <w:rFonts w:ascii="Arial" w:hAnsi="Arial" w:cs="Arial"/>
                <w:sz w:val="16"/>
                <w:vertAlign w:val="superscript"/>
              </w:rPr>
              <w:t>00</w:t>
            </w:r>
            <w:r w:rsidRPr="00AD3DC0">
              <w:rPr>
                <w:rFonts w:ascii="Arial" w:hAnsi="Arial" w:cs="Arial"/>
                <w:sz w:val="16"/>
              </w:rPr>
              <w:t xml:space="preserve"> oraz niedziele i święta)</w:t>
            </w:r>
          </w:p>
        </w:tc>
        <w:tc>
          <w:tcPr>
            <w:tcW w:w="852" w:type="dxa"/>
          </w:tcPr>
          <w:p w14:paraId="1C99DF9B" w14:textId="3B7E5887" w:rsidR="00DF7B65" w:rsidRPr="00AD3DC0" w:rsidRDefault="00B13E73" w:rsidP="00731F43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  <w:tc>
          <w:tcPr>
            <w:tcW w:w="6661" w:type="dxa"/>
          </w:tcPr>
          <w:p w14:paraId="5624040A" w14:textId="4A0FCB02" w:rsidR="00DF7B65" w:rsidRPr="00AD3DC0" w:rsidRDefault="00820ADD" w:rsidP="000509E8">
            <w:pPr>
              <w:tabs>
                <w:tab w:val="left" w:pos="1448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cena za 1 km jazdy w II taryfie najtańszej oferty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cena za 1 km jazdy w I taryfie oferty badanej</m:t>
                    </m:r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>* 20 =liczba punktów</m:t>
                </m:r>
              </m:oMath>
            </m:oMathPara>
          </w:p>
        </w:tc>
      </w:tr>
      <w:tr w:rsidR="00DF7B65" w:rsidRPr="00AD3DC0" w14:paraId="726D8E21" w14:textId="77777777" w:rsidTr="00DF7B65">
        <w:trPr>
          <w:trHeight w:val="448"/>
        </w:trPr>
        <w:tc>
          <w:tcPr>
            <w:tcW w:w="660" w:type="dxa"/>
          </w:tcPr>
          <w:p w14:paraId="48784D97" w14:textId="338DA27C" w:rsidR="00DF7B65" w:rsidRPr="00AD3DC0" w:rsidRDefault="004A6739" w:rsidP="00731F43">
            <w:pPr>
              <w:pStyle w:val="TableParagraph"/>
              <w:spacing w:before="107"/>
              <w:ind w:left="7"/>
              <w:rPr>
                <w:rFonts w:ascii="Arial" w:hAnsi="Arial" w:cs="Arial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5</w:t>
            </w:r>
          </w:p>
        </w:tc>
        <w:tc>
          <w:tcPr>
            <w:tcW w:w="4409" w:type="dxa"/>
          </w:tcPr>
          <w:p w14:paraId="4A457BA3" w14:textId="77777777" w:rsidR="00DF7B65" w:rsidRPr="00AD3DC0" w:rsidRDefault="00DF7B65" w:rsidP="00731F43">
            <w:pPr>
              <w:pStyle w:val="TableParagraph"/>
              <w:spacing w:line="225" w:lineRule="exact"/>
              <w:ind w:left="748"/>
              <w:jc w:val="left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b/>
                <w:sz w:val="20"/>
              </w:rPr>
              <w:t>Cena za 1 km jazdy w III taryfie</w:t>
            </w:r>
          </w:p>
          <w:p w14:paraId="66A4F7A0" w14:textId="77777777" w:rsidR="00DF7B65" w:rsidRPr="00AD3DC0" w:rsidRDefault="00DF7B65" w:rsidP="00731F43">
            <w:pPr>
              <w:pStyle w:val="TableParagraph"/>
              <w:spacing w:before="105"/>
              <w:ind w:left="241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sz w:val="16"/>
              </w:rPr>
              <w:t>(przy wyjazdach poza granicę 1 strefy opłat taryfowych, w dni powszednie od 6</w:t>
            </w:r>
            <w:r w:rsidRPr="00AD3DC0">
              <w:rPr>
                <w:rFonts w:ascii="Arial" w:hAnsi="Arial" w:cs="Arial"/>
                <w:sz w:val="16"/>
                <w:vertAlign w:val="superscript"/>
              </w:rPr>
              <w:t>00</w:t>
            </w:r>
            <w:r w:rsidRPr="00AD3DC0">
              <w:rPr>
                <w:rFonts w:ascii="Arial" w:hAnsi="Arial" w:cs="Arial"/>
                <w:sz w:val="16"/>
              </w:rPr>
              <w:t>-22</w:t>
            </w:r>
            <w:r w:rsidRPr="00AD3DC0">
              <w:rPr>
                <w:rFonts w:ascii="Arial" w:hAnsi="Arial" w:cs="Arial"/>
                <w:sz w:val="16"/>
                <w:vertAlign w:val="superscript"/>
              </w:rPr>
              <w:t>00</w:t>
            </w:r>
            <w:r w:rsidRPr="00AD3DC0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852" w:type="dxa"/>
          </w:tcPr>
          <w:p w14:paraId="61BCA60A" w14:textId="6AF79FF8" w:rsidR="00DF7B65" w:rsidRPr="00AD3DC0" w:rsidRDefault="00B13E73" w:rsidP="00731F43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61" w:type="dxa"/>
          </w:tcPr>
          <w:p w14:paraId="1D3AC393" w14:textId="5D3BA18A" w:rsidR="00DF7B65" w:rsidRPr="00AD3DC0" w:rsidRDefault="00820ADD" w:rsidP="00CF132B">
            <w:pPr>
              <w:tabs>
                <w:tab w:val="left" w:pos="1448"/>
              </w:tabs>
              <w:rPr>
                <w:rFonts w:ascii="Arial" w:hAnsi="Arial" w:cs="Arial"/>
                <w:i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cena za 1 km jazdy w III taryfie najtańszej oferty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cena za 1 km jazdy w III taryfie oferty badanej</m:t>
                    </m:r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>* 5 =liczba punktów</m:t>
                </m:r>
              </m:oMath>
            </m:oMathPara>
          </w:p>
        </w:tc>
      </w:tr>
      <w:tr w:rsidR="00DF7B65" w:rsidRPr="00AD3DC0" w14:paraId="6E30DFB2" w14:textId="77777777" w:rsidTr="00DF7B65">
        <w:trPr>
          <w:trHeight w:val="448"/>
        </w:trPr>
        <w:tc>
          <w:tcPr>
            <w:tcW w:w="660" w:type="dxa"/>
          </w:tcPr>
          <w:p w14:paraId="6FF27CE0" w14:textId="088280BA" w:rsidR="00DF7B65" w:rsidRPr="00AD3DC0" w:rsidRDefault="004A6739" w:rsidP="00731F43">
            <w:pPr>
              <w:pStyle w:val="TableParagraph"/>
              <w:spacing w:before="107"/>
              <w:ind w:left="7"/>
              <w:rPr>
                <w:rFonts w:ascii="Arial" w:hAnsi="Arial" w:cs="Arial"/>
                <w:w w:val="99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6</w:t>
            </w:r>
          </w:p>
        </w:tc>
        <w:tc>
          <w:tcPr>
            <w:tcW w:w="4409" w:type="dxa"/>
          </w:tcPr>
          <w:p w14:paraId="44AD8500" w14:textId="77777777" w:rsidR="00DF7B65" w:rsidRPr="00AD3DC0" w:rsidRDefault="00DF7B65" w:rsidP="00731F43">
            <w:pPr>
              <w:pStyle w:val="TableParagraph"/>
              <w:spacing w:line="225" w:lineRule="exact"/>
              <w:ind w:left="736"/>
              <w:jc w:val="left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b/>
                <w:sz w:val="20"/>
              </w:rPr>
              <w:t>Cena za 1 km jazdy w IV taryfie</w:t>
            </w:r>
          </w:p>
          <w:p w14:paraId="4FD432EE" w14:textId="77777777" w:rsidR="00DF7B65" w:rsidRPr="00AD3DC0" w:rsidRDefault="00DF7B65" w:rsidP="00731F43">
            <w:pPr>
              <w:pStyle w:val="TableParagraph"/>
              <w:spacing w:before="105"/>
              <w:ind w:left="241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sz w:val="16"/>
              </w:rPr>
              <w:t>(przy wyjazdach poza granicę 1 strefy opłat taryfowych, dni powszednie od 22</w:t>
            </w:r>
            <w:r w:rsidRPr="00AD3DC0">
              <w:rPr>
                <w:rFonts w:ascii="Arial" w:hAnsi="Arial" w:cs="Arial"/>
                <w:sz w:val="16"/>
                <w:vertAlign w:val="superscript"/>
              </w:rPr>
              <w:t>00</w:t>
            </w:r>
            <w:r w:rsidRPr="00AD3DC0">
              <w:rPr>
                <w:rFonts w:ascii="Arial" w:hAnsi="Arial" w:cs="Arial"/>
                <w:sz w:val="16"/>
              </w:rPr>
              <w:t>-6</w:t>
            </w:r>
            <w:r w:rsidRPr="00AD3DC0">
              <w:rPr>
                <w:rFonts w:ascii="Arial" w:hAnsi="Arial" w:cs="Arial"/>
                <w:sz w:val="16"/>
                <w:vertAlign w:val="superscript"/>
              </w:rPr>
              <w:t>00</w:t>
            </w:r>
            <w:r w:rsidRPr="00AD3DC0">
              <w:rPr>
                <w:rFonts w:ascii="Arial" w:hAnsi="Arial" w:cs="Arial"/>
                <w:sz w:val="16"/>
              </w:rPr>
              <w:t xml:space="preserve"> oraz niedziele i święta)</w:t>
            </w:r>
          </w:p>
        </w:tc>
        <w:tc>
          <w:tcPr>
            <w:tcW w:w="852" w:type="dxa"/>
          </w:tcPr>
          <w:p w14:paraId="1AB2BDD0" w14:textId="77777777" w:rsidR="00DF7B65" w:rsidRPr="00AD3DC0" w:rsidRDefault="00D27E4D" w:rsidP="00731F43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6661" w:type="dxa"/>
          </w:tcPr>
          <w:p w14:paraId="562896DF" w14:textId="77777777" w:rsidR="00DF7B65" w:rsidRPr="00AD3DC0" w:rsidRDefault="00820ADD" w:rsidP="00731F43">
            <w:pPr>
              <w:tabs>
                <w:tab w:val="left" w:pos="1448"/>
              </w:tabs>
              <w:rPr>
                <w:rFonts w:ascii="Arial" w:hAnsi="Arial" w:cs="Arial"/>
                <w:i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cena za 1 km jazdy w IV taryfie najtańszej oferty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cena za 1 km jazdy w IV taryfie oferty badanej</m:t>
                    </m:r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>*  5  =liczba punktów</m:t>
                </m:r>
              </m:oMath>
            </m:oMathPara>
          </w:p>
        </w:tc>
      </w:tr>
      <w:tr w:rsidR="00DF7B65" w:rsidRPr="00AD3DC0" w14:paraId="5EDB6001" w14:textId="77777777" w:rsidTr="00DF7B65">
        <w:trPr>
          <w:trHeight w:val="448"/>
        </w:trPr>
        <w:tc>
          <w:tcPr>
            <w:tcW w:w="660" w:type="dxa"/>
          </w:tcPr>
          <w:p w14:paraId="6402A513" w14:textId="065DBBFB" w:rsidR="00DF7B65" w:rsidRPr="00AD3DC0" w:rsidRDefault="004A6739" w:rsidP="00A33707">
            <w:pPr>
              <w:pStyle w:val="TableParagraph"/>
              <w:spacing w:before="107"/>
              <w:ind w:left="7"/>
              <w:rPr>
                <w:rFonts w:ascii="Arial" w:hAnsi="Arial" w:cs="Arial"/>
                <w:w w:val="99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7</w:t>
            </w:r>
          </w:p>
        </w:tc>
        <w:tc>
          <w:tcPr>
            <w:tcW w:w="4409" w:type="dxa"/>
          </w:tcPr>
          <w:p w14:paraId="5483BC04" w14:textId="77777777" w:rsidR="00DF7B65" w:rsidRPr="00AD3DC0" w:rsidRDefault="00DF7B65" w:rsidP="00731F43">
            <w:pPr>
              <w:pStyle w:val="TableParagraph"/>
              <w:spacing w:before="105"/>
              <w:ind w:left="241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b/>
                <w:sz w:val="20"/>
              </w:rPr>
              <w:t>Cena za 1 godz. postoju</w:t>
            </w:r>
          </w:p>
        </w:tc>
        <w:tc>
          <w:tcPr>
            <w:tcW w:w="852" w:type="dxa"/>
          </w:tcPr>
          <w:p w14:paraId="5CD0D7CB" w14:textId="70D026D6" w:rsidR="00DF7B65" w:rsidRPr="00AD3DC0" w:rsidRDefault="00931065" w:rsidP="00731F43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="00CF132B" w:rsidRPr="00AD3DC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661" w:type="dxa"/>
          </w:tcPr>
          <w:p w14:paraId="52F367A1" w14:textId="378EA9D7" w:rsidR="00DF7B65" w:rsidRPr="00AD3DC0" w:rsidRDefault="00820ADD" w:rsidP="00D27E4D">
            <w:pPr>
              <w:tabs>
                <w:tab w:val="left" w:pos="1448"/>
              </w:tabs>
              <w:rPr>
                <w:rFonts w:ascii="Arial" w:hAnsi="Arial" w:cs="Arial"/>
                <w:i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>cena za 1godzinę postoju najtańszej oferty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 xml:space="preserve">cena za 1 godzinę postoju oferty badanej </m:t>
                    </m:r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>* 5=liczba punktów</m:t>
                </m:r>
              </m:oMath>
            </m:oMathPara>
          </w:p>
        </w:tc>
      </w:tr>
      <w:tr w:rsidR="007900DD" w:rsidRPr="00AD3DC0" w14:paraId="6BA0C548" w14:textId="77777777" w:rsidTr="00DF7B65">
        <w:trPr>
          <w:trHeight w:val="448"/>
        </w:trPr>
        <w:tc>
          <w:tcPr>
            <w:tcW w:w="660" w:type="dxa"/>
          </w:tcPr>
          <w:p w14:paraId="20FF025F" w14:textId="2EA5E908" w:rsidR="007900DD" w:rsidRPr="00AD3DC0" w:rsidRDefault="004A6739" w:rsidP="00A33707">
            <w:pPr>
              <w:jc w:val="center"/>
              <w:rPr>
                <w:rFonts w:ascii="Arial" w:hAnsi="Arial" w:cs="Arial"/>
              </w:rPr>
            </w:pPr>
            <w:r w:rsidRPr="00AD3DC0">
              <w:rPr>
                <w:rFonts w:ascii="Arial" w:hAnsi="Arial" w:cs="Arial"/>
              </w:rPr>
              <w:t>8</w:t>
            </w:r>
          </w:p>
        </w:tc>
        <w:tc>
          <w:tcPr>
            <w:tcW w:w="4409" w:type="dxa"/>
          </w:tcPr>
          <w:p w14:paraId="720AC196" w14:textId="77777777" w:rsidR="007900DD" w:rsidRPr="00AD3DC0" w:rsidRDefault="007900DD" w:rsidP="007900D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Liczba pojazdów o napędzie hybrydowym i elektrycznym we flocie Wykonawcy</w:t>
            </w:r>
          </w:p>
        </w:tc>
        <w:tc>
          <w:tcPr>
            <w:tcW w:w="852" w:type="dxa"/>
          </w:tcPr>
          <w:p w14:paraId="21B197D9" w14:textId="050B23A1" w:rsidR="007900DD" w:rsidRPr="00AD3DC0" w:rsidRDefault="00B13E73" w:rsidP="00A3370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25</w:t>
            </w:r>
          </w:p>
        </w:tc>
        <w:tc>
          <w:tcPr>
            <w:tcW w:w="6661" w:type="dxa"/>
          </w:tcPr>
          <w:p w14:paraId="351B1927" w14:textId="3BC1A8A9" w:rsidR="007900DD" w:rsidRPr="00AD3DC0" w:rsidRDefault="00820ADD" w:rsidP="007900DD">
            <w:pPr>
              <w:rPr>
                <w:rFonts w:ascii="Arial" w:hAnsi="Arial" w:cs="Arial"/>
                <w:sz w:val="18"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Arial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 xml:space="preserve">liczba pojazdów z badanej oferty </m:t>
                    </m:r>
                  </m:num>
                  <m:den>
                    <m:r>
                      <w:rPr>
                        <w:rFonts w:ascii="Cambria Math" w:hAnsi="Cambria Math" w:cs="Arial"/>
                        <w:sz w:val="18"/>
                        <w:szCs w:val="18"/>
                      </w:rPr>
                      <m:t xml:space="preserve">najwyższa licznba pojazdów ze złoażonych ofert </m:t>
                    </m:r>
                  </m:den>
                </m:f>
                <m:r>
                  <w:rPr>
                    <w:rFonts w:ascii="Cambria Math" w:hAnsi="Cambria Math" w:cs="Arial"/>
                    <w:sz w:val="18"/>
                    <w:szCs w:val="18"/>
                  </w:rPr>
                  <m:t xml:space="preserve">*25=liczba punktów </m:t>
                </m:r>
              </m:oMath>
            </m:oMathPara>
          </w:p>
        </w:tc>
      </w:tr>
      <w:tr w:rsidR="00DF7B65" w:rsidRPr="00AD3DC0" w14:paraId="53533A46" w14:textId="77777777" w:rsidTr="00DF7B65">
        <w:trPr>
          <w:trHeight w:val="448"/>
        </w:trPr>
        <w:tc>
          <w:tcPr>
            <w:tcW w:w="660" w:type="dxa"/>
          </w:tcPr>
          <w:p w14:paraId="7E7FB77C" w14:textId="74C5B290" w:rsidR="00DF7B65" w:rsidRPr="00AD3DC0" w:rsidRDefault="004A6739" w:rsidP="00DF7B65">
            <w:pPr>
              <w:pStyle w:val="TableParagraph"/>
              <w:spacing w:before="107"/>
              <w:ind w:left="7"/>
              <w:rPr>
                <w:rFonts w:ascii="Arial" w:hAnsi="Arial" w:cs="Arial"/>
                <w:w w:val="99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9</w:t>
            </w:r>
          </w:p>
        </w:tc>
        <w:tc>
          <w:tcPr>
            <w:tcW w:w="4409" w:type="dxa"/>
          </w:tcPr>
          <w:p w14:paraId="04AEFEA5" w14:textId="2CB0BE42" w:rsidR="00DF7B65" w:rsidRPr="00AD3DC0" w:rsidRDefault="00DF7B65" w:rsidP="00DF7B65">
            <w:pPr>
              <w:pStyle w:val="TableParagraph"/>
              <w:spacing w:before="59" w:line="276" w:lineRule="auto"/>
              <w:ind w:left="241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b/>
                <w:sz w:val="20"/>
              </w:rPr>
              <w:t xml:space="preserve">Opłata za wydanie/aktywację jednorazowego kodu </w:t>
            </w:r>
          </w:p>
          <w:p w14:paraId="486BB750" w14:textId="77777777" w:rsidR="00DF7B65" w:rsidRPr="00AD3DC0" w:rsidRDefault="00DF7B65" w:rsidP="00DF7B65">
            <w:pPr>
              <w:pStyle w:val="TableParagraph"/>
              <w:spacing w:before="2"/>
              <w:ind w:left="239" w:right="233"/>
              <w:rPr>
                <w:rFonts w:ascii="Arial" w:hAnsi="Arial" w:cs="Arial"/>
                <w:sz w:val="16"/>
              </w:rPr>
            </w:pPr>
            <w:r w:rsidRPr="00AD3DC0">
              <w:rPr>
                <w:rFonts w:ascii="Arial" w:hAnsi="Arial" w:cs="Arial"/>
                <w:sz w:val="20"/>
              </w:rPr>
              <w:t>/wymagane: NIE/</w:t>
            </w:r>
          </w:p>
        </w:tc>
        <w:tc>
          <w:tcPr>
            <w:tcW w:w="852" w:type="dxa"/>
          </w:tcPr>
          <w:p w14:paraId="67645AD1" w14:textId="77777777" w:rsidR="00DF7B65" w:rsidRPr="00AD3DC0" w:rsidRDefault="00DF7B65" w:rsidP="00DF7B65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661" w:type="dxa"/>
          </w:tcPr>
          <w:p w14:paraId="0FFCED34" w14:textId="77777777" w:rsidR="00DF7B65" w:rsidRPr="00AD3DC0" w:rsidRDefault="00DF7B65" w:rsidP="00D27E4D">
            <w:pPr>
              <w:tabs>
                <w:tab w:val="left" w:pos="1448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75249F3B" w14:textId="77777777" w:rsidR="00D27E4D" w:rsidRPr="00AD3DC0" w:rsidRDefault="00D27E4D" w:rsidP="00D27E4D">
            <w:pPr>
              <w:tabs>
                <w:tab w:val="left" w:pos="1448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AD3DC0">
              <w:rPr>
                <w:rFonts w:ascii="Arial" w:hAnsi="Arial" w:cs="Arial"/>
                <w:i/>
                <w:sz w:val="18"/>
                <w:szCs w:val="18"/>
              </w:rPr>
              <w:t>spełnia /nie spełnia</w:t>
            </w:r>
          </w:p>
          <w:p w14:paraId="18FD953E" w14:textId="77777777" w:rsidR="00D27E4D" w:rsidRPr="00AD3DC0" w:rsidRDefault="00D27E4D" w:rsidP="00D27E4D">
            <w:pPr>
              <w:tabs>
                <w:tab w:val="left" w:pos="1448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DF7B65" w:rsidRPr="00AD3DC0" w14:paraId="109C986B" w14:textId="77777777" w:rsidTr="00DF7B65">
        <w:trPr>
          <w:trHeight w:val="448"/>
        </w:trPr>
        <w:tc>
          <w:tcPr>
            <w:tcW w:w="660" w:type="dxa"/>
          </w:tcPr>
          <w:p w14:paraId="3AEF6599" w14:textId="0800BA16" w:rsidR="00DF7B65" w:rsidRPr="00AD3DC0" w:rsidRDefault="004A6739" w:rsidP="00DF7B65">
            <w:pPr>
              <w:pStyle w:val="TableParagraph"/>
              <w:spacing w:before="107"/>
              <w:ind w:left="7"/>
              <w:rPr>
                <w:rFonts w:ascii="Arial" w:hAnsi="Arial" w:cs="Arial"/>
                <w:w w:val="99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10</w:t>
            </w:r>
          </w:p>
        </w:tc>
        <w:tc>
          <w:tcPr>
            <w:tcW w:w="4409" w:type="dxa"/>
          </w:tcPr>
          <w:p w14:paraId="0D197414" w14:textId="77777777" w:rsidR="00DF7B65" w:rsidRPr="00AD3DC0" w:rsidRDefault="00DF7B65" w:rsidP="00DF7B65">
            <w:pPr>
              <w:pStyle w:val="TableParagraph"/>
              <w:spacing w:before="57" w:line="278" w:lineRule="auto"/>
              <w:ind w:left="242" w:right="233"/>
              <w:rPr>
                <w:rFonts w:ascii="Arial" w:hAnsi="Arial" w:cs="Arial"/>
                <w:b/>
                <w:sz w:val="20"/>
              </w:rPr>
            </w:pPr>
            <w:r w:rsidRPr="00AD3DC0">
              <w:rPr>
                <w:rFonts w:ascii="Arial" w:hAnsi="Arial" w:cs="Arial"/>
                <w:b/>
                <w:sz w:val="20"/>
              </w:rPr>
              <w:t>Opłata za dostęp do portalu administracyjnego</w:t>
            </w:r>
          </w:p>
          <w:p w14:paraId="2486E069" w14:textId="77777777" w:rsidR="00DF7B65" w:rsidRPr="00AD3DC0" w:rsidRDefault="00DF7B65" w:rsidP="00DF7B65">
            <w:pPr>
              <w:pStyle w:val="TableParagraph"/>
              <w:spacing w:before="2" w:line="180" w:lineRule="atLeast"/>
              <w:ind w:left="242" w:right="233"/>
              <w:rPr>
                <w:rFonts w:ascii="Arial" w:hAnsi="Arial" w:cs="Arial"/>
                <w:sz w:val="16"/>
              </w:rPr>
            </w:pPr>
            <w:r w:rsidRPr="00AD3DC0">
              <w:rPr>
                <w:rFonts w:ascii="Arial" w:hAnsi="Arial" w:cs="Arial"/>
                <w:sz w:val="20"/>
              </w:rPr>
              <w:t>/wymagane: NIE/</w:t>
            </w:r>
          </w:p>
        </w:tc>
        <w:tc>
          <w:tcPr>
            <w:tcW w:w="852" w:type="dxa"/>
          </w:tcPr>
          <w:p w14:paraId="655BD803" w14:textId="77777777" w:rsidR="00DF7B65" w:rsidRPr="00AD3DC0" w:rsidRDefault="00DF7B65" w:rsidP="00DF7B65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661" w:type="dxa"/>
          </w:tcPr>
          <w:p w14:paraId="0F7AC9F4" w14:textId="77777777" w:rsidR="00DF7B65" w:rsidRPr="00AD3DC0" w:rsidRDefault="00DF7B65" w:rsidP="00D27E4D">
            <w:pPr>
              <w:tabs>
                <w:tab w:val="left" w:pos="1448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</w:p>
          <w:p w14:paraId="74A24777" w14:textId="77777777" w:rsidR="00D27E4D" w:rsidRPr="00AD3DC0" w:rsidRDefault="00D27E4D" w:rsidP="00D27E4D">
            <w:pPr>
              <w:tabs>
                <w:tab w:val="left" w:pos="1448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AD3DC0">
              <w:rPr>
                <w:rFonts w:ascii="Arial" w:hAnsi="Arial" w:cs="Arial"/>
                <w:i/>
                <w:sz w:val="18"/>
                <w:szCs w:val="18"/>
              </w:rPr>
              <w:t>spełnia /nie spełnia</w:t>
            </w:r>
          </w:p>
        </w:tc>
      </w:tr>
      <w:tr w:rsidR="00DF7B65" w:rsidRPr="00AD3DC0" w14:paraId="6977928E" w14:textId="77777777" w:rsidTr="00DF7B65">
        <w:trPr>
          <w:trHeight w:val="448"/>
        </w:trPr>
        <w:tc>
          <w:tcPr>
            <w:tcW w:w="660" w:type="dxa"/>
          </w:tcPr>
          <w:p w14:paraId="629001D5" w14:textId="682814B4" w:rsidR="00DF7B65" w:rsidRPr="00AD3DC0" w:rsidRDefault="004A6739" w:rsidP="00DF7B65">
            <w:pPr>
              <w:pStyle w:val="TableParagraph"/>
              <w:spacing w:before="107"/>
              <w:ind w:left="7"/>
              <w:rPr>
                <w:rFonts w:ascii="Arial" w:hAnsi="Arial" w:cs="Arial"/>
                <w:w w:val="99"/>
                <w:sz w:val="20"/>
              </w:rPr>
            </w:pPr>
            <w:r w:rsidRPr="00AD3DC0">
              <w:rPr>
                <w:rFonts w:ascii="Arial" w:hAnsi="Arial" w:cs="Arial"/>
                <w:w w:val="99"/>
                <w:sz w:val="20"/>
              </w:rPr>
              <w:t>11</w:t>
            </w:r>
          </w:p>
        </w:tc>
        <w:tc>
          <w:tcPr>
            <w:tcW w:w="4409" w:type="dxa"/>
          </w:tcPr>
          <w:p w14:paraId="49A334BA" w14:textId="77777777" w:rsidR="00DF7B65" w:rsidRPr="00AD3DC0" w:rsidRDefault="00DF7B65" w:rsidP="00DF7B65">
            <w:pPr>
              <w:pStyle w:val="TableParagraph"/>
              <w:spacing w:before="55"/>
              <w:ind w:left="240" w:right="233"/>
              <w:rPr>
                <w:rFonts w:ascii="Arial" w:hAnsi="Arial" w:cs="Arial"/>
                <w:b/>
                <w:sz w:val="20"/>
                <w:szCs w:val="20"/>
              </w:rPr>
            </w:pPr>
            <w:r w:rsidRPr="00AD3DC0">
              <w:rPr>
                <w:rFonts w:ascii="Arial" w:hAnsi="Arial" w:cs="Arial"/>
                <w:b/>
                <w:sz w:val="20"/>
                <w:szCs w:val="20"/>
              </w:rPr>
              <w:t>Czas podstawienia pojazdu</w:t>
            </w:r>
          </w:p>
          <w:p w14:paraId="152A9013" w14:textId="77777777" w:rsidR="00DF7B65" w:rsidRPr="00AD3DC0" w:rsidRDefault="00DF7B65" w:rsidP="00DF7B65">
            <w:pPr>
              <w:pStyle w:val="TableParagraph"/>
              <w:spacing w:before="2" w:line="180" w:lineRule="atLeast"/>
              <w:ind w:left="112" w:right="103"/>
              <w:rPr>
                <w:rFonts w:ascii="Arial" w:hAnsi="Arial" w:cs="Arial"/>
                <w:sz w:val="16"/>
              </w:rPr>
            </w:pPr>
            <w:r w:rsidRPr="00AD3DC0">
              <w:rPr>
                <w:rFonts w:ascii="Arial" w:hAnsi="Arial" w:cs="Arial"/>
                <w:i/>
                <w:sz w:val="16"/>
              </w:rPr>
              <w:t>(nie więcej niż 15 min. od otrzymania zlecenia)</w:t>
            </w:r>
          </w:p>
        </w:tc>
        <w:tc>
          <w:tcPr>
            <w:tcW w:w="852" w:type="dxa"/>
          </w:tcPr>
          <w:p w14:paraId="1CE5EDD7" w14:textId="77777777" w:rsidR="00DF7B65" w:rsidRPr="00AD3DC0" w:rsidRDefault="00DF7B65" w:rsidP="00DF7B65">
            <w:pPr>
              <w:pStyle w:val="TableParagraph"/>
              <w:spacing w:before="105"/>
              <w:ind w:left="235" w:right="232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661" w:type="dxa"/>
          </w:tcPr>
          <w:p w14:paraId="3BE208C7" w14:textId="77777777" w:rsidR="00D27E4D" w:rsidRPr="00AD3DC0" w:rsidRDefault="00D27E4D" w:rsidP="00D27E4D">
            <w:pPr>
              <w:tabs>
                <w:tab w:val="left" w:pos="1448"/>
              </w:tabs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AD3DC0">
              <w:rPr>
                <w:rFonts w:ascii="Arial" w:hAnsi="Arial" w:cs="Arial"/>
                <w:i/>
                <w:sz w:val="18"/>
                <w:szCs w:val="18"/>
              </w:rPr>
              <w:t>…….. minut</w:t>
            </w:r>
          </w:p>
        </w:tc>
      </w:tr>
    </w:tbl>
    <w:p w14:paraId="2B3E50BE" w14:textId="77777777" w:rsidR="00DF7B65" w:rsidRPr="00AD3DC0" w:rsidRDefault="00DF7B65">
      <w:pPr>
        <w:pStyle w:val="Tekstpodstawowy"/>
        <w:ind w:left="118"/>
      </w:pPr>
    </w:p>
    <w:p w14:paraId="15D25C53" w14:textId="5B243FC7" w:rsidR="00DF7B65" w:rsidRPr="00AD3DC0" w:rsidRDefault="000509E8" w:rsidP="004265C3">
      <w:pPr>
        <w:pStyle w:val="Tekstpodstawowy"/>
        <w:ind w:left="118"/>
      </w:pPr>
      <w:r w:rsidRPr="00AD3DC0">
        <w:t>W przypadku nie spełnienia warun</w:t>
      </w:r>
      <w:r w:rsidR="007900DD" w:rsidRPr="00AD3DC0">
        <w:t>ków określonych w pozycjach od</w:t>
      </w:r>
      <w:r w:rsidR="004A6739" w:rsidRPr="00AD3DC0">
        <w:t xml:space="preserve"> 9</w:t>
      </w:r>
      <w:r w:rsidR="00A33707" w:rsidRPr="00AD3DC0">
        <w:t xml:space="preserve"> </w:t>
      </w:r>
      <w:r w:rsidR="007900DD" w:rsidRPr="00AD3DC0">
        <w:t>do 11</w:t>
      </w:r>
      <w:r w:rsidRPr="00AD3DC0">
        <w:t xml:space="preserve"> oferta Wykonawcy zostanie odrzucona</w:t>
      </w:r>
    </w:p>
    <w:sectPr w:rsidR="00DF7B65" w:rsidRPr="00AD3DC0">
      <w:type w:val="continuous"/>
      <w:pgSz w:w="16840" w:h="11910" w:orient="landscape"/>
      <w:pgMar w:top="62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59C3C" w14:textId="77777777" w:rsidR="00820ADD" w:rsidRDefault="00820ADD" w:rsidP="006A6BC0">
      <w:r>
        <w:separator/>
      </w:r>
    </w:p>
  </w:endnote>
  <w:endnote w:type="continuationSeparator" w:id="0">
    <w:p w14:paraId="0600BC06" w14:textId="77777777" w:rsidR="00820ADD" w:rsidRDefault="00820ADD" w:rsidP="006A6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ejaVu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586E2" w14:textId="77777777" w:rsidR="006A6BC0" w:rsidRDefault="006A6BC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50CF9" w14:textId="77777777" w:rsidR="006A6BC0" w:rsidRDefault="006A6BC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2E37E" w14:textId="77777777" w:rsidR="006A6BC0" w:rsidRDefault="006A6B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471DCA" w14:textId="77777777" w:rsidR="00820ADD" w:rsidRDefault="00820ADD" w:rsidP="006A6BC0">
      <w:r>
        <w:separator/>
      </w:r>
    </w:p>
  </w:footnote>
  <w:footnote w:type="continuationSeparator" w:id="0">
    <w:p w14:paraId="013CEB0D" w14:textId="77777777" w:rsidR="00820ADD" w:rsidRDefault="00820ADD" w:rsidP="006A6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6FA0B" w14:textId="77777777" w:rsidR="006A6BC0" w:rsidRDefault="006A6BC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D77BB" w14:textId="77777777" w:rsidR="006A6BC0" w:rsidRDefault="006A6BC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61B27" w14:textId="77777777" w:rsidR="006A6BC0" w:rsidRDefault="006A6BC0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BD2"/>
    <w:rsid w:val="000509E8"/>
    <w:rsid w:val="000742E6"/>
    <w:rsid w:val="00075BD2"/>
    <w:rsid w:val="000842F5"/>
    <w:rsid w:val="000A6940"/>
    <w:rsid w:val="000E0370"/>
    <w:rsid w:val="00162E6B"/>
    <w:rsid w:val="00214287"/>
    <w:rsid w:val="00260017"/>
    <w:rsid w:val="004265C3"/>
    <w:rsid w:val="00436DA8"/>
    <w:rsid w:val="00450700"/>
    <w:rsid w:val="00464BEB"/>
    <w:rsid w:val="00467E51"/>
    <w:rsid w:val="004A6739"/>
    <w:rsid w:val="0052020A"/>
    <w:rsid w:val="006A6BC0"/>
    <w:rsid w:val="006C222D"/>
    <w:rsid w:val="006E5435"/>
    <w:rsid w:val="007900DD"/>
    <w:rsid w:val="00820ADD"/>
    <w:rsid w:val="00822789"/>
    <w:rsid w:val="00825E62"/>
    <w:rsid w:val="00897FBF"/>
    <w:rsid w:val="00931065"/>
    <w:rsid w:val="00A04FE4"/>
    <w:rsid w:val="00A33707"/>
    <w:rsid w:val="00A40430"/>
    <w:rsid w:val="00A6394F"/>
    <w:rsid w:val="00A914FB"/>
    <w:rsid w:val="00AD3DC0"/>
    <w:rsid w:val="00B13E73"/>
    <w:rsid w:val="00B641EB"/>
    <w:rsid w:val="00B77D54"/>
    <w:rsid w:val="00B83B16"/>
    <w:rsid w:val="00C44050"/>
    <w:rsid w:val="00CA2572"/>
    <w:rsid w:val="00CF132B"/>
    <w:rsid w:val="00D27E4D"/>
    <w:rsid w:val="00DF7B65"/>
    <w:rsid w:val="00F56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6B69B"/>
  <w15:docId w15:val="{F1F08B77-92E8-46A2-A245-3CFB6D751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DejaVu Serif" w:eastAsia="DejaVu Serif" w:hAnsi="DejaVu Serif" w:cs="DejaVu Serif"/>
      <w:lang w:val="pl-PL"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" w:eastAsia="Arial" w:hAnsi="Arial" w:cs="Arial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jc w:val="center"/>
    </w:pPr>
  </w:style>
  <w:style w:type="character" w:styleId="Tekstzastpczy">
    <w:name w:val="Placeholder Text"/>
    <w:basedOn w:val="Domylnaczcionkaakapitu"/>
    <w:uiPriority w:val="99"/>
    <w:semiHidden/>
    <w:rsid w:val="000509E8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001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0017"/>
    <w:rPr>
      <w:rFonts w:ascii="Segoe UI" w:eastAsia="DejaVu Serif" w:hAnsi="Segoe UI" w:cs="Segoe UI"/>
      <w:sz w:val="18"/>
      <w:szCs w:val="1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A69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A694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A6940"/>
    <w:rPr>
      <w:rFonts w:ascii="DejaVu Serif" w:eastAsia="DejaVu Serif" w:hAnsi="DejaVu Serif" w:cs="DejaVu Serif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A69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A6940"/>
    <w:rPr>
      <w:rFonts w:ascii="DejaVu Serif" w:eastAsia="DejaVu Serif" w:hAnsi="DejaVu Serif" w:cs="DejaVu Serif"/>
      <w:b/>
      <w:bCs/>
      <w:sz w:val="20"/>
      <w:szCs w:val="20"/>
      <w:lang w:val="pl-PL" w:eastAsia="pl-PL" w:bidi="pl-PL"/>
    </w:rPr>
  </w:style>
  <w:style w:type="paragraph" w:styleId="Nagwek">
    <w:name w:val="header"/>
    <w:basedOn w:val="Normalny"/>
    <w:link w:val="NagwekZnak"/>
    <w:uiPriority w:val="99"/>
    <w:unhideWhenUsed/>
    <w:rsid w:val="006A6B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6BC0"/>
    <w:rPr>
      <w:rFonts w:ascii="DejaVu Serif" w:eastAsia="DejaVu Serif" w:hAnsi="DejaVu Serif" w:cs="DejaVu Serif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6A6B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6BC0"/>
    <w:rPr>
      <w:rFonts w:ascii="DejaVu Serif" w:eastAsia="DejaVu Serif" w:hAnsi="DejaVu Serif" w:cs="DejaVu Serif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DECC4-0351-4C0B-9185-A73691F4DA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Arkadiusz Gawlik</dc:creator>
  <cp:lastModifiedBy>Zaremba Ewelina</cp:lastModifiedBy>
  <cp:revision>2</cp:revision>
  <cp:lastPrinted>2019-12-03T08:48:00Z</cp:lastPrinted>
  <dcterms:created xsi:type="dcterms:W3CDTF">2024-12-09T10:38:00Z</dcterms:created>
  <dcterms:modified xsi:type="dcterms:W3CDTF">2024-12-09T10:38:00Z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2019-12-02T00:00:00Z</vt:filetime>
  </property>
  <property fmtid="{D5CDD505-2E9C-101B-9397-08002B2CF9AE}" pid="5" name="MFCATEGORY">
    <vt:lpwstr>InformacjePrzeznaczoneWylacznieDoUzytkuWewnetrznego</vt:lpwstr>
  </property>
  <property fmtid="{D5CDD505-2E9C-101B-9397-08002B2CF9AE}" pid="6" name="MFClassifiedBy">
    <vt:lpwstr>UxC4dwLulzfINJ8nQH+xvX5LNGipWa4BRSZhPgxsCvnfopkVmNGX9mUnVGbi93H99NR9jTvEMKRsiZ9dJb7eJg==</vt:lpwstr>
  </property>
  <property fmtid="{D5CDD505-2E9C-101B-9397-08002B2CF9AE}" pid="7" name="MFClassificationDate">
    <vt:lpwstr>2022-10-24T11:14:27.0310548+02:00</vt:lpwstr>
  </property>
  <property fmtid="{D5CDD505-2E9C-101B-9397-08002B2CF9AE}" pid="8" name="MFClassifiedBySID">
    <vt:lpwstr>UxC4dwLulzfINJ8nQH+xvX5LNGipWa4BRSZhPgxsCvm42mrIC/DSDv0ggS+FjUN/2v1BBotkLlY5aAiEhoi6uRbcafqWM3cmgmBfzejfeKaJamnwPQscnVx1P1zzWxyi</vt:lpwstr>
  </property>
  <property fmtid="{D5CDD505-2E9C-101B-9397-08002B2CF9AE}" pid="9" name="MFGRNItemId">
    <vt:lpwstr>GRN-3c8e42be-32c3-47a5-ad8c-9442f71647a6</vt:lpwstr>
  </property>
  <property fmtid="{D5CDD505-2E9C-101B-9397-08002B2CF9AE}" pid="10" name="MFHash">
    <vt:lpwstr>izQwvAWjMhm2MM70XrFz13FBk6r0OMriQnFyMVIkIM8=</vt:lpwstr>
  </property>
  <property fmtid="{D5CDD505-2E9C-101B-9397-08002B2CF9AE}" pid="11" name="MFVisualMarkingsSettings">
    <vt:lpwstr>HeaderAlignment=1;FooterAlignment=1</vt:lpwstr>
  </property>
  <property fmtid="{D5CDD505-2E9C-101B-9397-08002B2CF9AE}" pid="12" name="DLPManualFileClassification">
    <vt:lpwstr>{5fdfc941-3fcf-4a5b-87be-4848800d39d0}</vt:lpwstr>
  </property>
  <property fmtid="{D5CDD505-2E9C-101B-9397-08002B2CF9AE}" pid="13" name="MFRefresh">
    <vt:lpwstr>False</vt:lpwstr>
  </property>
</Properties>
</file>