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0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3.xml" ContentType="application/vnd.openxmlformats-officedocument.drawingml.chart+xml"/>
  <Override PartName="/word/drawings/drawing2.xml" ContentType="application/vnd.openxmlformats-officedocument.drawingml.chartshapes+xml"/>
  <Override PartName="/word/charts/chart14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5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6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7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8.xml" ContentType="application/vnd.openxmlformats-officedocument.drawingml.chart+xml"/>
  <Override PartName="/word/drawings/drawing3.xml" ContentType="application/vnd.openxmlformats-officedocument.drawingml.chartshapes+xml"/>
  <Override PartName="/word/charts/chart19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20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21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.xml" ContentType="application/vnd.openxmlformats-officedocument.themeOverride+xml"/>
  <Override PartName="/word/charts/chart22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2.xml" ContentType="application/vnd.openxmlformats-officedocument.themeOverride+xml"/>
  <Override PartName="/word/charts/chart23.xml" ContentType="application/vnd.openxmlformats-officedocument.drawingml.chart+xml"/>
  <Override PartName="/word/theme/themeOverride3.xml" ContentType="application/vnd.openxmlformats-officedocument.themeOverride+xml"/>
  <Override PartName="/word/charts/chart24.xml" ContentType="application/vnd.openxmlformats-officedocument.drawingml.chart+xml"/>
  <Override PartName="/word/theme/themeOverride4.xml" ContentType="application/vnd.openxmlformats-officedocument.themeOverride+xml"/>
  <Override PartName="/word/charts/chart25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5.xml" ContentType="application/vnd.openxmlformats-officedocument.themeOverride+xml"/>
  <Override PartName="/word/charts/chart26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6.xml" ContentType="application/vnd.openxmlformats-officedocument.themeOverride+xml"/>
  <Override PartName="/word/charts/chart27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7.xml" ContentType="application/vnd.openxmlformats-officedocument.themeOverride+xml"/>
  <Override PartName="/word/charts/chart28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9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B862" w14:textId="77777777" w:rsidR="005A0A2E" w:rsidRPr="002E0BA7" w:rsidRDefault="005A0A2E" w:rsidP="00960812">
      <w:pPr>
        <w:spacing w:before="0" w:line="240" w:lineRule="auto"/>
        <w:rPr>
          <w:rFonts w:ascii="Times New Roman" w:hAnsi="Times New Roman"/>
        </w:rPr>
      </w:pPr>
      <w:bookmarkStart w:id="0" w:name="_Toc359505078"/>
      <w:bookmarkStart w:id="1" w:name="_GoBack"/>
      <w:bookmarkEnd w:id="1"/>
    </w:p>
    <w:p w14:paraId="6CB15DFE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B6FC3AB" w14:textId="77777777" w:rsidR="00492092" w:rsidRDefault="00492092" w:rsidP="00960812">
      <w:pPr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INFORMACJA RADY MINISTRÓW </w:t>
      </w:r>
    </w:p>
    <w:p w14:paraId="39B274A0" w14:textId="341FBCE3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E0BA7">
        <w:rPr>
          <w:rFonts w:ascii="Times New Roman" w:hAnsi="Times New Roman"/>
          <w:b/>
          <w:sz w:val="44"/>
          <w:szCs w:val="44"/>
        </w:rPr>
        <w:t xml:space="preserve">O REALIZACJI W ROKU </w:t>
      </w:r>
      <w:r w:rsidR="00F222F7" w:rsidRPr="002E0BA7">
        <w:rPr>
          <w:rFonts w:ascii="Times New Roman" w:hAnsi="Times New Roman"/>
          <w:b/>
          <w:sz w:val="44"/>
          <w:szCs w:val="44"/>
        </w:rPr>
        <w:t>20</w:t>
      </w:r>
      <w:r w:rsidR="00F222F7">
        <w:rPr>
          <w:rFonts w:ascii="Times New Roman" w:hAnsi="Times New Roman"/>
          <w:b/>
          <w:sz w:val="44"/>
          <w:szCs w:val="44"/>
        </w:rPr>
        <w:t>21</w:t>
      </w:r>
    </w:p>
    <w:p w14:paraId="0E31018F" w14:textId="77777777" w:rsidR="00492092" w:rsidRDefault="00492092" w:rsidP="00960812">
      <w:pPr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USTAWY </w:t>
      </w:r>
    </w:p>
    <w:p w14:paraId="09157FDA" w14:textId="77777777" w:rsidR="00492092" w:rsidRDefault="00492092" w:rsidP="00960812">
      <w:pPr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Z DNIA 9 CZERWCA 2011 r. </w:t>
      </w:r>
    </w:p>
    <w:p w14:paraId="18D68AD1" w14:textId="0D2FE972" w:rsidR="005A0A2E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E0BA7">
        <w:rPr>
          <w:rFonts w:ascii="Times New Roman" w:hAnsi="Times New Roman"/>
          <w:b/>
          <w:sz w:val="44"/>
          <w:szCs w:val="44"/>
        </w:rPr>
        <w:t>O WSPIERANIU RODZINY I SYSTEMIE PIECZY ZASTĘPCZEJ</w:t>
      </w:r>
    </w:p>
    <w:p w14:paraId="021B68B9" w14:textId="5BE7D8F7" w:rsidR="0078654D" w:rsidRPr="002E0BA7" w:rsidRDefault="0078654D" w:rsidP="00960812">
      <w:pPr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(Dz. U. z </w:t>
      </w:r>
      <w:r w:rsidR="00F222F7">
        <w:rPr>
          <w:rFonts w:ascii="Times New Roman" w:hAnsi="Times New Roman"/>
          <w:b/>
          <w:sz w:val="44"/>
          <w:szCs w:val="44"/>
        </w:rPr>
        <w:t xml:space="preserve">2022 </w:t>
      </w:r>
      <w:r w:rsidR="008A32F7">
        <w:rPr>
          <w:rFonts w:ascii="Times New Roman" w:hAnsi="Times New Roman"/>
          <w:b/>
          <w:sz w:val="44"/>
          <w:szCs w:val="44"/>
        </w:rPr>
        <w:t xml:space="preserve">r. poz. </w:t>
      </w:r>
      <w:r w:rsidR="00F222F7">
        <w:rPr>
          <w:rFonts w:ascii="Times New Roman" w:hAnsi="Times New Roman"/>
          <w:b/>
          <w:sz w:val="44"/>
          <w:szCs w:val="44"/>
        </w:rPr>
        <w:t>447</w:t>
      </w:r>
      <w:r>
        <w:rPr>
          <w:rFonts w:ascii="Times New Roman" w:hAnsi="Times New Roman"/>
          <w:b/>
          <w:sz w:val="44"/>
          <w:szCs w:val="44"/>
        </w:rPr>
        <w:t>)</w:t>
      </w:r>
    </w:p>
    <w:p w14:paraId="79982560" w14:textId="2BE68FE5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5CDECF95" w14:textId="77777777" w:rsidR="005A0A2E" w:rsidRPr="00B82674" w:rsidRDefault="005A0A2E" w:rsidP="00960812">
      <w:pPr>
        <w:spacing w:before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ACE5CC5" w14:textId="77777777" w:rsidR="005A0A2E" w:rsidRPr="002E0BA7" w:rsidRDefault="005A0A2E" w:rsidP="00960812">
      <w:pPr>
        <w:spacing w:before="0" w:line="240" w:lineRule="auto"/>
        <w:rPr>
          <w:rFonts w:ascii="Times New Roman" w:hAnsi="Times New Roman"/>
          <w:b/>
          <w:sz w:val="32"/>
          <w:szCs w:val="32"/>
        </w:rPr>
      </w:pPr>
    </w:p>
    <w:p w14:paraId="09C9E303" w14:textId="77777777" w:rsidR="005A0A2E" w:rsidRPr="002E0BA7" w:rsidRDefault="005A0A2E" w:rsidP="00960812">
      <w:pPr>
        <w:spacing w:before="0" w:line="240" w:lineRule="auto"/>
        <w:rPr>
          <w:rFonts w:ascii="Times New Roman" w:hAnsi="Times New Roman"/>
          <w:b/>
          <w:sz w:val="32"/>
          <w:szCs w:val="32"/>
        </w:rPr>
      </w:pPr>
    </w:p>
    <w:p w14:paraId="21169DDE" w14:textId="77777777" w:rsidR="005A0A2E" w:rsidRPr="002E0BA7" w:rsidRDefault="005A0A2E" w:rsidP="00960812">
      <w:pPr>
        <w:spacing w:before="0" w:line="240" w:lineRule="auto"/>
        <w:rPr>
          <w:rFonts w:ascii="Times New Roman" w:hAnsi="Times New Roman"/>
          <w:b/>
          <w:sz w:val="32"/>
          <w:szCs w:val="32"/>
        </w:rPr>
      </w:pPr>
    </w:p>
    <w:p w14:paraId="7BB314D4" w14:textId="77777777" w:rsidR="005A0A2E" w:rsidRPr="002E0BA7" w:rsidRDefault="005A0A2E" w:rsidP="00960812">
      <w:pPr>
        <w:spacing w:before="0" w:line="240" w:lineRule="auto"/>
        <w:rPr>
          <w:rFonts w:ascii="Times New Roman" w:hAnsi="Times New Roman"/>
          <w:b/>
          <w:sz w:val="32"/>
          <w:szCs w:val="32"/>
        </w:rPr>
      </w:pPr>
    </w:p>
    <w:p w14:paraId="2032F849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E6BD851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A56866C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46FC5C3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F028C3B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FCA645D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2790EB6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9364E89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36F9F43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C3D775F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D1973E5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47FDFC0" w14:textId="77777777" w:rsidR="0037788F" w:rsidRPr="002E0BA7" w:rsidRDefault="0037788F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8B78E22" w14:textId="77777777" w:rsidR="0037788F" w:rsidRPr="002E0BA7" w:rsidRDefault="0037788F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4D48FD6" w14:textId="77777777" w:rsidR="0037788F" w:rsidRPr="002E0BA7" w:rsidRDefault="0037788F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99EC448" w14:textId="77777777" w:rsidR="0037788F" w:rsidRPr="002E0BA7" w:rsidRDefault="0037788F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ADCD932" w14:textId="77777777" w:rsidR="0037788F" w:rsidRPr="002E0BA7" w:rsidRDefault="0037788F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585213E" w14:textId="77777777" w:rsidR="0037788F" w:rsidRPr="002E0BA7" w:rsidRDefault="0037788F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AF5B4C9" w14:textId="77777777" w:rsidR="00A86D4A" w:rsidRPr="002E0BA7" w:rsidRDefault="00A86D4A" w:rsidP="0078654D">
      <w:pPr>
        <w:spacing w:before="0" w:line="240" w:lineRule="auto"/>
        <w:rPr>
          <w:rFonts w:ascii="Times New Roman" w:hAnsi="Times New Roman"/>
          <w:b/>
          <w:sz w:val="32"/>
          <w:szCs w:val="32"/>
        </w:rPr>
      </w:pPr>
    </w:p>
    <w:p w14:paraId="7F255E94" w14:textId="398A006E" w:rsidR="00B50C41" w:rsidRDefault="005A0A2E" w:rsidP="00940696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E0BA7">
        <w:rPr>
          <w:rFonts w:ascii="Times New Roman" w:hAnsi="Times New Roman"/>
          <w:b/>
          <w:sz w:val="32"/>
          <w:szCs w:val="32"/>
        </w:rPr>
        <w:t>WARSZAWA</w:t>
      </w:r>
      <w:r w:rsidR="00EA31FA" w:rsidRPr="002E0BA7">
        <w:rPr>
          <w:rFonts w:ascii="Times New Roman" w:hAnsi="Times New Roman"/>
          <w:b/>
          <w:sz w:val="32"/>
          <w:szCs w:val="32"/>
        </w:rPr>
        <w:t xml:space="preserve">, </w:t>
      </w:r>
      <w:r w:rsidR="008A2C7A">
        <w:rPr>
          <w:rFonts w:ascii="Times New Roman" w:hAnsi="Times New Roman"/>
          <w:b/>
          <w:sz w:val="32"/>
          <w:szCs w:val="32"/>
        </w:rPr>
        <w:t>lipiec</w:t>
      </w:r>
      <w:r w:rsidR="00836BE5">
        <w:rPr>
          <w:rFonts w:ascii="Times New Roman" w:hAnsi="Times New Roman"/>
          <w:b/>
          <w:sz w:val="32"/>
          <w:szCs w:val="32"/>
        </w:rPr>
        <w:t xml:space="preserve"> </w:t>
      </w:r>
      <w:r w:rsidR="00F222F7" w:rsidRPr="002E0BA7">
        <w:rPr>
          <w:rFonts w:ascii="Times New Roman" w:hAnsi="Times New Roman"/>
          <w:b/>
          <w:sz w:val="32"/>
          <w:szCs w:val="32"/>
        </w:rPr>
        <w:t>20</w:t>
      </w:r>
      <w:r w:rsidR="00F222F7">
        <w:rPr>
          <w:rFonts w:ascii="Times New Roman" w:hAnsi="Times New Roman"/>
          <w:b/>
          <w:sz w:val="32"/>
          <w:szCs w:val="32"/>
        </w:rPr>
        <w:t>22</w:t>
      </w:r>
      <w:r w:rsidR="00F222F7" w:rsidRPr="002E0BA7">
        <w:rPr>
          <w:rFonts w:ascii="Times New Roman" w:hAnsi="Times New Roman"/>
          <w:b/>
          <w:sz w:val="32"/>
          <w:szCs w:val="32"/>
        </w:rPr>
        <w:t xml:space="preserve"> </w:t>
      </w:r>
      <w:r w:rsidR="00EA31FA" w:rsidRPr="002E0BA7">
        <w:rPr>
          <w:rFonts w:ascii="Times New Roman" w:hAnsi="Times New Roman"/>
          <w:b/>
          <w:sz w:val="32"/>
          <w:szCs w:val="32"/>
        </w:rPr>
        <w:t>rok</w:t>
      </w:r>
      <w:r w:rsidR="008A2C7A">
        <w:rPr>
          <w:rFonts w:ascii="Times New Roman" w:hAnsi="Times New Roman"/>
          <w:b/>
          <w:sz w:val="32"/>
          <w:szCs w:val="32"/>
        </w:rPr>
        <w:t>u</w:t>
      </w:r>
    </w:p>
    <w:p w14:paraId="47F7F296" w14:textId="77777777" w:rsidR="00F222F7" w:rsidRPr="00940696" w:rsidRDefault="00F222F7" w:rsidP="00940696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7C2E9D9" w14:textId="384C6742" w:rsidR="00222ABA" w:rsidRDefault="005A0A2E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0"/>
        </w:rPr>
      </w:pPr>
      <w:r w:rsidRPr="00846373">
        <w:lastRenderedPageBreak/>
        <w:fldChar w:fldCharType="begin"/>
      </w:r>
      <w:r w:rsidRPr="00846373">
        <w:instrText xml:space="preserve"> TOC \o "1-3" \h \z \u </w:instrText>
      </w:r>
      <w:r w:rsidRPr="00846373">
        <w:fldChar w:fldCharType="separate"/>
      </w:r>
      <w:hyperlink w:anchor="_Toc109038530" w:history="1">
        <w:r w:rsidR="00222ABA" w:rsidRPr="003E1AC4">
          <w:rPr>
            <w:rStyle w:val="Hipercze"/>
          </w:rPr>
          <w:t>I. Wprowadzenie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_Toc109038530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3</w:t>
        </w:r>
        <w:r w:rsidR="00222ABA">
          <w:rPr>
            <w:webHidden/>
          </w:rPr>
          <w:fldChar w:fldCharType="end"/>
        </w:r>
      </w:hyperlink>
    </w:p>
    <w:p w14:paraId="5B91DAFC" w14:textId="7F5987F6" w:rsidR="00222ABA" w:rsidRDefault="009E732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0"/>
        </w:rPr>
      </w:pPr>
      <w:hyperlink w:anchor="_Toc109038531" w:history="1">
        <w:r w:rsidR="00222ABA" w:rsidRPr="003E1AC4">
          <w:rPr>
            <w:rStyle w:val="Hipercze"/>
          </w:rPr>
          <w:t>II. Charakterystyka systemu wspierania rodziny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_Toc109038531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4</w:t>
        </w:r>
        <w:r w:rsidR="00222ABA">
          <w:rPr>
            <w:webHidden/>
          </w:rPr>
          <w:fldChar w:fldCharType="end"/>
        </w:r>
      </w:hyperlink>
    </w:p>
    <w:p w14:paraId="058AD562" w14:textId="0556D339" w:rsidR="00222ABA" w:rsidRDefault="009E732C">
      <w:pPr>
        <w:pStyle w:val="Spistreci2"/>
        <w:rPr>
          <w:rFonts w:asciiTheme="minorHAnsi" w:eastAsiaTheme="minorEastAsia" w:hAnsiTheme="minorHAnsi" w:cstheme="minorBidi"/>
          <w:b w:val="0"/>
          <w:bCs w:val="0"/>
          <w:i w:val="0"/>
          <w:iCs w:val="0"/>
          <w:lang w:val="pl-PL"/>
        </w:rPr>
      </w:pPr>
      <w:hyperlink w:anchor="_Toc109038532" w:history="1">
        <w:r w:rsidR="00222ABA" w:rsidRPr="003E1AC4">
          <w:rPr>
            <w:rStyle w:val="Hipercze"/>
          </w:rPr>
          <w:t>1. Asystent rodziny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_Toc109038532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4</w:t>
        </w:r>
        <w:r w:rsidR="00222ABA">
          <w:rPr>
            <w:webHidden/>
          </w:rPr>
          <w:fldChar w:fldCharType="end"/>
        </w:r>
      </w:hyperlink>
    </w:p>
    <w:p w14:paraId="3A28D04B" w14:textId="7FD18016" w:rsidR="00222ABA" w:rsidRDefault="009E732C">
      <w:pPr>
        <w:pStyle w:val="Spistreci2"/>
        <w:rPr>
          <w:rFonts w:asciiTheme="minorHAnsi" w:eastAsiaTheme="minorEastAsia" w:hAnsiTheme="minorHAnsi" w:cstheme="minorBidi"/>
          <w:b w:val="0"/>
          <w:bCs w:val="0"/>
          <w:i w:val="0"/>
          <w:iCs w:val="0"/>
          <w:lang w:val="pl-PL"/>
        </w:rPr>
      </w:pPr>
      <w:hyperlink w:anchor="_Toc109038533" w:history="1">
        <w:r w:rsidR="00222ABA" w:rsidRPr="003E1AC4">
          <w:rPr>
            <w:rStyle w:val="Hipercze"/>
          </w:rPr>
          <w:t>2. Placówki wsparcia dziennego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_Toc109038533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6</w:t>
        </w:r>
        <w:r w:rsidR="00222ABA">
          <w:rPr>
            <w:webHidden/>
          </w:rPr>
          <w:fldChar w:fldCharType="end"/>
        </w:r>
      </w:hyperlink>
    </w:p>
    <w:p w14:paraId="4ACB8FDB" w14:textId="295B8B75" w:rsidR="00222ABA" w:rsidRDefault="009E732C">
      <w:pPr>
        <w:pStyle w:val="Spistreci2"/>
        <w:rPr>
          <w:rFonts w:asciiTheme="minorHAnsi" w:eastAsiaTheme="minorEastAsia" w:hAnsiTheme="minorHAnsi" w:cstheme="minorBidi"/>
          <w:b w:val="0"/>
          <w:bCs w:val="0"/>
          <w:i w:val="0"/>
          <w:iCs w:val="0"/>
          <w:lang w:val="pl-PL"/>
        </w:rPr>
      </w:pPr>
      <w:hyperlink w:anchor="_Toc109038534" w:history="1">
        <w:r w:rsidR="00222ABA" w:rsidRPr="003E1AC4">
          <w:rPr>
            <w:rStyle w:val="Hipercze"/>
          </w:rPr>
          <w:t>3. Rodziny wspierające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_Toc109038534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7</w:t>
        </w:r>
        <w:r w:rsidR="00222ABA">
          <w:rPr>
            <w:webHidden/>
          </w:rPr>
          <w:fldChar w:fldCharType="end"/>
        </w:r>
      </w:hyperlink>
    </w:p>
    <w:p w14:paraId="7E5AB0C0" w14:textId="231207CC" w:rsidR="00222ABA" w:rsidRDefault="009E732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0"/>
        </w:rPr>
      </w:pPr>
      <w:hyperlink w:anchor="_Toc109038535" w:history="1">
        <w:r w:rsidR="00222ABA" w:rsidRPr="003E1AC4">
          <w:rPr>
            <w:rStyle w:val="Hipercze"/>
          </w:rPr>
          <w:t>III. Charakterystyka systemu pieczy zastępczej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_Toc109038535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7</w:t>
        </w:r>
        <w:r w:rsidR="00222ABA">
          <w:rPr>
            <w:webHidden/>
          </w:rPr>
          <w:fldChar w:fldCharType="end"/>
        </w:r>
      </w:hyperlink>
    </w:p>
    <w:p w14:paraId="783BC10A" w14:textId="0D8C1911" w:rsidR="00222ABA" w:rsidRDefault="009E732C">
      <w:pPr>
        <w:pStyle w:val="Spistreci2"/>
        <w:rPr>
          <w:rFonts w:asciiTheme="minorHAnsi" w:eastAsiaTheme="minorEastAsia" w:hAnsiTheme="minorHAnsi" w:cstheme="minorBidi"/>
          <w:b w:val="0"/>
          <w:bCs w:val="0"/>
          <w:i w:val="0"/>
          <w:iCs w:val="0"/>
          <w:lang w:val="pl-PL"/>
        </w:rPr>
      </w:pPr>
      <w:hyperlink w:anchor="_Toc109038536" w:history="1">
        <w:r w:rsidR="00222ABA" w:rsidRPr="003E1AC4">
          <w:rPr>
            <w:rStyle w:val="Hipercze"/>
            <w:lang w:val="pl-PL"/>
          </w:rPr>
          <w:t>1.</w:t>
        </w:r>
        <w:r w:rsidR="00222ABA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lang w:val="pl-PL"/>
          </w:rPr>
          <w:tab/>
        </w:r>
        <w:r w:rsidR="00222ABA" w:rsidRPr="003E1AC4">
          <w:rPr>
            <w:rStyle w:val="Hipercze"/>
          </w:rPr>
          <w:t>Rodzinna piecza zastępcza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_Toc109038536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12</w:t>
        </w:r>
        <w:r w:rsidR="00222ABA">
          <w:rPr>
            <w:webHidden/>
          </w:rPr>
          <w:fldChar w:fldCharType="end"/>
        </w:r>
      </w:hyperlink>
    </w:p>
    <w:p w14:paraId="27699040" w14:textId="0722C1F2" w:rsidR="00222ABA" w:rsidRDefault="009E732C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109038537" w:history="1">
        <w:r w:rsidR="00222ABA" w:rsidRPr="003E1AC4">
          <w:rPr>
            <w:rStyle w:val="Hipercze"/>
            <w:rFonts w:ascii="Times New Roman" w:hAnsi="Times New Roman"/>
            <w:noProof/>
          </w:rPr>
          <w:t>a)</w:t>
        </w:r>
        <w:r w:rsidR="00222ABA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222ABA" w:rsidRPr="003E1AC4">
          <w:rPr>
            <w:rStyle w:val="Hipercze"/>
            <w:rFonts w:ascii="Times New Roman" w:hAnsi="Times New Roman"/>
            <w:noProof/>
          </w:rPr>
          <w:t>Struktura</w:t>
        </w:r>
        <w:r w:rsidR="00222ABA">
          <w:rPr>
            <w:noProof/>
            <w:webHidden/>
          </w:rPr>
          <w:tab/>
        </w:r>
        <w:r w:rsidR="00222ABA">
          <w:rPr>
            <w:noProof/>
            <w:webHidden/>
          </w:rPr>
          <w:fldChar w:fldCharType="begin"/>
        </w:r>
        <w:r w:rsidR="00222ABA">
          <w:rPr>
            <w:noProof/>
            <w:webHidden/>
          </w:rPr>
          <w:instrText xml:space="preserve"> PAGEREF _Toc109038537 \h </w:instrText>
        </w:r>
        <w:r w:rsidR="00222ABA">
          <w:rPr>
            <w:noProof/>
            <w:webHidden/>
          </w:rPr>
        </w:r>
        <w:r w:rsidR="00222ABA">
          <w:rPr>
            <w:noProof/>
            <w:webHidden/>
          </w:rPr>
          <w:fldChar w:fldCharType="separate"/>
        </w:r>
        <w:r w:rsidR="00222ABA">
          <w:rPr>
            <w:noProof/>
            <w:webHidden/>
          </w:rPr>
          <w:t>12</w:t>
        </w:r>
        <w:r w:rsidR="00222ABA">
          <w:rPr>
            <w:noProof/>
            <w:webHidden/>
          </w:rPr>
          <w:fldChar w:fldCharType="end"/>
        </w:r>
      </w:hyperlink>
    </w:p>
    <w:p w14:paraId="17CFA538" w14:textId="258D7660" w:rsidR="00222ABA" w:rsidRDefault="009E732C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109038538" w:history="1">
        <w:r w:rsidR="00222ABA" w:rsidRPr="003E1AC4">
          <w:rPr>
            <w:rStyle w:val="Hipercze"/>
            <w:rFonts w:ascii="Times New Roman" w:hAnsi="Times New Roman"/>
            <w:noProof/>
          </w:rPr>
          <w:t xml:space="preserve">b) Wsparcie rodzin zastępczych </w:t>
        </w:r>
        <w:r w:rsidR="00222ABA" w:rsidRPr="003E1AC4">
          <w:rPr>
            <w:rStyle w:val="Hipercze"/>
            <w:rFonts w:ascii="Times New Roman" w:hAnsi="Times New Roman"/>
            <w:noProof/>
          </w:rPr>
          <w:sym w:font="Symbol" w:char="F02D"/>
        </w:r>
        <w:r w:rsidR="00222ABA" w:rsidRPr="003E1AC4">
          <w:rPr>
            <w:rStyle w:val="Hipercze"/>
            <w:rFonts w:ascii="Times New Roman" w:hAnsi="Times New Roman"/>
            <w:noProof/>
          </w:rPr>
          <w:t xml:space="preserve"> organizator i koordynator rodzinnej pieczy zastępczej</w:t>
        </w:r>
        <w:r w:rsidR="00222ABA">
          <w:rPr>
            <w:noProof/>
            <w:webHidden/>
          </w:rPr>
          <w:tab/>
        </w:r>
        <w:r w:rsidR="00222ABA">
          <w:rPr>
            <w:noProof/>
            <w:webHidden/>
          </w:rPr>
          <w:fldChar w:fldCharType="begin"/>
        </w:r>
        <w:r w:rsidR="00222ABA">
          <w:rPr>
            <w:noProof/>
            <w:webHidden/>
          </w:rPr>
          <w:instrText xml:space="preserve"> PAGEREF _Toc109038538 \h </w:instrText>
        </w:r>
        <w:r w:rsidR="00222ABA">
          <w:rPr>
            <w:noProof/>
            <w:webHidden/>
          </w:rPr>
        </w:r>
        <w:r w:rsidR="00222ABA">
          <w:rPr>
            <w:noProof/>
            <w:webHidden/>
          </w:rPr>
          <w:fldChar w:fldCharType="separate"/>
        </w:r>
        <w:r w:rsidR="00222ABA">
          <w:rPr>
            <w:noProof/>
            <w:webHidden/>
          </w:rPr>
          <w:t>17</w:t>
        </w:r>
        <w:r w:rsidR="00222ABA">
          <w:rPr>
            <w:noProof/>
            <w:webHidden/>
          </w:rPr>
          <w:fldChar w:fldCharType="end"/>
        </w:r>
      </w:hyperlink>
    </w:p>
    <w:p w14:paraId="14021124" w14:textId="28298D82" w:rsidR="00222ABA" w:rsidRDefault="009E732C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109038539" w:history="1">
        <w:r w:rsidR="00222ABA" w:rsidRPr="003E1AC4">
          <w:rPr>
            <w:rStyle w:val="Hipercze"/>
            <w:rFonts w:ascii="Times New Roman" w:hAnsi="Times New Roman"/>
            <w:noProof/>
          </w:rPr>
          <w:t>c) Świadczenia dla rodzin zastępczych</w:t>
        </w:r>
        <w:r w:rsidR="00222ABA">
          <w:rPr>
            <w:noProof/>
            <w:webHidden/>
          </w:rPr>
          <w:tab/>
        </w:r>
        <w:r w:rsidR="00222ABA">
          <w:rPr>
            <w:noProof/>
            <w:webHidden/>
          </w:rPr>
          <w:fldChar w:fldCharType="begin"/>
        </w:r>
        <w:r w:rsidR="00222ABA">
          <w:rPr>
            <w:noProof/>
            <w:webHidden/>
          </w:rPr>
          <w:instrText xml:space="preserve"> PAGEREF _Toc109038539 \h </w:instrText>
        </w:r>
        <w:r w:rsidR="00222ABA">
          <w:rPr>
            <w:noProof/>
            <w:webHidden/>
          </w:rPr>
        </w:r>
        <w:r w:rsidR="00222ABA">
          <w:rPr>
            <w:noProof/>
            <w:webHidden/>
          </w:rPr>
          <w:fldChar w:fldCharType="separate"/>
        </w:r>
        <w:r w:rsidR="00222ABA">
          <w:rPr>
            <w:noProof/>
            <w:webHidden/>
          </w:rPr>
          <w:t>18</w:t>
        </w:r>
        <w:r w:rsidR="00222ABA">
          <w:rPr>
            <w:noProof/>
            <w:webHidden/>
          </w:rPr>
          <w:fldChar w:fldCharType="end"/>
        </w:r>
      </w:hyperlink>
    </w:p>
    <w:p w14:paraId="2E58439B" w14:textId="62BAE6C4" w:rsidR="00222ABA" w:rsidRDefault="009E732C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109038540" w:history="1">
        <w:r w:rsidR="00222ABA" w:rsidRPr="003E1AC4">
          <w:rPr>
            <w:rStyle w:val="Hipercze"/>
            <w:rFonts w:ascii="Times New Roman" w:hAnsi="Times New Roman"/>
            <w:noProof/>
          </w:rPr>
          <w:t>d) Rekrutacja i dobór kandydatów do sprawowania rodzinnej pieczy zastępczej</w:t>
        </w:r>
        <w:r w:rsidR="00222ABA">
          <w:rPr>
            <w:noProof/>
            <w:webHidden/>
          </w:rPr>
          <w:tab/>
        </w:r>
        <w:r w:rsidR="00222ABA">
          <w:rPr>
            <w:noProof/>
            <w:webHidden/>
          </w:rPr>
          <w:fldChar w:fldCharType="begin"/>
        </w:r>
        <w:r w:rsidR="00222ABA">
          <w:rPr>
            <w:noProof/>
            <w:webHidden/>
          </w:rPr>
          <w:instrText xml:space="preserve"> PAGEREF _Toc109038540 \h </w:instrText>
        </w:r>
        <w:r w:rsidR="00222ABA">
          <w:rPr>
            <w:noProof/>
            <w:webHidden/>
          </w:rPr>
        </w:r>
        <w:r w:rsidR="00222ABA">
          <w:rPr>
            <w:noProof/>
            <w:webHidden/>
          </w:rPr>
          <w:fldChar w:fldCharType="separate"/>
        </w:r>
        <w:r w:rsidR="00222ABA">
          <w:rPr>
            <w:noProof/>
            <w:webHidden/>
          </w:rPr>
          <w:t>22</w:t>
        </w:r>
        <w:r w:rsidR="00222ABA">
          <w:rPr>
            <w:noProof/>
            <w:webHidden/>
          </w:rPr>
          <w:fldChar w:fldCharType="end"/>
        </w:r>
      </w:hyperlink>
    </w:p>
    <w:p w14:paraId="0B266DA0" w14:textId="5C116A19" w:rsidR="00222ABA" w:rsidRDefault="009E732C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109038541" w:history="1">
        <w:r w:rsidR="00222ABA" w:rsidRPr="003E1AC4">
          <w:rPr>
            <w:rStyle w:val="Hipercze"/>
            <w:rFonts w:ascii="Times New Roman" w:hAnsi="Times New Roman"/>
            <w:noProof/>
          </w:rPr>
          <w:t>e) Szkolenia rodzin zastępczych i prowadzących rodzinne domy dziecka</w:t>
        </w:r>
        <w:r w:rsidR="00222ABA">
          <w:rPr>
            <w:noProof/>
            <w:webHidden/>
          </w:rPr>
          <w:tab/>
        </w:r>
        <w:r w:rsidR="00222ABA">
          <w:rPr>
            <w:noProof/>
            <w:webHidden/>
          </w:rPr>
          <w:fldChar w:fldCharType="begin"/>
        </w:r>
        <w:r w:rsidR="00222ABA">
          <w:rPr>
            <w:noProof/>
            <w:webHidden/>
          </w:rPr>
          <w:instrText xml:space="preserve"> PAGEREF _Toc109038541 \h </w:instrText>
        </w:r>
        <w:r w:rsidR="00222ABA">
          <w:rPr>
            <w:noProof/>
            <w:webHidden/>
          </w:rPr>
        </w:r>
        <w:r w:rsidR="00222ABA">
          <w:rPr>
            <w:noProof/>
            <w:webHidden/>
          </w:rPr>
          <w:fldChar w:fldCharType="separate"/>
        </w:r>
        <w:r w:rsidR="00222ABA">
          <w:rPr>
            <w:noProof/>
            <w:webHidden/>
          </w:rPr>
          <w:t>22</w:t>
        </w:r>
        <w:r w:rsidR="00222ABA">
          <w:rPr>
            <w:noProof/>
            <w:webHidden/>
          </w:rPr>
          <w:fldChar w:fldCharType="end"/>
        </w:r>
      </w:hyperlink>
    </w:p>
    <w:p w14:paraId="5C483E35" w14:textId="6A2B9419" w:rsidR="00222ABA" w:rsidRDefault="009E732C">
      <w:pPr>
        <w:pStyle w:val="Spistreci2"/>
        <w:rPr>
          <w:rFonts w:asciiTheme="minorHAnsi" w:eastAsiaTheme="minorEastAsia" w:hAnsiTheme="minorHAnsi" w:cstheme="minorBidi"/>
          <w:b w:val="0"/>
          <w:bCs w:val="0"/>
          <w:i w:val="0"/>
          <w:iCs w:val="0"/>
          <w:lang w:val="pl-PL"/>
        </w:rPr>
      </w:pPr>
      <w:hyperlink w:anchor="_Toc109038542" w:history="1">
        <w:r w:rsidR="00222ABA" w:rsidRPr="003E1AC4">
          <w:rPr>
            <w:rStyle w:val="Hipercze"/>
          </w:rPr>
          <w:t>2. Instytucjonalna piecza zastępcza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_Toc109038542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23</w:t>
        </w:r>
        <w:r w:rsidR="00222ABA">
          <w:rPr>
            <w:webHidden/>
          </w:rPr>
          <w:fldChar w:fldCharType="end"/>
        </w:r>
      </w:hyperlink>
    </w:p>
    <w:p w14:paraId="5A87621A" w14:textId="4B6FBFA2" w:rsidR="00222ABA" w:rsidRDefault="009E732C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109038543" w:history="1">
        <w:r w:rsidR="00222ABA" w:rsidRPr="003E1AC4">
          <w:rPr>
            <w:rStyle w:val="Hipercze"/>
            <w:rFonts w:ascii="Times New Roman" w:hAnsi="Times New Roman"/>
            <w:noProof/>
          </w:rPr>
          <w:t>a) Struktura</w:t>
        </w:r>
        <w:r w:rsidR="00222ABA">
          <w:rPr>
            <w:noProof/>
            <w:webHidden/>
          </w:rPr>
          <w:tab/>
        </w:r>
        <w:r w:rsidR="00222ABA">
          <w:rPr>
            <w:noProof/>
            <w:webHidden/>
          </w:rPr>
          <w:fldChar w:fldCharType="begin"/>
        </w:r>
        <w:r w:rsidR="00222ABA">
          <w:rPr>
            <w:noProof/>
            <w:webHidden/>
          </w:rPr>
          <w:instrText xml:space="preserve"> PAGEREF _Toc109038543 \h </w:instrText>
        </w:r>
        <w:r w:rsidR="00222ABA">
          <w:rPr>
            <w:noProof/>
            <w:webHidden/>
          </w:rPr>
        </w:r>
        <w:r w:rsidR="00222ABA">
          <w:rPr>
            <w:noProof/>
            <w:webHidden/>
          </w:rPr>
          <w:fldChar w:fldCharType="separate"/>
        </w:r>
        <w:r w:rsidR="00222ABA">
          <w:rPr>
            <w:noProof/>
            <w:webHidden/>
          </w:rPr>
          <w:t>23</w:t>
        </w:r>
        <w:r w:rsidR="00222ABA">
          <w:rPr>
            <w:noProof/>
            <w:webHidden/>
          </w:rPr>
          <w:fldChar w:fldCharType="end"/>
        </w:r>
      </w:hyperlink>
    </w:p>
    <w:p w14:paraId="16CB5A09" w14:textId="38090CB3" w:rsidR="00222ABA" w:rsidRDefault="009E732C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109038544" w:history="1">
        <w:r w:rsidR="00222ABA" w:rsidRPr="003E1AC4">
          <w:rPr>
            <w:rStyle w:val="Hipercze"/>
            <w:rFonts w:ascii="Times New Roman" w:hAnsi="Times New Roman"/>
            <w:noProof/>
          </w:rPr>
          <w:t>b) Wydatki</w:t>
        </w:r>
        <w:r w:rsidR="00222ABA">
          <w:rPr>
            <w:noProof/>
            <w:webHidden/>
          </w:rPr>
          <w:tab/>
        </w:r>
        <w:r w:rsidR="00222ABA">
          <w:rPr>
            <w:noProof/>
            <w:webHidden/>
          </w:rPr>
          <w:fldChar w:fldCharType="begin"/>
        </w:r>
        <w:r w:rsidR="00222ABA">
          <w:rPr>
            <w:noProof/>
            <w:webHidden/>
          </w:rPr>
          <w:instrText xml:space="preserve"> PAGEREF _Toc109038544 \h </w:instrText>
        </w:r>
        <w:r w:rsidR="00222ABA">
          <w:rPr>
            <w:noProof/>
            <w:webHidden/>
          </w:rPr>
        </w:r>
        <w:r w:rsidR="00222ABA">
          <w:rPr>
            <w:noProof/>
            <w:webHidden/>
          </w:rPr>
          <w:fldChar w:fldCharType="separate"/>
        </w:r>
        <w:r w:rsidR="00222ABA">
          <w:rPr>
            <w:noProof/>
            <w:webHidden/>
          </w:rPr>
          <w:t>28</w:t>
        </w:r>
        <w:r w:rsidR="00222ABA">
          <w:rPr>
            <w:noProof/>
            <w:webHidden/>
          </w:rPr>
          <w:fldChar w:fldCharType="end"/>
        </w:r>
      </w:hyperlink>
    </w:p>
    <w:p w14:paraId="1249D5E7" w14:textId="6BA9C909" w:rsidR="00222ABA" w:rsidRDefault="009E732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0"/>
        </w:rPr>
      </w:pPr>
      <w:hyperlink w:anchor="_Toc109038545" w:history="1">
        <w:r w:rsidR="00222ABA" w:rsidRPr="003E1AC4">
          <w:rPr>
            <w:rStyle w:val="Hipercze"/>
          </w:rPr>
          <w:t>IV. Sytuacja osób pełnoletnich opuszczających pieczę zastępczą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_Toc109038545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29</w:t>
        </w:r>
        <w:r w:rsidR="00222ABA">
          <w:rPr>
            <w:webHidden/>
          </w:rPr>
          <w:fldChar w:fldCharType="end"/>
        </w:r>
      </w:hyperlink>
    </w:p>
    <w:p w14:paraId="359FAF19" w14:textId="37F8251C" w:rsidR="00222ABA" w:rsidRDefault="009E732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0"/>
        </w:rPr>
      </w:pPr>
      <w:hyperlink w:anchor="_Toc109038546" w:history="1">
        <w:r w:rsidR="00222ABA" w:rsidRPr="003E1AC4">
          <w:rPr>
            <w:rStyle w:val="Hipercze"/>
          </w:rPr>
          <w:t>V. Adopcja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_Toc109038546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31</w:t>
        </w:r>
        <w:r w:rsidR="00222ABA">
          <w:rPr>
            <w:webHidden/>
          </w:rPr>
          <w:fldChar w:fldCharType="end"/>
        </w:r>
      </w:hyperlink>
    </w:p>
    <w:p w14:paraId="4A0D240E" w14:textId="43607EB5" w:rsidR="00222ABA" w:rsidRDefault="009E732C">
      <w:pPr>
        <w:pStyle w:val="Spistreci2"/>
        <w:rPr>
          <w:rFonts w:asciiTheme="minorHAnsi" w:eastAsiaTheme="minorEastAsia" w:hAnsiTheme="minorHAnsi" w:cstheme="minorBidi"/>
          <w:b w:val="0"/>
          <w:bCs w:val="0"/>
          <w:i w:val="0"/>
          <w:iCs w:val="0"/>
          <w:lang w:val="pl-PL"/>
        </w:rPr>
      </w:pPr>
      <w:hyperlink w:anchor="_Toc109038547" w:history="1">
        <w:r w:rsidR="00222ABA" w:rsidRPr="003E1AC4">
          <w:rPr>
            <w:rStyle w:val="Hipercze"/>
          </w:rPr>
          <w:t>1. Ośrodki adopcyjne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_Toc109038547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31</w:t>
        </w:r>
        <w:r w:rsidR="00222ABA">
          <w:rPr>
            <w:webHidden/>
          </w:rPr>
          <w:fldChar w:fldCharType="end"/>
        </w:r>
      </w:hyperlink>
    </w:p>
    <w:p w14:paraId="752CFBFC" w14:textId="563C6467" w:rsidR="00222ABA" w:rsidRDefault="009E732C">
      <w:pPr>
        <w:pStyle w:val="Spistreci2"/>
        <w:rPr>
          <w:rFonts w:asciiTheme="minorHAnsi" w:eastAsiaTheme="minorEastAsia" w:hAnsiTheme="minorHAnsi" w:cstheme="minorBidi"/>
          <w:b w:val="0"/>
          <w:bCs w:val="0"/>
          <w:i w:val="0"/>
          <w:iCs w:val="0"/>
          <w:lang w:val="pl-PL"/>
        </w:rPr>
      </w:pPr>
      <w:hyperlink w:anchor="_Toc109038548" w:history="1">
        <w:r w:rsidR="00222ABA" w:rsidRPr="003E1AC4">
          <w:rPr>
            <w:rStyle w:val="Hipercze"/>
          </w:rPr>
          <w:t>2. Przysposobienie krajowe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_Toc109038548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32</w:t>
        </w:r>
        <w:r w:rsidR="00222ABA">
          <w:rPr>
            <w:webHidden/>
          </w:rPr>
          <w:fldChar w:fldCharType="end"/>
        </w:r>
      </w:hyperlink>
    </w:p>
    <w:p w14:paraId="59CBD6A6" w14:textId="3C3E2FA0" w:rsidR="00222ABA" w:rsidRDefault="009E732C">
      <w:pPr>
        <w:pStyle w:val="Spistreci2"/>
        <w:rPr>
          <w:rFonts w:asciiTheme="minorHAnsi" w:eastAsiaTheme="minorEastAsia" w:hAnsiTheme="minorHAnsi" w:cstheme="minorBidi"/>
          <w:b w:val="0"/>
          <w:bCs w:val="0"/>
          <w:i w:val="0"/>
          <w:iCs w:val="0"/>
          <w:lang w:val="pl-PL"/>
        </w:rPr>
      </w:pPr>
      <w:hyperlink w:anchor="_Toc109038549" w:history="1">
        <w:r w:rsidR="00222ABA" w:rsidRPr="003E1AC4">
          <w:rPr>
            <w:rStyle w:val="Hipercze"/>
          </w:rPr>
          <w:t>3. Przysposobienie międzynarodowe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_Toc109038549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34</w:t>
        </w:r>
        <w:r w:rsidR="00222ABA">
          <w:rPr>
            <w:webHidden/>
          </w:rPr>
          <w:fldChar w:fldCharType="end"/>
        </w:r>
      </w:hyperlink>
    </w:p>
    <w:p w14:paraId="7BF691EA" w14:textId="2BF6D340" w:rsidR="00222ABA" w:rsidRDefault="009E732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0"/>
        </w:rPr>
      </w:pPr>
      <w:hyperlink w:anchor="_Toc109038550" w:history="1">
        <w:r w:rsidR="00222ABA" w:rsidRPr="003E1AC4">
          <w:rPr>
            <w:rStyle w:val="Hipercze"/>
          </w:rPr>
          <w:t>VI. Niepełnosprawność w pieczy zastępczej i adopcji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_Toc109038550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36</w:t>
        </w:r>
        <w:r w:rsidR="00222ABA">
          <w:rPr>
            <w:webHidden/>
          </w:rPr>
          <w:fldChar w:fldCharType="end"/>
        </w:r>
      </w:hyperlink>
    </w:p>
    <w:p w14:paraId="3D48C8A0" w14:textId="7E167B11" w:rsidR="00222ABA" w:rsidRDefault="009E732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0"/>
        </w:rPr>
      </w:pPr>
      <w:hyperlink w:anchor="_Toc109038551" w:history="1">
        <w:r w:rsidR="00222ABA" w:rsidRPr="003E1AC4">
          <w:rPr>
            <w:rStyle w:val="Hipercze"/>
          </w:rPr>
          <w:t>VII. Wydatki na realizację ustawy w 2021 r.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_Toc109038551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37</w:t>
        </w:r>
        <w:r w:rsidR="00222ABA">
          <w:rPr>
            <w:webHidden/>
          </w:rPr>
          <w:fldChar w:fldCharType="end"/>
        </w:r>
      </w:hyperlink>
    </w:p>
    <w:p w14:paraId="2C457D77" w14:textId="265D2716" w:rsidR="00222ABA" w:rsidRDefault="009E732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0"/>
        </w:rPr>
      </w:pPr>
      <w:hyperlink w:anchor="_Toc109038552" w:history="1">
        <w:r w:rsidR="00222ABA" w:rsidRPr="003E1AC4">
          <w:rPr>
            <w:rStyle w:val="Hipercze"/>
          </w:rPr>
          <w:t>VIII. Podsumowanie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_Toc109038552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39</w:t>
        </w:r>
        <w:r w:rsidR="00222ABA">
          <w:rPr>
            <w:webHidden/>
          </w:rPr>
          <w:fldChar w:fldCharType="end"/>
        </w:r>
      </w:hyperlink>
    </w:p>
    <w:p w14:paraId="00EB01D2" w14:textId="19532EF8" w:rsidR="00222ABA" w:rsidRDefault="009E732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0"/>
        </w:rPr>
      </w:pPr>
      <w:hyperlink w:anchor="_Toc109038553" w:history="1">
        <w:r w:rsidR="00222ABA" w:rsidRPr="003E1AC4">
          <w:rPr>
            <w:rStyle w:val="Hipercze"/>
          </w:rPr>
          <w:t>Aneks</w:t>
        </w:r>
        <w:r w:rsidR="00222ABA">
          <w:rPr>
            <w:webHidden/>
          </w:rPr>
          <w:tab/>
        </w:r>
        <w:r w:rsidR="00222ABA">
          <w:rPr>
            <w:webHidden/>
          </w:rPr>
          <w:fldChar w:fldCharType="begin"/>
        </w:r>
        <w:r w:rsidR="00222ABA">
          <w:rPr>
            <w:webHidden/>
          </w:rPr>
          <w:instrText xml:space="preserve"> PAGEREF _Toc109038553 \h </w:instrText>
        </w:r>
        <w:r w:rsidR="00222ABA">
          <w:rPr>
            <w:webHidden/>
          </w:rPr>
        </w:r>
        <w:r w:rsidR="00222ABA">
          <w:rPr>
            <w:webHidden/>
          </w:rPr>
          <w:fldChar w:fldCharType="separate"/>
        </w:r>
        <w:r w:rsidR="00222ABA">
          <w:rPr>
            <w:webHidden/>
          </w:rPr>
          <w:t>42</w:t>
        </w:r>
        <w:r w:rsidR="00222ABA">
          <w:rPr>
            <w:webHidden/>
          </w:rPr>
          <w:fldChar w:fldCharType="end"/>
        </w:r>
      </w:hyperlink>
    </w:p>
    <w:p w14:paraId="493EC42B" w14:textId="01097C0C" w:rsidR="00475E54" w:rsidRPr="00986191" w:rsidRDefault="005A0A2E" w:rsidP="00986191">
      <w:pPr>
        <w:rPr>
          <w:lang w:eastAsia="pl-PL"/>
        </w:rPr>
      </w:pPr>
      <w:r w:rsidRPr="00846373">
        <w:rPr>
          <w:rFonts w:ascii="Times New Roman" w:hAnsi="Times New Roman"/>
        </w:rPr>
        <w:fldChar w:fldCharType="end"/>
      </w:r>
      <w:bookmarkStart w:id="2" w:name="_Toc455041274"/>
      <w:r w:rsidR="001F60EF">
        <w:rPr>
          <w:rFonts w:ascii="Times New Roman" w:hAnsi="Times New Roman"/>
        </w:rPr>
        <w:t xml:space="preserve"> </w:t>
      </w:r>
    </w:p>
    <w:p w14:paraId="07F8945E" w14:textId="77777777" w:rsidR="00DA2A59" w:rsidRPr="00231C48" w:rsidRDefault="005A0A2E" w:rsidP="00231C48">
      <w:pPr>
        <w:pStyle w:val="Nagwek1"/>
        <w:spacing w:before="120" w:after="120"/>
        <w:rPr>
          <w:rFonts w:ascii="Times New Roman" w:hAnsi="Times New Roman"/>
          <w:lang w:val="pl-PL"/>
        </w:rPr>
      </w:pPr>
      <w:bookmarkStart w:id="3" w:name="_Toc109038530"/>
      <w:r w:rsidRPr="002E0BA7">
        <w:rPr>
          <w:rFonts w:ascii="Times New Roman" w:hAnsi="Times New Roman"/>
        </w:rPr>
        <w:lastRenderedPageBreak/>
        <w:t>I. Wprowadzenie</w:t>
      </w:r>
      <w:bookmarkEnd w:id="2"/>
      <w:bookmarkEnd w:id="3"/>
    </w:p>
    <w:p w14:paraId="66609F75" w14:textId="5DD94FF2" w:rsidR="005A0A2E" w:rsidRPr="00525CBE" w:rsidRDefault="00CB400B" w:rsidP="00960812">
      <w:pPr>
        <w:tabs>
          <w:tab w:val="left" w:pos="-6237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C3839">
        <w:rPr>
          <w:rFonts w:ascii="Times New Roman" w:hAnsi="Times New Roman"/>
          <w:sz w:val="24"/>
          <w:szCs w:val="24"/>
        </w:rPr>
        <w:t xml:space="preserve">Zgodnie z art. 189 </w:t>
      </w:r>
      <w:r w:rsidR="005C3839" w:rsidRPr="00525CBE">
        <w:rPr>
          <w:rFonts w:ascii="Times New Roman" w:hAnsi="Times New Roman"/>
          <w:sz w:val="24"/>
          <w:szCs w:val="24"/>
        </w:rPr>
        <w:t xml:space="preserve">ustawy </w:t>
      </w:r>
      <w:r w:rsidR="005C3839">
        <w:rPr>
          <w:rFonts w:ascii="Times New Roman" w:hAnsi="Times New Roman"/>
          <w:sz w:val="24"/>
          <w:szCs w:val="24"/>
        </w:rPr>
        <w:t>z dnia 9 czerwca 2011 r. o wspieraniu rodziny i systemie pieczy zastępczej</w:t>
      </w:r>
      <w:r w:rsidR="005C3839" w:rsidRPr="00525CBE">
        <w:rPr>
          <w:rFonts w:ascii="Times New Roman" w:hAnsi="Times New Roman"/>
          <w:sz w:val="24"/>
          <w:szCs w:val="24"/>
        </w:rPr>
        <w:t xml:space="preserve"> </w:t>
      </w:r>
      <w:r w:rsidR="005C3839">
        <w:rPr>
          <w:rFonts w:ascii="Times New Roman" w:hAnsi="Times New Roman"/>
          <w:sz w:val="24"/>
          <w:szCs w:val="24"/>
        </w:rPr>
        <w:t xml:space="preserve">(Dz. U. z </w:t>
      </w:r>
      <w:r w:rsidR="00E52074">
        <w:rPr>
          <w:rFonts w:ascii="Times New Roman" w:hAnsi="Times New Roman"/>
          <w:sz w:val="24"/>
          <w:szCs w:val="24"/>
        </w:rPr>
        <w:t xml:space="preserve">2022 </w:t>
      </w:r>
      <w:r w:rsidR="005C3839">
        <w:rPr>
          <w:rFonts w:ascii="Times New Roman" w:hAnsi="Times New Roman"/>
          <w:sz w:val="24"/>
          <w:szCs w:val="24"/>
        </w:rPr>
        <w:t>r. poz</w:t>
      </w:r>
      <w:r w:rsidR="00E52074">
        <w:rPr>
          <w:rFonts w:ascii="Times New Roman" w:hAnsi="Times New Roman"/>
          <w:sz w:val="24"/>
          <w:szCs w:val="24"/>
        </w:rPr>
        <w:t xml:space="preserve"> 447</w:t>
      </w:r>
      <w:r w:rsidR="005C3839" w:rsidRPr="002613A0">
        <w:rPr>
          <w:rFonts w:ascii="Times New Roman" w:hAnsi="Times New Roman"/>
          <w:sz w:val="24"/>
          <w:szCs w:val="24"/>
        </w:rPr>
        <w:t>)</w:t>
      </w:r>
      <w:r w:rsidR="005C3839">
        <w:rPr>
          <w:rFonts w:ascii="Times New Roman" w:hAnsi="Times New Roman"/>
          <w:sz w:val="24"/>
          <w:szCs w:val="24"/>
        </w:rPr>
        <w:t xml:space="preserve"> </w:t>
      </w:r>
      <w:r w:rsidR="005A0A2E" w:rsidRPr="00525CBE">
        <w:rPr>
          <w:rFonts w:ascii="Times New Roman" w:hAnsi="Times New Roman"/>
          <w:sz w:val="24"/>
          <w:szCs w:val="24"/>
        </w:rPr>
        <w:t>Rad</w:t>
      </w:r>
      <w:r w:rsidR="00036739">
        <w:rPr>
          <w:rFonts w:ascii="Times New Roman" w:hAnsi="Times New Roman"/>
          <w:sz w:val="24"/>
          <w:szCs w:val="24"/>
        </w:rPr>
        <w:t>a</w:t>
      </w:r>
      <w:r w:rsidR="005A0A2E" w:rsidRPr="00525CBE">
        <w:rPr>
          <w:rFonts w:ascii="Times New Roman" w:hAnsi="Times New Roman"/>
          <w:sz w:val="24"/>
          <w:szCs w:val="24"/>
        </w:rPr>
        <w:t xml:space="preserve"> Ministrów coroczn</w:t>
      </w:r>
      <w:r w:rsidR="00036739">
        <w:rPr>
          <w:rFonts w:ascii="Times New Roman" w:hAnsi="Times New Roman"/>
          <w:sz w:val="24"/>
          <w:szCs w:val="24"/>
        </w:rPr>
        <w:t>ie</w:t>
      </w:r>
      <w:r w:rsidR="005A0A2E" w:rsidRPr="00525CBE">
        <w:rPr>
          <w:rFonts w:ascii="Times New Roman" w:hAnsi="Times New Roman"/>
          <w:sz w:val="24"/>
          <w:szCs w:val="24"/>
        </w:rPr>
        <w:t xml:space="preserve"> przedstawia Sejmowi </w:t>
      </w:r>
      <w:r w:rsidR="009A3C61">
        <w:rPr>
          <w:rFonts w:ascii="Times New Roman" w:hAnsi="Times New Roman"/>
          <w:sz w:val="24"/>
          <w:szCs w:val="24"/>
        </w:rPr>
        <w:br/>
      </w:r>
      <w:r w:rsidR="005A0A2E" w:rsidRPr="00525CBE">
        <w:rPr>
          <w:rFonts w:ascii="Times New Roman" w:hAnsi="Times New Roman"/>
          <w:sz w:val="24"/>
          <w:szCs w:val="24"/>
        </w:rPr>
        <w:t>i Senatowi informacj</w:t>
      </w:r>
      <w:r w:rsidR="00036739">
        <w:rPr>
          <w:rFonts w:ascii="Times New Roman" w:hAnsi="Times New Roman"/>
          <w:sz w:val="24"/>
          <w:szCs w:val="24"/>
        </w:rPr>
        <w:t>ę</w:t>
      </w:r>
      <w:r w:rsidR="005A0A2E" w:rsidRPr="00525CBE">
        <w:rPr>
          <w:rFonts w:ascii="Times New Roman" w:hAnsi="Times New Roman"/>
          <w:sz w:val="24"/>
          <w:szCs w:val="24"/>
        </w:rPr>
        <w:t xml:space="preserve"> o realizacji </w:t>
      </w:r>
      <w:r w:rsidR="005C3839">
        <w:rPr>
          <w:rFonts w:ascii="Times New Roman" w:hAnsi="Times New Roman"/>
          <w:sz w:val="24"/>
          <w:szCs w:val="24"/>
        </w:rPr>
        <w:t>ustawy o</w:t>
      </w:r>
      <w:r w:rsidR="00CD27E9">
        <w:rPr>
          <w:rFonts w:ascii="Times New Roman" w:hAnsi="Times New Roman"/>
          <w:sz w:val="24"/>
          <w:szCs w:val="24"/>
        </w:rPr>
        <w:t> </w:t>
      </w:r>
      <w:r w:rsidR="005C3839">
        <w:rPr>
          <w:rFonts w:ascii="Times New Roman" w:hAnsi="Times New Roman"/>
          <w:sz w:val="24"/>
          <w:szCs w:val="24"/>
        </w:rPr>
        <w:t>wspieraniu rodziny i systemie pieczy zastępczej</w:t>
      </w:r>
      <w:r w:rsidR="00080616">
        <w:rPr>
          <w:rFonts w:ascii="Times New Roman" w:hAnsi="Times New Roman"/>
          <w:sz w:val="24"/>
          <w:szCs w:val="24"/>
        </w:rPr>
        <w:t xml:space="preserve"> </w:t>
      </w:r>
      <w:r w:rsidR="009A3C61">
        <w:rPr>
          <w:rFonts w:ascii="Times New Roman" w:hAnsi="Times New Roman"/>
          <w:sz w:val="24"/>
          <w:szCs w:val="24"/>
        </w:rPr>
        <w:br/>
      </w:r>
      <w:r w:rsidR="00670786">
        <w:rPr>
          <w:rFonts w:ascii="Times New Roman" w:hAnsi="Times New Roman"/>
          <w:sz w:val="24"/>
          <w:szCs w:val="24"/>
        </w:rPr>
        <w:t xml:space="preserve">w </w:t>
      </w:r>
      <w:r w:rsidR="005A0A2E" w:rsidRPr="00525CBE">
        <w:rPr>
          <w:rFonts w:ascii="Times New Roman" w:hAnsi="Times New Roman"/>
          <w:sz w:val="24"/>
          <w:szCs w:val="24"/>
        </w:rPr>
        <w:t>roku poprzednim</w:t>
      </w:r>
      <w:r w:rsidR="00BF0783">
        <w:rPr>
          <w:rFonts w:ascii="Times New Roman" w:hAnsi="Times New Roman"/>
          <w:sz w:val="24"/>
          <w:szCs w:val="24"/>
        </w:rPr>
        <w:t xml:space="preserve">. </w:t>
      </w:r>
      <w:r w:rsidR="00FF1BFB">
        <w:rPr>
          <w:rFonts w:ascii="Times New Roman" w:hAnsi="Times New Roman"/>
          <w:sz w:val="24"/>
          <w:szCs w:val="24"/>
        </w:rPr>
        <w:t>N</w:t>
      </w:r>
      <w:r w:rsidR="005A0A2E" w:rsidRPr="00525CBE">
        <w:rPr>
          <w:rFonts w:ascii="Times New Roman" w:hAnsi="Times New Roman"/>
          <w:sz w:val="24"/>
          <w:szCs w:val="24"/>
        </w:rPr>
        <w:t>iniejsza Informacja o</w:t>
      </w:r>
      <w:r w:rsidR="00CD27E9">
        <w:rPr>
          <w:rFonts w:ascii="Times New Roman" w:hAnsi="Times New Roman"/>
          <w:sz w:val="24"/>
          <w:szCs w:val="24"/>
        </w:rPr>
        <w:t> </w:t>
      </w:r>
      <w:r w:rsidR="005A0A2E" w:rsidRPr="00525CBE">
        <w:rPr>
          <w:rFonts w:ascii="Times New Roman" w:hAnsi="Times New Roman"/>
          <w:sz w:val="24"/>
          <w:szCs w:val="24"/>
        </w:rPr>
        <w:t xml:space="preserve">realizacji </w:t>
      </w:r>
      <w:r w:rsidR="00D6650A">
        <w:rPr>
          <w:rFonts w:ascii="Times New Roman" w:hAnsi="Times New Roman"/>
          <w:sz w:val="24"/>
          <w:szCs w:val="24"/>
        </w:rPr>
        <w:t>tej</w:t>
      </w:r>
      <w:r w:rsidR="00080616">
        <w:rPr>
          <w:rFonts w:ascii="Times New Roman" w:hAnsi="Times New Roman"/>
          <w:sz w:val="24"/>
          <w:szCs w:val="24"/>
        </w:rPr>
        <w:t xml:space="preserve"> </w:t>
      </w:r>
      <w:r w:rsidR="005A0A2E" w:rsidRPr="00525CBE">
        <w:rPr>
          <w:rFonts w:ascii="Times New Roman" w:hAnsi="Times New Roman"/>
          <w:sz w:val="24"/>
          <w:szCs w:val="24"/>
        </w:rPr>
        <w:t xml:space="preserve">ustawy stanowi </w:t>
      </w:r>
      <w:r w:rsidR="00E52074">
        <w:rPr>
          <w:rFonts w:ascii="Times New Roman" w:hAnsi="Times New Roman"/>
          <w:sz w:val="24"/>
          <w:szCs w:val="24"/>
        </w:rPr>
        <w:t>dziesiątą</w:t>
      </w:r>
      <w:r w:rsidR="00E52074" w:rsidRPr="00525CBE">
        <w:rPr>
          <w:rFonts w:ascii="Times New Roman" w:hAnsi="Times New Roman"/>
          <w:sz w:val="24"/>
          <w:szCs w:val="24"/>
        </w:rPr>
        <w:t xml:space="preserve"> </w:t>
      </w:r>
      <w:r w:rsidR="00B511C8" w:rsidRPr="00525CBE">
        <w:rPr>
          <w:rFonts w:ascii="Times New Roman" w:hAnsi="Times New Roman"/>
          <w:sz w:val="24"/>
          <w:szCs w:val="24"/>
        </w:rPr>
        <w:t>w</w:t>
      </w:r>
      <w:r w:rsidR="005A0A2E" w:rsidRPr="00525CBE">
        <w:rPr>
          <w:rFonts w:ascii="Times New Roman" w:hAnsi="Times New Roman"/>
          <w:sz w:val="24"/>
          <w:szCs w:val="24"/>
        </w:rPr>
        <w:t xml:space="preserve"> kolejności analizę jej stosowania.</w:t>
      </w:r>
    </w:p>
    <w:p w14:paraId="23D22605" w14:textId="726F9830" w:rsidR="005A0A2E" w:rsidRPr="00525CBE" w:rsidRDefault="00DF77DC" w:rsidP="00960812">
      <w:pPr>
        <w:tabs>
          <w:tab w:val="left" w:pos="-6237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A0A2E" w:rsidRPr="00525CBE">
        <w:rPr>
          <w:rFonts w:ascii="Times New Roman" w:hAnsi="Times New Roman"/>
          <w:sz w:val="24"/>
          <w:szCs w:val="24"/>
        </w:rPr>
        <w:t xml:space="preserve">Ustawa </w:t>
      </w:r>
      <w:r w:rsidR="003F0E41">
        <w:rPr>
          <w:rFonts w:ascii="Times New Roman" w:hAnsi="Times New Roman"/>
          <w:sz w:val="24"/>
          <w:szCs w:val="24"/>
        </w:rPr>
        <w:t xml:space="preserve">z dnia 9 czerwca 2011 r. </w:t>
      </w:r>
      <w:r w:rsidR="009F328E">
        <w:rPr>
          <w:rFonts w:ascii="Times New Roman" w:hAnsi="Times New Roman"/>
          <w:sz w:val="24"/>
          <w:szCs w:val="24"/>
        </w:rPr>
        <w:t>o wspieraniu rodziny i systemie pieczy zastępczej</w:t>
      </w:r>
      <w:r w:rsidR="00080616">
        <w:rPr>
          <w:rFonts w:ascii="Times New Roman" w:hAnsi="Times New Roman"/>
          <w:sz w:val="24"/>
          <w:szCs w:val="24"/>
        </w:rPr>
        <w:t>,</w:t>
      </w:r>
      <w:r w:rsidR="00D41356">
        <w:rPr>
          <w:rFonts w:ascii="Times New Roman" w:hAnsi="Times New Roman"/>
          <w:sz w:val="24"/>
          <w:szCs w:val="24"/>
        </w:rPr>
        <w:t xml:space="preserve"> </w:t>
      </w:r>
      <w:r w:rsidR="009F328E">
        <w:rPr>
          <w:rFonts w:ascii="Times New Roman" w:hAnsi="Times New Roman"/>
          <w:sz w:val="24"/>
          <w:szCs w:val="24"/>
        </w:rPr>
        <w:t>zwana dalej</w:t>
      </w:r>
      <w:r w:rsidR="00D93AD2">
        <w:rPr>
          <w:rFonts w:ascii="Times New Roman" w:hAnsi="Times New Roman"/>
          <w:sz w:val="24"/>
          <w:szCs w:val="24"/>
        </w:rPr>
        <w:t>:</w:t>
      </w:r>
      <w:r w:rsidR="009F328E">
        <w:rPr>
          <w:rFonts w:ascii="Times New Roman" w:hAnsi="Times New Roman"/>
          <w:sz w:val="24"/>
          <w:szCs w:val="24"/>
        </w:rPr>
        <w:t xml:space="preserve"> </w:t>
      </w:r>
      <w:r w:rsidR="00D93AD2">
        <w:rPr>
          <w:rFonts w:ascii="Times New Roman" w:hAnsi="Times New Roman"/>
          <w:sz w:val="24"/>
          <w:szCs w:val="24"/>
        </w:rPr>
        <w:t>„</w:t>
      </w:r>
      <w:r w:rsidR="009F328E">
        <w:rPr>
          <w:rFonts w:ascii="Times New Roman" w:hAnsi="Times New Roman"/>
          <w:sz w:val="24"/>
          <w:szCs w:val="24"/>
        </w:rPr>
        <w:t>ustawą</w:t>
      </w:r>
      <w:r w:rsidR="00D93AD2">
        <w:rPr>
          <w:rFonts w:ascii="Times New Roman" w:hAnsi="Times New Roman"/>
          <w:sz w:val="24"/>
          <w:szCs w:val="24"/>
        </w:rPr>
        <w:t>”</w:t>
      </w:r>
      <w:r w:rsidR="00074D83">
        <w:rPr>
          <w:rFonts w:ascii="Times New Roman" w:hAnsi="Times New Roman"/>
          <w:sz w:val="24"/>
          <w:szCs w:val="24"/>
        </w:rPr>
        <w:t>,</w:t>
      </w:r>
      <w:r w:rsidR="009F328E">
        <w:rPr>
          <w:rFonts w:ascii="Times New Roman" w:hAnsi="Times New Roman"/>
          <w:sz w:val="24"/>
          <w:szCs w:val="24"/>
        </w:rPr>
        <w:t xml:space="preserve"> </w:t>
      </w:r>
      <w:r w:rsidR="005A0A2E" w:rsidRPr="00525CBE">
        <w:rPr>
          <w:rFonts w:ascii="Times New Roman" w:hAnsi="Times New Roman"/>
          <w:sz w:val="24"/>
          <w:szCs w:val="24"/>
        </w:rPr>
        <w:t xml:space="preserve">weszła w życie </w:t>
      </w:r>
      <w:r w:rsidR="009F328E">
        <w:rPr>
          <w:rFonts w:ascii="Times New Roman" w:hAnsi="Times New Roman"/>
          <w:sz w:val="24"/>
          <w:szCs w:val="24"/>
        </w:rPr>
        <w:t xml:space="preserve">z dniem </w:t>
      </w:r>
      <w:r w:rsidR="005A0A2E" w:rsidRPr="00525CBE">
        <w:rPr>
          <w:rFonts w:ascii="Times New Roman" w:hAnsi="Times New Roman"/>
          <w:sz w:val="24"/>
          <w:szCs w:val="24"/>
        </w:rPr>
        <w:t>1 stycznia 2012 r. Kształtuje ona sferę działań państwa wobec rodzin</w:t>
      </w:r>
      <w:r w:rsidR="00EA31FA" w:rsidRPr="00525CBE">
        <w:rPr>
          <w:rFonts w:ascii="Times New Roman" w:hAnsi="Times New Roman"/>
          <w:sz w:val="24"/>
          <w:szCs w:val="24"/>
        </w:rPr>
        <w:t xml:space="preserve"> </w:t>
      </w:r>
      <w:r w:rsidR="005A0A2E" w:rsidRPr="00525CBE">
        <w:rPr>
          <w:rFonts w:ascii="Times New Roman" w:hAnsi="Times New Roman"/>
          <w:sz w:val="24"/>
          <w:szCs w:val="24"/>
        </w:rPr>
        <w:t>mających trudności</w:t>
      </w:r>
      <w:r w:rsidR="00EA31FA" w:rsidRPr="00525CBE">
        <w:rPr>
          <w:rFonts w:ascii="Times New Roman" w:hAnsi="Times New Roman"/>
          <w:sz w:val="24"/>
          <w:szCs w:val="24"/>
        </w:rPr>
        <w:t xml:space="preserve"> </w:t>
      </w:r>
      <w:r w:rsidR="005A0A2E" w:rsidRPr="00525CBE">
        <w:rPr>
          <w:rFonts w:ascii="Times New Roman" w:hAnsi="Times New Roman"/>
          <w:sz w:val="24"/>
          <w:szCs w:val="24"/>
        </w:rPr>
        <w:t xml:space="preserve">w wypełnianiu funkcji opiekuńczo-wychowawczych, które </w:t>
      </w:r>
      <w:r w:rsidR="000537CD">
        <w:rPr>
          <w:rFonts w:ascii="Times New Roman" w:hAnsi="Times New Roman"/>
          <w:sz w:val="24"/>
          <w:szCs w:val="24"/>
        </w:rPr>
        <w:t>mogą skutkować</w:t>
      </w:r>
      <w:r w:rsidR="005A0A2E" w:rsidRPr="00525CBE">
        <w:rPr>
          <w:rFonts w:ascii="Times New Roman" w:hAnsi="Times New Roman"/>
          <w:sz w:val="24"/>
          <w:szCs w:val="24"/>
        </w:rPr>
        <w:t xml:space="preserve"> umieszczeniem dzieci w pieczy zastępczej. </w:t>
      </w:r>
    </w:p>
    <w:p w14:paraId="3A3D1CCF" w14:textId="751883E9" w:rsidR="005C3839" w:rsidRPr="005C3839" w:rsidRDefault="005C3839" w:rsidP="005C3839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C3839">
        <w:rPr>
          <w:rFonts w:ascii="Times New Roman" w:hAnsi="Times New Roman"/>
          <w:sz w:val="24"/>
          <w:szCs w:val="24"/>
        </w:rPr>
        <w:t xml:space="preserve">Zgodnie z art. 1 ustawy, określa ona: </w:t>
      </w:r>
    </w:p>
    <w:p w14:paraId="5AF03051" w14:textId="77777777" w:rsidR="005C3839" w:rsidRDefault="005C3839" w:rsidP="005C3839">
      <w:pPr>
        <w:pStyle w:val="Akapitzlist"/>
        <w:numPr>
          <w:ilvl w:val="0"/>
          <w:numId w:val="39"/>
        </w:numPr>
        <w:spacing w:before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C3839">
        <w:rPr>
          <w:rFonts w:ascii="Times New Roman" w:hAnsi="Times New Roman"/>
          <w:sz w:val="24"/>
          <w:szCs w:val="24"/>
          <w:lang w:eastAsia="pl-PL"/>
        </w:rPr>
        <w:t xml:space="preserve">zasady </w:t>
      </w:r>
      <w:bookmarkStart w:id="4" w:name="highlightHit_13"/>
      <w:bookmarkEnd w:id="4"/>
      <w:r w:rsidRPr="005C3839">
        <w:rPr>
          <w:rFonts w:ascii="Times New Roman" w:hAnsi="Times New Roman"/>
          <w:sz w:val="24"/>
          <w:szCs w:val="24"/>
          <w:lang w:eastAsia="pl-PL"/>
        </w:rPr>
        <w:t xml:space="preserve">i formy </w:t>
      </w:r>
      <w:bookmarkStart w:id="5" w:name="highlightHit_14"/>
      <w:bookmarkEnd w:id="5"/>
      <w:r w:rsidRPr="005C3839">
        <w:rPr>
          <w:rFonts w:ascii="Times New Roman" w:hAnsi="Times New Roman"/>
          <w:sz w:val="24"/>
          <w:szCs w:val="24"/>
          <w:lang w:eastAsia="pl-PL"/>
        </w:rPr>
        <w:t xml:space="preserve">wspierania </w:t>
      </w:r>
      <w:bookmarkStart w:id="6" w:name="highlightHit_15"/>
      <w:bookmarkEnd w:id="6"/>
      <w:r w:rsidRPr="005C3839">
        <w:rPr>
          <w:rFonts w:ascii="Times New Roman" w:hAnsi="Times New Roman"/>
          <w:sz w:val="24"/>
          <w:szCs w:val="24"/>
          <w:lang w:eastAsia="pl-PL"/>
        </w:rPr>
        <w:t>rodziny przeżywającej trudności w wypełnianiu funkcji opiekuńczo-wychowawczych;</w:t>
      </w:r>
      <w:bookmarkStart w:id="7" w:name="mip54204943"/>
      <w:bookmarkEnd w:id="7"/>
    </w:p>
    <w:p w14:paraId="5C2C7099" w14:textId="1E95DD2C" w:rsidR="005C3839" w:rsidRDefault="005C3839" w:rsidP="005C3839">
      <w:pPr>
        <w:pStyle w:val="Akapitzlist"/>
        <w:numPr>
          <w:ilvl w:val="0"/>
          <w:numId w:val="39"/>
        </w:numPr>
        <w:spacing w:before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C3839">
        <w:rPr>
          <w:rFonts w:ascii="Times New Roman" w:hAnsi="Times New Roman"/>
          <w:sz w:val="24"/>
          <w:szCs w:val="24"/>
          <w:lang w:eastAsia="pl-PL"/>
        </w:rPr>
        <w:t xml:space="preserve">zasady </w:t>
      </w:r>
      <w:bookmarkStart w:id="8" w:name="highlightHit_16"/>
      <w:bookmarkEnd w:id="8"/>
      <w:r w:rsidRPr="005C3839">
        <w:rPr>
          <w:rFonts w:ascii="Times New Roman" w:hAnsi="Times New Roman"/>
          <w:sz w:val="24"/>
          <w:szCs w:val="24"/>
          <w:lang w:eastAsia="pl-PL"/>
        </w:rPr>
        <w:t xml:space="preserve">i formy sprawowania </w:t>
      </w:r>
      <w:bookmarkStart w:id="9" w:name="highlightHit_17"/>
      <w:bookmarkEnd w:id="9"/>
      <w:r w:rsidRPr="005C3839">
        <w:rPr>
          <w:rFonts w:ascii="Times New Roman" w:hAnsi="Times New Roman"/>
          <w:sz w:val="24"/>
          <w:szCs w:val="24"/>
          <w:lang w:eastAsia="pl-PL"/>
        </w:rPr>
        <w:t xml:space="preserve">pieczy </w:t>
      </w:r>
      <w:bookmarkStart w:id="10" w:name="highlightHit_18"/>
      <w:bookmarkEnd w:id="10"/>
      <w:r w:rsidRPr="005C3839">
        <w:rPr>
          <w:rFonts w:ascii="Times New Roman" w:hAnsi="Times New Roman"/>
          <w:sz w:val="24"/>
          <w:szCs w:val="24"/>
          <w:lang w:eastAsia="pl-PL"/>
        </w:rPr>
        <w:t>zastępczej oraz pomocy w usamodzielnianiu jej</w:t>
      </w:r>
      <w:r w:rsidR="007359A2">
        <w:rPr>
          <w:rFonts w:ascii="Times New Roman" w:hAnsi="Times New Roman"/>
          <w:sz w:val="24"/>
          <w:szCs w:val="24"/>
          <w:lang w:eastAsia="pl-PL"/>
        </w:rPr>
        <w:t> </w:t>
      </w:r>
      <w:r w:rsidRPr="005C3839">
        <w:rPr>
          <w:rFonts w:ascii="Times New Roman" w:hAnsi="Times New Roman"/>
          <w:sz w:val="24"/>
          <w:szCs w:val="24"/>
          <w:lang w:eastAsia="pl-PL"/>
        </w:rPr>
        <w:t>pełnoletnich wychowanków;</w:t>
      </w:r>
      <w:bookmarkStart w:id="11" w:name="mip54204944"/>
      <w:bookmarkEnd w:id="11"/>
    </w:p>
    <w:p w14:paraId="4C28BE86" w14:textId="77777777" w:rsidR="005C3839" w:rsidRDefault="005C3839" w:rsidP="005C3839">
      <w:pPr>
        <w:pStyle w:val="Akapitzlist"/>
        <w:numPr>
          <w:ilvl w:val="0"/>
          <w:numId w:val="39"/>
        </w:numPr>
        <w:spacing w:before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C3839">
        <w:rPr>
          <w:rFonts w:ascii="Times New Roman" w:hAnsi="Times New Roman"/>
          <w:sz w:val="24"/>
          <w:szCs w:val="24"/>
          <w:lang w:eastAsia="pl-PL"/>
        </w:rPr>
        <w:t xml:space="preserve">zadania administracji publicznej w zakresie </w:t>
      </w:r>
      <w:bookmarkStart w:id="12" w:name="highlightHit_19"/>
      <w:bookmarkEnd w:id="12"/>
      <w:r w:rsidRPr="005C3839">
        <w:rPr>
          <w:rFonts w:ascii="Times New Roman" w:hAnsi="Times New Roman"/>
          <w:sz w:val="24"/>
          <w:szCs w:val="24"/>
          <w:lang w:eastAsia="pl-PL"/>
        </w:rPr>
        <w:t xml:space="preserve">wspierania </w:t>
      </w:r>
      <w:bookmarkStart w:id="13" w:name="highlightHit_20"/>
      <w:bookmarkEnd w:id="13"/>
      <w:r w:rsidRPr="005C3839">
        <w:rPr>
          <w:rFonts w:ascii="Times New Roman" w:hAnsi="Times New Roman"/>
          <w:sz w:val="24"/>
          <w:szCs w:val="24"/>
          <w:lang w:eastAsia="pl-PL"/>
        </w:rPr>
        <w:t xml:space="preserve">rodziny </w:t>
      </w:r>
      <w:bookmarkStart w:id="14" w:name="highlightHit_21"/>
      <w:bookmarkEnd w:id="14"/>
      <w:r w:rsidRPr="005C3839">
        <w:rPr>
          <w:rFonts w:ascii="Times New Roman" w:hAnsi="Times New Roman"/>
          <w:sz w:val="24"/>
          <w:szCs w:val="24"/>
          <w:lang w:eastAsia="pl-PL"/>
        </w:rPr>
        <w:t xml:space="preserve">i </w:t>
      </w:r>
      <w:bookmarkStart w:id="15" w:name="highlightHit_22"/>
      <w:bookmarkEnd w:id="15"/>
      <w:r w:rsidRPr="005C3839">
        <w:rPr>
          <w:rFonts w:ascii="Times New Roman" w:hAnsi="Times New Roman"/>
          <w:sz w:val="24"/>
          <w:szCs w:val="24"/>
          <w:lang w:eastAsia="pl-PL"/>
        </w:rPr>
        <w:t xml:space="preserve">systemu </w:t>
      </w:r>
      <w:bookmarkStart w:id="16" w:name="highlightHit_23"/>
      <w:bookmarkEnd w:id="16"/>
      <w:r w:rsidRPr="005C3839">
        <w:rPr>
          <w:rFonts w:ascii="Times New Roman" w:hAnsi="Times New Roman"/>
          <w:sz w:val="24"/>
          <w:szCs w:val="24"/>
          <w:lang w:eastAsia="pl-PL"/>
        </w:rPr>
        <w:t xml:space="preserve">pieczy </w:t>
      </w:r>
      <w:bookmarkStart w:id="17" w:name="highlightHit_24"/>
      <w:bookmarkEnd w:id="17"/>
      <w:r w:rsidRPr="005C3839">
        <w:rPr>
          <w:rFonts w:ascii="Times New Roman" w:hAnsi="Times New Roman"/>
          <w:sz w:val="24"/>
          <w:szCs w:val="24"/>
          <w:lang w:eastAsia="pl-PL"/>
        </w:rPr>
        <w:t>zastępczej;</w:t>
      </w:r>
      <w:bookmarkStart w:id="18" w:name="mip54204945"/>
      <w:bookmarkEnd w:id="18"/>
    </w:p>
    <w:p w14:paraId="5819CEAD" w14:textId="77777777" w:rsidR="005C3839" w:rsidRDefault="005C3839" w:rsidP="005C3839">
      <w:pPr>
        <w:pStyle w:val="Akapitzlist"/>
        <w:numPr>
          <w:ilvl w:val="0"/>
          <w:numId w:val="39"/>
        </w:numPr>
        <w:spacing w:before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C3839">
        <w:rPr>
          <w:rFonts w:ascii="Times New Roman" w:hAnsi="Times New Roman"/>
          <w:sz w:val="24"/>
          <w:szCs w:val="24"/>
          <w:lang w:eastAsia="pl-PL"/>
        </w:rPr>
        <w:t xml:space="preserve">zasady finansowania </w:t>
      </w:r>
      <w:bookmarkStart w:id="19" w:name="highlightHit_25"/>
      <w:bookmarkEnd w:id="19"/>
      <w:r w:rsidRPr="005C3839">
        <w:rPr>
          <w:rFonts w:ascii="Times New Roman" w:hAnsi="Times New Roman"/>
          <w:sz w:val="24"/>
          <w:szCs w:val="24"/>
          <w:lang w:eastAsia="pl-PL"/>
        </w:rPr>
        <w:t xml:space="preserve">wspierania </w:t>
      </w:r>
      <w:bookmarkStart w:id="20" w:name="highlightHit_26"/>
      <w:bookmarkEnd w:id="20"/>
      <w:r w:rsidRPr="005C3839">
        <w:rPr>
          <w:rFonts w:ascii="Times New Roman" w:hAnsi="Times New Roman"/>
          <w:sz w:val="24"/>
          <w:szCs w:val="24"/>
          <w:lang w:eastAsia="pl-PL"/>
        </w:rPr>
        <w:t xml:space="preserve">rodziny </w:t>
      </w:r>
      <w:bookmarkStart w:id="21" w:name="highlightHit_27"/>
      <w:bookmarkEnd w:id="21"/>
      <w:r w:rsidRPr="005C3839">
        <w:rPr>
          <w:rFonts w:ascii="Times New Roman" w:hAnsi="Times New Roman"/>
          <w:sz w:val="24"/>
          <w:szCs w:val="24"/>
          <w:lang w:eastAsia="pl-PL"/>
        </w:rPr>
        <w:t xml:space="preserve">i </w:t>
      </w:r>
      <w:bookmarkStart w:id="22" w:name="highlightHit_28"/>
      <w:bookmarkEnd w:id="22"/>
      <w:r w:rsidRPr="005C3839">
        <w:rPr>
          <w:rFonts w:ascii="Times New Roman" w:hAnsi="Times New Roman"/>
          <w:sz w:val="24"/>
          <w:szCs w:val="24"/>
          <w:lang w:eastAsia="pl-PL"/>
        </w:rPr>
        <w:t xml:space="preserve">systemu </w:t>
      </w:r>
      <w:bookmarkStart w:id="23" w:name="highlightHit_29"/>
      <w:bookmarkEnd w:id="23"/>
      <w:r w:rsidRPr="005C3839">
        <w:rPr>
          <w:rFonts w:ascii="Times New Roman" w:hAnsi="Times New Roman"/>
          <w:sz w:val="24"/>
          <w:szCs w:val="24"/>
          <w:lang w:eastAsia="pl-PL"/>
        </w:rPr>
        <w:t xml:space="preserve">pieczy </w:t>
      </w:r>
      <w:bookmarkStart w:id="24" w:name="highlightHit_30"/>
      <w:bookmarkEnd w:id="24"/>
      <w:r w:rsidRPr="005C3839">
        <w:rPr>
          <w:rFonts w:ascii="Times New Roman" w:hAnsi="Times New Roman"/>
          <w:sz w:val="24"/>
          <w:szCs w:val="24"/>
          <w:lang w:eastAsia="pl-PL"/>
        </w:rPr>
        <w:t>zastępczej;</w:t>
      </w:r>
      <w:bookmarkStart w:id="25" w:name="mip54204946"/>
      <w:bookmarkEnd w:id="25"/>
    </w:p>
    <w:p w14:paraId="23B580C9" w14:textId="63ECE363" w:rsidR="00CE5766" w:rsidRPr="00CB36B0" w:rsidRDefault="005C3839" w:rsidP="00CE5766">
      <w:pPr>
        <w:pStyle w:val="Akapitzlist"/>
        <w:numPr>
          <w:ilvl w:val="0"/>
          <w:numId w:val="39"/>
        </w:numPr>
        <w:spacing w:before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C3839">
        <w:rPr>
          <w:rFonts w:ascii="Times New Roman" w:hAnsi="Times New Roman"/>
          <w:sz w:val="24"/>
          <w:szCs w:val="24"/>
          <w:lang w:eastAsia="pl-PL"/>
        </w:rPr>
        <w:t>zadania w zakresie postępowania adopcyjnego.</w:t>
      </w:r>
    </w:p>
    <w:p w14:paraId="0CE5DB6B" w14:textId="23861A1B" w:rsidR="00CE5766" w:rsidRDefault="00CE5766" w:rsidP="00CB36B0">
      <w:pPr>
        <w:spacing w:before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9832300" w14:textId="2ABBFB6D" w:rsidR="00CE5766" w:rsidRDefault="00CE5766" w:rsidP="00CB36B0">
      <w:pPr>
        <w:tabs>
          <w:tab w:val="left" w:pos="-6237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B36B0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2021</w:t>
      </w:r>
      <w:r w:rsidRPr="00CB36B0">
        <w:rPr>
          <w:rFonts w:ascii="Times New Roman" w:hAnsi="Times New Roman"/>
          <w:sz w:val="24"/>
          <w:szCs w:val="24"/>
        </w:rPr>
        <w:t xml:space="preserve"> r</w:t>
      </w:r>
      <w:r w:rsidR="000F70DA">
        <w:rPr>
          <w:rFonts w:ascii="Times New Roman" w:hAnsi="Times New Roman"/>
          <w:sz w:val="24"/>
          <w:szCs w:val="24"/>
        </w:rPr>
        <w:t>.</w:t>
      </w:r>
      <w:r w:rsidRPr="00CB36B0">
        <w:rPr>
          <w:rFonts w:ascii="Times New Roman" w:hAnsi="Times New Roman"/>
          <w:sz w:val="24"/>
          <w:szCs w:val="24"/>
        </w:rPr>
        <w:t xml:space="preserve"> minęło 10 lat od </w:t>
      </w:r>
      <w:r>
        <w:rPr>
          <w:rFonts w:ascii="Times New Roman" w:hAnsi="Times New Roman"/>
          <w:sz w:val="24"/>
          <w:szCs w:val="24"/>
        </w:rPr>
        <w:t>uchwalenia</w:t>
      </w:r>
      <w:r w:rsidRPr="00CB36B0">
        <w:rPr>
          <w:rFonts w:ascii="Times New Roman" w:hAnsi="Times New Roman"/>
          <w:sz w:val="24"/>
          <w:szCs w:val="24"/>
        </w:rPr>
        <w:t xml:space="preserve"> ustawy. </w:t>
      </w:r>
      <w:r>
        <w:rPr>
          <w:rFonts w:ascii="Times New Roman" w:hAnsi="Times New Roman"/>
          <w:sz w:val="24"/>
          <w:szCs w:val="24"/>
        </w:rPr>
        <w:t>Przyjęcie tego aktu prawnego</w:t>
      </w:r>
      <w:r w:rsidRPr="00CB36B0">
        <w:rPr>
          <w:rFonts w:ascii="Times New Roman" w:hAnsi="Times New Roman"/>
          <w:sz w:val="24"/>
          <w:szCs w:val="24"/>
        </w:rPr>
        <w:t xml:space="preserve"> było krokiem milowym</w:t>
      </w:r>
      <w:r w:rsidRPr="00E52074">
        <w:rPr>
          <w:rFonts w:ascii="Times New Roman" w:hAnsi="Times New Roman"/>
          <w:sz w:val="24"/>
          <w:szCs w:val="24"/>
        </w:rPr>
        <w:t xml:space="preserve"> w obszarze wspierania rodziny </w:t>
      </w:r>
      <w:r w:rsidRPr="00CB36B0">
        <w:rPr>
          <w:rFonts w:ascii="Times New Roman" w:hAnsi="Times New Roman"/>
          <w:sz w:val="24"/>
          <w:szCs w:val="24"/>
        </w:rPr>
        <w:t xml:space="preserve">i pieczy zastępczej. U jej założeń leżało przeciwdziałanie wzrostom wskaźnika dzieci umieszczonych poza rodziną, koncentracja działań na rodzinie, a nie wyłącznie na dziecku, zwiększenie nacisku na pracę z rodziną </w:t>
      </w:r>
      <w:r w:rsidR="009A3C61">
        <w:rPr>
          <w:rFonts w:ascii="Times New Roman" w:hAnsi="Times New Roman"/>
          <w:sz w:val="24"/>
          <w:szCs w:val="24"/>
        </w:rPr>
        <w:br/>
      </w:r>
      <w:r w:rsidRPr="00CB36B0">
        <w:rPr>
          <w:rFonts w:ascii="Times New Roman" w:hAnsi="Times New Roman"/>
          <w:sz w:val="24"/>
          <w:szCs w:val="24"/>
        </w:rPr>
        <w:t>i traktowanie umieszczenia w pieczy jako ostateczności</w:t>
      </w:r>
      <w:r w:rsidRPr="00E52074">
        <w:rPr>
          <w:rFonts w:ascii="Times New Roman" w:hAnsi="Times New Roman"/>
          <w:sz w:val="24"/>
          <w:szCs w:val="24"/>
        </w:rPr>
        <w:t>.</w:t>
      </w:r>
      <w:r w:rsidRPr="00CB36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Zauważono wówczas konieczność </w:t>
      </w:r>
      <w:r w:rsidRPr="00CB36B0">
        <w:rPr>
          <w:rFonts w:ascii="Times New Roman" w:hAnsi="Times New Roman"/>
          <w:sz w:val="24"/>
          <w:szCs w:val="24"/>
        </w:rPr>
        <w:t>wprowadzeni</w:t>
      </w:r>
      <w:r>
        <w:rPr>
          <w:rFonts w:ascii="Times New Roman" w:hAnsi="Times New Roman"/>
          <w:sz w:val="24"/>
          <w:szCs w:val="24"/>
        </w:rPr>
        <w:t>a</w:t>
      </w:r>
      <w:r w:rsidRPr="00CB36B0">
        <w:rPr>
          <w:rFonts w:ascii="Times New Roman" w:hAnsi="Times New Roman"/>
          <w:sz w:val="24"/>
          <w:szCs w:val="24"/>
        </w:rPr>
        <w:t xml:space="preserve"> instrumentów motywujących gminy do pracy w lokalnym środowisku rodzinnym, konieczność profesjonalizacji rodzinnej pieczy zastępczej oraz zmian w </w:t>
      </w:r>
      <w:r>
        <w:rPr>
          <w:rFonts w:ascii="Times New Roman" w:hAnsi="Times New Roman"/>
          <w:sz w:val="24"/>
          <w:szCs w:val="24"/>
        </w:rPr>
        <w:t xml:space="preserve">obszarze </w:t>
      </w:r>
      <w:r w:rsidRPr="00CB36B0">
        <w:rPr>
          <w:rFonts w:ascii="Times New Roman" w:hAnsi="Times New Roman"/>
          <w:sz w:val="24"/>
          <w:szCs w:val="24"/>
        </w:rPr>
        <w:t>instytucjonalnej pieczy zastępczej.</w:t>
      </w:r>
      <w:r>
        <w:rPr>
          <w:rFonts w:ascii="Times New Roman" w:hAnsi="Times New Roman"/>
          <w:sz w:val="24"/>
          <w:szCs w:val="24"/>
        </w:rPr>
        <w:t xml:space="preserve"> Tym samym rozpoczął się proces </w:t>
      </w:r>
      <w:r w:rsidRPr="00CE5766">
        <w:rPr>
          <w:rFonts w:ascii="Times New Roman" w:hAnsi="Times New Roman"/>
          <w:sz w:val="24"/>
          <w:szCs w:val="24"/>
        </w:rPr>
        <w:t>przejści</w:t>
      </w:r>
      <w:r w:rsidR="00A83612">
        <w:rPr>
          <w:rFonts w:ascii="Times New Roman" w:hAnsi="Times New Roman"/>
          <w:sz w:val="24"/>
          <w:szCs w:val="24"/>
        </w:rPr>
        <w:t>a</w:t>
      </w:r>
      <w:r w:rsidRPr="00CE57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systemu </w:t>
      </w:r>
      <w:r w:rsidRPr="00CE5766">
        <w:rPr>
          <w:rFonts w:ascii="Times New Roman" w:hAnsi="Times New Roman"/>
          <w:sz w:val="24"/>
          <w:szCs w:val="24"/>
        </w:rPr>
        <w:t>wspierani</w:t>
      </w:r>
      <w:r>
        <w:rPr>
          <w:rFonts w:ascii="Times New Roman" w:hAnsi="Times New Roman"/>
          <w:sz w:val="24"/>
          <w:szCs w:val="24"/>
        </w:rPr>
        <w:t>a</w:t>
      </w:r>
      <w:r w:rsidRPr="00CE5766">
        <w:rPr>
          <w:rFonts w:ascii="Times New Roman" w:hAnsi="Times New Roman"/>
          <w:sz w:val="24"/>
          <w:szCs w:val="24"/>
        </w:rPr>
        <w:t xml:space="preserve"> rodziny </w:t>
      </w:r>
      <w:r>
        <w:rPr>
          <w:rFonts w:ascii="Times New Roman" w:hAnsi="Times New Roman"/>
          <w:sz w:val="24"/>
          <w:szCs w:val="24"/>
        </w:rPr>
        <w:t>i p</w:t>
      </w:r>
      <w:r w:rsidRPr="00CE5766">
        <w:rPr>
          <w:rFonts w:ascii="Times New Roman" w:hAnsi="Times New Roman"/>
          <w:sz w:val="24"/>
          <w:szCs w:val="24"/>
        </w:rPr>
        <w:t>iecz</w:t>
      </w:r>
      <w:r>
        <w:rPr>
          <w:rFonts w:ascii="Times New Roman" w:hAnsi="Times New Roman"/>
          <w:sz w:val="24"/>
          <w:szCs w:val="24"/>
        </w:rPr>
        <w:t>y</w:t>
      </w:r>
      <w:r w:rsidRPr="00CE5766">
        <w:rPr>
          <w:rFonts w:ascii="Times New Roman" w:hAnsi="Times New Roman"/>
          <w:sz w:val="24"/>
          <w:szCs w:val="24"/>
        </w:rPr>
        <w:t xml:space="preserve"> zastępcz</w:t>
      </w:r>
      <w:r>
        <w:rPr>
          <w:rFonts w:ascii="Times New Roman" w:hAnsi="Times New Roman"/>
          <w:sz w:val="24"/>
          <w:szCs w:val="24"/>
        </w:rPr>
        <w:t>ej</w:t>
      </w:r>
      <w:r w:rsidRPr="00CE5766">
        <w:rPr>
          <w:rFonts w:ascii="Times New Roman" w:hAnsi="Times New Roman"/>
          <w:sz w:val="24"/>
          <w:szCs w:val="24"/>
        </w:rPr>
        <w:t xml:space="preserve"> od funkcji</w:t>
      </w:r>
      <w:r>
        <w:rPr>
          <w:rFonts w:ascii="Times New Roman" w:hAnsi="Times New Roman"/>
          <w:sz w:val="24"/>
          <w:szCs w:val="24"/>
        </w:rPr>
        <w:t xml:space="preserve"> typowo</w:t>
      </w:r>
      <w:r w:rsidRPr="00CE5766">
        <w:rPr>
          <w:rFonts w:ascii="Times New Roman" w:hAnsi="Times New Roman"/>
          <w:sz w:val="24"/>
          <w:szCs w:val="24"/>
        </w:rPr>
        <w:t xml:space="preserve"> interwencyjnej do </w:t>
      </w:r>
      <w:r>
        <w:rPr>
          <w:rFonts w:ascii="Times New Roman" w:hAnsi="Times New Roman"/>
          <w:sz w:val="24"/>
          <w:szCs w:val="24"/>
        </w:rPr>
        <w:t xml:space="preserve">bycia swoistym </w:t>
      </w:r>
      <w:r w:rsidRPr="00CE5766">
        <w:rPr>
          <w:rFonts w:ascii="Times New Roman" w:hAnsi="Times New Roman"/>
          <w:sz w:val="24"/>
          <w:szCs w:val="24"/>
        </w:rPr>
        <w:t>element</w:t>
      </w:r>
      <w:r>
        <w:rPr>
          <w:rFonts w:ascii="Times New Roman" w:hAnsi="Times New Roman"/>
          <w:sz w:val="24"/>
          <w:szCs w:val="24"/>
        </w:rPr>
        <w:t>em</w:t>
      </w:r>
      <w:r w:rsidRPr="00CE5766">
        <w:rPr>
          <w:rFonts w:ascii="Times New Roman" w:hAnsi="Times New Roman"/>
          <w:sz w:val="24"/>
          <w:szCs w:val="24"/>
        </w:rPr>
        <w:t xml:space="preserve"> polityki prorodzinnej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401B4F4" w14:textId="42F17DB7" w:rsidR="00CC03E2" w:rsidRDefault="00D703C7" w:rsidP="00CB36B0">
      <w:pPr>
        <w:tabs>
          <w:tab w:val="left" w:pos="-6237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eastAsia="Calibri" w:cs="Calibri"/>
          <w:sz w:val="24"/>
          <w:szCs w:val="24"/>
          <w:lang w:eastAsia="ar-SA"/>
        </w:rPr>
        <w:tab/>
      </w:r>
      <w:r w:rsidR="00CE5766" w:rsidRPr="00CB36B0">
        <w:rPr>
          <w:rFonts w:ascii="Times New Roman" w:hAnsi="Times New Roman"/>
          <w:sz w:val="24"/>
          <w:szCs w:val="24"/>
        </w:rPr>
        <w:t xml:space="preserve">Mając na uwadze dobro i bezpieczeństwo dziecka, a co za tym idzie zapewnienie naturalnego środowiska rozwoju, </w:t>
      </w:r>
      <w:r>
        <w:rPr>
          <w:rFonts w:ascii="Times New Roman" w:hAnsi="Times New Roman"/>
          <w:sz w:val="24"/>
          <w:szCs w:val="24"/>
        </w:rPr>
        <w:t>istotne pozostaje dalsze</w:t>
      </w:r>
      <w:r w:rsidR="00CE5766" w:rsidRPr="00CB36B0">
        <w:rPr>
          <w:rFonts w:ascii="Times New Roman" w:hAnsi="Times New Roman"/>
          <w:sz w:val="24"/>
          <w:szCs w:val="24"/>
        </w:rPr>
        <w:t xml:space="preserve"> wspiera</w:t>
      </w:r>
      <w:r>
        <w:rPr>
          <w:rFonts w:ascii="Times New Roman" w:hAnsi="Times New Roman"/>
          <w:sz w:val="24"/>
          <w:szCs w:val="24"/>
        </w:rPr>
        <w:t>nie</w:t>
      </w:r>
      <w:r w:rsidR="00CE5766" w:rsidRPr="00CB36B0">
        <w:rPr>
          <w:rFonts w:ascii="Times New Roman" w:hAnsi="Times New Roman"/>
          <w:sz w:val="24"/>
          <w:szCs w:val="24"/>
        </w:rPr>
        <w:t xml:space="preserve"> i propag</w:t>
      </w:r>
      <w:r>
        <w:rPr>
          <w:rFonts w:ascii="Times New Roman" w:hAnsi="Times New Roman"/>
          <w:sz w:val="24"/>
          <w:szCs w:val="24"/>
        </w:rPr>
        <w:t>owanie</w:t>
      </w:r>
      <w:r w:rsidR="00CE5766" w:rsidRPr="00CB36B0">
        <w:rPr>
          <w:rFonts w:ascii="Times New Roman" w:hAnsi="Times New Roman"/>
          <w:sz w:val="24"/>
          <w:szCs w:val="24"/>
        </w:rPr>
        <w:t xml:space="preserve"> rozw</w:t>
      </w:r>
      <w:r>
        <w:rPr>
          <w:rFonts w:ascii="Times New Roman" w:hAnsi="Times New Roman"/>
          <w:sz w:val="24"/>
          <w:szCs w:val="24"/>
        </w:rPr>
        <w:t>oju</w:t>
      </w:r>
      <w:r w:rsidR="00CE5766" w:rsidRPr="00CB36B0">
        <w:rPr>
          <w:rFonts w:ascii="Times New Roman" w:hAnsi="Times New Roman"/>
          <w:sz w:val="24"/>
          <w:szCs w:val="24"/>
        </w:rPr>
        <w:t xml:space="preserve"> rodzinnych form pieczy zastępczej jako najwłaściwsz</w:t>
      </w:r>
      <w:r>
        <w:rPr>
          <w:rFonts w:ascii="Times New Roman" w:hAnsi="Times New Roman"/>
          <w:sz w:val="24"/>
          <w:szCs w:val="24"/>
        </w:rPr>
        <w:t>ej</w:t>
      </w:r>
      <w:r w:rsidR="00CE5766" w:rsidRPr="00CB36B0">
        <w:rPr>
          <w:rFonts w:ascii="Times New Roman" w:hAnsi="Times New Roman"/>
          <w:sz w:val="24"/>
          <w:szCs w:val="24"/>
        </w:rPr>
        <w:t xml:space="preserve"> i najbardziej zbliżon</w:t>
      </w:r>
      <w:r>
        <w:rPr>
          <w:rFonts w:ascii="Times New Roman" w:hAnsi="Times New Roman"/>
          <w:sz w:val="24"/>
          <w:szCs w:val="24"/>
        </w:rPr>
        <w:t>ej</w:t>
      </w:r>
      <w:r w:rsidR="00CE5766" w:rsidRPr="00CB36B0">
        <w:rPr>
          <w:rFonts w:ascii="Times New Roman" w:hAnsi="Times New Roman"/>
          <w:sz w:val="24"/>
          <w:szCs w:val="24"/>
        </w:rPr>
        <w:t xml:space="preserve"> do naturalnego środowiska rodzinnego form</w:t>
      </w:r>
      <w:r>
        <w:rPr>
          <w:rFonts w:ascii="Times New Roman" w:hAnsi="Times New Roman"/>
          <w:sz w:val="24"/>
          <w:szCs w:val="24"/>
        </w:rPr>
        <w:t>y</w:t>
      </w:r>
      <w:r w:rsidRPr="00E52074">
        <w:rPr>
          <w:rFonts w:ascii="Times New Roman" w:hAnsi="Times New Roman"/>
          <w:sz w:val="24"/>
          <w:szCs w:val="24"/>
        </w:rPr>
        <w:t xml:space="preserve"> opieki nad dzieckiem pozbawionym opieki rodziców.</w:t>
      </w:r>
      <w:r>
        <w:rPr>
          <w:rFonts w:ascii="Times New Roman" w:hAnsi="Times New Roman"/>
          <w:sz w:val="24"/>
          <w:szCs w:val="24"/>
        </w:rPr>
        <w:t xml:space="preserve"> </w:t>
      </w:r>
      <w:r w:rsidR="00CE5766" w:rsidRPr="00CB36B0">
        <w:rPr>
          <w:rFonts w:ascii="Times New Roman" w:hAnsi="Times New Roman"/>
          <w:sz w:val="24"/>
          <w:szCs w:val="24"/>
        </w:rPr>
        <w:t>Umieszczenie dziecka w pieczy zastępczej zawsze powinno być ostatecznością stosowaną dopiero po wyczerpaniu wszystkich moż</w:t>
      </w:r>
      <w:r w:rsidRPr="00E52074">
        <w:rPr>
          <w:rFonts w:ascii="Times New Roman" w:hAnsi="Times New Roman"/>
          <w:sz w:val="24"/>
          <w:szCs w:val="24"/>
        </w:rPr>
        <w:t>liwości pomocy takiej rodzinie, a przy umieszczaniu</w:t>
      </w:r>
      <w:r>
        <w:rPr>
          <w:rFonts w:ascii="Times New Roman" w:hAnsi="Times New Roman"/>
          <w:sz w:val="24"/>
          <w:szCs w:val="24"/>
        </w:rPr>
        <w:t xml:space="preserve"> </w:t>
      </w:r>
      <w:r w:rsidR="00CE5766" w:rsidRPr="00CB36B0">
        <w:rPr>
          <w:rFonts w:ascii="Times New Roman" w:hAnsi="Times New Roman"/>
          <w:sz w:val="24"/>
          <w:szCs w:val="24"/>
        </w:rPr>
        <w:t xml:space="preserve">bezwzględnie </w:t>
      </w:r>
      <w:r>
        <w:rPr>
          <w:rFonts w:ascii="Times New Roman" w:hAnsi="Times New Roman"/>
          <w:sz w:val="24"/>
          <w:szCs w:val="24"/>
        </w:rPr>
        <w:t xml:space="preserve">konieczne jest </w:t>
      </w:r>
      <w:r w:rsidR="00CE5766" w:rsidRPr="00CB36B0">
        <w:rPr>
          <w:rFonts w:ascii="Times New Roman" w:hAnsi="Times New Roman"/>
          <w:sz w:val="24"/>
          <w:szCs w:val="24"/>
        </w:rPr>
        <w:t>uwzględnia</w:t>
      </w:r>
      <w:r>
        <w:rPr>
          <w:rFonts w:ascii="Times New Roman" w:hAnsi="Times New Roman"/>
          <w:sz w:val="24"/>
          <w:szCs w:val="24"/>
        </w:rPr>
        <w:t>nie</w:t>
      </w:r>
      <w:r w:rsidR="00CE5766" w:rsidRPr="00CB36B0">
        <w:rPr>
          <w:rFonts w:ascii="Times New Roman" w:hAnsi="Times New Roman"/>
          <w:sz w:val="24"/>
          <w:szCs w:val="24"/>
        </w:rPr>
        <w:t xml:space="preserve"> prymat</w:t>
      </w:r>
      <w:r>
        <w:rPr>
          <w:rFonts w:ascii="Times New Roman" w:hAnsi="Times New Roman"/>
          <w:sz w:val="24"/>
          <w:szCs w:val="24"/>
        </w:rPr>
        <w:t>u</w:t>
      </w:r>
      <w:r w:rsidR="00CE5766" w:rsidRPr="00CB36B0">
        <w:rPr>
          <w:rFonts w:ascii="Times New Roman" w:hAnsi="Times New Roman"/>
          <w:sz w:val="24"/>
          <w:szCs w:val="24"/>
        </w:rPr>
        <w:t xml:space="preserve"> pieczy rodzinnej nad instytucjonalną, </w:t>
      </w:r>
      <w:r>
        <w:rPr>
          <w:rFonts w:ascii="Times New Roman" w:hAnsi="Times New Roman"/>
          <w:sz w:val="24"/>
          <w:szCs w:val="24"/>
        </w:rPr>
        <w:br/>
      </w:r>
      <w:r w:rsidR="00CE5766" w:rsidRPr="00CB36B0">
        <w:rPr>
          <w:rFonts w:ascii="Times New Roman" w:hAnsi="Times New Roman"/>
          <w:sz w:val="24"/>
          <w:szCs w:val="24"/>
        </w:rPr>
        <w:t xml:space="preserve">w tym również w stosunku do dzieci chorych i niepełnosprawnych. </w:t>
      </w:r>
    </w:p>
    <w:p w14:paraId="36D53B67" w14:textId="26317970" w:rsidR="00CC03E2" w:rsidRDefault="00CC03E2" w:rsidP="00242104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530C93B4" w14:textId="44C8BE57" w:rsidR="00CC03E2" w:rsidRDefault="00CC03E2" w:rsidP="00242104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C03E2">
        <w:rPr>
          <w:rFonts w:ascii="Times New Roman" w:hAnsi="Times New Roman"/>
          <w:sz w:val="24"/>
          <w:szCs w:val="24"/>
        </w:rPr>
        <w:t>W 2021 r. trwały intensywne prace nad projektem ustawy o zmi</w:t>
      </w:r>
      <w:r w:rsidR="00A83612">
        <w:rPr>
          <w:rFonts w:ascii="Times New Roman" w:hAnsi="Times New Roman"/>
          <w:sz w:val="24"/>
          <w:szCs w:val="24"/>
        </w:rPr>
        <w:t>a</w:t>
      </w:r>
      <w:r w:rsidRPr="00CC03E2">
        <w:rPr>
          <w:rFonts w:ascii="Times New Roman" w:hAnsi="Times New Roman"/>
          <w:sz w:val="24"/>
          <w:szCs w:val="24"/>
        </w:rPr>
        <w:t xml:space="preserve">nie ustawy </w:t>
      </w:r>
      <w:r>
        <w:rPr>
          <w:rFonts w:ascii="Times New Roman" w:hAnsi="Times New Roman"/>
          <w:sz w:val="24"/>
          <w:szCs w:val="24"/>
        </w:rPr>
        <w:br/>
        <w:t>o w</w:t>
      </w:r>
      <w:r w:rsidRPr="00CC03E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 w:rsidRPr="00CC03E2">
        <w:rPr>
          <w:rFonts w:ascii="Times New Roman" w:hAnsi="Times New Roman"/>
          <w:sz w:val="24"/>
          <w:szCs w:val="24"/>
        </w:rPr>
        <w:t>ieraniu rodziny i systemie pieczy zastępczej oraz niektórych innych ustaw.</w:t>
      </w:r>
      <w:r>
        <w:rPr>
          <w:rFonts w:ascii="Times New Roman" w:hAnsi="Times New Roman"/>
          <w:sz w:val="24"/>
          <w:szCs w:val="24"/>
        </w:rPr>
        <w:t xml:space="preserve"> Projekt szeroko konsultowano zarówno z innymi resortami jak i organizacjami pozarządowymi.</w:t>
      </w:r>
    </w:p>
    <w:p w14:paraId="696900EC" w14:textId="1FC29E1E" w:rsidR="00CB0F63" w:rsidRPr="005C3839" w:rsidRDefault="00CB0F63" w:rsidP="00242104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4D2D8F89" w14:textId="0CC39A6B" w:rsidR="00CC03E2" w:rsidRDefault="007F0775" w:rsidP="00E52074">
      <w:pPr>
        <w:tabs>
          <w:tab w:val="left" w:pos="-6237"/>
        </w:tabs>
        <w:spacing w:before="0" w:line="240" w:lineRule="auto"/>
        <w:rPr>
          <w:rStyle w:val="articletitl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41BBD" w:rsidRPr="00A954DF">
        <w:rPr>
          <w:rFonts w:ascii="Times New Roman" w:hAnsi="Times New Roman"/>
          <w:sz w:val="24"/>
          <w:szCs w:val="24"/>
        </w:rPr>
        <w:t xml:space="preserve">W </w:t>
      </w:r>
      <w:r w:rsidR="00D703C7" w:rsidRPr="00A954DF">
        <w:rPr>
          <w:rFonts w:ascii="Times New Roman" w:hAnsi="Times New Roman"/>
          <w:sz w:val="24"/>
          <w:szCs w:val="24"/>
        </w:rPr>
        <w:t>202</w:t>
      </w:r>
      <w:r w:rsidR="00D703C7">
        <w:rPr>
          <w:rFonts w:ascii="Times New Roman" w:hAnsi="Times New Roman"/>
          <w:sz w:val="24"/>
          <w:szCs w:val="24"/>
        </w:rPr>
        <w:t xml:space="preserve">1 </w:t>
      </w:r>
      <w:r w:rsidR="00D41356">
        <w:rPr>
          <w:rFonts w:ascii="Times New Roman" w:hAnsi="Times New Roman"/>
          <w:sz w:val="24"/>
          <w:szCs w:val="24"/>
        </w:rPr>
        <w:t>r.</w:t>
      </w:r>
      <w:r w:rsidR="00D6650A">
        <w:rPr>
          <w:rFonts w:ascii="Times New Roman" w:hAnsi="Times New Roman"/>
          <w:sz w:val="24"/>
          <w:szCs w:val="24"/>
        </w:rPr>
        <w:t xml:space="preserve"> </w:t>
      </w:r>
      <w:r w:rsidR="00541BBD" w:rsidRPr="00A954DF">
        <w:rPr>
          <w:rFonts w:ascii="Times New Roman" w:hAnsi="Times New Roman"/>
          <w:sz w:val="24"/>
          <w:szCs w:val="24"/>
        </w:rPr>
        <w:t xml:space="preserve">ze względu na </w:t>
      </w:r>
      <w:r w:rsidR="00D703C7">
        <w:rPr>
          <w:rFonts w:ascii="Times New Roman" w:hAnsi="Times New Roman"/>
          <w:sz w:val="24"/>
          <w:szCs w:val="24"/>
        </w:rPr>
        <w:t xml:space="preserve">dalsze obowiązywanie </w:t>
      </w:r>
      <w:r w:rsidRPr="00A954DF">
        <w:rPr>
          <w:rFonts w:ascii="Times New Roman" w:hAnsi="Times New Roman"/>
          <w:sz w:val="24"/>
          <w:szCs w:val="24"/>
        </w:rPr>
        <w:t xml:space="preserve">w Polsce </w:t>
      </w:r>
      <w:r w:rsidRPr="001968BF">
        <w:rPr>
          <w:rFonts w:ascii="Times New Roman" w:hAnsi="Times New Roman"/>
          <w:sz w:val="24"/>
          <w:szCs w:val="24"/>
        </w:rPr>
        <w:t xml:space="preserve">stanu </w:t>
      </w:r>
      <w:r w:rsidR="00541BBD" w:rsidRPr="00CB0F63">
        <w:rPr>
          <w:rFonts w:ascii="Times New Roman" w:hAnsi="Times New Roman"/>
          <w:sz w:val="24"/>
          <w:szCs w:val="24"/>
        </w:rPr>
        <w:t>epidemii, związanego z rozprzestrzenianiem się wirusa SARS-CoV-2, w</w:t>
      </w:r>
      <w:r w:rsidR="001C56FF">
        <w:rPr>
          <w:rFonts w:ascii="Times New Roman" w:hAnsi="Times New Roman"/>
          <w:sz w:val="24"/>
          <w:szCs w:val="24"/>
        </w:rPr>
        <w:t> </w:t>
      </w:r>
      <w:r w:rsidR="00541BBD" w:rsidRPr="00A954DF">
        <w:rPr>
          <w:rFonts w:ascii="Times New Roman" w:hAnsi="Times New Roman"/>
          <w:sz w:val="24"/>
          <w:szCs w:val="24"/>
        </w:rPr>
        <w:t xml:space="preserve">obszarze pieczy zastępczej </w:t>
      </w:r>
      <w:r w:rsidR="00D703C7">
        <w:rPr>
          <w:rFonts w:ascii="Times New Roman" w:hAnsi="Times New Roman"/>
          <w:sz w:val="24"/>
          <w:szCs w:val="24"/>
        </w:rPr>
        <w:t>utrzymano co do zasady rozwiązania przyjęte w 2020</w:t>
      </w:r>
      <w:r w:rsidR="000F70DA">
        <w:rPr>
          <w:rFonts w:ascii="Times New Roman" w:hAnsi="Times New Roman"/>
          <w:sz w:val="24"/>
          <w:szCs w:val="24"/>
        </w:rPr>
        <w:t xml:space="preserve"> r.</w:t>
      </w:r>
      <w:r w:rsidR="00D703C7">
        <w:rPr>
          <w:rFonts w:ascii="Times New Roman" w:hAnsi="Times New Roman"/>
          <w:sz w:val="24"/>
          <w:szCs w:val="24"/>
        </w:rPr>
        <w:t xml:space="preserve">, w tym: </w:t>
      </w:r>
      <w:r w:rsidRPr="00A954DF">
        <w:rPr>
          <w:rFonts w:ascii="Times New Roman" w:hAnsi="Times New Roman"/>
          <w:sz w:val="24"/>
          <w:szCs w:val="24"/>
        </w:rPr>
        <w:t>rekomendancje</w:t>
      </w:r>
      <w:r w:rsidRPr="001968BF">
        <w:rPr>
          <w:rFonts w:ascii="Times New Roman" w:hAnsi="Times New Roman"/>
          <w:sz w:val="24"/>
          <w:szCs w:val="24"/>
        </w:rPr>
        <w:t xml:space="preserve"> i </w:t>
      </w:r>
      <w:r w:rsidR="00541BBD" w:rsidRPr="006F6642">
        <w:rPr>
          <w:rFonts w:ascii="Times New Roman" w:hAnsi="Times New Roman"/>
          <w:sz w:val="24"/>
          <w:szCs w:val="24"/>
        </w:rPr>
        <w:t>instrukcj</w:t>
      </w:r>
      <w:r w:rsidRPr="00A954DF">
        <w:rPr>
          <w:rFonts w:ascii="Times New Roman" w:hAnsi="Times New Roman"/>
          <w:sz w:val="24"/>
          <w:szCs w:val="24"/>
        </w:rPr>
        <w:t>e</w:t>
      </w:r>
      <w:r w:rsidR="00541BBD" w:rsidRPr="006F6642">
        <w:rPr>
          <w:rFonts w:ascii="Times New Roman" w:hAnsi="Times New Roman"/>
          <w:sz w:val="24"/>
          <w:szCs w:val="24"/>
        </w:rPr>
        <w:t xml:space="preserve"> dotyczące organizacji pracy w warunkach epidemii COVID–19, skierowanej do podmiotów pieczy zastępczej, zwłaszcza placówek opiekuńczo</w:t>
      </w:r>
      <w:r w:rsidR="00057A1D">
        <w:rPr>
          <w:rFonts w:ascii="Times New Roman" w:hAnsi="Times New Roman"/>
          <w:sz w:val="24"/>
          <w:szCs w:val="24"/>
        </w:rPr>
        <w:t>-</w:t>
      </w:r>
      <w:r w:rsidR="00541BBD" w:rsidRPr="006F6642">
        <w:rPr>
          <w:rFonts w:ascii="Times New Roman" w:hAnsi="Times New Roman"/>
          <w:sz w:val="24"/>
          <w:szCs w:val="24"/>
        </w:rPr>
        <w:t>wychowawczych oraz dostosowywanie ich do bieżącej sytuacji epidemiologicznej w kraju. Stosowne wytyczne zostały skierowane także do asystentów rodziny</w:t>
      </w:r>
      <w:r w:rsidRPr="00A954DF">
        <w:rPr>
          <w:rFonts w:ascii="Times New Roman" w:hAnsi="Times New Roman"/>
          <w:sz w:val="24"/>
          <w:szCs w:val="24"/>
        </w:rPr>
        <w:t xml:space="preserve"> i pracowników placówek wsparcia dziennego</w:t>
      </w:r>
      <w:r w:rsidR="00D703C7">
        <w:rPr>
          <w:rFonts w:ascii="Times New Roman" w:hAnsi="Times New Roman"/>
          <w:sz w:val="24"/>
          <w:szCs w:val="24"/>
        </w:rPr>
        <w:t xml:space="preserve">. Dodatkowo </w:t>
      </w:r>
      <w:r w:rsidR="0078654D">
        <w:rPr>
          <w:rFonts w:ascii="Times New Roman" w:hAnsi="Times New Roman"/>
          <w:sz w:val="24"/>
          <w:szCs w:val="24"/>
        </w:rPr>
        <w:t>w</w:t>
      </w:r>
      <w:r w:rsidR="008A32F7">
        <w:rPr>
          <w:rFonts w:ascii="Times New Roman" w:hAnsi="Times New Roman"/>
          <w:sz w:val="24"/>
          <w:szCs w:val="24"/>
        </w:rPr>
        <w:t xml:space="preserve"> celu </w:t>
      </w:r>
      <w:r w:rsidR="0078654D" w:rsidRPr="006F6642">
        <w:rPr>
          <w:rFonts w:ascii="Times New Roman" w:hAnsi="Times New Roman"/>
          <w:sz w:val="24"/>
          <w:szCs w:val="24"/>
        </w:rPr>
        <w:lastRenderedPageBreak/>
        <w:t xml:space="preserve">zapewnienia odpowiedniego zabezpieczenia w pieczy dla wszystkich dzieci, które tego wymagają, w </w:t>
      </w:r>
      <w:r w:rsidR="0078654D" w:rsidRPr="005F459F">
        <w:rPr>
          <w:rFonts w:ascii="Times New Roman" w:hAnsi="Times New Roman"/>
          <w:sz w:val="24"/>
          <w:szCs w:val="24"/>
        </w:rPr>
        <w:t xml:space="preserve">art. </w:t>
      </w:r>
      <w:bookmarkStart w:id="26" w:name="_Hlk107309741"/>
      <w:r w:rsidR="0078654D" w:rsidRPr="005F459F">
        <w:rPr>
          <w:rFonts w:ascii="Times New Roman" w:hAnsi="Times New Roman"/>
          <w:sz w:val="24"/>
          <w:szCs w:val="24"/>
        </w:rPr>
        <w:t>15zzzzzj</w:t>
      </w:r>
      <w:bookmarkEnd w:id="26"/>
      <w:r w:rsidR="0078654D" w:rsidRPr="005F459F">
        <w:rPr>
          <w:rFonts w:ascii="Times New Roman" w:hAnsi="Times New Roman"/>
          <w:sz w:val="24"/>
          <w:szCs w:val="24"/>
        </w:rPr>
        <w:t xml:space="preserve"> </w:t>
      </w:r>
      <w:r w:rsidR="0078654D">
        <w:rPr>
          <w:rFonts w:ascii="Times New Roman" w:hAnsi="Times New Roman"/>
          <w:sz w:val="24"/>
          <w:szCs w:val="24"/>
        </w:rPr>
        <w:t xml:space="preserve">ustawy z dnia 2 marca 2020 r. </w:t>
      </w:r>
      <w:r w:rsidR="0078654D" w:rsidRPr="006F6642">
        <w:rPr>
          <w:rFonts w:ascii="Times New Roman" w:hAnsi="Times New Roman"/>
          <w:sz w:val="24"/>
          <w:szCs w:val="24"/>
        </w:rPr>
        <w:t xml:space="preserve">o szczególnych </w:t>
      </w:r>
      <w:r w:rsidR="0078654D">
        <w:rPr>
          <w:rFonts w:ascii="Times New Roman" w:hAnsi="Times New Roman"/>
          <w:sz w:val="24"/>
          <w:szCs w:val="24"/>
        </w:rPr>
        <w:t>rozwiązaniach związanych z zapo</w:t>
      </w:r>
      <w:r w:rsidR="008A32F7">
        <w:rPr>
          <w:rFonts w:ascii="Times New Roman" w:hAnsi="Times New Roman"/>
          <w:sz w:val="24"/>
          <w:szCs w:val="24"/>
        </w:rPr>
        <w:t xml:space="preserve">bieganiem, przeciwdziałaniem i </w:t>
      </w:r>
      <w:r w:rsidR="0078654D">
        <w:rPr>
          <w:rFonts w:ascii="Times New Roman" w:hAnsi="Times New Roman"/>
          <w:sz w:val="24"/>
          <w:szCs w:val="24"/>
        </w:rPr>
        <w:t>zwalczaniem COVID-19, innych chorób zakaźnych oraz wywołanych nimi sytuacji kryzysowych (Dz. U. poz.</w:t>
      </w:r>
      <w:r w:rsidR="0078654D" w:rsidRPr="002613A0">
        <w:rPr>
          <w:rFonts w:ascii="Times New Roman" w:hAnsi="Times New Roman"/>
          <w:sz w:val="24"/>
          <w:szCs w:val="24"/>
        </w:rPr>
        <w:t xml:space="preserve"> 1842</w:t>
      </w:r>
      <w:r w:rsidR="0078654D">
        <w:rPr>
          <w:rFonts w:ascii="Times New Roman" w:hAnsi="Times New Roman"/>
          <w:sz w:val="24"/>
          <w:szCs w:val="24"/>
        </w:rPr>
        <w:t xml:space="preserve">, z późn. zm.), </w:t>
      </w:r>
      <w:r w:rsidR="00D703C7">
        <w:rPr>
          <w:rFonts w:ascii="Times New Roman" w:hAnsi="Times New Roman"/>
          <w:sz w:val="24"/>
          <w:szCs w:val="24"/>
        </w:rPr>
        <w:t>pozostawiono dalszą możliwość przekroczenia</w:t>
      </w:r>
      <w:r w:rsidR="00D703C7" w:rsidRPr="006F6642">
        <w:rPr>
          <w:rFonts w:ascii="Times New Roman" w:hAnsi="Times New Roman"/>
          <w:sz w:val="24"/>
          <w:szCs w:val="24"/>
        </w:rPr>
        <w:t xml:space="preserve"> </w:t>
      </w:r>
      <w:r w:rsidR="0078654D" w:rsidRPr="006F6642">
        <w:rPr>
          <w:rFonts w:ascii="Times New Roman" w:hAnsi="Times New Roman"/>
          <w:sz w:val="24"/>
          <w:szCs w:val="24"/>
        </w:rPr>
        <w:t>standardów w</w:t>
      </w:r>
      <w:r w:rsidR="00CD27E9">
        <w:rPr>
          <w:rFonts w:ascii="Times New Roman" w:hAnsi="Times New Roman"/>
          <w:sz w:val="24"/>
          <w:szCs w:val="24"/>
        </w:rPr>
        <w:t> </w:t>
      </w:r>
      <w:r w:rsidR="0078654D" w:rsidRPr="006F6642">
        <w:rPr>
          <w:rFonts w:ascii="Times New Roman" w:hAnsi="Times New Roman"/>
          <w:sz w:val="24"/>
          <w:szCs w:val="24"/>
        </w:rPr>
        <w:t xml:space="preserve">zakresie limitu liczby dzieci </w:t>
      </w:r>
      <w:r w:rsidR="00D703C7">
        <w:rPr>
          <w:rFonts w:ascii="Times New Roman" w:hAnsi="Times New Roman"/>
          <w:sz w:val="24"/>
          <w:szCs w:val="24"/>
        </w:rPr>
        <w:br/>
      </w:r>
      <w:r w:rsidR="0078654D" w:rsidRPr="006F6642">
        <w:rPr>
          <w:rFonts w:ascii="Times New Roman" w:hAnsi="Times New Roman"/>
          <w:sz w:val="24"/>
          <w:szCs w:val="24"/>
        </w:rPr>
        <w:t>i osób, które osiągnęły pełnoletność przebywając w</w:t>
      </w:r>
      <w:r w:rsidR="00CD27E9">
        <w:rPr>
          <w:rFonts w:ascii="Times New Roman" w:hAnsi="Times New Roman"/>
          <w:sz w:val="24"/>
          <w:szCs w:val="24"/>
        </w:rPr>
        <w:t> </w:t>
      </w:r>
      <w:r w:rsidR="0078654D" w:rsidRPr="006F6642">
        <w:rPr>
          <w:rFonts w:ascii="Times New Roman" w:hAnsi="Times New Roman"/>
          <w:sz w:val="24"/>
          <w:szCs w:val="24"/>
        </w:rPr>
        <w:t>pieczy zastępczej, oraz w zakresie kryterium wieku dzieci w instytucjonalnej pieczy zastępczej</w:t>
      </w:r>
      <w:r w:rsidR="0078654D">
        <w:rPr>
          <w:rFonts w:ascii="Times New Roman" w:hAnsi="Times New Roman"/>
          <w:sz w:val="24"/>
          <w:szCs w:val="24"/>
        </w:rPr>
        <w:t xml:space="preserve">. </w:t>
      </w:r>
      <w:r w:rsidR="0078654D">
        <w:rPr>
          <w:rStyle w:val="articletitle"/>
          <w:rFonts w:ascii="Times New Roman" w:hAnsi="Times New Roman"/>
          <w:sz w:val="24"/>
          <w:szCs w:val="24"/>
        </w:rPr>
        <w:t>Z</w:t>
      </w:r>
      <w:r w:rsidR="0078654D" w:rsidRPr="006F6642">
        <w:rPr>
          <w:rStyle w:val="articletitle"/>
          <w:rFonts w:ascii="Times New Roman" w:hAnsi="Times New Roman"/>
          <w:sz w:val="24"/>
          <w:szCs w:val="24"/>
        </w:rPr>
        <w:t xml:space="preserve">godnie </w:t>
      </w:r>
      <w:r w:rsidR="0078654D">
        <w:rPr>
          <w:rStyle w:val="articletitle"/>
          <w:rFonts w:ascii="Times New Roman" w:hAnsi="Times New Roman"/>
          <w:sz w:val="24"/>
          <w:szCs w:val="24"/>
        </w:rPr>
        <w:t xml:space="preserve">z </w:t>
      </w:r>
      <w:r w:rsidR="0078654D" w:rsidRPr="005F459F">
        <w:rPr>
          <w:rStyle w:val="articletitle"/>
          <w:rFonts w:ascii="Times New Roman" w:hAnsi="Times New Roman"/>
          <w:sz w:val="24"/>
          <w:szCs w:val="24"/>
        </w:rPr>
        <w:t xml:space="preserve">art. 15zzzzzk </w:t>
      </w:r>
      <w:r w:rsidR="0078654D" w:rsidRPr="006F6642">
        <w:rPr>
          <w:rStyle w:val="articletitle"/>
          <w:rFonts w:ascii="Times New Roman" w:hAnsi="Times New Roman"/>
          <w:sz w:val="24"/>
          <w:szCs w:val="24"/>
        </w:rPr>
        <w:t xml:space="preserve">umożliwono starostom </w:t>
      </w:r>
      <w:r w:rsidR="00D703C7">
        <w:rPr>
          <w:rStyle w:val="articletitle"/>
          <w:rFonts w:ascii="Times New Roman" w:hAnsi="Times New Roman"/>
          <w:sz w:val="24"/>
          <w:szCs w:val="24"/>
        </w:rPr>
        <w:t xml:space="preserve">dalsze </w:t>
      </w:r>
      <w:r w:rsidR="0078654D" w:rsidRPr="006F6642">
        <w:rPr>
          <w:rStyle w:val="articletitle"/>
          <w:rFonts w:ascii="Times New Roman" w:hAnsi="Times New Roman"/>
          <w:sz w:val="24"/>
          <w:szCs w:val="24"/>
        </w:rPr>
        <w:t>zawieszenie dokonywania ocen sytuacji dziecka umieszczonego w pieczy zastępczej oraz ocen rodzin zastępczych i rodzinnych domów dziecka</w:t>
      </w:r>
      <w:r w:rsidR="00CC03E2">
        <w:rPr>
          <w:rStyle w:val="articletitle"/>
          <w:rFonts w:ascii="Times New Roman" w:hAnsi="Times New Roman"/>
          <w:sz w:val="24"/>
          <w:szCs w:val="24"/>
        </w:rPr>
        <w:t>.</w:t>
      </w:r>
    </w:p>
    <w:p w14:paraId="258FFC3D" w14:textId="77777777" w:rsidR="00CC03E2" w:rsidRDefault="00CC03E2" w:rsidP="00E52074">
      <w:pPr>
        <w:tabs>
          <w:tab w:val="left" w:pos="-6237"/>
        </w:tabs>
        <w:spacing w:before="0" w:line="240" w:lineRule="auto"/>
        <w:rPr>
          <w:rStyle w:val="articletitle"/>
          <w:rFonts w:ascii="Times New Roman" w:hAnsi="Times New Roman"/>
          <w:sz w:val="24"/>
          <w:szCs w:val="24"/>
        </w:rPr>
      </w:pPr>
    </w:p>
    <w:p w14:paraId="7258BB76" w14:textId="77777777" w:rsidR="00E72943" w:rsidRPr="00541BBD" w:rsidRDefault="00E72943" w:rsidP="00242104">
      <w:pPr>
        <w:tabs>
          <w:tab w:val="left" w:pos="-6237"/>
        </w:tabs>
        <w:spacing w:before="0" w:line="240" w:lineRule="auto"/>
        <w:rPr>
          <w:rFonts w:ascii="Times New Roman" w:hAnsi="Times New Roman"/>
          <w:sz w:val="24"/>
          <w:szCs w:val="24"/>
        </w:rPr>
      </w:pPr>
      <w:bookmarkStart w:id="27" w:name="highlightHit_7"/>
      <w:bookmarkStart w:id="28" w:name="highlightHit_8"/>
      <w:bookmarkStart w:id="29" w:name="highlightHit_9"/>
      <w:bookmarkStart w:id="30" w:name="highlightHit_10"/>
      <w:bookmarkStart w:id="31" w:name="_Toc455041275"/>
      <w:bookmarkEnd w:id="27"/>
      <w:bookmarkEnd w:id="28"/>
      <w:bookmarkEnd w:id="29"/>
      <w:bookmarkEnd w:id="30"/>
    </w:p>
    <w:p w14:paraId="04241775" w14:textId="77777777" w:rsidR="00BB5EFF" w:rsidRDefault="005A0A2E" w:rsidP="00BB5EFF">
      <w:pPr>
        <w:pStyle w:val="Nagwek1"/>
        <w:spacing w:before="0" w:after="0" w:line="240" w:lineRule="auto"/>
        <w:rPr>
          <w:rFonts w:ascii="Times New Roman" w:hAnsi="Times New Roman"/>
        </w:rPr>
      </w:pPr>
      <w:bookmarkStart w:id="32" w:name="_Toc109038531"/>
      <w:r w:rsidRPr="003363CE">
        <w:rPr>
          <w:rFonts w:ascii="Times New Roman" w:hAnsi="Times New Roman"/>
        </w:rPr>
        <w:t>II</w:t>
      </w:r>
      <w:r w:rsidR="005C002D">
        <w:rPr>
          <w:rFonts w:ascii="Times New Roman" w:hAnsi="Times New Roman"/>
          <w:lang w:val="pl-PL"/>
        </w:rPr>
        <w:t>.</w:t>
      </w:r>
      <w:r w:rsidRPr="003363CE">
        <w:rPr>
          <w:rFonts w:ascii="Times New Roman" w:hAnsi="Times New Roman"/>
        </w:rPr>
        <w:t xml:space="preserve"> Charakterystyka systemu wspierania rodziny</w:t>
      </w:r>
      <w:bookmarkStart w:id="33" w:name="_Toc359505079"/>
      <w:bookmarkEnd w:id="0"/>
      <w:bookmarkEnd w:id="31"/>
      <w:bookmarkEnd w:id="32"/>
      <w:r w:rsidR="00D43323">
        <w:rPr>
          <w:rFonts w:ascii="Times New Roman" w:hAnsi="Times New Roman"/>
        </w:rPr>
        <w:tab/>
      </w:r>
    </w:p>
    <w:p w14:paraId="77A49062" w14:textId="77777777" w:rsidR="00DA2A59" w:rsidRPr="00AE49EF" w:rsidRDefault="00DA2A59" w:rsidP="00EC635B">
      <w:pPr>
        <w:spacing w:before="0" w:line="240" w:lineRule="auto"/>
        <w:rPr>
          <w:lang w:val="x-none" w:eastAsia="pl-PL"/>
        </w:rPr>
      </w:pPr>
    </w:p>
    <w:p w14:paraId="7F43F83C" w14:textId="04FCC94E" w:rsidR="005A0A2E" w:rsidRPr="002E0BA7" w:rsidRDefault="005A0A2E" w:rsidP="00CB400B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>Podstawowym narzędziem działania systemu wspierania rodziny jest praca z rodziną.</w:t>
      </w:r>
      <w:r w:rsidR="00E3574E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Jest ona ważna</w:t>
      </w:r>
      <w:r w:rsidR="00E3574E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od momentu przeżywania przez rodzinę pierwszych trudności oraz niezbędna wówczas, gdy</w:t>
      </w:r>
      <w:r w:rsidR="00E3574E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w rodzinie ma miejsce poważny kryzys zagrażający dobru dziecka. Rodzina,</w:t>
      </w:r>
      <w:r w:rsidR="00987D00">
        <w:rPr>
          <w:rFonts w:ascii="Times New Roman" w:hAnsi="Times New Roman"/>
          <w:sz w:val="24"/>
          <w:szCs w:val="24"/>
        </w:rPr>
        <w:t> </w:t>
      </w:r>
      <w:r w:rsidRPr="002E0BA7">
        <w:rPr>
          <w:rFonts w:ascii="Times New Roman" w:hAnsi="Times New Roman"/>
          <w:sz w:val="24"/>
          <w:szCs w:val="24"/>
        </w:rPr>
        <w:t>w</w:t>
      </w:r>
      <w:r w:rsidR="00CD27E9">
        <w:rPr>
          <w:rFonts w:ascii="Times New Roman" w:hAnsi="Times New Roman"/>
          <w:sz w:val="24"/>
          <w:szCs w:val="24"/>
        </w:rPr>
        <w:t> </w:t>
      </w:r>
      <w:r w:rsidRPr="002E0BA7">
        <w:rPr>
          <w:rFonts w:ascii="Times New Roman" w:hAnsi="Times New Roman"/>
          <w:sz w:val="24"/>
          <w:szCs w:val="24"/>
        </w:rPr>
        <w:t>wyniku podjętej z nią pracy</w:t>
      </w:r>
      <w:r w:rsidR="00B34232">
        <w:rPr>
          <w:rFonts w:ascii="Times New Roman" w:hAnsi="Times New Roman"/>
          <w:sz w:val="24"/>
          <w:szCs w:val="24"/>
        </w:rPr>
        <w:t>,</w:t>
      </w:r>
      <w:r w:rsidRPr="002E0BA7">
        <w:rPr>
          <w:rFonts w:ascii="Times New Roman" w:hAnsi="Times New Roman"/>
          <w:sz w:val="24"/>
          <w:szCs w:val="24"/>
        </w:rPr>
        <w:t xml:space="preserve"> powinna osiągnąć zdolność prawi</w:t>
      </w:r>
      <w:r w:rsidR="00A24B6C" w:rsidRPr="002E0BA7">
        <w:rPr>
          <w:rFonts w:ascii="Times New Roman" w:hAnsi="Times New Roman"/>
          <w:sz w:val="24"/>
          <w:szCs w:val="24"/>
        </w:rPr>
        <w:t>dłowego funkcjonowania na</w:t>
      </w:r>
      <w:r w:rsidR="000242C8">
        <w:rPr>
          <w:rFonts w:ascii="Times New Roman" w:hAnsi="Times New Roman"/>
          <w:sz w:val="24"/>
          <w:szCs w:val="24"/>
        </w:rPr>
        <w:t> </w:t>
      </w:r>
      <w:r w:rsidR="00AD16AE" w:rsidRPr="002E0BA7">
        <w:rPr>
          <w:rFonts w:ascii="Times New Roman" w:hAnsi="Times New Roman"/>
          <w:sz w:val="24"/>
          <w:szCs w:val="24"/>
        </w:rPr>
        <w:t>tyle, aby</w:t>
      </w:r>
      <w:r w:rsidRPr="002E0BA7">
        <w:rPr>
          <w:rFonts w:ascii="Times New Roman" w:hAnsi="Times New Roman"/>
          <w:sz w:val="24"/>
          <w:szCs w:val="24"/>
        </w:rPr>
        <w:t xml:space="preserve"> bezpieczeństwo dzieci nie było zagrożone. </w:t>
      </w:r>
    </w:p>
    <w:p w14:paraId="6D9700B8" w14:textId="77777777" w:rsidR="005A0A2E" w:rsidRPr="002E0BA7" w:rsidRDefault="005A0A2E" w:rsidP="00960812">
      <w:pPr>
        <w:spacing w:before="0" w:line="240" w:lineRule="auto"/>
        <w:rPr>
          <w:rFonts w:ascii="Times New Roman" w:hAnsi="Times New Roman"/>
          <w:sz w:val="24"/>
          <w:szCs w:val="24"/>
        </w:rPr>
      </w:pPr>
      <w:bookmarkStart w:id="34" w:name="_Toc388882787"/>
      <w:r w:rsidRPr="002E0BA7">
        <w:rPr>
          <w:rFonts w:ascii="Times New Roman" w:hAnsi="Times New Roman"/>
          <w:sz w:val="24"/>
          <w:szCs w:val="24"/>
        </w:rPr>
        <w:t>Praca z rodziną</w:t>
      </w:r>
      <w:bookmarkEnd w:id="33"/>
      <w:r w:rsidR="00E3574E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prowadzona jest głównie w formie</w:t>
      </w:r>
      <w:bookmarkEnd w:id="34"/>
      <w:r w:rsidRPr="002E0BA7">
        <w:rPr>
          <w:rFonts w:ascii="Times New Roman" w:hAnsi="Times New Roman"/>
          <w:sz w:val="24"/>
          <w:szCs w:val="24"/>
        </w:rPr>
        <w:t xml:space="preserve"> usług asystenta rodziny, natomiast pomoc w opiece i wychowaniu prowadzona jest w formie:</w:t>
      </w:r>
    </w:p>
    <w:p w14:paraId="55037479" w14:textId="77777777" w:rsidR="005A0A2E" w:rsidRPr="002E0BA7" w:rsidRDefault="00DA5F4F" w:rsidP="00EF2E60">
      <w:pPr>
        <w:numPr>
          <w:ilvl w:val="0"/>
          <w:numId w:val="4"/>
        </w:numPr>
        <w:spacing w:before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placówek wsparcia dziennego;</w:t>
      </w:r>
    </w:p>
    <w:p w14:paraId="009839E0" w14:textId="77777777" w:rsidR="005A0A2E" w:rsidRPr="002E0BA7" w:rsidRDefault="005A0A2E" w:rsidP="00EF2E60">
      <w:pPr>
        <w:numPr>
          <w:ilvl w:val="0"/>
          <w:numId w:val="4"/>
        </w:numPr>
        <w:spacing w:before="0" w:line="240" w:lineRule="auto"/>
        <w:ind w:left="426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>rodzin wspierających.</w:t>
      </w:r>
    </w:p>
    <w:p w14:paraId="6AF0F9C6" w14:textId="77777777" w:rsidR="00852F83" w:rsidRPr="002E0BA7" w:rsidRDefault="00A7558A" w:rsidP="00A7558A">
      <w:pPr>
        <w:pStyle w:val="Nagwek2"/>
        <w:rPr>
          <w:rFonts w:ascii="Times New Roman" w:hAnsi="Times New Roman"/>
        </w:rPr>
      </w:pPr>
      <w:bookmarkStart w:id="35" w:name="_Toc455041276"/>
      <w:bookmarkStart w:id="36" w:name="_Toc109038532"/>
      <w:r w:rsidRPr="002E0BA7">
        <w:rPr>
          <w:rFonts w:ascii="Times New Roman" w:hAnsi="Times New Roman"/>
        </w:rPr>
        <w:t xml:space="preserve">1. </w:t>
      </w:r>
      <w:r w:rsidR="00852F83" w:rsidRPr="002E0BA7">
        <w:rPr>
          <w:rFonts w:ascii="Times New Roman" w:hAnsi="Times New Roman"/>
        </w:rPr>
        <w:t>Asystent rodziny</w:t>
      </w:r>
      <w:bookmarkEnd w:id="35"/>
      <w:bookmarkEnd w:id="36"/>
    </w:p>
    <w:p w14:paraId="39AB1200" w14:textId="179FC8DB" w:rsidR="00620A5D" w:rsidRPr="00CB13D1" w:rsidRDefault="00A07F07" w:rsidP="00CB400B">
      <w:pPr>
        <w:spacing w:before="0" w:line="240" w:lineRule="auto"/>
        <w:ind w:firstLine="708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Funkcja a</w:t>
      </w:r>
      <w:r w:rsidR="00852F83" w:rsidRPr="002E0BA7">
        <w:rPr>
          <w:rFonts w:ascii="Times New Roman" w:eastAsia="Calibri" w:hAnsi="Times New Roman"/>
          <w:sz w:val="24"/>
          <w:szCs w:val="24"/>
        </w:rPr>
        <w:t>systent</w:t>
      </w:r>
      <w:r>
        <w:rPr>
          <w:rFonts w:ascii="Times New Roman" w:eastAsia="Calibri" w:hAnsi="Times New Roman"/>
          <w:sz w:val="24"/>
          <w:szCs w:val="24"/>
        </w:rPr>
        <w:t>a</w:t>
      </w:r>
      <w:r w:rsidR="00012C4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rodziny jest znaczącym elementem systemu wspierania rodziny w</w:t>
      </w:r>
      <w:r w:rsidR="000242C8">
        <w:rPr>
          <w:rFonts w:ascii="Times New Roman" w:eastAsia="Calibri" w:hAnsi="Times New Roman"/>
          <w:sz w:val="24"/>
          <w:szCs w:val="24"/>
        </w:rPr>
        <w:t> </w:t>
      </w:r>
      <w:r w:rsidR="00852F83" w:rsidRPr="002E0BA7">
        <w:rPr>
          <w:rFonts w:ascii="Times New Roman" w:eastAsia="Calibri" w:hAnsi="Times New Roman"/>
          <w:sz w:val="24"/>
          <w:szCs w:val="24"/>
        </w:rPr>
        <w:t>środowisku. Może on zostać przydzielony rodzinie przeżywającej problemy opiekuńczo-wychowawcze na wniosek pracownika socjalnego lub na mocy decyzji sądu rodzinnego. W</w:t>
      </w:r>
      <w:r w:rsidR="000242C8">
        <w:rPr>
          <w:rFonts w:ascii="Times New Roman" w:eastAsia="Calibri" w:hAnsi="Times New Roman"/>
          <w:sz w:val="24"/>
          <w:szCs w:val="24"/>
        </w:rPr>
        <w:t> </w:t>
      </w:r>
      <w:r w:rsidR="00004BB3" w:rsidRPr="002E0BA7">
        <w:rPr>
          <w:rFonts w:ascii="Times New Roman" w:eastAsia="Calibri" w:hAnsi="Times New Roman"/>
          <w:sz w:val="24"/>
          <w:szCs w:val="24"/>
        </w:rPr>
        <w:t>20</w:t>
      </w:r>
      <w:r w:rsidR="00004BB3">
        <w:rPr>
          <w:rFonts w:ascii="Times New Roman" w:eastAsia="Calibri" w:hAnsi="Times New Roman"/>
          <w:sz w:val="24"/>
          <w:szCs w:val="24"/>
        </w:rPr>
        <w:t>2</w:t>
      </w:r>
      <w:r w:rsidR="00635871">
        <w:rPr>
          <w:rFonts w:ascii="Times New Roman" w:eastAsia="Calibri" w:hAnsi="Times New Roman"/>
          <w:sz w:val="24"/>
          <w:szCs w:val="24"/>
        </w:rPr>
        <w:t>1</w:t>
      </w:r>
      <w:r w:rsidR="00004BB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r. zatrudnionych było ogółem 3</w:t>
      </w:r>
      <w:r w:rsidR="00987D00">
        <w:rPr>
          <w:rFonts w:ascii="Times New Roman" w:eastAsia="Calibri" w:hAnsi="Times New Roman"/>
          <w:sz w:val="24"/>
          <w:szCs w:val="24"/>
        </w:rPr>
        <w:t> </w:t>
      </w:r>
      <w:r w:rsidR="00635871">
        <w:rPr>
          <w:rFonts w:ascii="Times New Roman" w:eastAsia="Calibri" w:hAnsi="Times New Roman"/>
          <w:sz w:val="24"/>
          <w:szCs w:val="24"/>
        </w:rPr>
        <w:t>786</w:t>
      </w:r>
      <w:r w:rsidR="00635871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asystentów rodziny, tj. o </w:t>
      </w:r>
      <w:r w:rsidR="00162F3A">
        <w:rPr>
          <w:rFonts w:ascii="Times New Roman" w:eastAsia="Calibri" w:hAnsi="Times New Roman"/>
          <w:sz w:val="24"/>
          <w:szCs w:val="24"/>
        </w:rPr>
        <w:t>1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% </w:t>
      </w:r>
      <w:r w:rsidR="00004BB3">
        <w:rPr>
          <w:rFonts w:ascii="Times New Roman" w:eastAsia="Calibri" w:hAnsi="Times New Roman"/>
          <w:sz w:val="24"/>
          <w:szCs w:val="24"/>
        </w:rPr>
        <w:t>mniej</w:t>
      </w:r>
      <w:r w:rsidR="00004BB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niż w</w:t>
      </w:r>
      <w:r w:rsidR="000242C8">
        <w:rPr>
          <w:rFonts w:ascii="Times New Roman" w:eastAsia="Calibri" w:hAnsi="Times New Roman"/>
          <w:sz w:val="24"/>
          <w:szCs w:val="24"/>
        </w:rPr>
        <w:t> </w:t>
      </w:r>
      <w:r w:rsidR="00004BB3" w:rsidRPr="002E0BA7">
        <w:rPr>
          <w:rFonts w:ascii="Times New Roman" w:eastAsia="Calibri" w:hAnsi="Times New Roman"/>
          <w:sz w:val="24"/>
          <w:szCs w:val="24"/>
        </w:rPr>
        <w:t>20</w:t>
      </w:r>
      <w:r w:rsidR="00635871">
        <w:rPr>
          <w:rFonts w:ascii="Times New Roman" w:eastAsia="Calibri" w:hAnsi="Times New Roman"/>
          <w:sz w:val="24"/>
          <w:szCs w:val="24"/>
        </w:rPr>
        <w:t>20</w:t>
      </w:r>
      <w:r w:rsidR="00004BB3">
        <w:rPr>
          <w:rFonts w:ascii="Times New Roman" w:eastAsia="Calibri" w:hAnsi="Times New Roman"/>
          <w:sz w:val="24"/>
          <w:szCs w:val="24"/>
        </w:rPr>
        <w:t> </w:t>
      </w:r>
      <w:r w:rsidR="00852F83" w:rsidRPr="002E0BA7">
        <w:rPr>
          <w:rFonts w:ascii="Times New Roman" w:eastAsia="Calibri" w:hAnsi="Times New Roman"/>
          <w:sz w:val="24"/>
          <w:szCs w:val="24"/>
        </w:rPr>
        <w:t>r. (3</w:t>
      </w:r>
      <w:r w:rsidR="00987D00">
        <w:rPr>
          <w:rFonts w:ascii="Times New Roman" w:eastAsia="Calibri" w:hAnsi="Times New Roman"/>
          <w:sz w:val="24"/>
          <w:szCs w:val="24"/>
        </w:rPr>
        <w:t> </w:t>
      </w:r>
      <w:r w:rsidR="00635871">
        <w:rPr>
          <w:rFonts w:ascii="Times New Roman" w:eastAsia="Calibri" w:hAnsi="Times New Roman"/>
          <w:sz w:val="24"/>
          <w:szCs w:val="24"/>
        </w:rPr>
        <w:t>824</w:t>
      </w:r>
      <w:r w:rsidR="0074521F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asystentów), z tego </w:t>
      </w:r>
      <w:r w:rsidR="008949DA">
        <w:rPr>
          <w:rFonts w:ascii="Times New Roman" w:eastAsia="Calibri" w:hAnsi="Times New Roman"/>
          <w:sz w:val="24"/>
          <w:szCs w:val="24"/>
        </w:rPr>
        <w:t>3</w:t>
      </w:r>
      <w:r w:rsidR="00987D00">
        <w:rPr>
          <w:rFonts w:ascii="Times New Roman" w:eastAsia="Calibri" w:hAnsi="Times New Roman"/>
          <w:sz w:val="24"/>
          <w:szCs w:val="24"/>
        </w:rPr>
        <w:t> </w:t>
      </w:r>
      <w:r w:rsidR="00635871">
        <w:rPr>
          <w:rFonts w:ascii="Times New Roman" w:eastAsia="Calibri" w:hAnsi="Times New Roman"/>
          <w:sz w:val="24"/>
          <w:szCs w:val="24"/>
        </w:rPr>
        <w:t>291</w:t>
      </w:r>
      <w:r w:rsidR="00635871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(tj. </w:t>
      </w:r>
      <w:r w:rsidR="00004BB3">
        <w:rPr>
          <w:rFonts w:ascii="Times New Roman" w:eastAsia="Calibri" w:hAnsi="Times New Roman"/>
          <w:sz w:val="24"/>
          <w:szCs w:val="24"/>
        </w:rPr>
        <w:t>87</w:t>
      </w:r>
      <w:r w:rsidR="00852F83" w:rsidRPr="002E0BA7">
        <w:rPr>
          <w:rFonts w:ascii="Times New Roman" w:eastAsia="Calibri" w:hAnsi="Times New Roman"/>
          <w:sz w:val="24"/>
          <w:szCs w:val="24"/>
        </w:rPr>
        <w:t>%) asystentów było zatrudnionych na</w:t>
      </w:r>
      <w:r w:rsidR="000242C8">
        <w:rPr>
          <w:rFonts w:ascii="Times New Roman" w:eastAsia="Calibri" w:hAnsi="Times New Roman"/>
          <w:sz w:val="24"/>
          <w:szCs w:val="24"/>
        </w:rPr>
        <w:t> </w:t>
      </w:r>
      <w:r w:rsidR="009F328E">
        <w:rPr>
          <w:rFonts w:ascii="Times New Roman" w:eastAsia="Calibri" w:hAnsi="Times New Roman"/>
          <w:sz w:val="24"/>
          <w:szCs w:val="24"/>
        </w:rPr>
        <w:t xml:space="preserve">podstawie </w:t>
      </w:r>
      <w:r w:rsidR="009F328E" w:rsidRPr="002E0BA7">
        <w:rPr>
          <w:rFonts w:ascii="Times New Roman" w:eastAsia="Calibri" w:hAnsi="Times New Roman"/>
          <w:sz w:val="24"/>
          <w:szCs w:val="24"/>
        </w:rPr>
        <w:t>umow</w:t>
      </w:r>
      <w:r w:rsidR="009F328E">
        <w:rPr>
          <w:rFonts w:ascii="Times New Roman" w:eastAsia="Calibri" w:hAnsi="Times New Roman"/>
          <w:sz w:val="24"/>
          <w:szCs w:val="24"/>
        </w:rPr>
        <w:t>y</w:t>
      </w:r>
      <w:r w:rsidR="009F328E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o pracę w systemie zadaniowego czasu pracy oraz </w:t>
      </w:r>
      <w:r w:rsidR="00635871">
        <w:rPr>
          <w:rFonts w:ascii="Times New Roman" w:eastAsia="Calibri" w:hAnsi="Times New Roman"/>
          <w:sz w:val="24"/>
          <w:szCs w:val="24"/>
        </w:rPr>
        <w:t>495</w:t>
      </w:r>
      <w:r w:rsidR="00635871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(tj. </w:t>
      </w:r>
      <w:r w:rsidR="00004BB3">
        <w:rPr>
          <w:rFonts w:ascii="Times New Roman" w:eastAsia="Calibri" w:hAnsi="Times New Roman"/>
          <w:sz w:val="24"/>
          <w:szCs w:val="24"/>
        </w:rPr>
        <w:t>13</w:t>
      </w:r>
      <w:r w:rsidR="00852F83" w:rsidRPr="002E0BA7">
        <w:rPr>
          <w:rFonts w:ascii="Times New Roman" w:eastAsia="Calibri" w:hAnsi="Times New Roman"/>
          <w:sz w:val="24"/>
          <w:szCs w:val="24"/>
        </w:rPr>
        <w:t>%) asystentów zatrudnionych było</w:t>
      </w:r>
      <w:r w:rsidR="00D84EF9">
        <w:rPr>
          <w:rFonts w:ascii="Times New Roman" w:eastAsia="Calibri" w:hAnsi="Times New Roman"/>
          <w:sz w:val="24"/>
          <w:szCs w:val="24"/>
        </w:rPr>
        <w:t> </w:t>
      </w:r>
      <w:r w:rsidR="00852F83" w:rsidRPr="002E0BA7">
        <w:rPr>
          <w:rFonts w:ascii="Times New Roman" w:eastAsia="Calibri" w:hAnsi="Times New Roman"/>
          <w:sz w:val="24"/>
          <w:szCs w:val="24"/>
        </w:rPr>
        <w:t>na podstawie umów o świadczenie usług.</w:t>
      </w:r>
    </w:p>
    <w:p w14:paraId="72DE4CC2" w14:textId="2D3E9EDB" w:rsidR="0006606A" w:rsidRDefault="00620A5D" w:rsidP="00E84893">
      <w:pPr>
        <w:tabs>
          <w:tab w:val="left" w:pos="680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Oznacza to</w:t>
      </w:r>
      <w:r w:rsidR="00C30D8C">
        <w:rPr>
          <w:rFonts w:ascii="Times New Roman" w:eastAsia="Calibri" w:hAnsi="Times New Roman"/>
          <w:sz w:val="24"/>
          <w:szCs w:val="24"/>
        </w:rPr>
        <w:t xml:space="preserve"> </w:t>
      </w:r>
      <w:r w:rsidR="00476052">
        <w:rPr>
          <w:rFonts w:ascii="Times New Roman" w:eastAsia="Calibri" w:hAnsi="Times New Roman"/>
          <w:sz w:val="24"/>
          <w:szCs w:val="24"/>
        </w:rPr>
        <w:t xml:space="preserve">zasadnicze </w:t>
      </w:r>
      <w:r w:rsidR="00635871">
        <w:rPr>
          <w:rFonts w:ascii="Times New Roman" w:eastAsia="Calibri" w:hAnsi="Times New Roman"/>
          <w:sz w:val="24"/>
          <w:szCs w:val="24"/>
        </w:rPr>
        <w:t>utrzymanie</w:t>
      </w:r>
      <w:r w:rsidR="00A17EE5" w:rsidDel="00CD37CD">
        <w:rPr>
          <w:rFonts w:ascii="Times New Roman" w:eastAsia="Calibri" w:hAnsi="Times New Roman"/>
          <w:sz w:val="24"/>
          <w:szCs w:val="24"/>
        </w:rPr>
        <w:t xml:space="preserve"> </w:t>
      </w:r>
      <w:r w:rsidR="000F7B25">
        <w:rPr>
          <w:rFonts w:ascii="Times New Roman" w:eastAsia="Calibri" w:hAnsi="Times New Roman"/>
          <w:sz w:val="24"/>
          <w:szCs w:val="24"/>
        </w:rPr>
        <w:t>liczby</w:t>
      </w:r>
      <w:r w:rsidR="00CD753F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asystentów zatrudnionych w oparciu o umowę o</w:t>
      </w:r>
      <w:r w:rsidR="00DD4A39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pracę </w:t>
      </w:r>
      <w:r w:rsidR="00793A2E">
        <w:rPr>
          <w:rFonts w:ascii="Times New Roman" w:eastAsia="Calibri" w:hAnsi="Times New Roman"/>
          <w:sz w:val="24"/>
          <w:szCs w:val="24"/>
        </w:rPr>
        <w:br/>
      </w:r>
      <w:r w:rsidR="00476052">
        <w:rPr>
          <w:rFonts w:ascii="Times New Roman" w:eastAsia="Calibri" w:hAnsi="Times New Roman"/>
          <w:sz w:val="24"/>
          <w:szCs w:val="24"/>
        </w:rPr>
        <w:t>na podobnym poziomie co w</w:t>
      </w:r>
      <w:r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004BB3" w:rsidRPr="002E0BA7">
        <w:rPr>
          <w:rFonts w:ascii="Times New Roman" w:eastAsia="Calibri" w:hAnsi="Times New Roman"/>
          <w:sz w:val="24"/>
          <w:szCs w:val="24"/>
        </w:rPr>
        <w:t>20</w:t>
      </w:r>
      <w:r w:rsidR="00635871">
        <w:rPr>
          <w:rFonts w:ascii="Times New Roman" w:eastAsia="Calibri" w:hAnsi="Times New Roman"/>
          <w:sz w:val="24"/>
          <w:szCs w:val="24"/>
        </w:rPr>
        <w:t>20</w:t>
      </w:r>
      <w:r w:rsidR="00004BB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533C9E">
        <w:rPr>
          <w:rFonts w:ascii="Times New Roman" w:eastAsia="Calibri" w:hAnsi="Times New Roman"/>
          <w:sz w:val="24"/>
          <w:szCs w:val="24"/>
        </w:rPr>
        <w:t>r.</w:t>
      </w:r>
      <w:r w:rsidR="007C1B2E">
        <w:rPr>
          <w:rFonts w:ascii="Times New Roman" w:eastAsia="Calibri" w:hAnsi="Times New Roman"/>
          <w:sz w:val="24"/>
          <w:szCs w:val="24"/>
        </w:rPr>
        <w:t>,</w:t>
      </w:r>
      <w:r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2E6EE4" w:rsidRPr="002E0BA7">
        <w:rPr>
          <w:rFonts w:ascii="Times New Roman" w:eastAsia="Calibri" w:hAnsi="Times New Roman"/>
          <w:sz w:val="24"/>
          <w:szCs w:val="24"/>
        </w:rPr>
        <w:t xml:space="preserve">i świadczy o </w:t>
      </w:r>
      <w:r w:rsidR="00951FBB" w:rsidRPr="002E0BA7">
        <w:rPr>
          <w:rFonts w:ascii="Times New Roman" w:eastAsia="Calibri" w:hAnsi="Times New Roman"/>
          <w:sz w:val="24"/>
          <w:szCs w:val="24"/>
        </w:rPr>
        <w:t>tym, że</w:t>
      </w:r>
      <w:r w:rsidR="002E6EE4" w:rsidRPr="002E0BA7">
        <w:rPr>
          <w:rFonts w:ascii="Times New Roman" w:eastAsia="Calibri" w:hAnsi="Times New Roman"/>
          <w:sz w:val="24"/>
          <w:szCs w:val="24"/>
        </w:rPr>
        <w:t xml:space="preserve"> samorząd gminy </w:t>
      </w:r>
      <w:r w:rsidR="007F29D7">
        <w:rPr>
          <w:rFonts w:ascii="Times New Roman" w:eastAsia="Calibri" w:hAnsi="Times New Roman"/>
          <w:sz w:val="24"/>
          <w:szCs w:val="24"/>
        </w:rPr>
        <w:t xml:space="preserve">utrzymuje </w:t>
      </w:r>
      <w:r w:rsidR="002E6EE4" w:rsidRPr="002E0BA7">
        <w:rPr>
          <w:rFonts w:ascii="Times New Roman" w:eastAsia="Calibri" w:hAnsi="Times New Roman"/>
          <w:sz w:val="24"/>
          <w:szCs w:val="24"/>
        </w:rPr>
        <w:t>tak bardzo postulowan</w:t>
      </w:r>
      <w:r w:rsidR="007F29D7">
        <w:rPr>
          <w:rFonts w:ascii="Times New Roman" w:eastAsia="Calibri" w:hAnsi="Times New Roman"/>
          <w:sz w:val="24"/>
          <w:szCs w:val="24"/>
        </w:rPr>
        <w:t>ą</w:t>
      </w:r>
      <w:r w:rsidR="002E6EE4" w:rsidRPr="002E0BA7">
        <w:rPr>
          <w:rFonts w:ascii="Times New Roman" w:eastAsia="Calibri" w:hAnsi="Times New Roman"/>
          <w:sz w:val="24"/>
          <w:szCs w:val="24"/>
        </w:rPr>
        <w:t xml:space="preserve"> przez samych asystentów rodziny</w:t>
      </w:r>
      <w:r w:rsidR="003A1298">
        <w:rPr>
          <w:rFonts w:ascii="Times New Roman" w:eastAsia="Calibri" w:hAnsi="Times New Roman"/>
          <w:sz w:val="24"/>
          <w:szCs w:val="24"/>
        </w:rPr>
        <w:t xml:space="preserve"> </w:t>
      </w:r>
      <w:r w:rsidR="002E6EE4" w:rsidRPr="002E0BA7">
        <w:rPr>
          <w:rFonts w:ascii="Times New Roman" w:eastAsia="Calibri" w:hAnsi="Times New Roman"/>
          <w:sz w:val="24"/>
          <w:szCs w:val="24"/>
        </w:rPr>
        <w:t>form</w:t>
      </w:r>
      <w:r w:rsidR="007F29D7">
        <w:rPr>
          <w:rFonts w:ascii="Times New Roman" w:eastAsia="Calibri" w:hAnsi="Times New Roman"/>
          <w:sz w:val="24"/>
          <w:szCs w:val="24"/>
        </w:rPr>
        <w:t>ę</w:t>
      </w:r>
      <w:r w:rsidR="002E6EE4" w:rsidRPr="002E0BA7">
        <w:rPr>
          <w:rFonts w:ascii="Times New Roman" w:eastAsia="Calibri" w:hAnsi="Times New Roman"/>
          <w:sz w:val="24"/>
          <w:szCs w:val="24"/>
        </w:rPr>
        <w:t xml:space="preserve"> ich </w:t>
      </w:r>
      <w:r w:rsidR="004E75E5">
        <w:rPr>
          <w:rFonts w:ascii="Times New Roman" w:eastAsia="Calibri" w:hAnsi="Times New Roman"/>
          <w:sz w:val="24"/>
          <w:szCs w:val="24"/>
        </w:rPr>
        <w:t>zatrudnienia</w:t>
      </w:r>
      <w:r w:rsidR="002E6EE4" w:rsidRPr="002E0BA7">
        <w:rPr>
          <w:rFonts w:ascii="Times New Roman" w:eastAsia="Calibri" w:hAnsi="Times New Roman"/>
          <w:sz w:val="24"/>
          <w:szCs w:val="24"/>
        </w:rPr>
        <w:t>.</w:t>
      </w:r>
      <w:r w:rsidR="001A1B0A">
        <w:rPr>
          <w:rFonts w:ascii="Times New Roman" w:eastAsia="Calibri" w:hAnsi="Times New Roman"/>
          <w:sz w:val="24"/>
          <w:szCs w:val="24"/>
        </w:rPr>
        <w:t xml:space="preserve"> </w:t>
      </w:r>
    </w:p>
    <w:p w14:paraId="5533A89C" w14:textId="63A57009" w:rsidR="0006102D" w:rsidRDefault="0006606A" w:rsidP="00242104">
      <w:pPr>
        <w:tabs>
          <w:tab w:val="left" w:pos="680"/>
        </w:tabs>
        <w:spacing w:before="0" w:after="24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262D4C" w:rsidRPr="00523BD3">
        <w:rPr>
          <w:rFonts w:ascii="Times New Roman" w:eastAsia="Calibri" w:hAnsi="Times New Roman"/>
          <w:sz w:val="24"/>
          <w:szCs w:val="24"/>
        </w:rPr>
        <w:t>N</w:t>
      </w:r>
      <w:r w:rsidRPr="00523BD3">
        <w:rPr>
          <w:rFonts w:ascii="Times New Roman" w:eastAsia="Calibri" w:hAnsi="Times New Roman"/>
          <w:sz w:val="24"/>
          <w:szCs w:val="24"/>
        </w:rPr>
        <w:t>a zatrudnienie asystentów rodziny</w:t>
      </w:r>
      <w:r w:rsidR="000F7B25" w:rsidRPr="00BB6E24">
        <w:rPr>
          <w:rFonts w:ascii="Times New Roman" w:eastAsia="Calibri" w:hAnsi="Times New Roman"/>
          <w:sz w:val="24"/>
          <w:szCs w:val="24"/>
        </w:rPr>
        <w:t xml:space="preserve"> w 20</w:t>
      </w:r>
      <w:r w:rsidR="00523BD3" w:rsidRPr="006F6642">
        <w:rPr>
          <w:rFonts w:ascii="Times New Roman" w:eastAsia="Calibri" w:hAnsi="Times New Roman"/>
          <w:sz w:val="24"/>
          <w:szCs w:val="24"/>
        </w:rPr>
        <w:t>2</w:t>
      </w:r>
      <w:r w:rsidR="005A405A">
        <w:rPr>
          <w:rFonts w:ascii="Times New Roman" w:eastAsia="Calibri" w:hAnsi="Times New Roman"/>
          <w:sz w:val="24"/>
          <w:szCs w:val="24"/>
        </w:rPr>
        <w:t>1</w:t>
      </w:r>
      <w:r w:rsidR="000F7B25" w:rsidRPr="00523BD3">
        <w:rPr>
          <w:rFonts w:ascii="Times New Roman" w:eastAsia="Calibri" w:hAnsi="Times New Roman"/>
          <w:sz w:val="24"/>
          <w:szCs w:val="24"/>
        </w:rPr>
        <w:t xml:space="preserve"> r. </w:t>
      </w:r>
      <w:r w:rsidRPr="00523BD3">
        <w:rPr>
          <w:rFonts w:ascii="Times New Roman" w:eastAsia="Calibri" w:hAnsi="Times New Roman"/>
          <w:sz w:val="24"/>
          <w:szCs w:val="24"/>
        </w:rPr>
        <w:t xml:space="preserve">gminy wydały ogółem </w:t>
      </w:r>
      <w:r w:rsidR="00C035E4" w:rsidRPr="006F6642">
        <w:rPr>
          <w:rFonts w:ascii="Times New Roman" w:eastAsia="Calibri" w:hAnsi="Times New Roman"/>
          <w:sz w:val="24"/>
          <w:szCs w:val="24"/>
        </w:rPr>
        <w:t>1</w:t>
      </w:r>
      <w:r w:rsidR="00C035E4">
        <w:rPr>
          <w:rFonts w:ascii="Times New Roman" w:eastAsia="Calibri" w:hAnsi="Times New Roman"/>
          <w:sz w:val="24"/>
          <w:szCs w:val="24"/>
        </w:rPr>
        <w:t>82</w:t>
      </w:r>
      <w:r w:rsidR="00526849">
        <w:rPr>
          <w:rFonts w:ascii="Times New Roman" w:eastAsia="Calibri" w:hAnsi="Times New Roman"/>
          <w:sz w:val="24"/>
          <w:szCs w:val="24"/>
        </w:rPr>
        <w:t> </w:t>
      </w:r>
      <w:r w:rsidR="00C035E4">
        <w:rPr>
          <w:rFonts w:ascii="Times New Roman" w:eastAsia="Calibri" w:hAnsi="Times New Roman"/>
          <w:sz w:val="24"/>
          <w:szCs w:val="24"/>
        </w:rPr>
        <w:t>722</w:t>
      </w:r>
      <w:r w:rsidR="00C035E4" w:rsidRPr="00523BD3">
        <w:rPr>
          <w:rFonts w:ascii="Times New Roman" w:eastAsia="Calibri" w:hAnsi="Times New Roman"/>
          <w:sz w:val="24"/>
          <w:szCs w:val="24"/>
        </w:rPr>
        <w:t xml:space="preserve"> </w:t>
      </w:r>
      <w:r w:rsidRPr="00523BD3">
        <w:rPr>
          <w:rFonts w:ascii="Times New Roman" w:eastAsia="Calibri" w:hAnsi="Times New Roman"/>
          <w:sz w:val="24"/>
          <w:szCs w:val="24"/>
        </w:rPr>
        <w:t>tys. zł (</w:t>
      </w:r>
      <w:r w:rsidR="00BC35A8" w:rsidRPr="00523BD3">
        <w:rPr>
          <w:rFonts w:ascii="Times New Roman" w:eastAsia="Calibri" w:hAnsi="Times New Roman"/>
          <w:sz w:val="24"/>
          <w:szCs w:val="24"/>
        </w:rPr>
        <w:t>w</w:t>
      </w:r>
      <w:r w:rsidR="008A32F7">
        <w:rPr>
          <w:rFonts w:ascii="Times New Roman" w:eastAsia="Calibri" w:hAnsi="Times New Roman"/>
          <w:sz w:val="24"/>
          <w:szCs w:val="24"/>
        </w:rPr>
        <w:t> </w:t>
      </w:r>
      <w:r w:rsidR="00BC35A8" w:rsidRPr="00523BD3">
        <w:rPr>
          <w:rFonts w:ascii="Times New Roman" w:eastAsia="Calibri" w:hAnsi="Times New Roman"/>
          <w:sz w:val="24"/>
          <w:szCs w:val="24"/>
        </w:rPr>
        <w:t>20</w:t>
      </w:r>
      <w:r w:rsidR="005A405A">
        <w:rPr>
          <w:rFonts w:ascii="Times New Roman" w:eastAsia="Calibri" w:hAnsi="Times New Roman"/>
          <w:sz w:val="24"/>
          <w:szCs w:val="24"/>
        </w:rPr>
        <w:t>20</w:t>
      </w:r>
      <w:r w:rsidR="00BC35A8" w:rsidRPr="00523BD3">
        <w:rPr>
          <w:rFonts w:ascii="Times New Roman" w:eastAsia="Calibri" w:hAnsi="Times New Roman"/>
          <w:sz w:val="24"/>
          <w:szCs w:val="24"/>
        </w:rPr>
        <w:t xml:space="preserve"> r. </w:t>
      </w:r>
      <w:r w:rsidR="00BC35A8" w:rsidRPr="00523BD3">
        <w:rPr>
          <w:rFonts w:ascii="Times New Roman" w:eastAsia="Calibri" w:hAnsi="Times New Roman"/>
          <w:sz w:val="24"/>
          <w:szCs w:val="24"/>
        </w:rPr>
        <w:sym w:font="Symbol" w:char="F02D"/>
      </w:r>
      <w:r w:rsidR="00B00151" w:rsidRPr="00523BD3">
        <w:rPr>
          <w:rFonts w:ascii="Times New Roman" w:eastAsia="Calibri" w:hAnsi="Times New Roman"/>
          <w:sz w:val="24"/>
          <w:szCs w:val="24"/>
        </w:rPr>
        <w:t xml:space="preserve"> </w:t>
      </w:r>
      <w:r w:rsidR="005A405A">
        <w:rPr>
          <w:rFonts w:ascii="Times New Roman" w:eastAsia="Calibri" w:hAnsi="Times New Roman"/>
          <w:sz w:val="24"/>
          <w:szCs w:val="24"/>
        </w:rPr>
        <w:t>165</w:t>
      </w:r>
      <w:r w:rsidR="00526849">
        <w:rPr>
          <w:rFonts w:ascii="Times New Roman" w:eastAsia="Calibri" w:hAnsi="Times New Roman"/>
          <w:sz w:val="24"/>
          <w:szCs w:val="24"/>
        </w:rPr>
        <w:t> </w:t>
      </w:r>
      <w:r w:rsidR="005A405A">
        <w:rPr>
          <w:rFonts w:ascii="Times New Roman" w:eastAsia="Calibri" w:hAnsi="Times New Roman"/>
          <w:sz w:val="24"/>
          <w:szCs w:val="24"/>
        </w:rPr>
        <w:t>130</w:t>
      </w:r>
      <w:r w:rsidRPr="00523BD3">
        <w:rPr>
          <w:rFonts w:ascii="Times New Roman" w:eastAsia="Calibri" w:hAnsi="Times New Roman"/>
          <w:sz w:val="24"/>
          <w:szCs w:val="24"/>
        </w:rPr>
        <w:t xml:space="preserve"> tys. zł), co oznacza wzrost w stosunku do 20</w:t>
      </w:r>
      <w:r w:rsidR="00C035E4">
        <w:rPr>
          <w:rFonts w:ascii="Times New Roman" w:eastAsia="Calibri" w:hAnsi="Times New Roman"/>
          <w:sz w:val="24"/>
          <w:szCs w:val="24"/>
        </w:rPr>
        <w:t>20</w:t>
      </w:r>
      <w:r w:rsidRPr="00523BD3">
        <w:rPr>
          <w:rFonts w:ascii="Times New Roman" w:eastAsia="Calibri" w:hAnsi="Times New Roman"/>
          <w:sz w:val="24"/>
          <w:szCs w:val="24"/>
        </w:rPr>
        <w:t xml:space="preserve"> r. o </w:t>
      </w:r>
      <w:r w:rsidR="00C035E4">
        <w:rPr>
          <w:rFonts w:ascii="Times New Roman" w:eastAsia="Calibri" w:hAnsi="Times New Roman"/>
          <w:sz w:val="24"/>
          <w:szCs w:val="24"/>
        </w:rPr>
        <w:t>10,7</w:t>
      </w:r>
      <w:r w:rsidRPr="00523BD3">
        <w:rPr>
          <w:rFonts w:ascii="Times New Roman" w:eastAsia="Calibri" w:hAnsi="Times New Roman"/>
          <w:sz w:val="24"/>
          <w:szCs w:val="24"/>
        </w:rPr>
        <w:t>%. Gminy z</w:t>
      </w:r>
      <w:r w:rsidR="00DD4A39" w:rsidRPr="00BB6E24">
        <w:rPr>
          <w:rFonts w:ascii="Times New Roman" w:eastAsia="Calibri" w:hAnsi="Times New Roman"/>
          <w:sz w:val="24"/>
          <w:szCs w:val="24"/>
        </w:rPr>
        <w:t> </w:t>
      </w:r>
      <w:r w:rsidRPr="00BB6E24">
        <w:rPr>
          <w:rFonts w:ascii="Times New Roman" w:eastAsia="Calibri" w:hAnsi="Times New Roman"/>
          <w:sz w:val="24"/>
          <w:szCs w:val="24"/>
        </w:rPr>
        <w:t xml:space="preserve">własnych środków wydatkowały na ten cel </w:t>
      </w:r>
      <w:r w:rsidR="00C035E4">
        <w:rPr>
          <w:rFonts w:ascii="Times New Roman" w:eastAsia="Calibri" w:hAnsi="Times New Roman"/>
          <w:sz w:val="24"/>
          <w:szCs w:val="24"/>
        </w:rPr>
        <w:t>169</w:t>
      </w:r>
      <w:r w:rsidR="00526849">
        <w:rPr>
          <w:rFonts w:ascii="Times New Roman" w:eastAsia="Calibri" w:hAnsi="Times New Roman"/>
          <w:sz w:val="24"/>
          <w:szCs w:val="24"/>
        </w:rPr>
        <w:t> </w:t>
      </w:r>
      <w:r w:rsidR="00C035E4">
        <w:rPr>
          <w:rFonts w:ascii="Times New Roman" w:eastAsia="Calibri" w:hAnsi="Times New Roman"/>
          <w:sz w:val="24"/>
          <w:szCs w:val="24"/>
        </w:rPr>
        <w:t>969</w:t>
      </w:r>
      <w:r w:rsidRPr="00523BD3">
        <w:rPr>
          <w:rFonts w:ascii="Times New Roman" w:eastAsia="Calibri" w:hAnsi="Times New Roman"/>
          <w:sz w:val="24"/>
          <w:szCs w:val="24"/>
        </w:rPr>
        <w:t xml:space="preserve"> tys. zł (</w:t>
      </w:r>
      <w:r w:rsidR="00C035E4">
        <w:rPr>
          <w:rFonts w:ascii="Times New Roman" w:eastAsia="Calibri" w:hAnsi="Times New Roman"/>
          <w:sz w:val="24"/>
          <w:szCs w:val="24"/>
        </w:rPr>
        <w:t>153</w:t>
      </w:r>
      <w:r w:rsidR="00526849">
        <w:rPr>
          <w:rFonts w:ascii="Times New Roman" w:eastAsia="Calibri" w:hAnsi="Times New Roman"/>
          <w:sz w:val="24"/>
          <w:szCs w:val="24"/>
        </w:rPr>
        <w:t> </w:t>
      </w:r>
      <w:r w:rsidR="00C035E4">
        <w:rPr>
          <w:rFonts w:ascii="Times New Roman" w:eastAsia="Calibri" w:hAnsi="Times New Roman"/>
          <w:sz w:val="24"/>
          <w:szCs w:val="24"/>
        </w:rPr>
        <w:t>832</w:t>
      </w:r>
      <w:r w:rsidR="005C31DE" w:rsidRPr="00523BD3">
        <w:rPr>
          <w:rFonts w:ascii="Times New Roman" w:eastAsia="Calibri" w:hAnsi="Times New Roman"/>
          <w:sz w:val="24"/>
          <w:szCs w:val="24"/>
        </w:rPr>
        <w:t xml:space="preserve"> </w:t>
      </w:r>
      <w:r w:rsidRPr="00523BD3">
        <w:rPr>
          <w:rFonts w:ascii="Times New Roman" w:eastAsia="Calibri" w:hAnsi="Times New Roman"/>
          <w:sz w:val="24"/>
          <w:szCs w:val="24"/>
        </w:rPr>
        <w:t>tys. zł w 20</w:t>
      </w:r>
      <w:r w:rsidR="00C035E4">
        <w:rPr>
          <w:rFonts w:ascii="Times New Roman" w:eastAsia="Calibri" w:hAnsi="Times New Roman"/>
          <w:sz w:val="24"/>
          <w:szCs w:val="24"/>
        </w:rPr>
        <w:t>20</w:t>
      </w:r>
      <w:r w:rsidRPr="00523BD3">
        <w:rPr>
          <w:rFonts w:ascii="Times New Roman" w:eastAsia="Calibri" w:hAnsi="Times New Roman"/>
          <w:sz w:val="24"/>
          <w:szCs w:val="24"/>
        </w:rPr>
        <w:t xml:space="preserve"> r.), co</w:t>
      </w:r>
      <w:r w:rsidR="00DD4A39" w:rsidRPr="00523BD3">
        <w:rPr>
          <w:rFonts w:ascii="Times New Roman" w:eastAsia="Calibri" w:hAnsi="Times New Roman"/>
          <w:sz w:val="24"/>
          <w:szCs w:val="24"/>
        </w:rPr>
        <w:t> </w:t>
      </w:r>
      <w:r w:rsidRPr="00BB6E24">
        <w:rPr>
          <w:rFonts w:ascii="Times New Roman" w:eastAsia="Calibri" w:hAnsi="Times New Roman"/>
          <w:sz w:val="24"/>
          <w:szCs w:val="24"/>
        </w:rPr>
        <w:t xml:space="preserve">oznacza wzrost o </w:t>
      </w:r>
      <w:r w:rsidR="00C035E4">
        <w:rPr>
          <w:rFonts w:ascii="Times New Roman" w:eastAsia="Calibri" w:hAnsi="Times New Roman"/>
          <w:sz w:val="24"/>
          <w:szCs w:val="24"/>
        </w:rPr>
        <w:t>10,5</w:t>
      </w:r>
      <w:r w:rsidRPr="00523BD3">
        <w:rPr>
          <w:rFonts w:ascii="Times New Roman" w:eastAsia="Calibri" w:hAnsi="Times New Roman"/>
          <w:sz w:val="24"/>
          <w:szCs w:val="24"/>
        </w:rPr>
        <w:t>% w stosunku do 20</w:t>
      </w:r>
      <w:r w:rsidR="00C035E4">
        <w:rPr>
          <w:rFonts w:ascii="Times New Roman" w:eastAsia="Calibri" w:hAnsi="Times New Roman"/>
          <w:sz w:val="24"/>
          <w:szCs w:val="24"/>
        </w:rPr>
        <w:t>20</w:t>
      </w:r>
      <w:r w:rsidR="00C47A65" w:rsidRPr="00523BD3">
        <w:rPr>
          <w:rFonts w:ascii="Times New Roman" w:eastAsia="Calibri" w:hAnsi="Times New Roman"/>
          <w:sz w:val="24"/>
          <w:szCs w:val="24"/>
        </w:rPr>
        <w:t> </w:t>
      </w:r>
      <w:r w:rsidRPr="00523BD3">
        <w:rPr>
          <w:rFonts w:ascii="Times New Roman" w:eastAsia="Calibri" w:hAnsi="Times New Roman"/>
          <w:sz w:val="24"/>
          <w:szCs w:val="24"/>
        </w:rPr>
        <w:t xml:space="preserve">r. Kwota ta stanowi </w:t>
      </w:r>
      <w:r w:rsidR="00523BD3" w:rsidRPr="006F6642">
        <w:rPr>
          <w:rFonts w:ascii="Times New Roman" w:eastAsia="Calibri" w:hAnsi="Times New Roman"/>
          <w:sz w:val="24"/>
          <w:szCs w:val="24"/>
        </w:rPr>
        <w:t>93,</w:t>
      </w:r>
      <w:r w:rsidR="00C035E4">
        <w:rPr>
          <w:rFonts w:ascii="Times New Roman" w:eastAsia="Calibri" w:hAnsi="Times New Roman"/>
          <w:sz w:val="24"/>
          <w:szCs w:val="24"/>
        </w:rPr>
        <w:t>0</w:t>
      </w:r>
      <w:r w:rsidRPr="00BB6E24">
        <w:rPr>
          <w:rFonts w:ascii="Times New Roman" w:eastAsia="Calibri" w:hAnsi="Times New Roman"/>
          <w:sz w:val="24"/>
          <w:szCs w:val="24"/>
        </w:rPr>
        <w:t>% ogółu wydatków na ten cel w 20</w:t>
      </w:r>
      <w:r w:rsidR="00523BD3" w:rsidRPr="006F6642">
        <w:rPr>
          <w:rFonts w:ascii="Times New Roman" w:eastAsia="Calibri" w:hAnsi="Times New Roman"/>
          <w:sz w:val="24"/>
          <w:szCs w:val="24"/>
        </w:rPr>
        <w:t>2</w:t>
      </w:r>
      <w:r w:rsidR="00C035E4">
        <w:rPr>
          <w:rFonts w:ascii="Times New Roman" w:eastAsia="Calibri" w:hAnsi="Times New Roman"/>
          <w:sz w:val="24"/>
          <w:szCs w:val="24"/>
        </w:rPr>
        <w:t>1</w:t>
      </w:r>
      <w:r w:rsidR="00C47A65" w:rsidRPr="00523BD3">
        <w:rPr>
          <w:rFonts w:ascii="Times New Roman" w:eastAsia="Calibri" w:hAnsi="Times New Roman"/>
          <w:sz w:val="24"/>
          <w:szCs w:val="24"/>
        </w:rPr>
        <w:t> </w:t>
      </w:r>
      <w:r w:rsidRPr="00523BD3">
        <w:rPr>
          <w:rFonts w:ascii="Times New Roman" w:eastAsia="Calibri" w:hAnsi="Times New Roman"/>
          <w:sz w:val="24"/>
          <w:szCs w:val="24"/>
        </w:rPr>
        <w:t xml:space="preserve">r. </w:t>
      </w:r>
      <w:r w:rsidR="00262D4C" w:rsidRPr="00BB6E24">
        <w:rPr>
          <w:rFonts w:ascii="Times New Roman" w:eastAsia="Calibri" w:hAnsi="Times New Roman"/>
          <w:sz w:val="24"/>
          <w:szCs w:val="24"/>
        </w:rPr>
        <w:t>Pozostałe źródła finansowania wynagrodz</w:t>
      </w:r>
      <w:r w:rsidR="00DD4A39" w:rsidRPr="00BB6E24">
        <w:rPr>
          <w:rFonts w:ascii="Times New Roman" w:eastAsia="Calibri" w:hAnsi="Times New Roman"/>
          <w:sz w:val="24"/>
          <w:szCs w:val="24"/>
        </w:rPr>
        <w:t>eń asystentów rodziny stanowiły</w:t>
      </w:r>
      <w:r w:rsidRPr="00F03FB2">
        <w:rPr>
          <w:rFonts w:ascii="Times New Roman" w:eastAsia="Calibri" w:hAnsi="Times New Roman"/>
          <w:sz w:val="24"/>
          <w:szCs w:val="24"/>
        </w:rPr>
        <w:t xml:space="preserve"> </w:t>
      </w:r>
      <w:r w:rsidR="00262D4C" w:rsidRPr="00F03FB2">
        <w:rPr>
          <w:rFonts w:ascii="Times New Roman" w:eastAsia="Calibri" w:hAnsi="Times New Roman"/>
          <w:sz w:val="24"/>
          <w:szCs w:val="24"/>
        </w:rPr>
        <w:t xml:space="preserve">środki </w:t>
      </w:r>
      <w:r w:rsidRPr="00C46CD2">
        <w:rPr>
          <w:rFonts w:ascii="Times New Roman" w:eastAsia="Calibri" w:hAnsi="Times New Roman"/>
          <w:sz w:val="24"/>
          <w:szCs w:val="24"/>
        </w:rPr>
        <w:t>z </w:t>
      </w:r>
      <w:r w:rsidR="00523BD3" w:rsidRPr="006F6642">
        <w:rPr>
          <w:rFonts w:ascii="Times New Roman" w:eastAsia="Calibri" w:hAnsi="Times New Roman"/>
          <w:sz w:val="24"/>
          <w:szCs w:val="24"/>
        </w:rPr>
        <w:t>funduszu pracy</w:t>
      </w:r>
      <w:r w:rsidR="00262D4C" w:rsidRPr="00523BD3">
        <w:rPr>
          <w:rFonts w:ascii="Times New Roman" w:eastAsia="Calibri" w:hAnsi="Times New Roman"/>
          <w:sz w:val="24"/>
          <w:szCs w:val="24"/>
        </w:rPr>
        <w:t xml:space="preserve"> oraz</w:t>
      </w:r>
      <w:r w:rsidRPr="00523BD3">
        <w:rPr>
          <w:rFonts w:ascii="Times New Roman" w:eastAsia="Calibri" w:hAnsi="Times New Roman"/>
          <w:sz w:val="24"/>
          <w:szCs w:val="24"/>
        </w:rPr>
        <w:t xml:space="preserve"> fundusze unijne</w:t>
      </w:r>
      <w:r w:rsidR="00262D4C" w:rsidRPr="00BB6E24">
        <w:rPr>
          <w:rFonts w:ascii="Times New Roman" w:eastAsia="Calibri" w:hAnsi="Times New Roman"/>
          <w:sz w:val="24"/>
          <w:szCs w:val="24"/>
        </w:rPr>
        <w:t>.</w:t>
      </w:r>
      <w:r w:rsidR="002C010D">
        <w:rPr>
          <w:rFonts w:ascii="Times New Roman" w:eastAsia="Calibri" w:hAnsi="Times New Roman"/>
          <w:sz w:val="24"/>
          <w:szCs w:val="24"/>
        </w:rPr>
        <w:t xml:space="preserve"> </w:t>
      </w:r>
      <w:r w:rsidR="00A334F6">
        <w:rPr>
          <w:rFonts w:ascii="Times New Roman" w:eastAsia="Calibri" w:hAnsi="Times New Roman"/>
          <w:sz w:val="24"/>
          <w:szCs w:val="24"/>
        </w:rPr>
        <w:t xml:space="preserve">W </w:t>
      </w:r>
      <w:r w:rsidR="00004BB3">
        <w:rPr>
          <w:rFonts w:ascii="Times New Roman" w:eastAsia="Calibri" w:hAnsi="Times New Roman"/>
          <w:sz w:val="24"/>
          <w:szCs w:val="24"/>
        </w:rPr>
        <w:t>202</w:t>
      </w:r>
      <w:r w:rsidR="00C035E4">
        <w:rPr>
          <w:rFonts w:ascii="Times New Roman" w:eastAsia="Calibri" w:hAnsi="Times New Roman"/>
          <w:sz w:val="24"/>
          <w:szCs w:val="24"/>
        </w:rPr>
        <w:t>1</w:t>
      </w:r>
      <w:r w:rsidR="00004BB3">
        <w:rPr>
          <w:rFonts w:ascii="Times New Roman" w:eastAsia="Calibri" w:hAnsi="Times New Roman"/>
          <w:sz w:val="24"/>
          <w:szCs w:val="24"/>
        </w:rPr>
        <w:t> </w:t>
      </w:r>
      <w:r w:rsidR="00A334F6">
        <w:rPr>
          <w:rFonts w:ascii="Times New Roman" w:eastAsia="Calibri" w:hAnsi="Times New Roman"/>
          <w:sz w:val="24"/>
          <w:szCs w:val="24"/>
        </w:rPr>
        <w:t xml:space="preserve">r. </w:t>
      </w:r>
      <w:r w:rsidR="000D1500" w:rsidRPr="006F6642">
        <w:rPr>
          <w:rFonts w:ascii="Times New Roman" w:eastAsia="Calibri" w:hAnsi="Times New Roman"/>
          <w:sz w:val="24"/>
          <w:szCs w:val="24"/>
        </w:rPr>
        <w:t xml:space="preserve">w ramach realizacji </w:t>
      </w:r>
      <w:r w:rsidR="000D1500" w:rsidRPr="006F6642">
        <w:rPr>
          <w:rFonts w:ascii="Times New Roman" w:eastAsia="Calibri" w:hAnsi="Times New Roman"/>
          <w:i/>
          <w:sz w:val="24"/>
          <w:szCs w:val="24"/>
        </w:rPr>
        <w:t>Programu asystent rodziny na rok 202</w:t>
      </w:r>
      <w:r w:rsidR="00C035E4">
        <w:rPr>
          <w:rFonts w:ascii="Times New Roman" w:eastAsia="Calibri" w:hAnsi="Times New Roman"/>
          <w:i/>
          <w:sz w:val="24"/>
          <w:szCs w:val="24"/>
        </w:rPr>
        <w:t>1</w:t>
      </w:r>
      <w:r w:rsidR="000D1500" w:rsidRPr="006F6642">
        <w:rPr>
          <w:rFonts w:ascii="Times New Roman" w:eastAsia="Calibri" w:hAnsi="Times New Roman"/>
          <w:sz w:val="24"/>
          <w:szCs w:val="24"/>
        </w:rPr>
        <w:t xml:space="preserve"> </w:t>
      </w:r>
      <w:r w:rsidR="00A334F6" w:rsidRPr="006F6642">
        <w:rPr>
          <w:rFonts w:ascii="Times New Roman" w:eastAsia="Calibri" w:hAnsi="Times New Roman"/>
          <w:sz w:val="24"/>
          <w:szCs w:val="24"/>
        </w:rPr>
        <w:t xml:space="preserve">na </w:t>
      </w:r>
      <w:r w:rsidR="00FA0E45" w:rsidRPr="006F6642">
        <w:rPr>
          <w:rFonts w:ascii="Times New Roman" w:eastAsia="Calibri" w:hAnsi="Times New Roman"/>
          <w:sz w:val="24"/>
          <w:szCs w:val="24"/>
        </w:rPr>
        <w:t>dofinansowanie</w:t>
      </w:r>
      <w:r w:rsidR="006A5158" w:rsidRPr="006F6642">
        <w:rPr>
          <w:rFonts w:ascii="Times New Roman" w:eastAsia="Calibri" w:hAnsi="Times New Roman"/>
          <w:sz w:val="24"/>
          <w:szCs w:val="24"/>
        </w:rPr>
        <w:t xml:space="preserve"> </w:t>
      </w:r>
      <w:r w:rsidR="000D1500" w:rsidRPr="006F6642">
        <w:rPr>
          <w:rFonts w:ascii="Times New Roman" w:eastAsia="Calibri" w:hAnsi="Times New Roman"/>
          <w:sz w:val="24"/>
          <w:szCs w:val="24"/>
        </w:rPr>
        <w:t>dodatku do wynagrodzenia dla asystentów rodziny</w:t>
      </w:r>
      <w:r w:rsidR="000D1500">
        <w:rPr>
          <w:rFonts w:ascii="Times New Roman" w:eastAsia="Calibri" w:hAnsi="Times New Roman"/>
          <w:sz w:val="24"/>
          <w:szCs w:val="24"/>
        </w:rPr>
        <w:t xml:space="preserve">, </w:t>
      </w:r>
      <w:r w:rsidR="003A1298">
        <w:rPr>
          <w:rFonts w:ascii="Times New Roman" w:eastAsia="Calibri" w:hAnsi="Times New Roman"/>
          <w:sz w:val="24"/>
          <w:szCs w:val="24"/>
        </w:rPr>
        <w:t xml:space="preserve">resort rodziny </w:t>
      </w:r>
      <w:r w:rsidR="00FA0E45" w:rsidRPr="00FA0E45">
        <w:rPr>
          <w:rFonts w:ascii="Times New Roman" w:eastAsia="Calibri" w:hAnsi="Times New Roman"/>
          <w:sz w:val="24"/>
          <w:szCs w:val="24"/>
        </w:rPr>
        <w:t>uruchom</w:t>
      </w:r>
      <w:r w:rsidR="003A1298">
        <w:rPr>
          <w:rFonts w:ascii="Times New Roman" w:eastAsia="Calibri" w:hAnsi="Times New Roman"/>
          <w:sz w:val="24"/>
          <w:szCs w:val="24"/>
        </w:rPr>
        <w:t>ił</w:t>
      </w:r>
      <w:r w:rsidR="00FA0E45" w:rsidRPr="00FA0E45">
        <w:rPr>
          <w:rFonts w:ascii="Times New Roman" w:eastAsia="Calibri" w:hAnsi="Times New Roman"/>
          <w:sz w:val="24"/>
          <w:szCs w:val="24"/>
        </w:rPr>
        <w:t xml:space="preserve"> środki</w:t>
      </w:r>
      <w:r w:rsidR="00262D4C">
        <w:rPr>
          <w:rFonts w:ascii="Times New Roman" w:eastAsia="Calibri" w:hAnsi="Times New Roman"/>
          <w:sz w:val="24"/>
          <w:szCs w:val="24"/>
        </w:rPr>
        <w:t xml:space="preserve"> z </w:t>
      </w:r>
      <w:r w:rsidR="00386443">
        <w:rPr>
          <w:rFonts w:ascii="Times New Roman" w:eastAsia="Calibri" w:hAnsi="Times New Roman"/>
          <w:sz w:val="24"/>
          <w:szCs w:val="24"/>
        </w:rPr>
        <w:t>Funduszu Pracy</w:t>
      </w:r>
      <w:r w:rsidR="00C8228D">
        <w:rPr>
          <w:rFonts w:ascii="Times New Roman" w:eastAsia="Calibri" w:hAnsi="Times New Roman"/>
          <w:sz w:val="24"/>
          <w:szCs w:val="24"/>
        </w:rPr>
        <w:t xml:space="preserve"> </w:t>
      </w:r>
      <w:r w:rsidR="00FA0E45" w:rsidRPr="00FA0E45">
        <w:rPr>
          <w:rFonts w:ascii="Times New Roman" w:eastAsia="Calibri" w:hAnsi="Times New Roman"/>
          <w:sz w:val="24"/>
          <w:szCs w:val="24"/>
        </w:rPr>
        <w:t>na</w:t>
      </w:r>
      <w:r w:rsidR="00DD4A39">
        <w:rPr>
          <w:rFonts w:ascii="Times New Roman" w:eastAsia="Calibri" w:hAnsi="Times New Roman"/>
          <w:sz w:val="24"/>
          <w:szCs w:val="24"/>
        </w:rPr>
        <w:t> </w:t>
      </w:r>
      <w:r w:rsidR="00C8228D">
        <w:rPr>
          <w:rFonts w:ascii="Times New Roman" w:eastAsia="Calibri" w:hAnsi="Times New Roman"/>
          <w:sz w:val="24"/>
          <w:szCs w:val="24"/>
        </w:rPr>
        <w:t xml:space="preserve">łączną </w:t>
      </w:r>
      <w:r w:rsidR="006A5158">
        <w:rPr>
          <w:rFonts w:ascii="Times New Roman" w:eastAsia="Calibri" w:hAnsi="Times New Roman"/>
          <w:sz w:val="24"/>
          <w:szCs w:val="24"/>
        </w:rPr>
        <w:t xml:space="preserve">kwotę </w:t>
      </w:r>
      <w:r w:rsidR="00C035E4">
        <w:rPr>
          <w:rFonts w:ascii="Times New Roman" w:eastAsia="Calibri" w:hAnsi="Times New Roman"/>
          <w:sz w:val="24"/>
          <w:szCs w:val="24"/>
        </w:rPr>
        <w:t>5</w:t>
      </w:r>
      <w:r w:rsidR="00386443">
        <w:rPr>
          <w:rFonts w:ascii="Times New Roman" w:eastAsia="Calibri" w:hAnsi="Times New Roman"/>
          <w:sz w:val="24"/>
          <w:szCs w:val="24"/>
        </w:rPr>
        <w:t>,</w:t>
      </w:r>
      <w:r w:rsidR="00623DD8">
        <w:rPr>
          <w:rFonts w:ascii="Times New Roman" w:eastAsia="Calibri" w:hAnsi="Times New Roman"/>
          <w:sz w:val="24"/>
          <w:szCs w:val="24"/>
        </w:rPr>
        <w:t>6</w:t>
      </w:r>
      <w:r w:rsidR="00B34232">
        <w:rPr>
          <w:rFonts w:ascii="Times New Roman" w:eastAsia="Calibri" w:hAnsi="Times New Roman"/>
          <w:sz w:val="24"/>
          <w:szCs w:val="24"/>
        </w:rPr>
        <w:t xml:space="preserve"> </w:t>
      </w:r>
      <w:r w:rsidR="006A5158">
        <w:rPr>
          <w:rFonts w:ascii="Times New Roman" w:eastAsia="Calibri" w:hAnsi="Times New Roman"/>
          <w:sz w:val="24"/>
          <w:szCs w:val="24"/>
        </w:rPr>
        <w:t>mln zł</w:t>
      </w:r>
      <w:r w:rsidR="00262D4C">
        <w:rPr>
          <w:rFonts w:ascii="Times New Roman" w:eastAsia="Calibri" w:hAnsi="Times New Roman"/>
          <w:sz w:val="24"/>
          <w:szCs w:val="24"/>
        </w:rPr>
        <w:t>.</w:t>
      </w:r>
    </w:p>
    <w:p w14:paraId="0B9839DF" w14:textId="77777777" w:rsidR="00E35F05" w:rsidRDefault="00E35F05" w:rsidP="00242104">
      <w:pPr>
        <w:tabs>
          <w:tab w:val="left" w:pos="680"/>
        </w:tabs>
        <w:spacing w:before="0" w:after="24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6DBD1B4" w14:textId="77777777" w:rsidR="00E35F05" w:rsidRDefault="00E35F05" w:rsidP="00242104">
      <w:pPr>
        <w:tabs>
          <w:tab w:val="left" w:pos="680"/>
        </w:tabs>
        <w:spacing w:before="0" w:after="24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ACAEB39" w14:textId="77777777" w:rsidR="00E35F05" w:rsidRDefault="00E35F05" w:rsidP="00242104">
      <w:pPr>
        <w:tabs>
          <w:tab w:val="left" w:pos="680"/>
        </w:tabs>
        <w:spacing w:before="0" w:after="24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2DFCBEB" w14:textId="77777777" w:rsidR="00E35F05" w:rsidRDefault="00E35F05" w:rsidP="00242104">
      <w:pPr>
        <w:tabs>
          <w:tab w:val="left" w:pos="680"/>
        </w:tabs>
        <w:spacing w:before="0" w:after="24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9D84582" w14:textId="22D43AC8" w:rsidR="00852F83" w:rsidRPr="002E0BA7" w:rsidRDefault="00852F83" w:rsidP="00242104">
      <w:pPr>
        <w:tabs>
          <w:tab w:val="left" w:pos="680"/>
        </w:tabs>
        <w:spacing w:before="0" w:after="24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2E0BA7"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>Tab. 1. Asystenci rodziny wg województw w latach 201</w:t>
      </w:r>
      <w:r w:rsidR="00DF129A">
        <w:rPr>
          <w:rFonts w:ascii="Times New Roman" w:hAnsi="Times New Roman"/>
          <w:b/>
          <w:bCs/>
          <w:sz w:val="24"/>
          <w:szCs w:val="24"/>
          <w:lang w:eastAsia="pl-PL"/>
        </w:rPr>
        <w:t>8</w:t>
      </w:r>
      <w:r w:rsidR="00542A6C" w:rsidRPr="008A6AD0">
        <w:rPr>
          <w:rFonts w:ascii="Times New Roman" w:eastAsia="Calibri" w:hAnsi="Times New Roman"/>
          <w:b/>
          <w:sz w:val="24"/>
          <w:szCs w:val="24"/>
        </w:rPr>
        <w:sym w:font="Symbol" w:char="F02D"/>
      </w:r>
      <w:r w:rsidRPr="002E0BA7">
        <w:rPr>
          <w:rFonts w:ascii="Times New Roman" w:hAnsi="Times New Roman"/>
          <w:b/>
          <w:bCs/>
          <w:sz w:val="24"/>
          <w:szCs w:val="24"/>
          <w:lang w:eastAsia="pl-PL"/>
        </w:rPr>
        <w:t>20</w:t>
      </w:r>
      <w:r w:rsidR="006A7B96">
        <w:rPr>
          <w:rFonts w:ascii="Times New Roman" w:hAnsi="Times New Roman"/>
          <w:b/>
          <w:bCs/>
          <w:sz w:val="24"/>
          <w:szCs w:val="24"/>
          <w:lang w:eastAsia="pl-PL"/>
        </w:rPr>
        <w:t>2</w:t>
      </w:r>
      <w:r w:rsidR="00C035E4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</w:p>
    <w:tbl>
      <w:tblPr>
        <w:tblW w:w="1048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940"/>
        <w:gridCol w:w="940"/>
        <w:gridCol w:w="940"/>
        <w:gridCol w:w="745"/>
        <w:gridCol w:w="996"/>
        <w:gridCol w:w="1340"/>
        <w:gridCol w:w="640"/>
        <w:gridCol w:w="640"/>
        <w:gridCol w:w="823"/>
        <w:gridCol w:w="640"/>
      </w:tblGrid>
      <w:tr w:rsidR="0078754C" w:rsidRPr="00E44C2C" w14:paraId="036E308B" w14:textId="77777777" w:rsidTr="00A54C69">
        <w:trPr>
          <w:trHeight w:val="76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6817" w14:textId="77777777" w:rsidR="00E44C2C" w:rsidRPr="00E44C2C" w:rsidRDefault="00E44C2C" w:rsidP="00E44C2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4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9085B" w14:textId="77777777" w:rsidR="00E44C2C" w:rsidRPr="00E44C2C" w:rsidRDefault="00E44C2C" w:rsidP="00E44C2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Liczba asystentów rodziny w województwie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6844" w14:textId="77777777" w:rsidR="00E44C2C" w:rsidRPr="00E44C2C" w:rsidRDefault="00E44C2C" w:rsidP="00E44C2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Liczba gmin w województwie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6F768" w14:textId="77777777" w:rsidR="00E44C2C" w:rsidRPr="00E44C2C" w:rsidRDefault="00E44C2C" w:rsidP="00E44C2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Procent gmin w województwie, w których zatrudniono asystenta rodziny</w:t>
            </w:r>
          </w:p>
        </w:tc>
      </w:tr>
      <w:tr w:rsidR="00DF129A" w:rsidRPr="00E44C2C" w14:paraId="13A6518D" w14:textId="77777777" w:rsidTr="00A54C69">
        <w:trPr>
          <w:trHeight w:val="103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8FD38" w14:textId="77777777" w:rsidR="00DF129A" w:rsidRPr="00E44C2C" w:rsidRDefault="00DF129A" w:rsidP="00DF129A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1413" w14:textId="7D973B71" w:rsidR="00DF129A" w:rsidRPr="00E44C2C" w:rsidRDefault="00DF129A" w:rsidP="00DF129A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08BA" w14:textId="2A4FFCE2" w:rsidR="00DF129A" w:rsidRPr="00E44C2C" w:rsidRDefault="00DF129A" w:rsidP="00DF129A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89A8" w14:textId="2F1620CF" w:rsidR="00DF129A" w:rsidRPr="00E44C2C" w:rsidRDefault="00DF129A" w:rsidP="00DF129A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D3D1" w14:textId="7EF5719F" w:rsidR="00DF129A" w:rsidRPr="00E44C2C" w:rsidRDefault="00DF129A" w:rsidP="00DF129A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ADF9" w14:textId="418DC6F4" w:rsidR="00DF129A" w:rsidRPr="00E44C2C" w:rsidRDefault="00DF129A" w:rsidP="00DF129A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dynamika rok 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=</w:t>
            </w:r>
            <w:r w:rsidR="00D729F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71A61" w14:textId="77777777" w:rsidR="00DF129A" w:rsidRPr="00E44C2C" w:rsidRDefault="00DF129A" w:rsidP="00DF129A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A473" w14:textId="7B1D525E" w:rsidR="00DF129A" w:rsidRPr="00E44C2C" w:rsidRDefault="00DF129A" w:rsidP="00DF129A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  <w:r w:rsidR="00A54C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A5E0" w14:textId="2EEDDEB4" w:rsidR="00DF129A" w:rsidRPr="00E44C2C" w:rsidRDefault="00DF129A" w:rsidP="00DF129A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  <w:r w:rsidR="00A54C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2A89" w14:textId="7857EBD0" w:rsidR="00DF129A" w:rsidRPr="00E44C2C" w:rsidRDefault="00DF129A" w:rsidP="00DF129A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  <w:r w:rsidR="00A54C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B165" w14:textId="5FFE72C9" w:rsidR="00DF129A" w:rsidRPr="00E44C2C" w:rsidRDefault="00DF129A" w:rsidP="00DF129A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</w:t>
            </w:r>
            <w:r w:rsidR="00A54C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54C69" w:rsidRPr="00E44C2C" w14:paraId="7F6246DD" w14:textId="77777777" w:rsidTr="00CB36B0">
        <w:trPr>
          <w:trHeight w:val="27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4A63" w14:textId="77777777" w:rsidR="00A54C69" w:rsidRPr="00E44C2C" w:rsidRDefault="00A54C69" w:rsidP="00A54C6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B2B3" w14:textId="3F867C56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44E2" w14:textId="255CB7A0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735D" w14:textId="70FD3A6E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616B" w14:textId="3DB78ED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2D46" w14:textId="45EF91C4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A362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AEFB" w14:textId="12B7E6DF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BEDB" w14:textId="3420A43F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B225" w14:textId="6349D74E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266E" w14:textId="22D5C40C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</w:tr>
      <w:tr w:rsidR="00A54C69" w:rsidRPr="00E44C2C" w14:paraId="0A797C98" w14:textId="77777777" w:rsidTr="00AE46F8">
        <w:trPr>
          <w:trHeight w:val="47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849E" w14:textId="77777777" w:rsidR="00A54C69" w:rsidRPr="00E44C2C" w:rsidRDefault="00A54C69" w:rsidP="00A54C6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Kujawsko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-</w:t>
            </w: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96D0" w14:textId="7DCECBBC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7551" w14:textId="016AE12A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7068" w14:textId="7C4CB11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004E" w14:textId="2532BF56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5E7D" w14:textId="26E30E8D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DD6B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1CF2" w14:textId="6FB1F58F" w:rsidR="00A54C69" w:rsidRPr="00301407" w:rsidRDefault="00A54C69" w:rsidP="00A7613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7044" w14:textId="192673F3" w:rsidR="00A54C69" w:rsidRPr="00301407" w:rsidRDefault="00A54C69" w:rsidP="00A7613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C050" w14:textId="733AF4A3" w:rsidR="00A54C69" w:rsidRPr="00301407" w:rsidRDefault="00A54C69" w:rsidP="00966C0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8E36" w14:textId="37C7F65E" w:rsidR="00A54C69" w:rsidRPr="00301407" w:rsidRDefault="00A54C69" w:rsidP="00966C0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</w:tr>
      <w:tr w:rsidR="00A54C69" w:rsidRPr="00E44C2C" w14:paraId="509983FC" w14:textId="77777777" w:rsidTr="00CB36B0">
        <w:trPr>
          <w:trHeight w:val="27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97ED" w14:textId="77777777" w:rsidR="00A54C69" w:rsidRPr="00E44C2C" w:rsidRDefault="00A54C69" w:rsidP="00A54C6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4E98" w14:textId="0D435662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DB7C" w14:textId="6B55A618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FBB6" w14:textId="4FD1E546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2E4" w14:textId="42558054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7C59" w14:textId="6528DE72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5307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EE36" w14:textId="6BEAA3A3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7013" w14:textId="23949775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35673" w14:textId="16832512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879E7" w14:textId="4031D48B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</w:tr>
      <w:tr w:rsidR="00A54C69" w:rsidRPr="00E44C2C" w14:paraId="3E884A72" w14:textId="77777777" w:rsidTr="00CB36B0">
        <w:trPr>
          <w:trHeight w:val="27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3822" w14:textId="77777777" w:rsidR="00A54C69" w:rsidRPr="00E44C2C" w:rsidRDefault="00A54C69" w:rsidP="00A54C6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452B" w14:textId="52B3AA64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7423" w14:textId="519CAC9F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43AC" w14:textId="029737FE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F920" w14:textId="7E4BB1C8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F9B9" w14:textId="38F053CC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F16A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6D17" w14:textId="76CB998A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CF51" w14:textId="7BCE3A91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2699" w14:textId="31A9BB32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CA30E" w14:textId="577F4401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</w:tr>
      <w:tr w:rsidR="00A54C69" w:rsidRPr="00E44C2C" w14:paraId="59866C6F" w14:textId="77777777" w:rsidTr="00CB36B0">
        <w:trPr>
          <w:trHeight w:val="27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C2B8" w14:textId="77777777" w:rsidR="00A54C69" w:rsidRPr="00E44C2C" w:rsidRDefault="00A54C69" w:rsidP="00A54C6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D560" w14:textId="4860C835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971F" w14:textId="43ED7E08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5289" w14:textId="0908DE83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162E" w14:textId="344D06C1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B654" w14:textId="0A08F8AD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A9A1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5BBC" w14:textId="1538C12B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F164" w14:textId="3D574A90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8F14" w14:textId="58D45C24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0AE95" w14:textId="65DFA525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</w:tr>
      <w:tr w:rsidR="00A54C69" w:rsidRPr="00E44C2C" w14:paraId="712D56B8" w14:textId="77777777" w:rsidTr="00CB36B0">
        <w:trPr>
          <w:trHeight w:val="27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C428" w14:textId="77777777" w:rsidR="00A54C69" w:rsidRPr="00E44C2C" w:rsidRDefault="00A54C69" w:rsidP="00A54C6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E03C" w14:textId="4FCF7500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565C" w14:textId="64C864CD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C4EF" w14:textId="76D00A93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09E5" w14:textId="26329E24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86CE" w14:textId="7EE9A4EA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8D44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2A11" w14:textId="64689D0B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A923" w14:textId="1C5D888A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912F" w14:textId="4B4BCBEE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8A060" w14:textId="35DB5356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</w:tr>
      <w:tr w:rsidR="00A54C69" w:rsidRPr="00E44C2C" w14:paraId="0C0C634F" w14:textId="77777777" w:rsidTr="00CB36B0">
        <w:trPr>
          <w:trHeight w:val="27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B47F" w14:textId="77777777" w:rsidR="00A54C69" w:rsidRPr="00E44C2C" w:rsidRDefault="00A54C69" w:rsidP="00A54C6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5C73" w14:textId="3A18D6F8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B2C4" w14:textId="65FBC1EE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074F" w14:textId="064BBF80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3026" w14:textId="22FE448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0277" w14:textId="0F97BD45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4ED8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9679" w14:textId="4B44CBD2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9046" w14:textId="294C0345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B20F" w14:textId="64262895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BC11D" w14:textId="26EFD703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</w:tr>
      <w:tr w:rsidR="00A54C69" w:rsidRPr="00E44C2C" w14:paraId="26BD7E10" w14:textId="77777777" w:rsidTr="00CB36B0">
        <w:trPr>
          <w:trHeight w:val="17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8525" w14:textId="77777777" w:rsidR="00A54C69" w:rsidRPr="00E44C2C" w:rsidRDefault="00A54C69" w:rsidP="00A54C6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C62B" w14:textId="5A1863BB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1E6A" w14:textId="74B6EE5F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8439" w14:textId="28E3B2DE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75FF" w14:textId="4251A7F8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71B4" w14:textId="51A5AD35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FDD4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762B" w14:textId="5BF2BB78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4CC0" w14:textId="0A0ED60B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48C7" w14:textId="7636299A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CAD7" w14:textId="16E6EF56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</w:tr>
      <w:tr w:rsidR="00A54C69" w:rsidRPr="00E44C2C" w14:paraId="3B560691" w14:textId="77777777" w:rsidTr="00CB36B0">
        <w:trPr>
          <w:trHeight w:val="27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EB20" w14:textId="77777777" w:rsidR="00A54C69" w:rsidRPr="00E44C2C" w:rsidRDefault="00A54C69" w:rsidP="00A54C6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1720" w14:textId="3478696B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DAB3" w14:textId="0A710A09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E816" w14:textId="2D9ABEC8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636A" w14:textId="2495CB63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C806" w14:textId="21A84871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8B50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3C94" w14:textId="4FEFE8B9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BC4D" w14:textId="41BFDA99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CBB33" w14:textId="7831EDCE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7C93" w14:textId="2E7CE9F4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</w:tr>
      <w:tr w:rsidR="00A54C69" w:rsidRPr="00E44C2C" w14:paraId="2316DEB1" w14:textId="77777777" w:rsidTr="00CB36B0">
        <w:trPr>
          <w:trHeight w:val="27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C98E" w14:textId="77777777" w:rsidR="00A54C69" w:rsidRPr="00E44C2C" w:rsidRDefault="00A54C69" w:rsidP="00A54C6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4778" w14:textId="092801B2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9C3C" w14:textId="5ED5CB26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9B3C" w14:textId="4ADF6791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4D27" w14:textId="7794FBB1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8A7D" w14:textId="2988A339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B587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DDE7" w14:textId="79EA872A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A2F0" w14:textId="35503EB5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979F" w14:textId="628287AF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17EB6" w14:textId="449C2DEC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A54C69" w:rsidRPr="00E44C2C" w14:paraId="7C345165" w14:textId="77777777" w:rsidTr="00CB36B0">
        <w:trPr>
          <w:trHeight w:val="27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E639" w14:textId="77777777" w:rsidR="00A54C69" w:rsidRPr="00E44C2C" w:rsidRDefault="00A54C69" w:rsidP="00A54C6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DBD7" w14:textId="369A9F69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BDB8" w14:textId="64E24F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03ED" w14:textId="590F7DA4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6AE6" w14:textId="4253EE9F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BE30" w14:textId="28F60EC6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1FF7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091E" w14:textId="02A18093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9B31" w14:textId="08CE3530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71BA" w14:textId="69DB253D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1DEFD" w14:textId="17308BD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</w:tr>
      <w:tr w:rsidR="00A54C69" w:rsidRPr="00E44C2C" w14:paraId="175673C5" w14:textId="77777777" w:rsidTr="00CB36B0">
        <w:trPr>
          <w:trHeight w:val="27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8673" w14:textId="77777777" w:rsidR="00A54C69" w:rsidRPr="00E44C2C" w:rsidRDefault="00A54C69" w:rsidP="00A54C6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E63C" w14:textId="3C7176DF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5A66" w14:textId="67EA129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C349" w14:textId="19D812EF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A540" w14:textId="115B19C4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915F" w14:textId="6EF83DDB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AC92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4CAF" w14:textId="4469E99A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A1C7" w14:textId="2E339A4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91EB8" w14:textId="0CB26DC3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40FF" w14:textId="34298EC2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</w:tr>
      <w:tr w:rsidR="00A54C69" w:rsidRPr="00E44C2C" w14:paraId="172E9D86" w14:textId="77777777" w:rsidTr="00CB36B0">
        <w:trPr>
          <w:trHeight w:val="27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0D3A" w14:textId="77777777" w:rsidR="00A54C69" w:rsidRPr="00E44C2C" w:rsidRDefault="00A54C69" w:rsidP="00A54C6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60E8" w14:textId="395675CE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8145" w14:textId="44F224B2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F780" w14:textId="187697BC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D59F" w14:textId="18A7BD53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12B9" w14:textId="7616CB34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1481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75C7" w14:textId="637E709E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0FC2" w14:textId="04B33871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75B8" w14:textId="6A88EEC3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6F195" w14:textId="223C9305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</w:tr>
      <w:tr w:rsidR="00A54C69" w:rsidRPr="00E44C2C" w14:paraId="0D28CBC6" w14:textId="77777777" w:rsidTr="00CB36B0">
        <w:trPr>
          <w:trHeight w:val="47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E097" w14:textId="77777777" w:rsidR="00A54C69" w:rsidRPr="00E44C2C" w:rsidRDefault="00A54C69" w:rsidP="00A54C6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E291" w14:textId="08E0FB0A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82C1" w14:textId="3A0B686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1B27" w14:textId="62B112FB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7685" w14:textId="3E31FFAD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8D81" w14:textId="1F2A572F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68C1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7441" w14:textId="365F568E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A7AD" w14:textId="02884D12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05BF5" w14:textId="420169F4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4A41E" w14:textId="4B4A9B3F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</w:tr>
      <w:tr w:rsidR="00A54C69" w:rsidRPr="00E44C2C" w14:paraId="747097C7" w14:textId="77777777" w:rsidTr="00CB36B0">
        <w:trPr>
          <w:trHeight w:val="27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193C" w14:textId="77777777" w:rsidR="00A54C69" w:rsidRPr="00E44C2C" w:rsidRDefault="00A54C69" w:rsidP="00A54C6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F661" w14:textId="0832960F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AA26" w14:textId="17B36C95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5583" w14:textId="59594D45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5708" w14:textId="51F6324C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C2F2" w14:textId="6CF46C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8D44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2AE4" w14:textId="77F20FC8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47B7" w14:textId="1C5463EB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1DFC" w14:textId="6C89F660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129B" w14:textId="03BDB013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</w:tr>
      <w:tr w:rsidR="00A54C69" w:rsidRPr="00E44C2C" w14:paraId="5D3767A6" w14:textId="77777777" w:rsidTr="00CB36B0">
        <w:trPr>
          <w:trHeight w:val="30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9479" w14:textId="77777777" w:rsidR="00A54C69" w:rsidRPr="00E44C2C" w:rsidRDefault="00A54C69" w:rsidP="00A54C69">
            <w:pPr>
              <w:spacing w:before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9E15" w14:textId="1F186B4C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0FB" w14:textId="06D90466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9D40" w14:textId="4E8A82F6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5F56" w14:textId="32CF0344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6433" w14:textId="4ABD10C2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B90B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9D89" w14:textId="5238C023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4FA3" w14:textId="662FDA80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E2E7" w14:textId="54DE4DE5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384B9" w14:textId="6F5F2B85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</w:tr>
      <w:tr w:rsidR="00A54C69" w:rsidRPr="00E44C2C" w14:paraId="428D9A87" w14:textId="77777777" w:rsidTr="00A54C69">
        <w:trPr>
          <w:trHeight w:val="6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3F38" w14:textId="77777777" w:rsidR="00A54C69" w:rsidRPr="00E44C2C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POLSKA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211D" w14:textId="31158BA6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3 920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F9E1" w14:textId="229B1C60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3 934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E3E3" w14:textId="339C43C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3 824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4951" w14:textId="12E8CB3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3 786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8EB4" w14:textId="07C8AC30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B23F85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66E8" w14:textId="7777777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2 477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B21E" w14:textId="3882718C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E897" w14:textId="7F4AE5F7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AB77" w14:textId="77653A53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E06E" w14:textId="017B7D44" w:rsidR="00A54C69" w:rsidRPr="00301407" w:rsidRDefault="00A54C69" w:rsidP="00A54C69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91</w:t>
            </w:r>
          </w:p>
        </w:tc>
      </w:tr>
    </w:tbl>
    <w:p w14:paraId="4D6DFA38" w14:textId="6D3ED4A1" w:rsidR="00852F83" w:rsidRPr="009928DF" w:rsidRDefault="00852F83" w:rsidP="006F6642">
      <w:pPr>
        <w:spacing w:before="0" w:after="24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590B8D">
        <w:rPr>
          <w:rFonts w:ascii="Times New Roman" w:hAnsi="Times New Roman"/>
          <w:i/>
          <w:iCs/>
          <w:sz w:val="16"/>
          <w:szCs w:val="16"/>
          <w:lang w:eastAsia="pl-PL"/>
        </w:rPr>
        <w:t>Źródło: Opracowanie MRPiPS na podstawie sprawozdań rzeczowo-finansowych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z wykonywania zadań z zakresu wspierania rodziny i</w:t>
      </w:r>
      <w:r w:rsidR="0016051B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systemu pieczy zastępczej z lat </w:t>
      </w:r>
      <w:r w:rsidR="004E75E5"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201</w:t>
      </w:r>
      <w:r w:rsidR="00A54C69">
        <w:rPr>
          <w:rFonts w:ascii="Times New Roman" w:hAnsi="Times New Roman"/>
          <w:i/>
          <w:iCs/>
          <w:sz w:val="16"/>
          <w:szCs w:val="16"/>
          <w:lang w:eastAsia="pl-PL"/>
        </w:rPr>
        <w:t>8</w:t>
      </w:r>
      <w:r w:rsidR="00D005BD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6A7B96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 w:rsidR="00A54C69">
        <w:rPr>
          <w:rFonts w:ascii="Times New Roman" w:hAnsi="Times New Roman"/>
          <w:i/>
          <w:iCs/>
          <w:sz w:val="16"/>
          <w:szCs w:val="16"/>
          <w:lang w:eastAsia="pl-PL"/>
        </w:rPr>
        <w:t>1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(stan na dzień 31 grudnia</w:t>
      </w:r>
      <w:r w:rsidR="009F328E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danego roku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)</w:t>
      </w:r>
      <w:r w:rsidR="008E4913"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0F2513A2" w14:textId="31594D87" w:rsidR="00D67C55" w:rsidRDefault="005C18B4" w:rsidP="00AE49EF">
      <w:pPr>
        <w:spacing w:before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Ponadto</w:t>
      </w:r>
      <w:r w:rsidR="00B86454">
        <w:rPr>
          <w:rFonts w:ascii="Times New Roman" w:eastAsia="Calibri" w:hAnsi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od</w:t>
      </w:r>
      <w:r w:rsidR="00D67C5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>2017 r. w związku z wejściem w życie ustawy z dnia 4 listopada 2016 r</w:t>
      </w:r>
      <w:r w:rsidR="0016051B">
        <w:rPr>
          <w:rFonts w:ascii="Times New Roman" w:eastAsia="Calibri" w:hAnsi="Times New Roman"/>
          <w:color w:val="000000"/>
          <w:sz w:val="24"/>
          <w:szCs w:val="24"/>
        </w:rPr>
        <w:t>. o </w:t>
      </w:r>
      <w:r w:rsidR="00D67C55">
        <w:rPr>
          <w:rFonts w:ascii="Times New Roman" w:eastAsia="Calibri" w:hAnsi="Times New Roman"/>
          <w:color w:val="000000"/>
          <w:sz w:val="24"/>
          <w:szCs w:val="24"/>
        </w:rPr>
        <w:t xml:space="preserve">wsparciu kobiet w ciąży 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i rodzin „Za życiem” (Dz. U. </w:t>
      </w:r>
      <w:r w:rsidR="008A5E77">
        <w:rPr>
          <w:rFonts w:ascii="Times New Roman" w:eastAsia="Calibri" w:hAnsi="Times New Roman"/>
          <w:color w:val="000000"/>
          <w:sz w:val="24"/>
          <w:szCs w:val="24"/>
        </w:rPr>
        <w:t>z 2020 r. poz. 1329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>)</w:t>
      </w:r>
      <w:r w:rsidR="00B76302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9F328E">
        <w:rPr>
          <w:rFonts w:ascii="Times New Roman" w:eastAsia="Calibri" w:hAnsi="Times New Roman"/>
          <w:color w:val="000000"/>
          <w:sz w:val="24"/>
          <w:szCs w:val="24"/>
        </w:rPr>
        <w:t xml:space="preserve"> z</w:t>
      </w:r>
      <w:r w:rsidR="00DD4A39">
        <w:rPr>
          <w:rFonts w:ascii="Times New Roman" w:eastAsia="Calibri" w:hAnsi="Times New Roman"/>
          <w:color w:val="000000"/>
          <w:sz w:val="24"/>
          <w:szCs w:val="24"/>
        </w:rPr>
        <w:t>wanej dalej ustawą „Za życiem”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D67C55">
        <w:rPr>
          <w:rFonts w:ascii="Times New Roman" w:eastAsia="Calibri" w:hAnsi="Times New Roman"/>
          <w:color w:val="000000"/>
          <w:sz w:val="24"/>
          <w:szCs w:val="24"/>
        </w:rPr>
        <w:t>asystentom rodziny przypis</w:t>
      </w:r>
      <w:r w:rsidR="003A1298">
        <w:rPr>
          <w:rFonts w:ascii="Times New Roman" w:eastAsia="Calibri" w:hAnsi="Times New Roman"/>
          <w:color w:val="000000"/>
          <w:sz w:val="24"/>
          <w:szCs w:val="24"/>
        </w:rPr>
        <w:t>ana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3A1298">
        <w:rPr>
          <w:rFonts w:ascii="Times New Roman" w:eastAsia="Calibri" w:hAnsi="Times New Roman"/>
          <w:color w:val="000000"/>
          <w:sz w:val="24"/>
          <w:szCs w:val="24"/>
        </w:rPr>
        <w:t xml:space="preserve">jest </w:t>
      </w:r>
      <w:r w:rsidR="0082666A">
        <w:rPr>
          <w:rFonts w:ascii="Times New Roman" w:eastAsia="Calibri" w:hAnsi="Times New Roman"/>
          <w:color w:val="000000"/>
          <w:sz w:val="24"/>
          <w:szCs w:val="24"/>
        </w:rPr>
        <w:t>rol</w:t>
      </w:r>
      <w:r w:rsidR="003A1298">
        <w:rPr>
          <w:rFonts w:ascii="Times New Roman" w:eastAsia="Calibri" w:hAnsi="Times New Roman"/>
          <w:color w:val="000000"/>
          <w:sz w:val="24"/>
          <w:szCs w:val="24"/>
        </w:rPr>
        <w:t>a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 koordynatora w</w:t>
      </w:r>
      <w:r w:rsidR="00DD4A39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>zakresie usług wsparcia oferowanego kobietom w ciąży oraz ich rodzinom, ze szczególnym uwzględnieniem kobiet w ciąży powi</w:t>
      </w:r>
      <w:r w:rsidR="00D67C55">
        <w:rPr>
          <w:rFonts w:ascii="Times New Roman" w:eastAsia="Calibri" w:hAnsi="Times New Roman"/>
          <w:color w:val="000000"/>
          <w:sz w:val="24"/>
          <w:szCs w:val="24"/>
        </w:rPr>
        <w:t>kłan</w:t>
      </w:r>
      <w:r w:rsidR="00235890">
        <w:rPr>
          <w:rFonts w:ascii="Times New Roman" w:eastAsia="Calibri" w:hAnsi="Times New Roman"/>
          <w:color w:val="000000"/>
          <w:sz w:val="24"/>
          <w:szCs w:val="24"/>
        </w:rPr>
        <w:t>ej, kobiet w sytuacji niepowodzeń położniczych oraz rodzin dzieci, u</w:t>
      </w:r>
      <w:r w:rsidR="00F724D0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="00235890">
        <w:rPr>
          <w:rFonts w:ascii="Times New Roman" w:eastAsia="Calibri" w:hAnsi="Times New Roman"/>
          <w:color w:val="000000"/>
          <w:sz w:val="24"/>
          <w:szCs w:val="24"/>
        </w:rPr>
        <w:t>których</w:t>
      </w:r>
      <w:r w:rsidR="00D67C55">
        <w:rPr>
          <w:rFonts w:ascii="Times New Roman" w:eastAsia="Calibri" w:hAnsi="Times New Roman"/>
          <w:color w:val="000000"/>
          <w:sz w:val="24"/>
          <w:szCs w:val="24"/>
        </w:rPr>
        <w:t xml:space="preserve"> zdiagnozowano ciężkie 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i nieodwracalne upośledzenie albo nieuleczalną chorobę zagrażającą </w:t>
      </w:r>
      <w:r w:rsidR="00235890">
        <w:rPr>
          <w:rFonts w:ascii="Times New Roman" w:eastAsia="Calibri" w:hAnsi="Times New Roman"/>
          <w:color w:val="000000"/>
          <w:sz w:val="24"/>
          <w:szCs w:val="24"/>
        </w:rPr>
        <w:t>ich życiu, które powstały w prenatalnym okresie rozwoju dziecka lub w czasie porodu.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 Działania podejmowane przez asystenta polega</w:t>
      </w:r>
      <w:r w:rsidR="00D67C55">
        <w:rPr>
          <w:rFonts w:ascii="Times New Roman" w:eastAsia="Calibri" w:hAnsi="Times New Roman"/>
          <w:color w:val="000000"/>
          <w:sz w:val="24"/>
          <w:szCs w:val="24"/>
        </w:rPr>
        <w:t>ją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 przede wszystkim na opracowaniu wspólnie z osobami zainteresowanymi katalogu możliw</w:t>
      </w:r>
      <w:r w:rsidR="00CF221E">
        <w:rPr>
          <w:rFonts w:ascii="Times New Roman" w:eastAsia="Calibri" w:hAnsi="Times New Roman"/>
          <w:color w:val="000000"/>
          <w:sz w:val="24"/>
          <w:szCs w:val="24"/>
        </w:rPr>
        <w:t>ych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 do</w:t>
      </w:r>
      <w:r w:rsidR="002A23CE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>uzyskania</w:t>
      </w:r>
      <w:r w:rsidR="00CF221E">
        <w:rPr>
          <w:rFonts w:ascii="Times New Roman" w:eastAsia="Calibri" w:hAnsi="Times New Roman"/>
          <w:color w:val="000000"/>
          <w:sz w:val="24"/>
          <w:szCs w:val="24"/>
        </w:rPr>
        <w:t xml:space="preserve"> form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 wsparcia oraz</w:t>
      </w:r>
      <w:r w:rsidR="005B23DC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>występowani</w:t>
      </w:r>
      <w:r w:rsidR="00235890">
        <w:rPr>
          <w:rFonts w:ascii="Times New Roman" w:eastAsia="Calibri" w:hAnsi="Times New Roman"/>
          <w:color w:val="000000"/>
          <w:sz w:val="24"/>
          <w:szCs w:val="24"/>
        </w:rPr>
        <w:t>u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 w ich imieniu, </w:t>
      </w:r>
      <w:r w:rsidR="009F328E">
        <w:rPr>
          <w:rFonts w:ascii="Times New Roman" w:eastAsia="Calibri" w:hAnsi="Times New Roman"/>
          <w:color w:val="000000"/>
          <w:sz w:val="24"/>
          <w:szCs w:val="24"/>
        </w:rPr>
        <w:t>w celu skorzystania przez nie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 z należnej im pomocy. </w:t>
      </w:r>
    </w:p>
    <w:p w14:paraId="1C6EE6CD" w14:textId="692594A6" w:rsidR="00A36BBC" w:rsidRPr="006F6642" w:rsidRDefault="004776A2" w:rsidP="009C2830">
      <w:pPr>
        <w:pStyle w:val="1ProgramZayciem"/>
      </w:pPr>
      <w:r w:rsidRPr="006F6642">
        <w:t xml:space="preserve">Zgodnie z danymi uzyskanymi ze sprawozdań </w:t>
      </w:r>
      <w:r w:rsidR="00CE6D43" w:rsidRPr="006F6642">
        <w:t>wojewódzkich z</w:t>
      </w:r>
      <w:r w:rsidR="007A65F1" w:rsidRPr="006F6642">
        <w:t xml:space="preserve"> </w:t>
      </w:r>
      <w:r w:rsidR="00F22C6D" w:rsidRPr="006F6642">
        <w:t xml:space="preserve">realizacji </w:t>
      </w:r>
      <w:r w:rsidR="00F22C6D" w:rsidRPr="006F6642">
        <w:rPr>
          <w:i/>
        </w:rPr>
        <w:t xml:space="preserve">Programu </w:t>
      </w:r>
      <w:r w:rsidR="00CE6D43" w:rsidRPr="006F6642">
        <w:rPr>
          <w:i/>
        </w:rPr>
        <w:t>a</w:t>
      </w:r>
      <w:r w:rsidR="00F22C6D" w:rsidRPr="006F6642">
        <w:rPr>
          <w:i/>
        </w:rPr>
        <w:t>systent rodziny na rok 202</w:t>
      </w:r>
      <w:r w:rsidR="00C035E4">
        <w:rPr>
          <w:i/>
        </w:rPr>
        <w:t>1</w:t>
      </w:r>
      <w:r w:rsidR="00F22C6D" w:rsidRPr="006F6642">
        <w:t xml:space="preserve"> </w:t>
      </w:r>
      <w:r w:rsidR="008A32F7">
        <w:t xml:space="preserve">liczba rodzin, którym </w:t>
      </w:r>
      <w:r w:rsidR="00A36BBC" w:rsidRPr="006F6642">
        <w:t>udzielono porad dla kobiet i rodzin w</w:t>
      </w:r>
      <w:r w:rsidR="00004B47" w:rsidRPr="006F6642">
        <w:t> </w:t>
      </w:r>
      <w:r w:rsidR="00A36BBC" w:rsidRPr="006F6642">
        <w:t xml:space="preserve">ramach </w:t>
      </w:r>
      <w:r w:rsidR="00080616" w:rsidRPr="00080616">
        <w:rPr>
          <w:i/>
        </w:rPr>
        <w:t>P</w:t>
      </w:r>
      <w:r w:rsidR="00A36BBC" w:rsidRPr="00080616">
        <w:rPr>
          <w:i/>
        </w:rPr>
        <w:t>rogramu</w:t>
      </w:r>
      <w:r w:rsidR="00080616" w:rsidRPr="00080616">
        <w:rPr>
          <w:i/>
        </w:rPr>
        <w:t xml:space="preserve"> kompleksowego wsparcia dla rodzin</w:t>
      </w:r>
      <w:r w:rsidR="00A36BBC" w:rsidRPr="00080616">
        <w:rPr>
          <w:i/>
        </w:rPr>
        <w:t xml:space="preserve"> </w:t>
      </w:r>
      <w:r w:rsidR="00080616" w:rsidRPr="00080616">
        <w:rPr>
          <w:i/>
        </w:rPr>
        <w:t>„</w:t>
      </w:r>
      <w:r w:rsidR="00A36BBC" w:rsidRPr="00080616">
        <w:rPr>
          <w:i/>
        </w:rPr>
        <w:t>Za życiem”</w:t>
      </w:r>
      <w:r w:rsidR="00A36BBC" w:rsidRPr="006F6642">
        <w:t xml:space="preserve"> w 202</w:t>
      </w:r>
      <w:r w:rsidR="00503CAD">
        <w:t>1</w:t>
      </w:r>
      <w:r w:rsidR="00D41356">
        <w:t xml:space="preserve"> r.</w:t>
      </w:r>
      <w:r w:rsidR="00A36BBC" w:rsidRPr="006F6642">
        <w:t xml:space="preserve"> wyniosła </w:t>
      </w:r>
      <w:r w:rsidR="00503CAD">
        <w:t>940</w:t>
      </w:r>
      <w:r w:rsidR="00A36BBC" w:rsidRPr="006F6642">
        <w:t>, w tym liczba rodzin</w:t>
      </w:r>
      <w:r w:rsidR="00012C47">
        <w:t xml:space="preserve"> z kobietą, która</w:t>
      </w:r>
      <w:r w:rsidR="00A36BBC" w:rsidRPr="006F6642">
        <w:t xml:space="preserve"> jest w zagrożonej ciąży – 14</w:t>
      </w:r>
      <w:r w:rsidR="00503CAD">
        <w:t>1</w:t>
      </w:r>
      <w:r w:rsidR="00A36BBC" w:rsidRPr="006F6642">
        <w:t>.</w:t>
      </w:r>
    </w:p>
    <w:p w14:paraId="6598FBBF" w14:textId="4FF797BA" w:rsidR="00852F83" w:rsidRPr="002E0BA7" w:rsidRDefault="00852F83" w:rsidP="00A42E9B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Ogółem </w:t>
      </w:r>
      <w:r w:rsidR="00D41356" w:rsidRPr="002E0BA7">
        <w:rPr>
          <w:rFonts w:ascii="Times New Roman" w:eastAsia="Calibri" w:hAnsi="Times New Roman"/>
          <w:sz w:val="24"/>
          <w:szCs w:val="24"/>
        </w:rPr>
        <w:t>w 20</w:t>
      </w:r>
      <w:r w:rsidR="00D41356">
        <w:rPr>
          <w:rFonts w:ascii="Times New Roman" w:eastAsia="Calibri" w:hAnsi="Times New Roman"/>
          <w:sz w:val="24"/>
          <w:szCs w:val="24"/>
        </w:rPr>
        <w:t>2</w:t>
      </w:r>
      <w:r w:rsidR="00C035E4">
        <w:rPr>
          <w:rFonts w:ascii="Times New Roman" w:eastAsia="Calibri" w:hAnsi="Times New Roman"/>
          <w:sz w:val="24"/>
          <w:szCs w:val="24"/>
        </w:rPr>
        <w:t>1</w:t>
      </w:r>
      <w:r w:rsidR="00D41356" w:rsidRPr="002E0BA7">
        <w:rPr>
          <w:rFonts w:ascii="Times New Roman" w:eastAsia="Calibri" w:hAnsi="Times New Roman"/>
          <w:sz w:val="24"/>
          <w:szCs w:val="24"/>
        </w:rPr>
        <w:t xml:space="preserve"> r. </w:t>
      </w:r>
      <w:r w:rsidR="007F4BB2">
        <w:rPr>
          <w:rFonts w:ascii="Times New Roman" w:eastAsia="Calibri" w:hAnsi="Times New Roman"/>
          <w:sz w:val="24"/>
          <w:szCs w:val="24"/>
        </w:rPr>
        <w:t xml:space="preserve">w ramch realizacji ustawy </w:t>
      </w:r>
      <w:r w:rsidRPr="002E0BA7">
        <w:rPr>
          <w:rFonts w:ascii="Times New Roman" w:eastAsia="Calibri" w:hAnsi="Times New Roman"/>
          <w:sz w:val="24"/>
          <w:szCs w:val="24"/>
        </w:rPr>
        <w:t xml:space="preserve">z usług asystentów rodziny skorzystało </w:t>
      </w:r>
      <w:r w:rsidR="006C5879">
        <w:rPr>
          <w:rFonts w:ascii="Times New Roman" w:eastAsia="Calibri" w:hAnsi="Times New Roman"/>
          <w:sz w:val="24"/>
          <w:szCs w:val="24"/>
        </w:rPr>
        <w:br/>
      </w:r>
      <w:r w:rsidR="00DF129A">
        <w:rPr>
          <w:rFonts w:ascii="Times New Roman" w:eastAsia="Calibri" w:hAnsi="Times New Roman"/>
          <w:sz w:val="24"/>
          <w:szCs w:val="24"/>
        </w:rPr>
        <w:t>43</w:t>
      </w:r>
      <w:r w:rsidR="00C31337">
        <w:rPr>
          <w:rFonts w:ascii="Times New Roman" w:eastAsia="Calibri" w:hAnsi="Times New Roman"/>
          <w:sz w:val="24"/>
          <w:szCs w:val="24"/>
        </w:rPr>
        <w:t> </w:t>
      </w:r>
      <w:r w:rsidR="00DF129A">
        <w:rPr>
          <w:rFonts w:ascii="Times New Roman" w:eastAsia="Calibri" w:hAnsi="Times New Roman"/>
          <w:sz w:val="24"/>
          <w:szCs w:val="24"/>
        </w:rPr>
        <w:t>188</w:t>
      </w:r>
      <w:r w:rsidR="004458F4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rodzin (w </w:t>
      </w:r>
      <w:r w:rsidR="00386443" w:rsidRPr="002E0BA7">
        <w:rPr>
          <w:rFonts w:ascii="Times New Roman" w:eastAsia="Calibri" w:hAnsi="Times New Roman"/>
          <w:sz w:val="24"/>
          <w:szCs w:val="24"/>
        </w:rPr>
        <w:t>20</w:t>
      </w:r>
      <w:r w:rsidR="00DF129A">
        <w:rPr>
          <w:rFonts w:ascii="Times New Roman" w:eastAsia="Calibri" w:hAnsi="Times New Roman"/>
          <w:sz w:val="24"/>
          <w:szCs w:val="24"/>
        </w:rPr>
        <w:t>20</w:t>
      </w:r>
      <w:r w:rsidR="0038644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4F6CA3" w:rsidRPr="002E0BA7">
        <w:rPr>
          <w:rFonts w:ascii="Times New Roman" w:eastAsia="Calibri" w:hAnsi="Times New Roman"/>
          <w:sz w:val="24"/>
          <w:szCs w:val="24"/>
        </w:rPr>
        <w:t xml:space="preserve">r. </w:t>
      </w:r>
      <w:r w:rsidR="00DF129A">
        <w:rPr>
          <w:rFonts w:ascii="Times New Roman" w:eastAsia="Calibri" w:hAnsi="Times New Roman"/>
          <w:sz w:val="24"/>
          <w:szCs w:val="24"/>
        </w:rPr>
        <w:t>41 906</w:t>
      </w:r>
      <w:r w:rsidR="00F82A4A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4F6CA3" w:rsidRPr="002E0BA7">
        <w:rPr>
          <w:rFonts w:ascii="Times New Roman" w:eastAsia="Calibri" w:hAnsi="Times New Roman"/>
          <w:sz w:val="24"/>
          <w:szCs w:val="24"/>
        </w:rPr>
        <w:t>rodzin</w:t>
      </w:r>
      <w:r w:rsidRPr="002E0BA7">
        <w:rPr>
          <w:rFonts w:ascii="Times New Roman" w:eastAsia="Calibri" w:hAnsi="Times New Roman"/>
          <w:sz w:val="24"/>
          <w:szCs w:val="24"/>
        </w:rPr>
        <w:t xml:space="preserve">), </w:t>
      </w:r>
      <w:r w:rsidRPr="00B25666">
        <w:rPr>
          <w:rFonts w:ascii="Times New Roman" w:eastAsia="Calibri" w:hAnsi="Times New Roman"/>
          <w:sz w:val="24"/>
          <w:szCs w:val="24"/>
        </w:rPr>
        <w:t xml:space="preserve">w tym </w:t>
      </w:r>
      <w:r w:rsidR="00DF129A">
        <w:rPr>
          <w:rFonts w:ascii="Times New Roman" w:eastAsia="Calibri" w:hAnsi="Times New Roman"/>
          <w:sz w:val="24"/>
          <w:szCs w:val="24"/>
        </w:rPr>
        <w:t>9</w:t>
      </w:r>
      <w:r w:rsidR="00C31337">
        <w:rPr>
          <w:rFonts w:ascii="Times New Roman" w:eastAsia="Calibri" w:hAnsi="Times New Roman"/>
          <w:sz w:val="24"/>
          <w:szCs w:val="24"/>
        </w:rPr>
        <w:t> </w:t>
      </w:r>
      <w:r w:rsidR="00DF129A">
        <w:rPr>
          <w:rFonts w:ascii="Times New Roman" w:eastAsia="Calibri" w:hAnsi="Times New Roman"/>
          <w:sz w:val="24"/>
          <w:szCs w:val="24"/>
        </w:rPr>
        <w:t>167</w:t>
      </w:r>
      <w:r w:rsidR="000F0C42" w:rsidRPr="00B25666">
        <w:rPr>
          <w:rFonts w:ascii="Times New Roman" w:eastAsia="Calibri" w:hAnsi="Times New Roman"/>
          <w:sz w:val="24"/>
          <w:szCs w:val="24"/>
        </w:rPr>
        <w:t xml:space="preserve"> </w:t>
      </w:r>
      <w:r w:rsidRPr="00B25666">
        <w:rPr>
          <w:rFonts w:ascii="Times New Roman" w:eastAsia="Calibri" w:hAnsi="Times New Roman"/>
          <w:sz w:val="24"/>
          <w:szCs w:val="24"/>
        </w:rPr>
        <w:t xml:space="preserve">rodzin (tj. </w:t>
      </w:r>
      <w:r w:rsidR="00DF129A">
        <w:rPr>
          <w:rFonts w:ascii="Times New Roman" w:eastAsia="Calibri" w:hAnsi="Times New Roman"/>
          <w:sz w:val="24"/>
          <w:szCs w:val="24"/>
        </w:rPr>
        <w:t>21,2</w:t>
      </w:r>
      <w:r w:rsidRPr="00B25666">
        <w:rPr>
          <w:rFonts w:ascii="Times New Roman" w:eastAsia="Calibri" w:hAnsi="Times New Roman"/>
          <w:sz w:val="24"/>
          <w:szCs w:val="24"/>
        </w:rPr>
        <w:t>%) zobowiązan</w:t>
      </w:r>
      <w:r w:rsidR="00454564">
        <w:rPr>
          <w:rFonts w:ascii="Times New Roman" w:eastAsia="Calibri" w:hAnsi="Times New Roman"/>
          <w:sz w:val="24"/>
          <w:szCs w:val="24"/>
        </w:rPr>
        <w:t>ych</w:t>
      </w:r>
      <w:r w:rsidRPr="00B25666">
        <w:rPr>
          <w:rFonts w:ascii="Times New Roman" w:eastAsia="Calibri" w:hAnsi="Times New Roman"/>
          <w:sz w:val="24"/>
          <w:szCs w:val="24"/>
        </w:rPr>
        <w:t xml:space="preserve"> został</w:t>
      </w:r>
      <w:r w:rsidR="00454564">
        <w:rPr>
          <w:rFonts w:ascii="Times New Roman" w:eastAsia="Calibri" w:hAnsi="Times New Roman"/>
          <w:sz w:val="24"/>
          <w:szCs w:val="24"/>
        </w:rPr>
        <w:t>o</w:t>
      </w:r>
      <w:r w:rsidRPr="00B25666">
        <w:rPr>
          <w:rFonts w:ascii="Times New Roman" w:eastAsia="Calibri" w:hAnsi="Times New Roman"/>
          <w:sz w:val="24"/>
          <w:szCs w:val="24"/>
        </w:rPr>
        <w:t xml:space="preserve"> do współpracy z</w:t>
      </w:r>
      <w:r w:rsidR="00DD4A39">
        <w:rPr>
          <w:rFonts w:ascii="Times New Roman" w:eastAsia="Calibri" w:hAnsi="Times New Roman"/>
          <w:sz w:val="24"/>
          <w:szCs w:val="24"/>
        </w:rPr>
        <w:t> </w:t>
      </w:r>
      <w:r w:rsidRPr="00B25666">
        <w:rPr>
          <w:rFonts w:ascii="Times New Roman" w:eastAsia="Calibri" w:hAnsi="Times New Roman"/>
          <w:sz w:val="24"/>
          <w:szCs w:val="24"/>
        </w:rPr>
        <w:t>asystentem</w:t>
      </w:r>
      <w:r w:rsidR="00012C47">
        <w:rPr>
          <w:rFonts w:ascii="Times New Roman" w:eastAsia="Calibri" w:hAnsi="Times New Roman"/>
          <w:sz w:val="24"/>
          <w:szCs w:val="24"/>
        </w:rPr>
        <w:t xml:space="preserve"> </w:t>
      </w:r>
      <w:r w:rsidR="002E2414">
        <w:rPr>
          <w:rFonts w:ascii="Times New Roman" w:eastAsia="Calibri" w:hAnsi="Times New Roman"/>
          <w:sz w:val="24"/>
          <w:szCs w:val="24"/>
        </w:rPr>
        <w:t>rodziny</w:t>
      </w:r>
      <w:r w:rsidRPr="00B25666">
        <w:rPr>
          <w:rFonts w:ascii="Times New Roman" w:eastAsia="Calibri" w:hAnsi="Times New Roman"/>
          <w:sz w:val="24"/>
          <w:szCs w:val="24"/>
        </w:rPr>
        <w:t xml:space="preserve"> przez sąd.</w:t>
      </w:r>
      <w:r w:rsidR="00B34232">
        <w:rPr>
          <w:rFonts w:ascii="Times New Roman" w:eastAsia="Calibri" w:hAnsi="Times New Roman"/>
          <w:sz w:val="24"/>
          <w:szCs w:val="24"/>
        </w:rPr>
        <w:t xml:space="preserve"> </w:t>
      </w:r>
      <w:r w:rsidRPr="00B25666">
        <w:rPr>
          <w:rFonts w:ascii="Times New Roman" w:eastAsia="Calibri" w:hAnsi="Times New Roman"/>
          <w:sz w:val="24"/>
          <w:szCs w:val="24"/>
        </w:rPr>
        <w:t xml:space="preserve">W stosunku do </w:t>
      </w:r>
      <w:r w:rsidR="00DF129A" w:rsidRPr="00B8304E">
        <w:rPr>
          <w:rFonts w:ascii="Times New Roman" w:eastAsia="Calibri" w:hAnsi="Times New Roman"/>
          <w:sz w:val="24"/>
          <w:szCs w:val="24"/>
        </w:rPr>
        <w:t>20</w:t>
      </w:r>
      <w:r w:rsidR="00DF129A">
        <w:rPr>
          <w:rFonts w:ascii="Times New Roman" w:eastAsia="Calibri" w:hAnsi="Times New Roman"/>
          <w:sz w:val="24"/>
          <w:szCs w:val="24"/>
        </w:rPr>
        <w:t>20</w:t>
      </w:r>
      <w:r w:rsidR="00DF129A" w:rsidRPr="00B25666">
        <w:rPr>
          <w:rFonts w:ascii="Times New Roman" w:eastAsia="Calibri" w:hAnsi="Times New Roman"/>
          <w:sz w:val="24"/>
          <w:szCs w:val="24"/>
        </w:rPr>
        <w:t xml:space="preserve"> </w:t>
      </w:r>
      <w:r w:rsidR="004B2FB0">
        <w:rPr>
          <w:rFonts w:ascii="Times New Roman" w:eastAsia="Calibri" w:hAnsi="Times New Roman"/>
          <w:sz w:val="24"/>
          <w:szCs w:val="24"/>
        </w:rPr>
        <w:t xml:space="preserve">r. </w:t>
      </w:r>
      <w:r w:rsidRPr="009A1B3C">
        <w:rPr>
          <w:rFonts w:ascii="Times New Roman" w:eastAsia="Calibri" w:hAnsi="Times New Roman"/>
          <w:sz w:val="24"/>
          <w:szCs w:val="24"/>
        </w:rPr>
        <w:t xml:space="preserve">oznacza to </w:t>
      </w:r>
      <w:r w:rsidR="00E70223">
        <w:rPr>
          <w:rFonts w:ascii="Times New Roman" w:eastAsia="Calibri" w:hAnsi="Times New Roman"/>
          <w:sz w:val="24"/>
          <w:szCs w:val="24"/>
        </w:rPr>
        <w:t>wzrost</w:t>
      </w:r>
      <w:r w:rsidR="005E19C9">
        <w:rPr>
          <w:rFonts w:ascii="Times New Roman" w:eastAsia="Calibri" w:hAnsi="Times New Roman"/>
          <w:sz w:val="24"/>
          <w:szCs w:val="24"/>
        </w:rPr>
        <w:t xml:space="preserve"> </w:t>
      </w:r>
      <w:r w:rsidR="003B0FC3" w:rsidRPr="009A1B3C">
        <w:rPr>
          <w:rFonts w:ascii="Times New Roman" w:eastAsia="Calibri" w:hAnsi="Times New Roman"/>
          <w:sz w:val="24"/>
          <w:szCs w:val="24"/>
        </w:rPr>
        <w:t xml:space="preserve">o </w:t>
      </w:r>
      <w:r w:rsidR="00DF129A">
        <w:rPr>
          <w:rFonts w:ascii="Times New Roman" w:eastAsia="Calibri" w:hAnsi="Times New Roman"/>
          <w:sz w:val="24"/>
          <w:szCs w:val="24"/>
        </w:rPr>
        <w:t>16</w:t>
      </w:r>
      <w:r w:rsidR="003B0FC3" w:rsidRPr="00B25666">
        <w:rPr>
          <w:rFonts w:ascii="Times New Roman" w:eastAsia="Calibri" w:hAnsi="Times New Roman"/>
          <w:sz w:val="24"/>
          <w:szCs w:val="24"/>
        </w:rPr>
        <w:t>%</w:t>
      </w:r>
      <w:r w:rsidR="00D84EF9">
        <w:rPr>
          <w:rFonts w:ascii="Times New Roman" w:eastAsia="Calibri" w:hAnsi="Times New Roman"/>
          <w:sz w:val="24"/>
          <w:szCs w:val="24"/>
        </w:rPr>
        <w:t xml:space="preserve"> </w:t>
      </w:r>
      <w:r w:rsidR="001163B4" w:rsidRPr="00B25666">
        <w:rPr>
          <w:rFonts w:ascii="Times New Roman" w:eastAsia="Calibri" w:hAnsi="Times New Roman"/>
          <w:sz w:val="24"/>
          <w:szCs w:val="24"/>
        </w:rPr>
        <w:t xml:space="preserve">liczby </w:t>
      </w:r>
      <w:r w:rsidR="00AA1A2B">
        <w:rPr>
          <w:rFonts w:ascii="Times New Roman" w:eastAsia="Calibri" w:hAnsi="Times New Roman"/>
          <w:sz w:val="24"/>
          <w:szCs w:val="24"/>
        </w:rPr>
        <w:t>rodzin</w:t>
      </w:r>
      <w:r w:rsidR="001163B4" w:rsidRPr="00B25666">
        <w:rPr>
          <w:rFonts w:ascii="Times New Roman" w:eastAsia="Calibri" w:hAnsi="Times New Roman"/>
          <w:sz w:val="24"/>
          <w:szCs w:val="24"/>
        </w:rPr>
        <w:t xml:space="preserve">, do których sąd skierował </w:t>
      </w:r>
      <w:r w:rsidR="001163B4" w:rsidRPr="009A1B3C">
        <w:rPr>
          <w:rFonts w:ascii="Times New Roman" w:eastAsia="Calibri" w:hAnsi="Times New Roman"/>
          <w:sz w:val="24"/>
          <w:szCs w:val="24"/>
        </w:rPr>
        <w:t>asystenta rodziny</w:t>
      </w:r>
      <w:r w:rsidRPr="00B25666">
        <w:rPr>
          <w:rFonts w:ascii="Times New Roman" w:eastAsia="Calibri" w:hAnsi="Times New Roman"/>
          <w:sz w:val="24"/>
          <w:szCs w:val="24"/>
        </w:rPr>
        <w:t xml:space="preserve"> </w:t>
      </w:r>
      <w:r w:rsidRPr="009A1B3C">
        <w:rPr>
          <w:rFonts w:ascii="Times New Roman" w:eastAsia="Calibri" w:hAnsi="Times New Roman"/>
          <w:sz w:val="24"/>
          <w:szCs w:val="24"/>
        </w:rPr>
        <w:t xml:space="preserve">(w </w:t>
      </w:r>
      <w:r w:rsidR="00DF129A" w:rsidRPr="00447934">
        <w:rPr>
          <w:rFonts w:ascii="Times New Roman" w:eastAsia="Calibri" w:hAnsi="Times New Roman"/>
          <w:sz w:val="24"/>
          <w:szCs w:val="24"/>
        </w:rPr>
        <w:t>20</w:t>
      </w:r>
      <w:r w:rsidR="00DF129A">
        <w:rPr>
          <w:rFonts w:ascii="Times New Roman" w:eastAsia="Calibri" w:hAnsi="Times New Roman"/>
          <w:sz w:val="24"/>
          <w:szCs w:val="24"/>
        </w:rPr>
        <w:t>20</w:t>
      </w:r>
      <w:r w:rsidR="00DF129A" w:rsidRPr="00B25666">
        <w:rPr>
          <w:rFonts w:ascii="Times New Roman" w:eastAsia="Calibri" w:hAnsi="Times New Roman"/>
          <w:sz w:val="24"/>
          <w:szCs w:val="24"/>
        </w:rPr>
        <w:t xml:space="preserve"> </w:t>
      </w:r>
      <w:r w:rsidRPr="009A1B3C">
        <w:rPr>
          <w:rFonts w:ascii="Times New Roman" w:eastAsia="Calibri" w:hAnsi="Times New Roman"/>
          <w:sz w:val="24"/>
          <w:szCs w:val="24"/>
        </w:rPr>
        <w:t>r. był</w:t>
      </w:r>
      <w:r w:rsidR="00F25183">
        <w:rPr>
          <w:rFonts w:ascii="Times New Roman" w:eastAsia="Calibri" w:hAnsi="Times New Roman"/>
          <w:sz w:val="24"/>
          <w:szCs w:val="24"/>
        </w:rPr>
        <w:t>o</w:t>
      </w:r>
      <w:r w:rsidRPr="009A1B3C">
        <w:rPr>
          <w:rFonts w:ascii="Times New Roman" w:eastAsia="Calibri" w:hAnsi="Times New Roman"/>
          <w:sz w:val="24"/>
          <w:szCs w:val="24"/>
        </w:rPr>
        <w:t xml:space="preserve"> to </w:t>
      </w:r>
      <w:r w:rsidR="00DF129A">
        <w:rPr>
          <w:rFonts w:ascii="Times New Roman" w:eastAsia="Calibri" w:hAnsi="Times New Roman"/>
          <w:sz w:val="24"/>
          <w:szCs w:val="24"/>
        </w:rPr>
        <w:t>7</w:t>
      </w:r>
      <w:r w:rsidR="00C31337">
        <w:rPr>
          <w:rFonts w:ascii="Times New Roman" w:eastAsia="Calibri" w:hAnsi="Times New Roman"/>
          <w:sz w:val="24"/>
          <w:szCs w:val="24"/>
        </w:rPr>
        <w:t> </w:t>
      </w:r>
      <w:r w:rsidR="00DF129A">
        <w:rPr>
          <w:rFonts w:ascii="Times New Roman" w:eastAsia="Calibri" w:hAnsi="Times New Roman"/>
          <w:sz w:val="24"/>
          <w:szCs w:val="24"/>
        </w:rPr>
        <w:t>932</w:t>
      </w:r>
      <w:r w:rsidR="00386443" w:rsidRPr="00F52536">
        <w:rPr>
          <w:rFonts w:ascii="Times New Roman" w:eastAsia="Calibri" w:hAnsi="Times New Roman"/>
          <w:sz w:val="24"/>
          <w:szCs w:val="24"/>
        </w:rPr>
        <w:t xml:space="preserve"> </w:t>
      </w:r>
      <w:r w:rsidRPr="00B8304E">
        <w:rPr>
          <w:rFonts w:ascii="Times New Roman" w:eastAsia="Calibri" w:hAnsi="Times New Roman"/>
          <w:sz w:val="24"/>
          <w:szCs w:val="24"/>
        </w:rPr>
        <w:t>rodzin</w:t>
      </w:r>
      <w:r w:rsidR="00C53AED">
        <w:rPr>
          <w:rFonts w:ascii="Times New Roman" w:eastAsia="Calibri" w:hAnsi="Times New Roman"/>
          <w:sz w:val="24"/>
          <w:szCs w:val="24"/>
        </w:rPr>
        <w:t>, co</w:t>
      </w:r>
      <w:r w:rsidR="00D84EF9">
        <w:rPr>
          <w:rFonts w:ascii="Times New Roman" w:eastAsia="Calibri" w:hAnsi="Times New Roman"/>
          <w:sz w:val="24"/>
          <w:szCs w:val="24"/>
        </w:rPr>
        <w:t> </w:t>
      </w:r>
      <w:r w:rsidR="00C53AED">
        <w:rPr>
          <w:rFonts w:ascii="Times New Roman" w:eastAsia="Calibri" w:hAnsi="Times New Roman"/>
          <w:sz w:val="24"/>
          <w:szCs w:val="24"/>
        </w:rPr>
        <w:t xml:space="preserve">stanowiło </w:t>
      </w:r>
      <w:r w:rsidR="00DF129A">
        <w:rPr>
          <w:rFonts w:ascii="Times New Roman" w:eastAsia="Calibri" w:hAnsi="Times New Roman"/>
          <w:sz w:val="24"/>
          <w:szCs w:val="24"/>
        </w:rPr>
        <w:t>18,9</w:t>
      </w:r>
      <w:r w:rsidR="00F86306">
        <w:rPr>
          <w:rFonts w:ascii="Times New Roman" w:eastAsia="Calibri" w:hAnsi="Times New Roman"/>
          <w:sz w:val="24"/>
          <w:szCs w:val="24"/>
        </w:rPr>
        <w:t>%</w:t>
      </w:r>
      <w:r w:rsidR="00C53AED">
        <w:rPr>
          <w:rFonts w:ascii="Times New Roman" w:eastAsia="Calibri" w:hAnsi="Times New Roman"/>
          <w:sz w:val="24"/>
          <w:szCs w:val="24"/>
        </w:rPr>
        <w:t xml:space="preserve"> ogółu rodzin, z</w:t>
      </w:r>
      <w:r w:rsidR="0016051B">
        <w:rPr>
          <w:rFonts w:ascii="Times New Roman" w:eastAsia="Calibri" w:hAnsi="Times New Roman"/>
          <w:sz w:val="24"/>
          <w:szCs w:val="24"/>
        </w:rPr>
        <w:t> </w:t>
      </w:r>
      <w:r w:rsidR="00C53AED">
        <w:rPr>
          <w:rFonts w:ascii="Times New Roman" w:eastAsia="Calibri" w:hAnsi="Times New Roman"/>
          <w:sz w:val="24"/>
          <w:szCs w:val="24"/>
        </w:rPr>
        <w:t>którymi pracował asystent</w:t>
      </w:r>
      <w:r w:rsidRPr="00B8304E">
        <w:rPr>
          <w:rFonts w:ascii="Times New Roman" w:eastAsia="Calibri" w:hAnsi="Times New Roman"/>
          <w:sz w:val="24"/>
          <w:szCs w:val="24"/>
        </w:rPr>
        <w:t>).</w:t>
      </w:r>
      <w:r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C86E87">
        <w:rPr>
          <w:rFonts w:ascii="Times New Roman" w:eastAsia="Calibri" w:hAnsi="Times New Roman"/>
          <w:sz w:val="24"/>
          <w:szCs w:val="24"/>
        </w:rPr>
        <w:t>Na wzrost</w:t>
      </w:r>
      <w:r w:rsidR="00E70223">
        <w:rPr>
          <w:rFonts w:ascii="Times New Roman" w:eastAsia="Calibri" w:hAnsi="Times New Roman"/>
          <w:sz w:val="24"/>
          <w:szCs w:val="24"/>
        </w:rPr>
        <w:t xml:space="preserve"> ten</w:t>
      </w:r>
      <w:r w:rsidR="00C86E87">
        <w:rPr>
          <w:rFonts w:ascii="Times New Roman" w:eastAsia="Calibri" w:hAnsi="Times New Roman"/>
          <w:sz w:val="24"/>
          <w:szCs w:val="24"/>
        </w:rPr>
        <w:t xml:space="preserve"> wpływ</w:t>
      </w:r>
      <w:r w:rsidR="00120A9B">
        <w:rPr>
          <w:rFonts w:ascii="Times New Roman" w:eastAsia="Calibri" w:hAnsi="Times New Roman"/>
          <w:sz w:val="24"/>
          <w:szCs w:val="24"/>
        </w:rPr>
        <w:t xml:space="preserve"> ma</w:t>
      </w:r>
      <w:r w:rsidR="00D84EF9">
        <w:rPr>
          <w:rFonts w:ascii="Times New Roman" w:eastAsia="Calibri" w:hAnsi="Times New Roman"/>
          <w:sz w:val="24"/>
          <w:szCs w:val="24"/>
        </w:rPr>
        <w:t> </w:t>
      </w:r>
      <w:r w:rsidR="00120A9B">
        <w:rPr>
          <w:rFonts w:ascii="Times New Roman" w:eastAsia="Calibri" w:hAnsi="Times New Roman"/>
          <w:sz w:val="24"/>
          <w:szCs w:val="24"/>
        </w:rPr>
        <w:t>m.in.</w:t>
      </w:r>
      <w:r w:rsidR="00D84EF9">
        <w:rPr>
          <w:rFonts w:ascii="Times New Roman" w:eastAsia="Calibri" w:hAnsi="Times New Roman"/>
          <w:sz w:val="24"/>
          <w:szCs w:val="24"/>
        </w:rPr>
        <w:t> </w:t>
      </w:r>
      <w:r w:rsidR="00C86E87">
        <w:rPr>
          <w:rFonts w:ascii="Times New Roman" w:eastAsia="Calibri" w:hAnsi="Times New Roman"/>
          <w:sz w:val="24"/>
          <w:szCs w:val="24"/>
        </w:rPr>
        <w:t xml:space="preserve">wprowadzenie ustawą z dnia </w:t>
      </w:r>
      <w:r w:rsidR="009F328E">
        <w:rPr>
          <w:rFonts w:ascii="Times New Roman" w:eastAsia="Calibri" w:hAnsi="Times New Roman"/>
          <w:sz w:val="24"/>
          <w:szCs w:val="24"/>
        </w:rPr>
        <w:t xml:space="preserve">18 </w:t>
      </w:r>
      <w:r w:rsidR="00C86E87">
        <w:rPr>
          <w:rFonts w:ascii="Times New Roman" w:eastAsia="Calibri" w:hAnsi="Times New Roman"/>
          <w:sz w:val="24"/>
          <w:szCs w:val="24"/>
        </w:rPr>
        <w:t>marca 2016 r. o</w:t>
      </w:r>
      <w:r w:rsidR="002A23CE">
        <w:rPr>
          <w:rFonts w:ascii="Times New Roman" w:eastAsia="Calibri" w:hAnsi="Times New Roman"/>
          <w:sz w:val="24"/>
          <w:szCs w:val="24"/>
        </w:rPr>
        <w:t> </w:t>
      </w:r>
      <w:r w:rsidR="00C86E87">
        <w:rPr>
          <w:rFonts w:ascii="Times New Roman" w:eastAsia="Calibri" w:hAnsi="Times New Roman"/>
          <w:sz w:val="24"/>
          <w:szCs w:val="24"/>
        </w:rPr>
        <w:t>zmianie ustawy</w:t>
      </w:r>
      <w:r w:rsidR="00A1249B">
        <w:rPr>
          <w:rFonts w:ascii="Times New Roman" w:eastAsia="Calibri" w:hAnsi="Times New Roman"/>
          <w:sz w:val="24"/>
          <w:szCs w:val="24"/>
        </w:rPr>
        <w:t xml:space="preserve"> </w:t>
      </w:r>
      <w:r w:rsidR="00A1249B">
        <w:rPr>
          <w:rFonts w:ascii="Times New Roman" w:eastAsia="Calibri" w:hAnsi="Times New Roman"/>
          <w:sz w:val="24"/>
          <w:szCs w:val="24"/>
        </w:rPr>
        <w:sym w:font="Symbol" w:char="F02D"/>
      </w:r>
      <w:r w:rsidR="005E19C9">
        <w:rPr>
          <w:rFonts w:ascii="Times New Roman" w:eastAsia="Calibri" w:hAnsi="Times New Roman"/>
          <w:sz w:val="24"/>
          <w:szCs w:val="24"/>
        </w:rPr>
        <w:t xml:space="preserve"> </w:t>
      </w:r>
      <w:r w:rsidR="008A32F7">
        <w:rPr>
          <w:rFonts w:ascii="Times New Roman" w:eastAsia="Calibri" w:hAnsi="Times New Roman"/>
          <w:sz w:val="24"/>
          <w:szCs w:val="24"/>
        </w:rPr>
        <w:t>Kodeks rodzinny</w:t>
      </w:r>
      <w:r w:rsidR="00F724D0">
        <w:rPr>
          <w:rFonts w:ascii="Times New Roman" w:eastAsia="Calibri" w:hAnsi="Times New Roman"/>
          <w:sz w:val="24"/>
          <w:szCs w:val="24"/>
        </w:rPr>
        <w:t xml:space="preserve"> </w:t>
      </w:r>
      <w:r w:rsidR="00C86E87">
        <w:rPr>
          <w:rFonts w:ascii="Times New Roman" w:eastAsia="Calibri" w:hAnsi="Times New Roman"/>
          <w:sz w:val="24"/>
          <w:szCs w:val="24"/>
        </w:rPr>
        <w:t>i</w:t>
      </w:r>
      <w:r w:rsidR="008A32F7">
        <w:rPr>
          <w:rFonts w:ascii="Times New Roman" w:eastAsia="Calibri" w:hAnsi="Times New Roman"/>
          <w:sz w:val="24"/>
          <w:szCs w:val="24"/>
        </w:rPr>
        <w:t> </w:t>
      </w:r>
      <w:r w:rsidR="00C86E87">
        <w:rPr>
          <w:rFonts w:ascii="Times New Roman" w:eastAsia="Calibri" w:hAnsi="Times New Roman"/>
          <w:sz w:val="24"/>
          <w:szCs w:val="24"/>
        </w:rPr>
        <w:t xml:space="preserve">opiekuńczy </w:t>
      </w:r>
      <w:r w:rsidR="00012C47" w:rsidRPr="00F47F94">
        <w:rPr>
          <w:rFonts w:ascii="Times New Roman" w:eastAsia="Calibri" w:hAnsi="Times New Roman"/>
          <w:sz w:val="24"/>
          <w:szCs w:val="24"/>
        </w:rPr>
        <w:t>(Dz. U. poz. 406)</w:t>
      </w:r>
      <w:r w:rsidR="00D41356">
        <w:rPr>
          <w:rFonts w:ascii="Times New Roman" w:eastAsia="Calibri" w:hAnsi="Times New Roman"/>
          <w:sz w:val="24"/>
          <w:szCs w:val="24"/>
        </w:rPr>
        <w:t>,</w:t>
      </w:r>
      <w:r w:rsidR="00012C47" w:rsidRPr="00F47F94" w:rsidDel="00F47F94">
        <w:rPr>
          <w:rFonts w:ascii="Times New Roman" w:eastAsia="Calibri" w:hAnsi="Times New Roman"/>
          <w:sz w:val="24"/>
          <w:szCs w:val="24"/>
        </w:rPr>
        <w:t xml:space="preserve"> </w:t>
      </w:r>
      <w:r w:rsidR="00C86E87">
        <w:rPr>
          <w:rFonts w:ascii="Times New Roman" w:eastAsia="Calibri" w:hAnsi="Times New Roman"/>
          <w:sz w:val="24"/>
          <w:szCs w:val="24"/>
        </w:rPr>
        <w:t xml:space="preserve">gwarancji </w:t>
      </w:r>
      <w:r w:rsidR="00990E12">
        <w:rPr>
          <w:rFonts w:ascii="Times New Roman" w:eastAsia="Calibri" w:hAnsi="Times New Roman"/>
          <w:sz w:val="24"/>
          <w:szCs w:val="24"/>
        </w:rPr>
        <w:t xml:space="preserve">pozwalającej zapobiec </w:t>
      </w:r>
      <w:r w:rsidR="00C86E87">
        <w:rPr>
          <w:rFonts w:ascii="Times New Roman" w:eastAsia="Calibri" w:hAnsi="Times New Roman"/>
          <w:sz w:val="24"/>
          <w:szCs w:val="24"/>
        </w:rPr>
        <w:t>umieszczeni</w:t>
      </w:r>
      <w:r w:rsidR="00990E12">
        <w:rPr>
          <w:rFonts w:ascii="Times New Roman" w:eastAsia="Calibri" w:hAnsi="Times New Roman"/>
          <w:sz w:val="24"/>
          <w:szCs w:val="24"/>
        </w:rPr>
        <w:t>u</w:t>
      </w:r>
      <w:r w:rsidR="00C86E87">
        <w:rPr>
          <w:rFonts w:ascii="Times New Roman" w:eastAsia="Calibri" w:hAnsi="Times New Roman"/>
          <w:sz w:val="24"/>
          <w:szCs w:val="24"/>
        </w:rPr>
        <w:t xml:space="preserve"> dziecka </w:t>
      </w:r>
      <w:r w:rsidR="00C86E87">
        <w:rPr>
          <w:rFonts w:ascii="Times New Roman" w:eastAsia="Calibri" w:hAnsi="Times New Roman"/>
          <w:sz w:val="24"/>
          <w:szCs w:val="24"/>
        </w:rPr>
        <w:lastRenderedPageBreak/>
        <w:t>w</w:t>
      </w:r>
      <w:r w:rsidR="008A32F7">
        <w:rPr>
          <w:rFonts w:ascii="Times New Roman" w:eastAsia="Calibri" w:hAnsi="Times New Roman"/>
          <w:sz w:val="24"/>
          <w:szCs w:val="24"/>
        </w:rPr>
        <w:t> </w:t>
      </w:r>
      <w:r w:rsidR="00C86E87">
        <w:rPr>
          <w:rFonts w:ascii="Times New Roman" w:eastAsia="Calibri" w:hAnsi="Times New Roman"/>
          <w:sz w:val="24"/>
          <w:szCs w:val="24"/>
        </w:rPr>
        <w:t>pieczy jedynie z</w:t>
      </w:r>
      <w:r w:rsidR="00DD4A39">
        <w:rPr>
          <w:rFonts w:ascii="Times New Roman" w:eastAsia="Calibri" w:hAnsi="Times New Roman"/>
          <w:sz w:val="24"/>
          <w:szCs w:val="24"/>
        </w:rPr>
        <w:t> </w:t>
      </w:r>
      <w:r w:rsidR="00C86E87">
        <w:rPr>
          <w:rFonts w:ascii="Times New Roman" w:eastAsia="Calibri" w:hAnsi="Times New Roman"/>
          <w:sz w:val="24"/>
          <w:szCs w:val="24"/>
        </w:rPr>
        <w:t xml:space="preserve">powodu ubóstwa rodziców. </w:t>
      </w:r>
      <w:r w:rsidR="002C010D">
        <w:rPr>
          <w:rFonts w:ascii="Times New Roman" w:eastAsia="Calibri" w:hAnsi="Times New Roman"/>
          <w:sz w:val="24"/>
          <w:szCs w:val="24"/>
        </w:rPr>
        <w:t>U</w:t>
      </w:r>
      <w:r w:rsidR="003F1FF6">
        <w:rPr>
          <w:rFonts w:ascii="Times New Roman" w:eastAsia="Calibri" w:hAnsi="Times New Roman"/>
          <w:sz w:val="24"/>
          <w:szCs w:val="24"/>
        </w:rPr>
        <w:t xml:space="preserve">życie </w:t>
      </w:r>
      <w:r w:rsidR="00256AEF">
        <w:rPr>
          <w:rFonts w:ascii="Times New Roman" w:eastAsia="Calibri" w:hAnsi="Times New Roman"/>
          <w:sz w:val="24"/>
          <w:szCs w:val="24"/>
        </w:rPr>
        <w:t>tego środka jest możliwe po</w:t>
      </w:r>
      <w:r w:rsidR="00FD1DD1">
        <w:rPr>
          <w:rFonts w:ascii="Times New Roman" w:eastAsia="Calibri" w:hAnsi="Times New Roman"/>
          <w:sz w:val="24"/>
          <w:szCs w:val="24"/>
        </w:rPr>
        <w:t> </w:t>
      </w:r>
      <w:r w:rsidR="00256AEF">
        <w:rPr>
          <w:rFonts w:ascii="Times New Roman" w:eastAsia="Calibri" w:hAnsi="Times New Roman"/>
          <w:sz w:val="24"/>
          <w:szCs w:val="24"/>
        </w:rPr>
        <w:t xml:space="preserve">wyczerpaniu wszystkich narzędzi wsparcia rodziny określonych </w:t>
      </w:r>
      <w:r w:rsidR="00D23CF2">
        <w:rPr>
          <w:rFonts w:ascii="Times New Roman" w:eastAsia="Calibri" w:hAnsi="Times New Roman"/>
          <w:sz w:val="24"/>
          <w:szCs w:val="24"/>
        </w:rPr>
        <w:t>w us</w:t>
      </w:r>
      <w:r w:rsidR="009F328E">
        <w:rPr>
          <w:rFonts w:ascii="Times New Roman" w:eastAsia="Calibri" w:hAnsi="Times New Roman"/>
          <w:sz w:val="24"/>
          <w:szCs w:val="24"/>
        </w:rPr>
        <w:t>t</w:t>
      </w:r>
      <w:r w:rsidR="00D23CF2">
        <w:rPr>
          <w:rFonts w:ascii="Times New Roman" w:eastAsia="Calibri" w:hAnsi="Times New Roman"/>
          <w:sz w:val="24"/>
          <w:szCs w:val="24"/>
        </w:rPr>
        <w:t>a</w:t>
      </w:r>
      <w:r w:rsidR="009F328E">
        <w:rPr>
          <w:rFonts w:ascii="Times New Roman" w:eastAsia="Calibri" w:hAnsi="Times New Roman"/>
          <w:sz w:val="24"/>
          <w:szCs w:val="24"/>
        </w:rPr>
        <w:t>wie z</w:t>
      </w:r>
      <w:r w:rsidR="002A23CE">
        <w:rPr>
          <w:rFonts w:ascii="Times New Roman" w:eastAsia="Calibri" w:hAnsi="Times New Roman"/>
          <w:sz w:val="24"/>
          <w:szCs w:val="24"/>
        </w:rPr>
        <w:t> </w:t>
      </w:r>
      <w:r w:rsidR="009F328E">
        <w:rPr>
          <w:rFonts w:ascii="Times New Roman" w:eastAsia="Calibri" w:hAnsi="Times New Roman"/>
          <w:sz w:val="24"/>
          <w:szCs w:val="24"/>
        </w:rPr>
        <w:t xml:space="preserve">dnia </w:t>
      </w:r>
      <w:r w:rsidR="006C5879">
        <w:rPr>
          <w:rFonts w:ascii="Times New Roman" w:eastAsia="Calibri" w:hAnsi="Times New Roman"/>
          <w:sz w:val="24"/>
          <w:szCs w:val="24"/>
        </w:rPr>
        <w:br/>
      </w:r>
      <w:r w:rsidR="00D23CF2">
        <w:rPr>
          <w:rFonts w:ascii="Times New Roman" w:eastAsia="Calibri" w:hAnsi="Times New Roman"/>
          <w:sz w:val="24"/>
          <w:szCs w:val="24"/>
        </w:rPr>
        <w:t>25 lutego 1964 r.</w:t>
      </w:r>
      <w:r w:rsidR="009F328E">
        <w:rPr>
          <w:rFonts w:ascii="Times New Roman" w:eastAsia="Calibri" w:hAnsi="Times New Roman"/>
          <w:sz w:val="24"/>
          <w:szCs w:val="24"/>
        </w:rPr>
        <w:t xml:space="preserve"> </w:t>
      </w:r>
      <w:r w:rsidR="00F341B7">
        <w:rPr>
          <w:rFonts w:ascii="Times New Roman" w:eastAsia="Calibri" w:hAnsi="Times New Roman"/>
          <w:sz w:val="24"/>
          <w:szCs w:val="24"/>
        </w:rPr>
        <w:sym w:font="Symbol" w:char="F02D"/>
      </w:r>
      <w:r w:rsidR="005E19C9">
        <w:rPr>
          <w:rFonts w:ascii="Times New Roman" w:eastAsia="Calibri" w:hAnsi="Times New Roman"/>
          <w:sz w:val="24"/>
          <w:szCs w:val="24"/>
        </w:rPr>
        <w:t xml:space="preserve"> </w:t>
      </w:r>
      <w:r w:rsidR="009F328E">
        <w:rPr>
          <w:rFonts w:ascii="Times New Roman" w:eastAsia="Calibri" w:hAnsi="Times New Roman"/>
          <w:sz w:val="24"/>
          <w:szCs w:val="24"/>
        </w:rPr>
        <w:t>K</w:t>
      </w:r>
      <w:r w:rsidR="00BE2790">
        <w:rPr>
          <w:rFonts w:ascii="Times New Roman" w:eastAsia="Calibri" w:hAnsi="Times New Roman"/>
          <w:sz w:val="24"/>
          <w:szCs w:val="24"/>
        </w:rPr>
        <w:t>odeks rodzinny i opiekuńczy</w:t>
      </w:r>
      <w:r w:rsidR="00012C47">
        <w:rPr>
          <w:rFonts w:ascii="Times New Roman" w:eastAsia="Calibri" w:hAnsi="Times New Roman"/>
          <w:sz w:val="24"/>
          <w:szCs w:val="24"/>
        </w:rPr>
        <w:t xml:space="preserve"> </w:t>
      </w:r>
      <w:r w:rsidR="00243831">
        <w:rPr>
          <w:rFonts w:ascii="Times New Roman" w:eastAsia="Calibri" w:hAnsi="Times New Roman"/>
          <w:sz w:val="24"/>
          <w:szCs w:val="24"/>
        </w:rPr>
        <w:t>(</w:t>
      </w:r>
      <w:r w:rsidR="00243831" w:rsidRPr="005562EE">
        <w:rPr>
          <w:rFonts w:ascii="Times New Roman" w:eastAsia="Calibri" w:hAnsi="Times New Roman"/>
          <w:sz w:val="24"/>
          <w:szCs w:val="24"/>
        </w:rPr>
        <w:t>Dz.</w:t>
      </w:r>
      <w:r w:rsidR="00243831">
        <w:rPr>
          <w:rFonts w:ascii="Times New Roman" w:eastAsia="Calibri" w:hAnsi="Times New Roman"/>
          <w:sz w:val="24"/>
          <w:szCs w:val="24"/>
        </w:rPr>
        <w:t xml:space="preserve"> </w:t>
      </w:r>
      <w:r w:rsidR="00243831" w:rsidRPr="005562EE">
        <w:rPr>
          <w:rFonts w:ascii="Times New Roman" w:eastAsia="Calibri" w:hAnsi="Times New Roman"/>
          <w:sz w:val="24"/>
          <w:szCs w:val="24"/>
        </w:rPr>
        <w:t>U.</w:t>
      </w:r>
      <w:r w:rsidR="00243831">
        <w:rPr>
          <w:rFonts w:ascii="Times New Roman" w:eastAsia="Calibri" w:hAnsi="Times New Roman"/>
          <w:sz w:val="24"/>
          <w:szCs w:val="24"/>
        </w:rPr>
        <w:t xml:space="preserve"> z</w:t>
      </w:r>
      <w:r w:rsidR="00243831" w:rsidRPr="005562EE">
        <w:rPr>
          <w:rFonts w:ascii="Times New Roman" w:eastAsia="Calibri" w:hAnsi="Times New Roman"/>
          <w:sz w:val="24"/>
          <w:szCs w:val="24"/>
        </w:rPr>
        <w:t xml:space="preserve"> 2020</w:t>
      </w:r>
      <w:r w:rsidR="00243831">
        <w:rPr>
          <w:rFonts w:ascii="Times New Roman" w:eastAsia="Calibri" w:hAnsi="Times New Roman"/>
          <w:sz w:val="24"/>
          <w:szCs w:val="24"/>
        </w:rPr>
        <w:t xml:space="preserve"> r.</w:t>
      </w:r>
      <w:r w:rsidR="00243831" w:rsidRPr="005562EE">
        <w:rPr>
          <w:rFonts w:ascii="Times New Roman" w:eastAsia="Calibri" w:hAnsi="Times New Roman"/>
          <w:sz w:val="24"/>
          <w:szCs w:val="24"/>
        </w:rPr>
        <w:t xml:space="preserve"> poz. 1359</w:t>
      </w:r>
      <w:r w:rsidR="00243831">
        <w:rPr>
          <w:rFonts w:ascii="Times New Roman" w:eastAsia="Calibri" w:hAnsi="Times New Roman"/>
          <w:sz w:val="24"/>
          <w:szCs w:val="24"/>
        </w:rPr>
        <w:t xml:space="preserve">) </w:t>
      </w:r>
      <w:r w:rsidR="006A3C80">
        <w:rPr>
          <w:rFonts w:ascii="Times New Roman" w:eastAsia="Calibri" w:hAnsi="Times New Roman"/>
          <w:sz w:val="24"/>
          <w:szCs w:val="24"/>
        </w:rPr>
        <w:t>oraz</w:t>
      </w:r>
      <w:r w:rsidR="00BE2790">
        <w:rPr>
          <w:rFonts w:ascii="Times New Roman" w:eastAsia="Calibri" w:hAnsi="Times New Roman"/>
          <w:sz w:val="24"/>
          <w:szCs w:val="24"/>
        </w:rPr>
        <w:t xml:space="preserve"> </w:t>
      </w:r>
      <w:r w:rsidR="00256AEF">
        <w:rPr>
          <w:rFonts w:ascii="Times New Roman" w:eastAsia="Calibri" w:hAnsi="Times New Roman"/>
          <w:sz w:val="24"/>
          <w:szCs w:val="24"/>
        </w:rPr>
        <w:t>w ustawie</w:t>
      </w:r>
      <w:r w:rsidR="008F6F80">
        <w:rPr>
          <w:rFonts w:ascii="Times New Roman" w:eastAsia="Calibri" w:hAnsi="Times New Roman"/>
          <w:sz w:val="24"/>
          <w:szCs w:val="24"/>
        </w:rPr>
        <w:t xml:space="preserve"> o wspieraniu</w:t>
      </w:r>
      <w:r w:rsidR="00CB0AD0">
        <w:rPr>
          <w:rFonts w:ascii="Times New Roman" w:eastAsia="Calibri" w:hAnsi="Times New Roman"/>
          <w:sz w:val="24"/>
          <w:szCs w:val="24"/>
        </w:rPr>
        <w:t xml:space="preserve"> rodziny i systemie pieczy zastę</w:t>
      </w:r>
      <w:r w:rsidR="008F6F80">
        <w:rPr>
          <w:rFonts w:ascii="Times New Roman" w:eastAsia="Calibri" w:hAnsi="Times New Roman"/>
          <w:sz w:val="24"/>
          <w:szCs w:val="24"/>
        </w:rPr>
        <w:t>pczej</w:t>
      </w:r>
      <w:r w:rsidR="00256AEF">
        <w:rPr>
          <w:rFonts w:ascii="Times New Roman" w:eastAsia="Calibri" w:hAnsi="Times New Roman"/>
          <w:sz w:val="24"/>
          <w:szCs w:val="24"/>
        </w:rPr>
        <w:t>, czyli</w:t>
      </w:r>
      <w:r w:rsidR="00FD1DD1">
        <w:rPr>
          <w:rFonts w:ascii="Times New Roman" w:eastAsia="Calibri" w:hAnsi="Times New Roman"/>
          <w:sz w:val="24"/>
          <w:szCs w:val="24"/>
        </w:rPr>
        <w:t> </w:t>
      </w:r>
      <w:r w:rsidR="00256AEF">
        <w:rPr>
          <w:rFonts w:ascii="Times New Roman" w:eastAsia="Calibri" w:hAnsi="Times New Roman"/>
          <w:sz w:val="24"/>
          <w:szCs w:val="24"/>
        </w:rPr>
        <w:t xml:space="preserve">także </w:t>
      </w:r>
      <w:r w:rsidR="00BE2790">
        <w:rPr>
          <w:rFonts w:ascii="Times New Roman" w:eastAsia="Calibri" w:hAnsi="Times New Roman"/>
          <w:sz w:val="24"/>
          <w:szCs w:val="24"/>
        </w:rPr>
        <w:t>po</w:t>
      </w:r>
      <w:r w:rsidR="002A23CE">
        <w:rPr>
          <w:rFonts w:ascii="Times New Roman" w:eastAsia="Calibri" w:hAnsi="Times New Roman"/>
          <w:sz w:val="24"/>
          <w:szCs w:val="24"/>
        </w:rPr>
        <w:t> </w:t>
      </w:r>
      <w:r w:rsidR="00956CB5">
        <w:rPr>
          <w:rFonts w:ascii="Times New Roman" w:eastAsia="Calibri" w:hAnsi="Times New Roman"/>
          <w:sz w:val="24"/>
          <w:szCs w:val="24"/>
        </w:rPr>
        <w:t xml:space="preserve">wykorzystaniu </w:t>
      </w:r>
      <w:r w:rsidR="00256AEF">
        <w:rPr>
          <w:rFonts w:ascii="Times New Roman" w:eastAsia="Calibri" w:hAnsi="Times New Roman"/>
          <w:sz w:val="24"/>
          <w:szCs w:val="24"/>
        </w:rPr>
        <w:t xml:space="preserve">pracy </w:t>
      </w:r>
      <w:r w:rsidR="006A5158">
        <w:rPr>
          <w:rFonts w:ascii="Times New Roman" w:eastAsia="Calibri" w:hAnsi="Times New Roman"/>
          <w:sz w:val="24"/>
          <w:szCs w:val="24"/>
        </w:rPr>
        <w:t xml:space="preserve">prowadzonej przez </w:t>
      </w:r>
      <w:r w:rsidR="00256AEF">
        <w:rPr>
          <w:rFonts w:ascii="Times New Roman" w:eastAsia="Calibri" w:hAnsi="Times New Roman"/>
          <w:sz w:val="24"/>
          <w:szCs w:val="24"/>
        </w:rPr>
        <w:t>asystenta rodziny</w:t>
      </w:r>
      <w:r w:rsidR="006A5158">
        <w:rPr>
          <w:rFonts w:ascii="Times New Roman" w:eastAsia="Calibri" w:hAnsi="Times New Roman"/>
          <w:sz w:val="24"/>
          <w:szCs w:val="24"/>
        </w:rPr>
        <w:t xml:space="preserve"> </w:t>
      </w:r>
      <w:r w:rsidR="006A5158" w:rsidRPr="006A5158">
        <w:rPr>
          <w:rFonts w:ascii="Times New Roman" w:eastAsia="Calibri" w:hAnsi="Times New Roman"/>
          <w:sz w:val="24"/>
          <w:szCs w:val="24"/>
        </w:rPr>
        <w:t>z rodziną</w:t>
      </w:r>
      <w:r w:rsidR="00256AEF">
        <w:rPr>
          <w:rFonts w:ascii="Times New Roman" w:eastAsia="Calibri" w:hAnsi="Times New Roman"/>
          <w:sz w:val="24"/>
          <w:szCs w:val="24"/>
        </w:rPr>
        <w:t xml:space="preserve">. </w:t>
      </w:r>
      <w:r w:rsidR="007F4BB2">
        <w:rPr>
          <w:rFonts w:ascii="Times New Roman" w:eastAsia="Calibri" w:hAnsi="Times New Roman"/>
          <w:sz w:val="24"/>
          <w:szCs w:val="24"/>
        </w:rPr>
        <w:t>Z danych tych wynika także, że charakter problemów wychowawczych, z którymi zmagają się rodziny jest coraz bardziej złożony</w:t>
      </w:r>
      <w:r w:rsidR="004B5CF2">
        <w:rPr>
          <w:rFonts w:ascii="Times New Roman" w:eastAsia="Calibri" w:hAnsi="Times New Roman"/>
          <w:sz w:val="24"/>
          <w:szCs w:val="24"/>
        </w:rPr>
        <w:t xml:space="preserve"> i coraz częściej to sąd właśnie korzysta z tego narzędzia.</w:t>
      </w:r>
    </w:p>
    <w:p w14:paraId="38FEADD9" w14:textId="32CB4DFF" w:rsidR="00852F83" w:rsidRPr="002E0BA7" w:rsidRDefault="00852F83" w:rsidP="00AE49EF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Spośród </w:t>
      </w:r>
      <w:r w:rsidR="00DF129A">
        <w:rPr>
          <w:rFonts w:ascii="Times New Roman" w:eastAsia="Calibri" w:hAnsi="Times New Roman"/>
          <w:sz w:val="24"/>
          <w:szCs w:val="24"/>
        </w:rPr>
        <w:t>43 188</w:t>
      </w:r>
      <w:r w:rsidR="000E539F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rodzin, z którymi asystenci rodziny prowadzili pracę w </w:t>
      </w:r>
      <w:r w:rsidR="005325C0" w:rsidRPr="002E0BA7">
        <w:rPr>
          <w:rFonts w:ascii="Times New Roman" w:eastAsia="Calibri" w:hAnsi="Times New Roman"/>
          <w:sz w:val="24"/>
          <w:szCs w:val="24"/>
        </w:rPr>
        <w:t>20</w:t>
      </w:r>
      <w:r w:rsidR="005325C0">
        <w:rPr>
          <w:rFonts w:ascii="Times New Roman" w:eastAsia="Calibri" w:hAnsi="Times New Roman"/>
          <w:sz w:val="24"/>
          <w:szCs w:val="24"/>
        </w:rPr>
        <w:t>2</w:t>
      </w:r>
      <w:r w:rsidR="00DF129A">
        <w:rPr>
          <w:rFonts w:ascii="Times New Roman" w:eastAsia="Calibri" w:hAnsi="Times New Roman"/>
          <w:sz w:val="24"/>
          <w:szCs w:val="24"/>
        </w:rPr>
        <w:t>1</w:t>
      </w:r>
      <w:r w:rsidR="005325C0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r., dla</w:t>
      </w:r>
      <w:r w:rsidR="002A23CE">
        <w:rPr>
          <w:rFonts w:ascii="Times New Roman" w:eastAsia="Calibri" w:hAnsi="Times New Roman"/>
          <w:sz w:val="24"/>
          <w:szCs w:val="24"/>
        </w:rPr>
        <w:t> </w:t>
      </w:r>
      <w:r w:rsidR="006C5879">
        <w:rPr>
          <w:rFonts w:ascii="Times New Roman" w:eastAsia="Calibri" w:hAnsi="Times New Roman"/>
          <w:sz w:val="24"/>
          <w:szCs w:val="24"/>
        </w:rPr>
        <w:br/>
      </w:r>
      <w:r w:rsidR="00DF129A">
        <w:rPr>
          <w:rFonts w:ascii="Times New Roman" w:eastAsia="Calibri" w:hAnsi="Times New Roman"/>
          <w:sz w:val="24"/>
          <w:szCs w:val="24"/>
        </w:rPr>
        <w:t>13</w:t>
      </w:r>
      <w:r w:rsidR="00C31337">
        <w:rPr>
          <w:rFonts w:ascii="Times New Roman" w:eastAsia="Calibri" w:hAnsi="Times New Roman"/>
          <w:sz w:val="24"/>
          <w:szCs w:val="24"/>
        </w:rPr>
        <w:t> </w:t>
      </w:r>
      <w:r w:rsidR="00DF129A">
        <w:rPr>
          <w:rFonts w:ascii="Times New Roman" w:eastAsia="Calibri" w:hAnsi="Times New Roman"/>
          <w:sz w:val="24"/>
          <w:szCs w:val="24"/>
        </w:rPr>
        <w:t>293</w:t>
      </w:r>
      <w:r w:rsidR="00150444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rodzin (co stanowi </w:t>
      </w:r>
      <w:r w:rsidR="00DF129A">
        <w:rPr>
          <w:rFonts w:ascii="Times New Roman" w:eastAsia="Calibri" w:hAnsi="Times New Roman"/>
          <w:sz w:val="24"/>
          <w:szCs w:val="24"/>
        </w:rPr>
        <w:t>3</w:t>
      </w:r>
      <w:r w:rsidR="00B23F85">
        <w:rPr>
          <w:rFonts w:ascii="Times New Roman" w:eastAsia="Calibri" w:hAnsi="Times New Roman"/>
          <w:sz w:val="24"/>
          <w:szCs w:val="24"/>
        </w:rPr>
        <w:t>1</w:t>
      </w:r>
      <w:r w:rsidRPr="002E0BA7">
        <w:rPr>
          <w:rFonts w:ascii="Times New Roman" w:eastAsia="Calibri" w:hAnsi="Times New Roman"/>
          <w:sz w:val="24"/>
          <w:szCs w:val="24"/>
        </w:rPr>
        <w:t xml:space="preserve">% </w:t>
      </w:r>
      <w:r w:rsidR="00E36033">
        <w:rPr>
          <w:rFonts w:ascii="Times New Roman" w:eastAsia="Calibri" w:hAnsi="Times New Roman"/>
          <w:sz w:val="24"/>
          <w:szCs w:val="24"/>
        </w:rPr>
        <w:t>ogółu</w:t>
      </w:r>
      <w:r w:rsidR="00847C58">
        <w:rPr>
          <w:rFonts w:ascii="Times New Roman" w:eastAsia="Calibri" w:hAnsi="Times New Roman"/>
          <w:sz w:val="24"/>
          <w:szCs w:val="24"/>
        </w:rPr>
        <w:t>)</w:t>
      </w:r>
      <w:r w:rsidR="002C66EF">
        <w:rPr>
          <w:rFonts w:ascii="Times New Roman" w:eastAsia="Calibri" w:hAnsi="Times New Roman"/>
          <w:sz w:val="24"/>
          <w:szCs w:val="24"/>
        </w:rPr>
        <w:t xml:space="preserve"> </w:t>
      </w:r>
      <w:r w:rsidR="00BC7846">
        <w:rPr>
          <w:rFonts w:ascii="Times New Roman" w:eastAsia="Calibri" w:hAnsi="Times New Roman"/>
          <w:sz w:val="24"/>
          <w:szCs w:val="24"/>
        </w:rPr>
        <w:t>współpraca</w:t>
      </w:r>
      <w:r w:rsidR="00FE6BEE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ta zakończyła się w</w:t>
      </w:r>
      <w:r w:rsidR="0016051B">
        <w:rPr>
          <w:rFonts w:ascii="Times New Roman" w:eastAsia="Calibri" w:hAnsi="Times New Roman"/>
          <w:sz w:val="24"/>
          <w:szCs w:val="24"/>
        </w:rPr>
        <w:t> </w:t>
      </w:r>
      <w:r w:rsidR="00235DBB" w:rsidRPr="002E0BA7">
        <w:rPr>
          <w:rFonts w:ascii="Times New Roman" w:eastAsia="Calibri" w:hAnsi="Times New Roman"/>
          <w:sz w:val="24"/>
          <w:szCs w:val="24"/>
        </w:rPr>
        <w:t>20</w:t>
      </w:r>
      <w:r w:rsidR="00235DBB">
        <w:rPr>
          <w:rFonts w:ascii="Times New Roman" w:eastAsia="Calibri" w:hAnsi="Times New Roman"/>
          <w:sz w:val="24"/>
          <w:szCs w:val="24"/>
        </w:rPr>
        <w:t>2</w:t>
      </w:r>
      <w:r w:rsidR="00DF129A">
        <w:rPr>
          <w:rFonts w:ascii="Times New Roman" w:eastAsia="Calibri" w:hAnsi="Times New Roman"/>
          <w:sz w:val="24"/>
          <w:szCs w:val="24"/>
        </w:rPr>
        <w:t>1</w:t>
      </w:r>
      <w:r w:rsidR="00235DBB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r., w tym </w:t>
      </w:r>
      <w:r w:rsidR="006C5879">
        <w:rPr>
          <w:rFonts w:ascii="Times New Roman" w:eastAsia="Calibri" w:hAnsi="Times New Roman"/>
          <w:sz w:val="24"/>
          <w:szCs w:val="24"/>
        </w:rPr>
        <w:br/>
      </w:r>
      <w:r w:rsidRPr="002E0BA7">
        <w:rPr>
          <w:rFonts w:ascii="Times New Roman" w:eastAsia="Calibri" w:hAnsi="Times New Roman"/>
          <w:sz w:val="24"/>
          <w:szCs w:val="24"/>
        </w:rPr>
        <w:t>w</w:t>
      </w:r>
      <w:r w:rsidR="00E36033">
        <w:rPr>
          <w:rFonts w:ascii="Times New Roman" w:eastAsia="Calibri" w:hAnsi="Times New Roman"/>
          <w:sz w:val="24"/>
          <w:szCs w:val="24"/>
        </w:rPr>
        <w:t> </w:t>
      </w:r>
      <w:r w:rsidR="00235DBB">
        <w:rPr>
          <w:rFonts w:ascii="Times New Roman" w:eastAsia="Calibri" w:hAnsi="Times New Roman"/>
          <w:sz w:val="24"/>
          <w:szCs w:val="24"/>
        </w:rPr>
        <w:t>5</w:t>
      </w:r>
      <w:r w:rsidR="00006180">
        <w:rPr>
          <w:rFonts w:ascii="Times New Roman" w:eastAsia="Calibri" w:hAnsi="Times New Roman"/>
          <w:sz w:val="24"/>
          <w:szCs w:val="24"/>
        </w:rPr>
        <w:t> </w:t>
      </w:r>
      <w:r w:rsidR="00DF129A">
        <w:rPr>
          <w:rFonts w:ascii="Times New Roman" w:eastAsia="Calibri" w:hAnsi="Times New Roman"/>
          <w:sz w:val="24"/>
          <w:szCs w:val="24"/>
        </w:rPr>
        <w:t>831</w:t>
      </w:r>
      <w:r w:rsidR="00DF129A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przy</w:t>
      </w:r>
      <w:r w:rsidR="00BC7846">
        <w:rPr>
          <w:rFonts w:ascii="Times New Roman" w:eastAsia="Calibri" w:hAnsi="Times New Roman"/>
          <w:sz w:val="24"/>
          <w:szCs w:val="24"/>
        </w:rPr>
        <w:t>padkach nastąpiło to w</w:t>
      </w:r>
      <w:r w:rsidR="002A23CE">
        <w:rPr>
          <w:rFonts w:ascii="Times New Roman" w:eastAsia="Calibri" w:hAnsi="Times New Roman"/>
          <w:sz w:val="24"/>
          <w:szCs w:val="24"/>
        </w:rPr>
        <w:t> </w:t>
      </w:r>
      <w:r w:rsidR="00BC7846">
        <w:rPr>
          <w:rFonts w:ascii="Times New Roman" w:eastAsia="Calibri" w:hAnsi="Times New Roman"/>
          <w:sz w:val="24"/>
          <w:szCs w:val="24"/>
        </w:rPr>
        <w:t xml:space="preserve">związku </w:t>
      </w:r>
      <w:r w:rsidRPr="002E0BA7">
        <w:rPr>
          <w:rFonts w:ascii="Times New Roman" w:eastAsia="Calibri" w:hAnsi="Times New Roman"/>
          <w:sz w:val="24"/>
          <w:szCs w:val="24"/>
        </w:rPr>
        <w:t>z</w:t>
      </w:r>
      <w:r w:rsidR="002C66EF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osiągnięciem założonych celów </w:t>
      </w:r>
      <w:r w:rsidR="005E2E7E">
        <w:rPr>
          <w:rFonts w:ascii="Times New Roman" w:eastAsia="Calibri" w:hAnsi="Times New Roman"/>
          <w:sz w:val="24"/>
          <w:szCs w:val="24"/>
        </w:rPr>
        <w:t>(</w:t>
      </w:r>
      <w:r w:rsidR="00235DBB" w:rsidRPr="002E0BA7">
        <w:rPr>
          <w:rFonts w:ascii="Times New Roman" w:eastAsia="Calibri" w:hAnsi="Times New Roman"/>
          <w:sz w:val="24"/>
          <w:szCs w:val="24"/>
        </w:rPr>
        <w:t>4</w:t>
      </w:r>
      <w:r w:rsidR="00235DBB">
        <w:rPr>
          <w:rFonts w:ascii="Times New Roman" w:eastAsia="Calibri" w:hAnsi="Times New Roman"/>
          <w:sz w:val="24"/>
          <w:szCs w:val="24"/>
        </w:rPr>
        <w:t>4</w:t>
      </w:r>
      <w:r w:rsidRPr="002E0BA7">
        <w:rPr>
          <w:rFonts w:ascii="Times New Roman" w:eastAsia="Calibri" w:hAnsi="Times New Roman"/>
          <w:sz w:val="24"/>
          <w:szCs w:val="24"/>
        </w:rPr>
        <w:t>% rodzin</w:t>
      </w:r>
      <w:r w:rsidR="005E2E7E">
        <w:rPr>
          <w:rFonts w:ascii="Times New Roman" w:eastAsia="Calibri" w:hAnsi="Times New Roman"/>
          <w:sz w:val="24"/>
          <w:szCs w:val="24"/>
        </w:rPr>
        <w:t>).</w:t>
      </w:r>
      <w:r w:rsidRPr="002E0BA7">
        <w:rPr>
          <w:rFonts w:ascii="Times New Roman" w:eastAsia="Calibri" w:hAnsi="Times New Roman"/>
          <w:sz w:val="24"/>
          <w:szCs w:val="24"/>
        </w:rPr>
        <w:t xml:space="preserve"> </w:t>
      </w:r>
    </w:p>
    <w:p w14:paraId="6B1FC16E" w14:textId="5AD287A2" w:rsidR="00D8001A" w:rsidRDefault="004F3B98" w:rsidP="00BE4231">
      <w:pPr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Przeciętny czas pracy asystenta z rodziną w </w:t>
      </w:r>
      <w:r w:rsidR="00235DBB" w:rsidRPr="002E0BA7">
        <w:rPr>
          <w:rFonts w:ascii="Times New Roman" w:eastAsia="Calibri" w:hAnsi="Times New Roman"/>
          <w:sz w:val="24"/>
          <w:szCs w:val="24"/>
        </w:rPr>
        <w:t>20</w:t>
      </w:r>
      <w:r w:rsidR="00235DBB">
        <w:rPr>
          <w:rFonts w:ascii="Times New Roman" w:eastAsia="Calibri" w:hAnsi="Times New Roman"/>
          <w:sz w:val="24"/>
          <w:szCs w:val="24"/>
        </w:rPr>
        <w:t>2</w:t>
      </w:r>
      <w:r w:rsidR="00DF129A">
        <w:rPr>
          <w:rFonts w:ascii="Times New Roman" w:eastAsia="Calibri" w:hAnsi="Times New Roman"/>
          <w:sz w:val="24"/>
          <w:szCs w:val="24"/>
        </w:rPr>
        <w:t>1</w:t>
      </w:r>
      <w:r w:rsidR="00235DBB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>r.</w:t>
      </w:r>
      <w:r w:rsidR="00BE2790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wyn</w:t>
      </w:r>
      <w:r w:rsidR="000F7B25">
        <w:rPr>
          <w:rFonts w:ascii="Times New Roman" w:eastAsia="Calibri" w:hAnsi="Times New Roman"/>
          <w:sz w:val="24"/>
          <w:szCs w:val="24"/>
        </w:rPr>
        <w:t>i</w:t>
      </w:r>
      <w:r w:rsidR="00262D4C">
        <w:rPr>
          <w:rFonts w:ascii="Times New Roman" w:eastAsia="Calibri" w:hAnsi="Times New Roman"/>
          <w:sz w:val="24"/>
          <w:szCs w:val="24"/>
        </w:rPr>
        <w:t>ósł</w:t>
      </w:r>
      <w:r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235DBB">
        <w:rPr>
          <w:rFonts w:ascii="Times New Roman" w:eastAsia="Calibri" w:hAnsi="Times New Roman"/>
          <w:sz w:val="24"/>
          <w:szCs w:val="24"/>
        </w:rPr>
        <w:t>2</w:t>
      </w:r>
      <w:r w:rsidR="00495217">
        <w:rPr>
          <w:rFonts w:ascii="Times New Roman" w:eastAsia="Calibri" w:hAnsi="Times New Roman"/>
          <w:sz w:val="24"/>
          <w:szCs w:val="24"/>
        </w:rPr>
        <w:t>6</w:t>
      </w:r>
      <w:r w:rsidR="00235DBB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miesięcy, co oznacza wzrost w stosunku do </w:t>
      </w:r>
      <w:r w:rsidR="005D66BC" w:rsidRPr="002E0BA7">
        <w:rPr>
          <w:rFonts w:ascii="Times New Roman" w:eastAsia="Calibri" w:hAnsi="Times New Roman"/>
          <w:sz w:val="24"/>
          <w:szCs w:val="24"/>
        </w:rPr>
        <w:t>20</w:t>
      </w:r>
      <w:r w:rsidR="005D66BC">
        <w:rPr>
          <w:rFonts w:ascii="Times New Roman" w:eastAsia="Calibri" w:hAnsi="Times New Roman"/>
          <w:sz w:val="24"/>
          <w:szCs w:val="24"/>
        </w:rPr>
        <w:t>20 </w:t>
      </w:r>
      <w:r w:rsidR="00870771">
        <w:rPr>
          <w:rFonts w:ascii="Times New Roman" w:eastAsia="Calibri" w:hAnsi="Times New Roman"/>
          <w:sz w:val="24"/>
          <w:szCs w:val="24"/>
        </w:rPr>
        <w:t>r.</w:t>
      </w:r>
      <w:r w:rsidRPr="002E0BA7">
        <w:rPr>
          <w:rFonts w:ascii="Times New Roman" w:eastAsia="Calibri" w:hAnsi="Times New Roman"/>
          <w:sz w:val="24"/>
          <w:szCs w:val="24"/>
        </w:rPr>
        <w:t xml:space="preserve">, kiedy czas ten wynosił przeciętnie </w:t>
      </w:r>
      <w:r w:rsidR="00C82E55">
        <w:rPr>
          <w:rFonts w:ascii="Times New Roman" w:eastAsia="Calibri" w:hAnsi="Times New Roman"/>
          <w:sz w:val="24"/>
          <w:szCs w:val="24"/>
        </w:rPr>
        <w:t>25 </w:t>
      </w:r>
      <w:r w:rsidRPr="002E0BA7">
        <w:rPr>
          <w:rFonts w:ascii="Times New Roman" w:eastAsia="Calibri" w:hAnsi="Times New Roman"/>
          <w:sz w:val="24"/>
          <w:szCs w:val="24"/>
        </w:rPr>
        <w:t xml:space="preserve">miesięcy. </w:t>
      </w:r>
      <w:r w:rsidR="00120A9B">
        <w:rPr>
          <w:rFonts w:ascii="Times New Roman" w:eastAsia="Calibri" w:hAnsi="Times New Roman"/>
          <w:sz w:val="24"/>
          <w:szCs w:val="24"/>
        </w:rPr>
        <w:t>S</w:t>
      </w:r>
      <w:r w:rsidR="00120A9B" w:rsidRPr="002E0BA7">
        <w:rPr>
          <w:rFonts w:ascii="Times New Roman" w:eastAsia="Calibri" w:hAnsi="Times New Roman"/>
          <w:sz w:val="24"/>
          <w:szCs w:val="24"/>
        </w:rPr>
        <w:t xml:space="preserve">komplikowana </w:t>
      </w:r>
      <w:r w:rsidRPr="002E0BA7">
        <w:rPr>
          <w:rFonts w:ascii="Times New Roman" w:eastAsia="Calibri" w:hAnsi="Times New Roman"/>
          <w:sz w:val="24"/>
          <w:szCs w:val="24"/>
        </w:rPr>
        <w:t>i niejednokrotnie wy</w:t>
      </w:r>
      <w:r w:rsidR="0089664E">
        <w:rPr>
          <w:rFonts w:ascii="Times New Roman" w:eastAsia="Calibri" w:hAnsi="Times New Roman"/>
          <w:sz w:val="24"/>
          <w:szCs w:val="24"/>
        </w:rPr>
        <w:t>jątkowo złożona sytuacja rodzin</w:t>
      </w:r>
      <w:r w:rsidRPr="002E0BA7">
        <w:rPr>
          <w:rFonts w:ascii="Times New Roman" w:eastAsia="Calibri" w:hAnsi="Times New Roman"/>
          <w:sz w:val="24"/>
          <w:szCs w:val="24"/>
        </w:rPr>
        <w:t xml:space="preserve"> skłania podmioty organizujące </w:t>
      </w:r>
      <w:r w:rsidR="002C44A8" w:rsidRPr="002E0BA7">
        <w:rPr>
          <w:rFonts w:ascii="Times New Roman" w:eastAsia="Calibri" w:hAnsi="Times New Roman"/>
          <w:sz w:val="24"/>
          <w:szCs w:val="24"/>
        </w:rPr>
        <w:t>pracę</w:t>
      </w:r>
      <w:r w:rsidR="0089664E">
        <w:rPr>
          <w:rFonts w:ascii="Times New Roman" w:eastAsia="Calibri" w:hAnsi="Times New Roman"/>
          <w:sz w:val="24"/>
          <w:szCs w:val="24"/>
        </w:rPr>
        <w:t xml:space="preserve"> z</w:t>
      </w:r>
      <w:r w:rsidR="00F724D0">
        <w:rPr>
          <w:rFonts w:ascii="Times New Roman" w:eastAsia="Calibri" w:hAnsi="Times New Roman"/>
          <w:sz w:val="24"/>
          <w:szCs w:val="24"/>
        </w:rPr>
        <w:t> </w:t>
      </w:r>
      <w:r w:rsidR="0089664E">
        <w:rPr>
          <w:rFonts w:ascii="Times New Roman" w:eastAsia="Calibri" w:hAnsi="Times New Roman"/>
          <w:sz w:val="24"/>
          <w:szCs w:val="24"/>
        </w:rPr>
        <w:t>rodziną do wydłużania okresu</w:t>
      </w:r>
      <w:r w:rsidRPr="002E0BA7">
        <w:rPr>
          <w:rFonts w:ascii="Times New Roman" w:eastAsia="Calibri" w:hAnsi="Times New Roman"/>
          <w:sz w:val="24"/>
          <w:szCs w:val="24"/>
        </w:rPr>
        <w:t xml:space="preserve"> pracy</w:t>
      </w:r>
      <w:r w:rsidR="002C44A8" w:rsidRPr="002E0BA7">
        <w:rPr>
          <w:rFonts w:ascii="Times New Roman" w:eastAsia="Calibri" w:hAnsi="Times New Roman"/>
          <w:sz w:val="24"/>
          <w:szCs w:val="24"/>
        </w:rPr>
        <w:t xml:space="preserve"> asystenta rodziny</w:t>
      </w:r>
      <w:r w:rsidRPr="002E0BA7">
        <w:rPr>
          <w:rFonts w:ascii="Times New Roman" w:eastAsia="Calibri" w:hAnsi="Times New Roman"/>
          <w:sz w:val="24"/>
          <w:szCs w:val="24"/>
        </w:rPr>
        <w:t>. Tym</w:t>
      </w:r>
      <w:r w:rsidR="000242C8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samym jej efekty </w:t>
      </w:r>
      <w:r w:rsidR="006D1448">
        <w:rPr>
          <w:rFonts w:ascii="Times New Roman" w:eastAsia="Calibri" w:hAnsi="Times New Roman"/>
          <w:sz w:val="24"/>
          <w:szCs w:val="24"/>
        </w:rPr>
        <w:t>widoczne</w:t>
      </w:r>
      <w:r w:rsidR="006D1448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262D4C">
        <w:rPr>
          <w:rFonts w:ascii="Times New Roman" w:eastAsia="Calibri" w:hAnsi="Times New Roman"/>
          <w:sz w:val="24"/>
          <w:szCs w:val="24"/>
        </w:rPr>
        <w:t>są</w:t>
      </w:r>
      <w:r w:rsidR="00006180">
        <w:rPr>
          <w:rFonts w:ascii="Times New Roman" w:eastAsia="Calibri" w:hAnsi="Times New Roman"/>
          <w:sz w:val="24"/>
          <w:szCs w:val="24"/>
        </w:rPr>
        <w:t> </w:t>
      </w:r>
      <w:r w:rsidR="002C44A8" w:rsidRPr="002E0BA7">
        <w:rPr>
          <w:rFonts w:ascii="Times New Roman" w:eastAsia="Calibri" w:hAnsi="Times New Roman"/>
          <w:sz w:val="24"/>
          <w:szCs w:val="24"/>
        </w:rPr>
        <w:t>w</w:t>
      </w:r>
      <w:r w:rsidR="00F724D0">
        <w:rPr>
          <w:rFonts w:ascii="Times New Roman" w:eastAsia="Calibri" w:hAnsi="Times New Roman"/>
          <w:sz w:val="24"/>
          <w:szCs w:val="24"/>
        </w:rPr>
        <w:t> </w:t>
      </w:r>
      <w:r w:rsidR="002C44A8" w:rsidRPr="002E0BA7">
        <w:rPr>
          <w:rFonts w:ascii="Times New Roman" w:eastAsia="Calibri" w:hAnsi="Times New Roman"/>
          <w:sz w:val="24"/>
          <w:szCs w:val="24"/>
        </w:rPr>
        <w:t xml:space="preserve">wielu przypadkach </w:t>
      </w:r>
      <w:r w:rsidR="006D1448">
        <w:rPr>
          <w:rFonts w:ascii="Times New Roman" w:eastAsia="Calibri" w:hAnsi="Times New Roman"/>
          <w:sz w:val="24"/>
          <w:szCs w:val="24"/>
        </w:rPr>
        <w:t>w kolejny</w:t>
      </w:r>
      <w:r w:rsidR="00D552CC">
        <w:rPr>
          <w:rFonts w:ascii="Times New Roman" w:eastAsia="Calibri" w:hAnsi="Times New Roman"/>
          <w:sz w:val="24"/>
          <w:szCs w:val="24"/>
        </w:rPr>
        <w:t>ch latach</w:t>
      </w:r>
      <w:r w:rsidR="002C44A8" w:rsidRPr="002E0BA7">
        <w:rPr>
          <w:rFonts w:ascii="Times New Roman" w:eastAsia="Calibri" w:hAnsi="Times New Roman"/>
          <w:sz w:val="24"/>
          <w:szCs w:val="24"/>
        </w:rPr>
        <w:t>.</w:t>
      </w:r>
      <w:r w:rsidR="00E22B47">
        <w:rPr>
          <w:rFonts w:ascii="Times New Roman" w:eastAsia="Calibri" w:hAnsi="Times New Roman"/>
          <w:sz w:val="24"/>
          <w:szCs w:val="24"/>
        </w:rPr>
        <w:t xml:space="preserve"> </w:t>
      </w:r>
    </w:p>
    <w:p w14:paraId="0BE07A37" w14:textId="01925E1A" w:rsidR="00D8001A" w:rsidRDefault="00FE4F91" w:rsidP="00D25BFD">
      <w:pPr>
        <w:spacing w:before="0" w:after="24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4EB00BB" wp14:editId="7561535E">
            <wp:extent cx="5760720" cy="3074035"/>
            <wp:effectExtent l="0" t="0" r="11430" b="12065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63F0E77C-0963-4059-B751-DEEED76F4B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DBD53F1" w14:textId="75F7B6A3" w:rsidR="00852F83" w:rsidRPr="002E0BA7" w:rsidRDefault="002C44A8" w:rsidP="00AE49EF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W</w:t>
      </w:r>
      <w:r w:rsidR="00D25BFD">
        <w:rPr>
          <w:rFonts w:ascii="Times New Roman" w:eastAsia="Calibri" w:hAnsi="Times New Roman"/>
          <w:sz w:val="24"/>
          <w:szCs w:val="24"/>
        </w:rPr>
        <w:t>edług</w:t>
      </w:r>
      <w:r w:rsidRPr="002E0BA7">
        <w:rPr>
          <w:rFonts w:ascii="Times New Roman" w:eastAsia="Calibri" w:hAnsi="Times New Roman"/>
          <w:sz w:val="24"/>
          <w:szCs w:val="24"/>
        </w:rPr>
        <w:t xml:space="preserve"> stanu na ostatni dzień </w:t>
      </w:r>
      <w:r w:rsidR="000D0367" w:rsidRPr="002E0BA7">
        <w:rPr>
          <w:rFonts w:ascii="Times New Roman" w:eastAsia="Calibri" w:hAnsi="Times New Roman"/>
          <w:sz w:val="24"/>
          <w:szCs w:val="24"/>
        </w:rPr>
        <w:t>20</w:t>
      </w:r>
      <w:r w:rsidR="000D0367">
        <w:rPr>
          <w:rFonts w:ascii="Times New Roman" w:eastAsia="Calibri" w:hAnsi="Times New Roman"/>
          <w:sz w:val="24"/>
          <w:szCs w:val="24"/>
        </w:rPr>
        <w:t>2</w:t>
      </w:r>
      <w:r w:rsidR="005D66BC">
        <w:rPr>
          <w:rFonts w:ascii="Times New Roman" w:eastAsia="Calibri" w:hAnsi="Times New Roman"/>
          <w:sz w:val="24"/>
          <w:szCs w:val="24"/>
        </w:rPr>
        <w:t>1</w:t>
      </w:r>
      <w:r w:rsidR="000D0367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10135">
        <w:rPr>
          <w:rFonts w:ascii="Times New Roman" w:eastAsia="Calibri" w:hAnsi="Times New Roman"/>
          <w:sz w:val="24"/>
          <w:szCs w:val="24"/>
        </w:rPr>
        <w:t xml:space="preserve">r. </w:t>
      </w:r>
      <w:r w:rsidRPr="002E0BA7">
        <w:rPr>
          <w:rFonts w:ascii="Times New Roman" w:eastAsia="Calibri" w:hAnsi="Times New Roman"/>
          <w:sz w:val="24"/>
          <w:szCs w:val="24"/>
        </w:rPr>
        <w:t>przeciętnie jeden asystent rodziny miał pod</w:t>
      </w:r>
      <w:r w:rsidR="00006180">
        <w:rPr>
          <w:rFonts w:eastAsia="Calibri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>opieką</w:t>
      </w:r>
      <w:r w:rsidR="00F56281">
        <w:rPr>
          <w:rFonts w:ascii="Times New Roman" w:eastAsia="Calibri" w:hAnsi="Times New Roman"/>
          <w:sz w:val="24"/>
          <w:szCs w:val="24"/>
        </w:rPr>
        <w:t>,</w:t>
      </w:r>
      <w:r w:rsidR="00053716">
        <w:rPr>
          <w:rFonts w:ascii="Times New Roman" w:eastAsia="Calibri" w:hAnsi="Times New Roman"/>
          <w:sz w:val="24"/>
          <w:szCs w:val="24"/>
        </w:rPr>
        <w:t xml:space="preserve"> </w:t>
      </w:r>
      <w:r w:rsidR="00262D4C">
        <w:rPr>
          <w:rFonts w:ascii="Times New Roman" w:eastAsia="Calibri" w:hAnsi="Times New Roman"/>
          <w:sz w:val="24"/>
          <w:szCs w:val="24"/>
        </w:rPr>
        <w:t>podobnie jak w</w:t>
      </w:r>
      <w:r w:rsidR="00012C47">
        <w:rPr>
          <w:rFonts w:ascii="Times New Roman" w:eastAsia="Calibri" w:hAnsi="Times New Roman"/>
          <w:sz w:val="24"/>
          <w:szCs w:val="24"/>
        </w:rPr>
        <w:t xml:space="preserve"> </w:t>
      </w:r>
      <w:r w:rsidR="000D0367">
        <w:rPr>
          <w:rFonts w:ascii="Times New Roman" w:eastAsia="Calibri" w:hAnsi="Times New Roman"/>
          <w:sz w:val="24"/>
          <w:szCs w:val="24"/>
        </w:rPr>
        <w:t>20</w:t>
      </w:r>
      <w:r w:rsidR="005D66BC">
        <w:rPr>
          <w:rFonts w:ascii="Times New Roman" w:eastAsia="Calibri" w:hAnsi="Times New Roman"/>
          <w:sz w:val="24"/>
          <w:szCs w:val="24"/>
        </w:rPr>
        <w:t>20</w:t>
      </w:r>
      <w:r w:rsidR="000D0367">
        <w:rPr>
          <w:rFonts w:ascii="Times New Roman" w:eastAsia="Calibri" w:hAnsi="Times New Roman"/>
          <w:sz w:val="24"/>
          <w:szCs w:val="24"/>
        </w:rPr>
        <w:t xml:space="preserve"> </w:t>
      </w:r>
      <w:r w:rsidR="002C66EF">
        <w:rPr>
          <w:rFonts w:ascii="Times New Roman" w:eastAsia="Calibri" w:hAnsi="Times New Roman"/>
          <w:sz w:val="24"/>
          <w:szCs w:val="24"/>
        </w:rPr>
        <w:t xml:space="preserve">r. </w:t>
      </w:r>
      <w:r w:rsidR="006E43DD">
        <w:rPr>
          <w:rFonts w:ascii="Times New Roman" w:eastAsia="Calibri" w:hAnsi="Times New Roman"/>
          <w:sz w:val="24"/>
          <w:szCs w:val="24"/>
        </w:rPr>
        <w:sym w:font="Symbol" w:char="F02D"/>
      </w:r>
      <w:r w:rsidR="00262D4C">
        <w:rPr>
          <w:rFonts w:ascii="Times New Roman" w:eastAsia="Calibri" w:hAnsi="Times New Roman"/>
          <w:sz w:val="24"/>
          <w:szCs w:val="24"/>
        </w:rPr>
        <w:t xml:space="preserve"> </w:t>
      </w:r>
      <w:r w:rsidR="002C66EF">
        <w:rPr>
          <w:rFonts w:ascii="Times New Roman" w:eastAsia="Calibri" w:hAnsi="Times New Roman"/>
          <w:sz w:val="24"/>
          <w:szCs w:val="24"/>
        </w:rPr>
        <w:t>9 rodzin</w:t>
      </w:r>
      <w:r w:rsidRPr="002E0BA7">
        <w:rPr>
          <w:rFonts w:ascii="Times New Roman" w:eastAsia="Calibri" w:hAnsi="Times New Roman"/>
          <w:sz w:val="24"/>
          <w:szCs w:val="24"/>
        </w:rPr>
        <w:t>.</w:t>
      </w:r>
      <w:r w:rsidR="00414A61">
        <w:rPr>
          <w:rFonts w:ascii="Times New Roman" w:eastAsia="Calibri" w:hAnsi="Times New Roman"/>
          <w:sz w:val="24"/>
          <w:szCs w:val="24"/>
        </w:rPr>
        <w:t xml:space="preserve"> Taki stan utrzymuje się od kilku lat.</w:t>
      </w:r>
      <w:r w:rsidR="00BE2790">
        <w:rPr>
          <w:rFonts w:ascii="Times New Roman" w:eastAsia="Calibri" w:hAnsi="Times New Roman"/>
          <w:sz w:val="24"/>
          <w:szCs w:val="24"/>
        </w:rPr>
        <w:t xml:space="preserve"> </w:t>
      </w:r>
    </w:p>
    <w:p w14:paraId="234A14BA" w14:textId="77777777" w:rsidR="00852F83" w:rsidRPr="002E0BA7" w:rsidRDefault="00852F83" w:rsidP="00A7558A">
      <w:pPr>
        <w:pStyle w:val="Nagwek2"/>
        <w:rPr>
          <w:rFonts w:ascii="Times New Roman" w:hAnsi="Times New Roman"/>
        </w:rPr>
      </w:pPr>
      <w:bookmarkStart w:id="37" w:name="_Toc455041277"/>
      <w:bookmarkStart w:id="38" w:name="_Toc109038533"/>
      <w:r w:rsidRPr="002E0BA7">
        <w:rPr>
          <w:rFonts w:ascii="Times New Roman" w:hAnsi="Times New Roman"/>
        </w:rPr>
        <w:t>2. Placówki wsparcia dziennego</w:t>
      </w:r>
      <w:bookmarkEnd w:id="37"/>
      <w:bookmarkEnd w:id="38"/>
    </w:p>
    <w:p w14:paraId="6C09E4AE" w14:textId="65CF4A63" w:rsidR="007C7A6D" w:rsidRDefault="004E63D2" w:rsidP="00A14C3E">
      <w:pPr>
        <w:tabs>
          <w:tab w:val="left" w:pos="0"/>
        </w:tabs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Rodziny wychowujące dzieci w wieku szkolnym, a zwłaszcza rodziny, które mają trudności w wypełnianiu funkcji opiekuńczo-wychowawczych w stosunku do swoich dzieci, </w:t>
      </w:r>
      <w:r w:rsidR="009D173D">
        <w:rPr>
          <w:rFonts w:ascii="Times New Roman" w:eastAsia="Calibri" w:hAnsi="Times New Roman"/>
          <w:sz w:val="24"/>
          <w:szCs w:val="24"/>
        </w:rPr>
        <w:t>niejednokrotnie potrzebują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 pomo</w:t>
      </w:r>
      <w:r w:rsidR="009D173D">
        <w:rPr>
          <w:rFonts w:ascii="Times New Roman" w:eastAsia="Calibri" w:hAnsi="Times New Roman"/>
          <w:sz w:val="24"/>
          <w:szCs w:val="24"/>
        </w:rPr>
        <w:t xml:space="preserve">cy w zakresie organizowania </w:t>
      </w:r>
      <w:r w:rsidR="00852F83" w:rsidRPr="002E0BA7">
        <w:rPr>
          <w:rFonts w:ascii="Times New Roman" w:eastAsia="Calibri" w:hAnsi="Times New Roman"/>
          <w:sz w:val="24"/>
          <w:szCs w:val="24"/>
        </w:rPr>
        <w:t>dzieciom czasu wolnego, pokonywania trudności szkolnych, radzenia sobie z</w:t>
      </w:r>
      <w:r w:rsidR="003D540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zaburzeniami zachowania</w:t>
      </w:r>
      <w:r w:rsidR="00CF221E">
        <w:rPr>
          <w:rFonts w:ascii="Times New Roman" w:eastAsia="Calibri" w:hAnsi="Times New Roman"/>
          <w:sz w:val="24"/>
          <w:szCs w:val="24"/>
        </w:rPr>
        <w:t>,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 itp. Ważną</w:t>
      </w:r>
      <w:r w:rsidR="000242C8">
        <w:rPr>
          <w:rFonts w:ascii="Times New Roman" w:eastAsia="Calibri" w:hAnsi="Times New Roman"/>
          <w:sz w:val="24"/>
          <w:szCs w:val="24"/>
        </w:rPr>
        <w:t> </w:t>
      </w:r>
      <w:r w:rsidR="00852F83" w:rsidRPr="002E0BA7">
        <w:rPr>
          <w:rFonts w:ascii="Times New Roman" w:eastAsia="Calibri" w:hAnsi="Times New Roman"/>
          <w:sz w:val="24"/>
          <w:szCs w:val="24"/>
        </w:rPr>
        <w:t>rolę w sferze pomocy w opiece i wychowaniu</w:t>
      </w:r>
      <w:r w:rsidR="00AB3112">
        <w:rPr>
          <w:rFonts w:ascii="Times New Roman" w:eastAsia="Calibri" w:hAnsi="Times New Roman"/>
          <w:sz w:val="24"/>
          <w:szCs w:val="24"/>
        </w:rPr>
        <w:t xml:space="preserve"> </w:t>
      </w:r>
      <w:r w:rsidR="00DC2D17">
        <w:rPr>
          <w:rFonts w:ascii="Times New Roman" w:eastAsia="Calibri" w:hAnsi="Times New Roman"/>
          <w:sz w:val="24"/>
          <w:szCs w:val="24"/>
        </w:rPr>
        <w:t>dzieci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 pełnią placówki wsparcia dziennego. </w:t>
      </w:r>
      <w:r w:rsidR="009D173D">
        <w:rPr>
          <w:rFonts w:ascii="Times New Roman" w:eastAsia="Calibri" w:hAnsi="Times New Roman"/>
          <w:sz w:val="24"/>
          <w:szCs w:val="24"/>
        </w:rPr>
        <w:t>Dostęp do tego narzędzia wsparcia rodziny powinien być na tyle szeroki, aby miejsce w nim znalazły nie tylko dzieci kierowane przez</w:t>
      </w:r>
      <w:r w:rsidR="00BD592F">
        <w:rPr>
          <w:rFonts w:ascii="Times New Roman" w:eastAsia="Calibri" w:hAnsi="Times New Roman"/>
          <w:sz w:val="24"/>
          <w:szCs w:val="24"/>
        </w:rPr>
        <w:t xml:space="preserve"> ośrodki pomocy społecznej, ale także </w:t>
      </w:r>
      <w:r w:rsidR="00A13BBE">
        <w:rPr>
          <w:rFonts w:ascii="Times New Roman" w:eastAsia="Calibri" w:hAnsi="Times New Roman"/>
          <w:sz w:val="24"/>
          <w:szCs w:val="24"/>
        </w:rPr>
        <w:t>dzieci</w:t>
      </w:r>
      <w:r w:rsidR="00BD592F">
        <w:rPr>
          <w:rFonts w:ascii="Times New Roman" w:eastAsia="Calibri" w:hAnsi="Times New Roman"/>
          <w:sz w:val="24"/>
          <w:szCs w:val="24"/>
        </w:rPr>
        <w:t>, które</w:t>
      </w:r>
      <w:r w:rsidR="00006180">
        <w:rPr>
          <w:rFonts w:ascii="Times New Roman" w:eastAsia="Calibri" w:hAnsi="Times New Roman"/>
          <w:sz w:val="24"/>
          <w:szCs w:val="24"/>
        </w:rPr>
        <w:t> </w:t>
      </w:r>
      <w:r w:rsidR="00BD592F">
        <w:rPr>
          <w:rFonts w:ascii="Times New Roman" w:eastAsia="Calibri" w:hAnsi="Times New Roman"/>
          <w:sz w:val="24"/>
          <w:szCs w:val="24"/>
        </w:rPr>
        <w:t>przyprowadzą rodzice lub opiekunowie.</w:t>
      </w:r>
    </w:p>
    <w:p w14:paraId="5296E17E" w14:textId="1809C314" w:rsidR="00B31280" w:rsidRPr="00780E8B" w:rsidRDefault="00F546B4" w:rsidP="00960812">
      <w:pPr>
        <w:tabs>
          <w:tab w:val="left" w:pos="0"/>
        </w:tabs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2507F9" w:rsidRPr="00780E8B">
        <w:rPr>
          <w:rFonts w:ascii="Times New Roman" w:eastAsia="Calibri" w:hAnsi="Times New Roman"/>
          <w:sz w:val="24"/>
          <w:szCs w:val="24"/>
        </w:rPr>
        <w:t xml:space="preserve">W </w:t>
      </w:r>
      <w:r w:rsidR="0078257B" w:rsidRPr="00780E8B">
        <w:rPr>
          <w:rFonts w:ascii="Times New Roman" w:eastAsia="Calibri" w:hAnsi="Times New Roman"/>
          <w:sz w:val="24"/>
          <w:szCs w:val="24"/>
        </w:rPr>
        <w:t>20</w:t>
      </w:r>
      <w:r w:rsidR="0078257B">
        <w:rPr>
          <w:rFonts w:ascii="Times New Roman" w:eastAsia="Calibri" w:hAnsi="Times New Roman"/>
          <w:sz w:val="24"/>
          <w:szCs w:val="24"/>
        </w:rPr>
        <w:t>2</w:t>
      </w:r>
      <w:r w:rsidR="00FB5354">
        <w:rPr>
          <w:rFonts w:ascii="Times New Roman" w:eastAsia="Calibri" w:hAnsi="Times New Roman"/>
          <w:sz w:val="24"/>
          <w:szCs w:val="24"/>
        </w:rPr>
        <w:t>1</w:t>
      </w:r>
      <w:r w:rsidR="0078257B">
        <w:rPr>
          <w:rFonts w:ascii="Times New Roman" w:eastAsia="Calibri" w:hAnsi="Times New Roman"/>
          <w:sz w:val="24"/>
          <w:szCs w:val="24"/>
        </w:rPr>
        <w:t xml:space="preserve"> </w:t>
      </w:r>
      <w:r w:rsidR="002507F9" w:rsidRPr="00780E8B">
        <w:rPr>
          <w:rFonts w:ascii="Times New Roman" w:eastAsia="Calibri" w:hAnsi="Times New Roman"/>
          <w:sz w:val="24"/>
          <w:szCs w:val="24"/>
        </w:rPr>
        <w:t xml:space="preserve">r. na obszarze Polski </w:t>
      </w:r>
      <w:r w:rsidR="0016051B" w:rsidRPr="00780E8B">
        <w:rPr>
          <w:rFonts w:ascii="Times New Roman" w:eastAsia="Calibri" w:hAnsi="Times New Roman"/>
          <w:sz w:val="24"/>
          <w:szCs w:val="24"/>
        </w:rPr>
        <w:t>działał</w:t>
      </w:r>
      <w:r w:rsidR="009320C6">
        <w:rPr>
          <w:rFonts w:ascii="Times New Roman" w:eastAsia="Calibri" w:hAnsi="Times New Roman"/>
          <w:sz w:val="24"/>
          <w:szCs w:val="24"/>
        </w:rPr>
        <w:t>o</w:t>
      </w:r>
      <w:r w:rsidR="003D5407">
        <w:rPr>
          <w:rFonts w:ascii="Times New Roman" w:eastAsia="Calibri" w:hAnsi="Times New Roman"/>
          <w:sz w:val="24"/>
          <w:szCs w:val="24"/>
        </w:rPr>
        <w:t xml:space="preserve"> </w:t>
      </w:r>
      <w:r w:rsidR="00FB5354">
        <w:rPr>
          <w:rFonts w:ascii="Times New Roman" w:eastAsia="Calibri" w:hAnsi="Times New Roman"/>
          <w:sz w:val="24"/>
          <w:szCs w:val="24"/>
        </w:rPr>
        <w:t>2</w:t>
      </w:r>
      <w:r w:rsidR="00A47B57">
        <w:rPr>
          <w:rFonts w:ascii="Times New Roman" w:eastAsia="Calibri" w:hAnsi="Times New Roman"/>
          <w:sz w:val="24"/>
          <w:szCs w:val="24"/>
        </w:rPr>
        <w:t> </w:t>
      </w:r>
      <w:r w:rsidR="00FB5354">
        <w:rPr>
          <w:rFonts w:ascii="Times New Roman" w:eastAsia="Calibri" w:hAnsi="Times New Roman"/>
          <w:sz w:val="24"/>
          <w:szCs w:val="24"/>
        </w:rPr>
        <w:t>061</w:t>
      </w:r>
      <w:r w:rsidR="0078257B" w:rsidRPr="00780E8B">
        <w:rPr>
          <w:rFonts w:ascii="Times New Roman" w:eastAsia="Calibri" w:hAnsi="Times New Roman"/>
          <w:sz w:val="24"/>
          <w:szCs w:val="24"/>
        </w:rPr>
        <w:t xml:space="preserve"> </w:t>
      </w:r>
      <w:r w:rsidR="00C51E21" w:rsidRPr="00780E8B">
        <w:rPr>
          <w:rFonts w:ascii="Times New Roman" w:eastAsia="Calibri" w:hAnsi="Times New Roman"/>
          <w:sz w:val="24"/>
          <w:szCs w:val="24"/>
        </w:rPr>
        <w:t>placów</w:t>
      </w:r>
      <w:r w:rsidR="009320C6">
        <w:rPr>
          <w:rFonts w:ascii="Times New Roman" w:eastAsia="Calibri" w:hAnsi="Times New Roman"/>
          <w:sz w:val="24"/>
          <w:szCs w:val="24"/>
        </w:rPr>
        <w:t>ek</w:t>
      </w:r>
      <w:r w:rsidR="00EF523D">
        <w:rPr>
          <w:rFonts w:ascii="Times New Roman" w:eastAsia="Calibri" w:hAnsi="Times New Roman"/>
          <w:sz w:val="24"/>
          <w:szCs w:val="24"/>
        </w:rPr>
        <w:t xml:space="preserve"> </w:t>
      </w:r>
      <w:r w:rsidR="00C51E21" w:rsidRPr="00780E8B">
        <w:rPr>
          <w:rFonts w:ascii="Times New Roman" w:eastAsia="Calibri" w:hAnsi="Times New Roman"/>
          <w:sz w:val="24"/>
          <w:szCs w:val="24"/>
        </w:rPr>
        <w:t xml:space="preserve">wsparcia dziennego, </w:t>
      </w:r>
      <w:r w:rsidR="00B8080C" w:rsidRPr="00780E8B">
        <w:rPr>
          <w:rFonts w:ascii="Times New Roman" w:eastAsia="Calibri" w:hAnsi="Times New Roman"/>
          <w:sz w:val="24"/>
          <w:szCs w:val="24"/>
        </w:rPr>
        <w:t>co</w:t>
      </w:r>
      <w:r w:rsidR="000242C8">
        <w:rPr>
          <w:rFonts w:ascii="Times New Roman" w:eastAsia="Calibri" w:hAnsi="Times New Roman"/>
          <w:sz w:val="24"/>
          <w:szCs w:val="24"/>
        </w:rPr>
        <w:t> </w:t>
      </w:r>
      <w:r w:rsidR="00B8080C" w:rsidRPr="00780E8B">
        <w:rPr>
          <w:rFonts w:ascii="Times New Roman" w:eastAsia="Calibri" w:hAnsi="Times New Roman"/>
          <w:sz w:val="24"/>
          <w:szCs w:val="24"/>
        </w:rPr>
        <w:t xml:space="preserve">oznacza wzrost o </w:t>
      </w:r>
      <w:r w:rsidR="00FB5354">
        <w:rPr>
          <w:rFonts w:ascii="Times New Roman" w:eastAsia="Calibri" w:hAnsi="Times New Roman"/>
          <w:sz w:val="24"/>
          <w:szCs w:val="24"/>
        </w:rPr>
        <w:t>13</w:t>
      </w:r>
      <w:r w:rsidR="0078257B">
        <w:rPr>
          <w:rFonts w:ascii="Times New Roman" w:eastAsia="Calibri" w:hAnsi="Times New Roman"/>
          <w:sz w:val="24"/>
          <w:szCs w:val="24"/>
        </w:rPr>
        <w:t>4</w:t>
      </w:r>
      <w:r w:rsidR="0078257B" w:rsidRPr="00780E8B">
        <w:rPr>
          <w:rFonts w:ascii="Times New Roman" w:eastAsia="Calibri" w:hAnsi="Times New Roman"/>
          <w:sz w:val="24"/>
          <w:szCs w:val="24"/>
        </w:rPr>
        <w:t xml:space="preserve"> placów</w:t>
      </w:r>
      <w:r w:rsidR="0078257B">
        <w:rPr>
          <w:rFonts w:ascii="Times New Roman" w:eastAsia="Calibri" w:hAnsi="Times New Roman"/>
          <w:sz w:val="24"/>
          <w:szCs w:val="24"/>
        </w:rPr>
        <w:t>ki</w:t>
      </w:r>
      <w:r w:rsidR="0078257B" w:rsidRPr="00780E8B">
        <w:rPr>
          <w:rFonts w:ascii="Times New Roman" w:eastAsia="Calibri" w:hAnsi="Times New Roman"/>
          <w:sz w:val="24"/>
          <w:szCs w:val="24"/>
        </w:rPr>
        <w:t xml:space="preserve"> </w:t>
      </w:r>
      <w:r w:rsidR="00B8080C" w:rsidRPr="00780E8B">
        <w:rPr>
          <w:rFonts w:ascii="Times New Roman" w:eastAsia="Calibri" w:hAnsi="Times New Roman"/>
          <w:sz w:val="24"/>
          <w:szCs w:val="24"/>
        </w:rPr>
        <w:t xml:space="preserve">w stosunku do </w:t>
      </w:r>
      <w:r w:rsidR="00FB5354" w:rsidRPr="00780E8B">
        <w:rPr>
          <w:rFonts w:ascii="Times New Roman" w:eastAsia="Calibri" w:hAnsi="Times New Roman"/>
          <w:sz w:val="24"/>
          <w:szCs w:val="24"/>
        </w:rPr>
        <w:t>20</w:t>
      </w:r>
      <w:r w:rsidR="00FB5354">
        <w:rPr>
          <w:rFonts w:ascii="Times New Roman" w:eastAsia="Calibri" w:hAnsi="Times New Roman"/>
          <w:sz w:val="24"/>
          <w:szCs w:val="24"/>
        </w:rPr>
        <w:t>20</w:t>
      </w:r>
      <w:r w:rsidR="00FB5354" w:rsidRPr="00780E8B">
        <w:rPr>
          <w:rFonts w:ascii="Times New Roman" w:eastAsia="Calibri" w:hAnsi="Times New Roman"/>
          <w:sz w:val="24"/>
          <w:szCs w:val="24"/>
        </w:rPr>
        <w:t xml:space="preserve"> </w:t>
      </w:r>
      <w:r w:rsidR="00810135">
        <w:rPr>
          <w:rFonts w:ascii="Times New Roman" w:eastAsia="Calibri" w:hAnsi="Times New Roman"/>
          <w:sz w:val="24"/>
          <w:szCs w:val="24"/>
        </w:rPr>
        <w:t>r.</w:t>
      </w:r>
      <w:r w:rsidR="00FE6BEE">
        <w:rPr>
          <w:rFonts w:ascii="Times New Roman" w:eastAsia="Calibri" w:hAnsi="Times New Roman"/>
          <w:sz w:val="24"/>
          <w:szCs w:val="24"/>
        </w:rPr>
        <w:t xml:space="preserve"> </w:t>
      </w:r>
      <w:r w:rsidR="00B8080C" w:rsidRPr="00780E8B">
        <w:rPr>
          <w:rFonts w:ascii="Times New Roman" w:eastAsia="Calibri" w:hAnsi="Times New Roman"/>
          <w:sz w:val="24"/>
          <w:szCs w:val="24"/>
        </w:rPr>
        <w:t>(1</w:t>
      </w:r>
      <w:r w:rsidR="0016051B">
        <w:rPr>
          <w:rFonts w:ascii="Times New Roman" w:eastAsia="Calibri" w:hAnsi="Times New Roman"/>
          <w:sz w:val="24"/>
          <w:szCs w:val="24"/>
        </w:rPr>
        <w:t> </w:t>
      </w:r>
      <w:r w:rsidR="00A25727">
        <w:rPr>
          <w:rFonts w:ascii="Times New Roman" w:eastAsia="Calibri" w:hAnsi="Times New Roman"/>
          <w:sz w:val="24"/>
          <w:szCs w:val="24"/>
        </w:rPr>
        <w:t>92</w:t>
      </w:r>
      <w:r w:rsidR="00FB5354">
        <w:rPr>
          <w:rFonts w:ascii="Times New Roman" w:eastAsia="Calibri" w:hAnsi="Times New Roman"/>
          <w:sz w:val="24"/>
          <w:szCs w:val="24"/>
        </w:rPr>
        <w:t>7</w:t>
      </w:r>
      <w:r w:rsidR="00120A9B">
        <w:rPr>
          <w:rFonts w:ascii="Times New Roman" w:eastAsia="Calibri" w:hAnsi="Times New Roman"/>
          <w:sz w:val="24"/>
          <w:szCs w:val="24"/>
        </w:rPr>
        <w:t>)</w:t>
      </w:r>
      <w:r w:rsidR="008F2DEE">
        <w:rPr>
          <w:rFonts w:ascii="Times New Roman" w:eastAsia="Calibri" w:hAnsi="Times New Roman"/>
          <w:sz w:val="24"/>
          <w:szCs w:val="24"/>
        </w:rPr>
        <w:t>,</w:t>
      </w:r>
      <w:r w:rsidR="000F7B25">
        <w:rPr>
          <w:rFonts w:ascii="Times New Roman" w:eastAsia="Calibri" w:hAnsi="Times New Roman"/>
          <w:sz w:val="24"/>
          <w:szCs w:val="24"/>
        </w:rPr>
        <w:t xml:space="preserve"> </w:t>
      </w:r>
      <w:r w:rsidR="008F2DEE">
        <w:rPr>
          <w:rFonts w:ascii="Times New Roman" w:eastAsia="Calibri" w:hAnsi="Times New Roman"/>
          <w:sz w:val="24"/>
          <w:szCs w:val="24"/>
        </w:rPr>
        <w:t>w</w:t>
      </w:r>
      <w:r w:rsidR="00120A9B">
        <w:rPr>
          <w:rFonts w:ascii="Times New Roman" w:eastAsia="Calibri" w:hAnsi="Times New Roman"/>
          <w:sz w:val="24"/>
          <w:szCs w:val="24"/>
        </w:rPr>
        <w:t xml:space="preserve"> </w:t>
      </w:r>
      <w:r w:rsidR="00AE3D10">
        <w:rPr>
          <w:rFonts w:ascii="Times New Roman" w:eastAsia="Calibri" w:hAnsi="Times New Roman"/>
          <w:sz w:val="24"/>
          <w:szCs w:val="24"/>
        </w:rPr>
        <w:t>t</w:t>
      </w:r>
      <w:r w:rsidR="00D32FD5">
        <w:rPr>
          <w:rFonts w:ascii="Times New Roman" w:eastAsia="Calibri" w:hAnsi="Times New Roman"/>
          <w:sz w:val="24"/>
          <w:szCs w:val="24"/>
        </w:rPr>
        <w:t>ym</w:t>
      </w:r>
      <w:r w:rsidR="00AE3D10">
        <w:rPr>
          <w:rFonts w:ascii="Times New Roman" w:eastAsia="Calibri" w:hAnsi="Times New Roman"/>
          <w:sz w:val="24"/>
          <w:szCs w:val="24"/>
        </w:rPr>
        <w:t xml:space="preserve"> </w:t>
      </w:r>
      <w:r w:rsidR="0090798E">
        <w:rPr>
          <w:rFonts w:ascii="Times New Roman" w:eastAsia="Calibri" w:hAnsi="Times New Roman"/>
          <w:sz w:val="24"/>
          <w:szCs w:val="24"/>
        </w:rPr>
        <w:t>1</w:t>
      </w:r>
      <w:r w:rsidR="001268A7">
        <w:rPr>
          <w:rFonts w:ascii="Times New Roman" w:eastAsia="Calibri" w:hAnsi="Times New Roman"/>
          <w:sz w:val="24"/>
          <w:szCs w:val="24"/>
        </w:rPr>
        <w:t> </w:t>
      </w:r>
      <w:r w:rsidR="00FB5354">
        <w:rPr>
          <w:rFonts w:ascii="Times New Roman" w:eastAsia="Calibri" w:hAnsi="Times New Roman"/>
          <w:sz w:val="24"/>
          <w:szCs w:val="24"/>
        </w:rPr>
        <w:t xml:space="preserve">136 </w:t>
      </w:r>
      <w:r w:rsidR="00120A9B">
        <w:rPr>
          <w:rFonts w:ascii="Times New Roman" w:eastAsia="Calibri" w:hAnsi="Times New Roman"/>
          <w:sz w:val="24"/>
          <w:szCs w:val="24"/>
        </w:rPr>
        <w:t xml:space="preserve">placówek </w:t>
      </w:r>
      <w:r w:rsidR="00AE3D10">
        <w:rPr>
          <w:rFonts w:ascii="Times New Roman" w:eastAsia="Calibri" w:hAnsi="Times New Roman"/>
          <w:sz w:val="24"/>
          <w:szCs w:val="24"/>
        </w:rPr>
        <w:t xml:space="preserve">prowadzonych </w:t>
      </w:r>
      <w:r w:rsidR="00120A9B">
        <w:rPr>
          <w:rFonts w:ascii="Times New Roman" w:eastAsia="Calibri" w:hAnsi="Times New Roman"/>
          <w:sz w:val="24"/>
          <w:szCs w:val="24"/>
        </w:rPr>
        <w:t xml:space="preserve">było </w:t>
      </w:r>
      <w:r w:rsidR="00AE3D10">
        <w:rPr>
          <w:rFonts w:ascii="Times New Roman" w:eastAsia="Calibri" w:hAnsi="Times New Roman"/>
          <w:sz w:val="24"/>
          <w:szCs w:val="24"/>
        </w:rPr>
        <w:t>przez inny podmiot niż samorząd gminy.</w:t>
      </w:r>
    </w:p>
    <w:p w14:paraId="01558967" w14:textId="7082E3A6" w:rsidR="00852F83" w:rsidRPr="002E0BA7" w:rsidRDefault="000D5D6D" w:rsidP="00960812">
      <w:pPr>
        <w:tabs>
          <w:tab w:val="left" w:pos="680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ab/>
      </w:r>
      <w:r w:rsidR="0006102D">
        <w:rPr>
          <w:rFonts w:ascii="Times New Roman" w:eastAsia="Calibri" w:hAnsi="Times New Roman"/>
          <w:sz w:val="24"/>
          <w:szCs w:val="24"/>
        </w:rPr>
        <w:t>W</w:t>
      </w:r>
      <w:r w:rsidR="00852F83" w:rsidRPr="002E0BA7">
        <w:rPr>
          <w:rFonts w:ascii="Times New Roman" w:eastAsia="Calibri" w:hAnsi="Times New Roman"/>
          <w:sz w:val="24"/>
          <w:szCs w:val="24"/>
        </w:rPr>
        <w:t> </w:t>
      </w:r>
      <w:r w:rsidR="0078257B" w:rsidRPr="002E0BA7">
        <w:rPr>
          <w:rFonts w:ascii="Times New Roman" w:eastAsia="Calibri" w:hAnsi="Times New Roman"/>
          <w:sz w:val="24"/>
          <w:szCs w:val="24"/>
        </w:rPr>
        <w:t>20</w:t>
      </w:r>
      <w:r w:rsidR="0078257B">
        <w:rPr>
          <w:rFonts w:ascii="Times New Roman" w:eastAsia="Calibri" w:hAnsi="Times New Roman"/>
          <w:sz w:val="24"/>
          <w:szCs w:val="24"/>
        </w:rPr>
        <w:t>2</w:t>
      </w:r>
      <w:r w:rsidR="00FB5354">
        <w:rPr>
          <w:rFonts w:ascii="Times New Roman" w:eastAsia="Calibri" w:hAnsi="Times New Roman"/>
          <w:sz w:val="24"/>
          <w:szCs w:val="24"/>
        </w:rPr>
        <w:t>1</w:t>
      </w:r>
      <w:r w:rsidR="0078257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r. do</w:t>
      </w:r>
      <w:r w:rsidR="00B31280">
        <w:rPr>
          <w:rFonts w:ascii="Times New Roman" w:eastAsia="Calibri" w:hAnsi="Times New Roman"/>
          <w:sz w:val="24"/>
          <w:szCs w:val="24"/>
        </w:rPr>
        <w:t xml:space="preserve"> gminnych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 placówek wsparcia dziennego uczęszczało </w:t>
      </w:r>
      <w:r w:rsidR="00FB5354">
        <w:rPr>
          <w:rFonts w:ascii="Times New Roman" w:eastAsia="Calibri" w:hAnsi="Times New Roman"/>
          <w:sz w:val="24"/>
          <w:szCs w:val="24"/>
        </w:rPr>
        <w:t>31</w:t>
      </w:r>
      <w:r w:rsidR="00A47B57">
        <w:rPr>
          <w:rFonts w:ascii="Times New Roman" w:eastAsia="Calibri" w:hAnsi="Times New Roman"/>
          <w:sz w:val="24"/>
          <w:szCs w:val="24"/>
        </w:rPr>
        <w:t> </w:t>
      </w:r>
      <w:r w:rsidR="00FB5354">
        <w:rPr>
          <w:rFonts w:ascii="Times New Roman" w:eastAsia="Calibri" w:hAnsi="Times New Roman"/>
          <w:sz w:val="24"/>
          <w:szCs w:val="24"/>
        </w:rPr>
        <w:t>507</w:t>
      </w:r>
      <w:r w:rsidR="0078257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dzieci (w</w:t>
      </w:r>
      <w:r w:rsidR="000242C8">
        <w:rPr>
          <w:rFonts w:ascii="Times New Roman" w:eastAsia="Calibri" w:hAnsi="Times New Roman"/>
          <w:sz w:val="24"/>
          <w:szCs w:val="24"/>
        </w:rPr>
        <w:t> </w:t>
      </w:r>
      <w:r w:rsidR="00FB5354" w:rsidRPr="002E0BA7">
        <w:rPr>
          <w:rFonts w:ascii="Times New Roman" w:eastAsia="Calibri" w:hAnsi="Times New Roman"/>
          <w:sz w:val="24"/>
          <w:szCs w:val="24"/>
        </w:rPr>
        <w:t>20</w:t>
      </w:r>
      <w:r w:rsidR="00FB5354">
        <w:rPr>
          <w:rFonts w:ascii="Times New Roman" w:eastAsia="Calibri" w:hAnsi="Times New Roman"/>
          <w:sz w:val="24"/>
          <w:szCs w:val="24"/>
        </w:rPr>
        <w:t>20</w:t>
      </w:r>
      <w:r w:rsidR="00FB5354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r. </w:t>
      </w:r>
      <w:r w:rsidR="00FB5354">
        <w:rPr>
          <w:rFonts w:ascii="Times New Roman" w:eastAsia="Calibri" w:hAnsi="Times New Roman"/>
          <w:sz w:val="24"/>
          <w:szCs w:val="24"/>
        </w:rPr>
        <w:t>32 007</w:t>
      </w:r>
      <w:r w:rsidR="0078257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dzieci)</w:t>
      </w:r>
      <w:r w:rsidR="008F2DEE">
        <w:rPr>
          <w:rFonts w:ascii="Times New Roman" w:eastAsia="Calibri" w:hAnsi="Times New Roman"/>
          <w:sz w:val="24"/>
          <w:szCs w:val="24"/>
        </w:rPr>
        <w:t>.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 </w:t>
      </w:r>
    </w:p>
    <w:p w14:paraId="4984D3BD" w14:textId="7CA835C4" w:rsidR="00734478" w:rsidRPr="00432C11" w:rsidRDefault="00731DAB" w:rsidP="00960812">
      <w:pPr>
        <w:tabs>
          <w:tab w:val="left" w:pos="680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4E63D2" w:rsidRPr="00C82F8E">
        <w:rPr>
          <w:rFonts w:ascii="Times New Roman" w:eastAsia="Calibri" w:hAnsi="Times New Roman"/>
          <w:sz w:val="24"/>
          <w:szCs w:val="24"/>
        </w:rPr>
        <w:t xml:space="preserve">W </w:t>
      </w:r>
      <w:r w:rsidR="0078257B" w:rsidRPr="00D70E2E">
        <w:rPr>
          <w:rFonts w:ascii="Times New Roman" w:eastAsia="Calibri" w:hAnsi="Times New Roman"/>
          <w:sz w:val="24"/>
          <w:szCs w:val="24"/>
        </w:rPr>
        <w:t>20</w:t>
      </w:r>
      <w:r w:rsidR="0078257B">
        <w:rPr>
          <w:rFonts w:ascii="Times New Roman" w:eastAsia="Calibri" w:hAnsi="Times New Roman"/>
          <w:sz w:val="24"/>
          <w:szCs w:val="24"/>
        </w:rPr>
        <w:t>2</w:t>
      </w:r>
      <w:r w:rsidR="00FB5354">
        <w:rPr>
          <w:rFonts w:ascii="Times New Roman" w:eastAsia="Calibri" w:hAnsi="Times New Roman"/>
          <w:sz w:val="24"/>
          <w:szCs w:val="24"/>
        </w:rPr>
        <w:t>1</w:t>
      </w:r>
      <w:r w:rsidR="0078257B" w:rsidRPr="00233FDC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33FDC">
        <w:rPr>
          <w:rFonts w:ascii="Times New Roman" w:eastAsia="Calibri" w:hAnsi="Times New Roman"/>
          <w:sz w:val="24"/>
          <w:szCs w:val="24"/>
        </w:rPr>
        <w:t xml:space="preserve">r. na prowadzenie placówek wsparcia dziennego samorządy gminne wydały ogółem </w:t>
      </w:r>
      <w:r w:rsidR="00215BB1">
        <w:rPr>
          <w:rFonts w:ascii="Times New Roman" w:eastAsia="Calibri" w:hAnsi="Times New Roman"/>
          <w:sz w:val="24"/>
          <w:szCs w:val="24"/>
        </w:rPr>
        <w:t>235</w:t>
      </w:r>
      <w:r w:rsidR="00A47B57">
        <w:rPr>
          <w:rFonts w:ascii="Times New Roman" w:eastAsia="Calibri" w:hAnsi="Times New Roman"/>
          <w:sz w:val="24"/>
          <w:szCs w:val="24"/>
        </w:rPr>
        <w:t> </w:t>
      </w:r>
      <w:r w:rsidR="00215BB1">
        <w:rPr>
          <w:rFonts w:ascii="Times New Roman" w:eastAsia="Calibri" w:hAnsi="Times New Roman"/>
          <w:sz w:val="24"/>
          <w:szCs w:val="24"/>
        </w:rPr>
        <w:t>463</w:t>
      </w:r>
      <w:r w:rsidR="00215BB1" w:rsidRPr="00C82F8E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D70E2E">
        <w:rPr>
          <w:rFonts w:ascii="Times New Roman" w:eastAsia="Calibri" w:hAnsi="Times New Roman"/>
          <w:sz w:val="24"/>
          <w:szCs w:val="24"/>
        </w:rPr>
        <w:t>tys. zł (</w:t>
      </w:r>
      <w:r w:rsidR="00503CAD" w:rsidRPr="008E0F9D">
        <w:rPr>
          <w:rFonts w:ascii="Times New Roman" w:eastAsia="Calibri" w:hAnsi="Times New Roman"/>
          <w:sz w:val="24"/>
          <w:szCs w:val="24"/>
        </w:rPr>
        <w:t>2</w:t>
      </w:r>
      <w:r w:rsidR="00503CAD">
        <w:rPr>
          <w:rFonts w:ascii="Times New Roman" w:eastAsia="Calibri" w:hAnsi="Times New Roman"/>
          <w:sz w:val="24"/>
          <w:szCs w:val="24"/>
        </w:rPr>
        <w:t>13</w:t>
      </w:r>
      <w:r w:rsidR="00A47B57">
        <w:rPr>
          <w:rFonts w:ascii="Times New Roman" w:eastAsia="Calibri" w:hAnsi="Times New Roman"/>
          <w:sz w:val="24"/>
          <w:szCs w:val="24"/>
        </w:rPr>
        <w:t> </w:t>
      </w:r>
      <w:r w:rsidR="00503CAD">
        <w:rPr>
          <w:rFonts w:ascii="Times New Roman" w:eastAsia="Calibri" w:hAnsi="Times New Roman"/>
          <w:sz w:val="24"/>
          <w:szCs w:val="24"/>
        </w:rPr>
        <w:t>313</w:t>
      </w:r>
      <w:r w:rsidR="00503CAD" w:rsidRPr="00233FDC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33FDC">
        <w:rPr>
          <w:rFonts w:ascii="Times New Roman" w:eastAsia="Calibri" w:hAnsi="Times New Roman"/>
          <w:sz w:val="24"/>
          <w:szCs w:val="24"/>
        </w:rPr>
        <w:t xml:space="preserve">tys. zł w </w:t>
      </w:r>
      <w:r w:rsidR="00503CAD" w:rsidRPr="00233FDC">
        <w:rPr>
          <w:rFonts w:ascii="Times New Roman" w:eastAsia="Calibri" w:hAnsi="Times New Roman"/>
          <w:sz w:val="24"/>
          <w:szCs w:val="24"/>
        </w:rPr>
        <w:t>20</w:t>
      </w:r>
      <w:r w:rsidR="00503CAD">
        <w:rPr>
          <w:rFonts w:ascii="Times New Roman" w:eastAsia="Calibri" w:hAnsi="Times New Roman"/>
          <w:sz w:val="24"/>
          <w:szCs w:val="24"/>
        </w:rPr>
        <w:t>20</w:t>
      </w:r>
      <w:r w:rsidR="00503CAD" w:rsidRPr="00C82F8E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D70E2E">
        <w:rPr>
          <w:rFonts w:ascii="Times New Roman" w:eastAsia="Calibri" w:hAnsi="Times New Roman"/>
          <w:sz w:val="24"/>
          <w:szCs w:val="24"/>
        </w:rPr>
        <w:t xml:space="preserve">r.), co oznacza wzrost o </w:t>
      </w:r>
      <w:r w:rsidR="00215BB1">
        <w:rPr>
          <w:rFonts w:ascii="Times New Roman" w:eastAsia="Calibri" w:hAnsi="Times New Roman"/>
          <w:sz w:val="24"/>
          <w:szCs w:val="24"/>
        </w:rPr>
        <w:t>10,3</w:t>
      </w:r>
      <w:r w:rsidR="00852F83" w:rsidRPr="00C82F8E">
        <w:rPr>
          <w:rFonts w:ascii="Times New Roman" w:eastAsia="Calibri" w:hAnsi="Times New Roman"/>
          <w:sz w:val="24"/>
          <w:szCs w:val="24"/>
        </w:rPr>
        <w:t xml:space="preserve">% w stosunku </w:t>
      </w:r>
      <w:r w:rsidR="00852F83" w:rsidRPr="00D70E2E">
        <w:rPr>
          <w:rFonts w:ascii="Times New Roman" w:eastAsia="Calibri" w:hAnsi="Times New Roman"/>
          <w:sz w:val="24"/>
          <w:szCs w:val="24"/>
        </w:rPr>
        <w:t>do</w:t>
      </w:r>
      <w:r w:rsidR="008E0F9D">
        <w:rPr>
          <w:rFonts w:ascii="Times New Roman" w:eastAsia="Calibri" w:hAnsi="Times New Roman"/>
          <w:sz w:val="24"/>
          <w:szCs w:val="24"/>
        </w:rPr>
        <w:t> </w:t>
      </w:r>
      <w:r w:rsidR="00215BB1" w:rsidRPr="00233FDC">
        <w:rPr>
          <w:rFonts w:ascii="Times New Roman" w:eastAsia="Calibri" w:hAnsi="Times New Roman"/>
          <w:sz w:val="24"/>
          <w:szCs w:val="24"/>
        </w:rPr>
        <w:t>20</w:t>
      </w:r>
      <w:r w:rsidR="00215BB1">
        <w:rPr>
          <w:rFonts w:ascii="Times New Roman" w:eastAsia="Calibri" w:hAnsi="Times New Roman"/>
          <w:sz w:val="24"/>
          <w:szCs w:val="24"/>
        </w:rPr>
        <w:t>20</w:t>
      </w:r>
      <w:r w:rsidR="00215BB1" w:rsidRPr="00C82F8E">
        <w:rPr>
          <w:rFonts w:ascii="Times New Roman" w:eastAsia="Calibri" w:hAnsi="Times New Roman"/>
          <w:sz w:val="24"/>
          <w:szCs w:val="24"/>
        </w:rPr>
        <w:t xml:space="preserve"> </w:t>
      </w:r>
      <w:r w:rsidR="00041ECC" w:rsidRPr="00C82F8E">
        <w:rPr>
          <w:rFonts w:ascii="Times New Roman" w:eastAsia="Calibri" w:hAnsi="Times New Roman"/>
          <w:sz w:val="24"/>
          <w:szCs w:val="24"/>
        </w:rPr>
        <w:t>r.</w:t>
      </w:r>
      <w:r w:rsidR="00CB6BFC" w:rsidRPr="00D70E2E">
        <w:rPr>
          <w:rFonts w:ascii="Times New Roman" w:eastAsia="Calibri" w:hAnsi="Times New Roman"/>
          <w:sz w:val="24"/>
          <w:szCs w:val="24"/>
        </w:rPr>
        <w:t xml:space="preserve">, w tym </w:t>
      </w:r>
      <w:r w:rsidR="00852F83" w:rsidRPr="00D70E2E">
        <w:rPr>
          <w:rFonts w:ascii="Times New Roman" w:eastAsia="Calibri" w:hAnsi="Times New Roman"/>
          <w:sz w:val="24"/>
          <w:szCs w:val="24"/>
        </w:rPr>
        <w:t>na placówki wsparcia dziennego prowadzone przez inne podmioty niż gmina</w:t>
      </w:r>
      <w:r w:rsidR="000A1E4A">
        <w:rPr>
          <w:rFonts w:ascii="Times New Roman" w:eastAsia="Calibri" w:hAnsi="Times New Roman"/>
          <w:sz w:val="24"/>
          <w:szCs w:val="24"/>
        </w:rPr>
        <w:t xml:space="preserve"> </w:t>
      </w:r>
      <w:r w:rsidR="000A1E4A">
        <w:rPr>
          <w:rFonts w:ascii="Times New Roman" w:eastAsia="Calibri" w:hAnsi="Times New Roman"/>
          <w:sz w:val="24"/>
          <w:szCs w:val="24"/>
        </w:rPr>
        <w:sym w:font="Symbol" w:char="F02D"/>
      </w:r>
      <w:r w:rsidR="00BA167C">
        <w:rPr>
          <w:rFonts w:ascii="Times New Roman" w:eastAsia="Calibri" w:hAnsi="Times New Roman"/>
          <w:sz w:val="24"/>
          <w:szCs w:val="24"/>
        </w:rPr>
        <w:t xml:space="preserve"> </w:t>
      </w:r>
      <w:r w:rsidR="00215BB1">
        <w:rPr>
          <w:rFonts w:ascii="Times New Roman" w:eastAsia="Calibri" w:hAnsi="Times New Roman"/>
          <w:sz w:val="24"/>
          <w:szCs w:val="24"/>
        </w:rPr>
        <w:t>107</w:t>
      </w:r>
      <w:r w:rsidR="00A47B57">
        <w:rPr>
          <w:rFonts w:ascii="Times New Roman" w:eastAsia="Calibri" w:hAnsi="Times New Roman"/>
          <w:sz w:val="24"/>
          <w:szCs w:val="24"/>
        </w:rPr>
        <w:t> </w:t>
      </w:r>
      <w:r w:rsidR="00215BB1">
        <w:rPr>
          <w:rFonts w:ascii="Times New Roman" w:eastAsia="Calibri" w:hAnsi="Times New Roman"/>
          <w:sz w:val="24"/>
          <w:szCs w:val="24"/>
        </w:rPr>
        <w:t>639</w:t>
      </w:r>
      <w:r w:rsidR="00215BB1" w:rsidRPr="00C82F8E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D70E2E">
        <w:rPr>
          <w:rFonts w:ascii="Times New Roman" w:eastAsia="Calibri" w:hAnsi="Times New Roman"/>
          <w:sz w:val="24"/>
          <w:szCs w:val="24"/>
        </w:rPr>
        <w:t xml:space="preserve">tys. </w:t>
      </w:r>
      <w:r w:rsidR="00376F99" w:rsidRPr="00D70E2E">
        <w:rPr>
          <w:rFonts w:ascii="Times New Roman" w:eastAsia="Calibri" w:hAnsi="Times New Roman"/>
          <w:sz w:val="24"/>
          <w:szCs w:val="24"/>
        </w:rPr>
        <w:t>zł (</w:t>
      </w:r>
      <w:r w:rsidR="00215BB1">
        <w:rPr>
          <w:rFonts w:ascii="Times New Roman" w:eastAsia="Calibri" w:hAnsi="Times New Roman"/>
          <w:sz w:val="24"/>
          <w:szCs w:val="24"/>
        </w:rPr>
        <w:t>101 866</w:t>
      </w:r>
      <w:r w:rsidR="00215BB1" w:rsidRPr="00C82F8E">
        <w:rPr>
          <w:rFonts w:ascii="Times New Roman" w:eastAsia="Calibri" w:hAnsi="Times New Roman"/>
          <w:sz w:val="24"/>
          <w:szCs w:val="24"/>
        </w:rPr>
        <w:t xml:space="preserve"> </w:t>
      </w:r>
      <w:r w:rsidR="00376F99" w:rsidRPr="00D70E2E">
        <w:rPr>
          <w:rFonts w:ascii="Times New Roman" w:eastAsia="Calibri" w:hAnsi="Times New Roman"/>
          <w:sz w:val="24"/>
          <w:szCs w:val="24"/>
        </w:rPr>
        <w:t>tys</w:t>
      </w:r>
      <w:r w:rsidR="00852F83" w:rsidRPr="00D70E2E">
        <w:rPr>
          <w:rFonts w:ascii="Times New Roman" w:eastAsia="Calibri" w:hAnsi="Times New Roman"/>
          <w:sz w:val="24"/>
          <w:szCs w:val="24"/>
        </w:rPr>
        <w:t xml:space="preserve">. zł w </w:t>
      </w:r>
      <w:r w:rsidR="00215BB1" w:rsidRPr="00233FDC">
        <w:rPr>
          <w:rFonts w:ascii="Times New Roman" w:eastAsia="Calibri" w:hAnsi="Times New Roman"/>
          <w:sz w:val="24"/>
          <w:szCs w:val="24"/>
        </w:rPr>
        <w:t>20</w:t>
      </w:r>
      <w:r w:rsidR="00215BB1">
        <w:rPr>
          <w:rFonts w:ascii="Times New Roman" w:eastAsia="Calibri" w:hAnsi="Times New Roman"/>
          <w:sz w:val="24"/>
          <w:szCs w:val="24"/>
        </w:rPr>
        <w:t xml:space="preserve">20 </w:t>
      </w:r>
      <w:r w:rsidR="00376F99" w:rsidRPr="00C82F8E">
        <w:rPr>
          <w:rFonts w:ascii="Times New Roman" w:eastAsia="Calibri" w:hAnsi="Times New Roman"/>
          <w:sz w:val="24"/>
          <w:szCs w:val="24"/>
        </w:rPr>
        <w:t>r.)</w:t>
      </w:r>
      <w:r w:rsidR="0057417B" w:rsidRPr="00D70E2E">
        <w:rPr>
          <w:rFonts w:ascii="Times New Roman" w:eastAsia="Calibri" w:hAnsi="Times New Roman"/>
          <w:sz w:val="24"/>
          <w:szCs w:val="24"/>
        </w:rPr>
        <w:t>.</w:t>
      </w:r>
      <w:r w:rsidR="00364E11">
        <w:rPr>
          <w:rFonts w:ascii="Times New Roman" w:eastAsia="Calibri" w:hAnsi="Times New Roman"/>
          <w:sz w:val="24"/>
          <w:szCs w:val="24"/>
        </w:rPr>
        <w:t xml:space="preserve"> </w:t>
      </w:r>
      <w:r w:rsidR="00364E11" w:rsidRPr="006C5879">
        <w:rPr>
          <w:rFonts w:ascii="Times New Roman" w:eastAsia="Calibri" w:hAnsi="Times New Roman"/>
          <w:sz w:val="24"/>
          <w:szCs w:val="24"/>
        </w:rPr>
        <w:t>Wydaje się, że stan li</w:t>
      </w:r>
      <w:r w:rsidR="00364E11" w:rsidRPr="002755E9">
        <w:rPr>
          <w:rFonts w:ascii="Times New Roman" w:eastAsia="Calibri" w:hAnsi="Times New Roman"/>
          <w:sz w:val="24"/>
          <w:szCs w:val="24"/>
        </w:rPr>
        <w:t>czebny placówek wsparcia dziennego i ilość korzystających z niej dzieci i tak jest stosunkowo wysoka wobec faktu, iż</w:t>
      </w:r>
      <w:r w:rsidR="00396E3E" w:rsidRPr="002755E9">
        <w:rPr>
          <w:rFonts w:ascii="Times New Roman" w:eastAsia="Calibri" w:hAnsi="Times New Roman"/>
          <w:sz w:val="24"/>
          <w:szCs w:val="24"/>
        </w:rPr>
        <w:t> </w:t>
      </w:r>
      <w:r w:rsidR="00364E11" w:rsidRPr="002755E9">
        <w:rPr>
          <w:rFonts w:ascii="Times New Roman" w:eastAsia="Calibri" w:hAnsi="Times New Roman"/>
          <w:sz w:val="24"/>
          <w:szCs w:val="24"/>
        </w:rPr>
        <w:t>w</w:t>
      </w:r>
      <w:r w:rsidR="00F724D0" w:rsidRPr="002755E9">
        <w:rPr>
          <w:rFonts w:ascii="Times New Roman" w:eastAsia="Calibri" w:hAnsi="Times New Roman"/>
          <w:sz w:val="24"/>
          <w:szCs w:val="24"/>
        </w:rPr>
        <w:t> </w:t>
      </w:r>
      <w:r w:rsidR="00364E11" w:rsidRPr="002755E9">
        <w:rPr>
          <w:rFonts w:ascii="Times New Roman" w:eastAsia="Calibri" w:hAnsi="Times New Roman"/>
          <w:sz w:val="24"/>
          <w:szCs w:val="24"/>
        </w:rPr>
        <w:t xml:space="preserve">trakcie </w:t>
      </w:r>
      <w:r w:rsidR="00012C47" w:rsidRPr="002755E9">
        <w:rPr>
          <w:rFonts w:ascii="Times New Roman" w:eastAsia="Calibri" w:hAnsi="Times New Roman"/>
          <w:sz w:val="24"/>
          <w:szCs w:val="24"/>
        </w:rPr>
        <w:t>2</w:t>
      </w:r>
      <w:r w:rsidR="00364E11" w:rsidRPr="002755E9">
        <w:rPr>
          <w:rFonts w:ascii="Times New Roman" w:eastAsia="Calibri" w:hAnsi="Times New Roman"/>
          <w:sz w:val="24"/>
          <w:szCs w:val="24"/>
        </w:rPr>
        <w:t>020</w:t>
      </w:r>
      <w:r w:rsidR="00326D98">
        <w:rPr>
          <w:rFonts w:ascii="Times New Roman" w:eastAsia="Calibri" w:hAnsi="Times New Roman"/>
          <w:sz w:val="24"/>
          <w:szCs w:val="24"/>
        </w:rPr>
        <w:t xml:space="preserve"> i 2021 roku</w:t>
      </w:r>
      <w:r w:rsidR="00364E11" w:rsidRPr="002755E9">
        <w:rPr>
          <w:rFonts w:ascii="Times New Roman" w:eastAsia="Calibri" w:hAnsi="Times New Roman"/>
          <w:sz w:val="24"/>
          <w:szCs w:val="24"/>
        </w:rPr>
        <w:t xml:space="preserve"> </w:t>
      </w:r>
      <w:r w:rsidR="00150B07" w:rsidRPr="00CB36B0">
        <w:rPr>
          <w:rFonts w:ascii="Times New Roman" w:eastAsia="Calibri" w:hAnsi="Times New Roman"/>
          <w:sz w:val="24"/>
          <w:szCs w:val="24"/>
        </w:rPr>
        <w:t>–</w:t>
      </w:r>
      <w:r w:rsidR="00364E11" w:rsidRPr="002755E9">
        <w:rPr>
          <w:rFonts w:ascii="Times New Roman" w:eastAsia="Calibri" w:hAnsi="Times New Roman"/>
          <w:sz w:val="24"/>
          <w:szCs w:val="24"/>
        </w:rPr>
        <w:t xml:space="preserve"> z powodów epidemicznych </w:t>
      </w:r>
      <w:r w:rsidR="00150B07" w:rsidRPr="00CB36B0">
        <w:rPr>
          <w:rFonts w:ascii="Times New Roman" w:eastAsia="Calibri" w:hAnsi="Times New Roman"/>
          <w:sz w:val="24"/>
          <w:szCs w:val="24"/>
        </w:rPr>
        <w:t>–</w:t>
      </w:r>
      <w:r w:rsidR="00364E11" w:rsidRPr="002755E9">
        <w:rPr>
          <w:rFonts w:ascii="Times New Roman" w:eastAsia="Calibri" w:hAnsi="Times New Roman"/>
          <w:sz w:val="24"/>
          <w:szCs w:val="24"/>
        </w:rPr>
        <w:t xml:space="preserve"> </w:t>
      </w:r>
      <w:r w:rsidR="00326D98">
        <w:rPr>
          <w:rFonts w:ascii="Times New Roman" w:eastAsia="Calibri" w:hAnsi="Times New Roman"/>
          <w:sz w:val="24"/>
          <w:szCs w:val="24"/>
        </w:rPr>
        <w:t xml:space="preserve">ich </w:t>
      </w:r>
      <w:r w:rsidR="00364E11" w:rsidRPr="002755E9">
        <w:rPr>
          <w:rFonts w:ascii="Times New Roman" w:eastAsia="Calibri" w:hAnsi="Times New Roman"/>
          <w:sz w:val="24"/>
          <w:szCs w:val="24"/>
        </w:rPr>
        <w:t xml:space="preserve">działalność była </w:t>
      </w:r>
      <w:r w:rsidR="00521EEC" w:rsidRPr="002755E9">
        <w:rPr>
          <w:rFonts w:ascii="Times New Roman" w:eastAsia="Calibri" w:hAnsi="Times New Roman"/>
          <w:sz w:val="24"/>
          <w:szCs w:val="24"/>
        </w:rPr>
        <w:t xml:space="preserve">okresowo </w:t>
      </w:r>
      <w:r w:rsidR="00364E11" w:rsidRPr="002755E9">
        <w:rPr>
          <w:rFonts w:ascii="Times New Roman" w:eastAsia="Calibri" w:hAnsi="Times New Roman"/>
          <w:sz w:val="24"/>
          <w:szCs w:val="24"/>
        </w:rPr>
        <w:t>zawieszana albo ograniczana do pracy zdalnej.</w:t>
      </w:r>
    </w:p>
    <w:p w14:paraId="07BBD0A8" w14:textId="77777777" w:rsidR="00CF59F2" w:rsidRPr="002E0BA7" w:rsidRDefault="00CF59F2" w:rsidP="00CF59F2">
      <w:pPr>
        <w:tabs>
          <w:tab w:val="left" w:pos="680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Pr="002E0BA7">
        <w:rPr>
          <w:rFonts w:ascii="Times New Roman" w:eastAsia="Calibri" w:hAnsi="Times New Roman"/>
          <w:sz w:val="24"/>
          <w:szCs w:val="24"/>
        </w:rPr>
        <w:t>Placówki wsparcia dziennego mogą być prowadzone</w:t>
      </w:r>
      <w:r w:rsidR="00C52B90">
        <w:rPr>
          <w:rFonts w:ascii="Times New Roman" w:eastAsia="Calibri" w:hAnsi="Times New Roman"/>
          <w:sz w:val="24"/>
          <w:szCs w:val="24"/>
        </w:rPr>
        <w:t xml:space="preserve"> w</w:t>
      </w:r>
      <w:r w:rsidRPr="002E0BA7">
        <w:rPr>
          <w:rFonts w:ascii="Times New Roman" w:eastAsia="Calibri" w:hAnsi="Times New Roman"/>
          <w:sz w:val="24"/>
          <w:szCs w:val="24"/>
        </w:rPr>
        <w:t xml:space="preserve"> formie: opiekuńczej, specjalistycznej oraz pracy podwórkowej, realizowanej przez wychowawcó</w:t>
      </w:r>
      <w:r w:rsidR="00A14B4D">
        <w:rPr>
          <w:rFonts w:ascii="Times New Roman" w:eastAsia="Calibri" w:hAnsi="Times New Roman"/>
          <w:sz w:val="24"/>
          <w:szCs w:val="24"/>
        </w:rPr>
        <w:t xml:space="preserve">w </w:t>
      </w:r>
      <w:r w:rsidR="00A14B4D">
        <w:rPr>
          <w:rFonts w:ascii="Times New Roman" w:eastAsia="Calibri" w:hAnsi="Times New Roman"/>
          <w:sz w:val="24"/>
          <w:szCs w:val="24"/>
        </w:rPr>
        <w:sym w:font="Symbol" w:char="F02D"/>
      </w:r>
      <w:r w:rsidRPr="002E0BA7">
        <w:rPr>
          <w:rFonts w:ascii="Times New Roman" w:eastAsia="Calibri" w:hAnsi="Times New Roman"/>
          <w:sz w:val="24"/>
          <w:szCs w:val="24"/>
        </w:rPr>
        <w:t xml:space="preserve"> pedagogów. </w:t>
      </w:r>
    </w:p>
    <w:p w14:paraId="4B40778D" w14:textId="2F004086" w:rsidR="00852F83" w:rsidRPr="00E249F5" w:rsidRDefault="00CF59F2" w:rsidP="00E249F5">
      <w:pPr>
        <w:tabs>
          <w:tab w:val="left" w:pos="680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W </w:t>
      </w:r>
      <w:r w:rsidR="00215BB1" w:rsidRPr="002E0BA7">
        <w:rPr>
          <w:rFonts w:ascii="Times New Roman" w:eastAsia="Calibri" w:hAnsi="Times New Roman"/>
          <w:sz w:val="24"/>
          <w:szCs w:val="24"/>
        </w:rPr>
        <w:t>20</w:t>
      </w:r>
      <w:r w:rsidR="00215BB1">
        <w:rPr>
          <w:rFonts w:ascii="Times New Roman" w:eastAsia="Calibri" w:hAnsi="Times New Roman"/>
          <w:sz w:val="24"/>
          <w:szCs w:val="24"/>
        </w:rPr>
        <w:t>21</w:t>
      </w:r>
      <w:r w:rsidR="00215BB1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r. placówki typu opiekuńczego stanowiły </w:t>
      </w:r>
      <w:r w:rsidR="0078257B">
        <w:rPr>
          <w:rFonts w:ascii="Times New Roman" w:eastAsia="Calibri" w:hAnsi="Times New Roman"/>
          <w:sz w:val="24"/>
          <w:szCs w:val="24"/>
        </w:rPr>
        <w:t>60</w:t>
      </w:r>
      <w:r w:rsidRPr="002E0BA7">
        <w:rPr>
          <w:rFonts w:ascii="Times New Roman" w:eastAsia="Calibri" w:hAnsi="Times New Roman"/>
          <w:sz w:val="24"/>
          <w:szCs w:val="24"/>
        </w:rPr>
        <w:t>% ogółu placówek wsparcia dziennego. Placówki specjalistyczne i pracy pod</w:t>
      </w:r>
      <w:r>
        <w:rPr>
          <w:rFonts w:ascii="Times New Roman" w:eastAsia="Calibri" w:hAnsi="Times New Roman"/>
          <w:sz w:val="24"/>
          <w:szCs w:val="24"/>
        </w:rPr>
        <w:t xml:space="preserve">wórkowej stanowiły odpowiednio </w:t>
      </w:r>
      <w:r w:rsidR="00215BB1" w:rsidRPr="002E0BA7">
        <w:rPr>
          <w:rFonts w:ascii="Times New Roman" w:eastAsia="Calibri" w:hAnsi="Times New Roman"/>
          <w:sz w:val="24"/>
          <w:szCs w:val="24"/>
        </w:rPr>
        <w:t>2</w:t>
      </w:r>
      <w:r w:rsidR="00215BB1">
        <w:rPr>
          <w:rFonts w:ascii="Times New Roman" w:eastAsia="Calibri" w:hAnsi="Times New Roman"/>
          <w:sz w:val="24"/>
          <w:szCs w:val="24"/>
        </w:rPr>
        <w:t>1</w:t>
      </w:r>
      <w:r w:rsidRPr="002E0BA7">
        <w:rPr>
          <w:rFonts w:ascii="Times New Roman" w:eastAsia="Calibri" w:hAnsi="Times New Roman"/>
          <w:sz w:val="24"/>
          <w:szCs w:val="24"/>
        </w:rPr>
        <w:t xml:space="preserve">% i </w:t>
      </w:r>
      <w:r w:rsidR="00215BB1">
        <w:rPr>
          <w:rFonts w:ascii="Times New Roman" w:eastAsia="Calibri" w:hAnsi="Times New Roman"/>
          <w:sz w:val="24"/>
          <w:szCs w:val="24"/>
        </w:rPr>
        <w:t>19</w:t>
      </w:r>
      <w:r w:rsidR="00E249F5">
        <w:rPr>
          <w:rFonts w:ascii="Times New Roman" w:eastAsia="Calibri" w:hAnsi="Times New Roman"/>
          <w:sz w:val="24"/>
          <w:szCs w:val="24"/>
        </w:rPr>
        <w:t>% ogółu placówek.</w:t>
      </w:r>
    </w:p>
    <w:p w14:paraId="033730BF" w14:textId="5B3F5C14" w:rsidR="00852F83" w:rsidRPr="002E0BA7" w:rsidRDefault="00E249F5" w:rsidP="00960812">
      <w:pPr>
        <w:tabs>
          <w:tab w:val="left" w:pos="-4962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197B64" w:rsidRPr="002E0BA7">
        <w:rPr>
          <w:rFonts w:ascii="Times New Roman" w:eastAsia="Calibri" w:hAnsi="Times New Roman"/>
          <w:sz w:val="24"/>
          <w:szCs w:val="24"/>
        </w:rPr>
        <w:t xml:space="preserve">Placówki wsparcia dziennego może </w:t>
      </w:r>
      <w:r w:rsidR="00CF59F2">
        <w:rPr>
          <w:rFonts w:ascii="Times New Roman" w:eastAsia="Calibri" w:hAnsi="Times New Roman"/>
          <w:sz w:val="24"/>
          <w:szCs w:val="24"/>
        </w:rPr>
        <w:t xml:space="preserve">także </w:t>
      </w:r>
      <w:r w:rsidR="00376F99" w:rsidRPr="002E0BA7">
        <w:rPr>
          <w:rFonts w:ascii="Times New Roman" w:eastAsia="Calibri" w:hAnsi="Times New Roman"/>
          <w:sz w:val="24"/>
          <w:szCs w:val="24"/>
        </w:rPr>
        <w:t xml:space="preserve">prowadzić </w:t>
      </w:r>
      <w:r w:rsidR="00197B64" w:rsidRPr="002E0BA7">
        <w:rPr>
          <w:rFonts w:ascii="Times New Roman" w:eastAsia="Calibri" w:hAnsi="Times New Roman"/>
          <w:sz w:val="24"/>
          <w:szCs w:val="24"/>
        </w:rPr>
        <w:t>samorząd powiatu. W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78257B" w:rsidRPr="002E0BA7">
        <w:rPr>
          <w:rFonts w:ascii="Times New Roman" w:eastAsia="Calibri" w:hAnsi="Times New Roman"/>
          <w:sz w:val="24"/>
          <w:szCs w:val="24"/>
        </w:rPr>
        <w:t>20</w:t>
      </w:r>
      <w:r w:rsidR="0078257B">
        <w:rPr>
          <w:rFonts w:ascii="Times New Roman" w:eastAsia="Calibri" w:hAnsi="Times New Roman"/>
          <w:sz w:val="24"/>
          <w:szCs w:val="24"/>
        </w:rPr>
        <w:t>2</w:t>
      </w:r>
      <w:r w:rsidR="00215BB1">
        <w:rPr>
          <w:rFonts w:ascii="Times New Roman" w:eastAsia="Calibri" w:hAnsi="Times New Roman"/>
          <w:sz w:val="24"/>
          <w:szCs w:val="24"/>
        </w:rPr>
        <w:t>1</w:t>
      </w:r>
      <w:r w:rsidR="0078257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81A53">
        <w:rPr>
          <w:rFonts w:ascii="Times New Roman" w:eastAsia="Calibri" w:hAnsi="Times New Roman"/>
          <w:sz w:val="24"/>
          <w:szCs w:val="24"/>
        </w:rPr>
        <w:t>r</w:t>
      </w:r>
      <w:r w:rsidR="00012C47">
        <w:rPr>
          <w:rFonts w:ascii="Times New Roman" w:eastAsia="Calibri" w:hAnsi="Times New Roman"/>
          <w:sz w:val="24"/>
          <w:szCs w:val="24"/>
        </w:rPr>
        <w:t>.</w:t>
      </w:r>
      <w:r w:rsidR="00881A53">
        <w:rPr>
          <w:rFonts w:ascii="Times New Roman" w:eastAsia="Calibri" w:hAnsi="Times New Roman"/>
          <w:sz w:val="24"/>
          <w:szCs w:val="24"/>
        </w:rPr>
        <w:t xml:space="preserve"> działał</w:t>
      </w:r>
      <w:r w:rsidR="009A0A2B">
        <w:rPr>
          <w:rFonts w:ascii="Times New Roman" w:eastAsia="Calibri" w:hAnsi="Times New Roman"/>
          <w:sz w:val="24"/>
          <w:szCs w:val="24"/>
        </w:rPr>
        <w:t>o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215BB1">
        <w:rPr>
          <w:rFonts w:ascii="Times New Roman" w:eastAsia="Calibri" w:hAnsi="Times New Roman"/>
          <w:sz w:val="24"/>
          <w:szCs w:val="24"/>
        </w:rPr>
        <w:t>57</w:t>
      </w:r>
      <w:r w:rsidR="0078257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5E1E51" w:rsidRPr="002E0BA7">
        <w:rPr>
          <w:rFonts w:ascii="Times New Roman" w:eastAsia="Calibri" w:hAnsi="Times New Roman"/>
          <w:sz w:val="24"/>
          <w:szCs w:val="24"/>
        </w:rPr>
        <w:t>placów</w:t>
      </w:r>
      <w:r w:rsidR="005E1E51">
        <w:rPr>
          <w:rFonts w:ascii="Times New Roman" w:eastAsia="Calibri" w:hAnsi="Times New Roman"/>
          <w:sz w:val="24"/>
          <w:szCs w:val="24"/>
        </w:rPr>
        <w:t>ek</w:t>
      </w:r>
      <w:r w:rsidR="005E1E51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wsparcia dziennego o charakterze ponadgminnym, w tym </w:t>
      </w:r>
      <w:r w:rsidR="00215BB1">
        <w:rPr>
          <w:rFonts w:ascii="Times New Roman" w:eastAsia="Calibri" w:hAnsi="Times New Roman"/>
          <w:sz w:val="24"/>
          <w:szCs w:val="24"/>
        </w:rPr>
        <w:t>29</w:t>
      </w:r>
      <w:r w:rsidR="005C43F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612645">
        <w:rPr>
          <w:rFonts w:ascii="Times New Roman" w:eastAsia="Calibri" w:hAnsi="Times New Roman"/>
          <w:sz w:val="24"/>
          <w:szCs w:val="24"/>
        </w:rPr>
        <w:t>placów</w:t>
      </w:r>
      <w:r w:rsidR="0078257B">
        <w:rPr>
          <w:rFonts w:ascii="Times New Roman" w:eastAsia="Calibri" w:hAnsi="Times New Roman"/>
          <w:sz w:val="24"/>
          <w:szCs w:val="24"/>
        </w:rPr>
        <w:t>ek</w:t>
      </w:r>
      <w:r w:rsidR="00612645">
        <w:rPr>
          <w:rFonts w:ascii="Times New Roman" w:eastAsia="Calibri" w:hAnsi="Times New Roman"/>
          <w:sz w:val="24"/>
          <w:szCs w:val="24"/>
        </w:rPr>
        <w:t xml:space="preserve"> </w:t>
      </w:r>
      <w:r w:rsidR="0078257B">
        <w:rPr>
          <w:rFonts w:ascii="Times New Roman" w:eastAsia="Calibri" w:hAnsi="Times New Roman"/>
          <w:sz w:val="24"/>
          <w:szCs w:val="24"/>
        </w:rPr>
        <w:t xml:space="preserve">prowadzonych </w:t>
      </w:r>
      <w:r w:rsidR="00C1725A">
        <w:rPr>
          <w:rFonts w:ascii="Times New Roman" w:eastAsia="Calibri" w:hAnsi="Times New Roman"/>
          <w:sz w:val="24"/>
          <w:szCs w:val="24"/>
        </w:rPr>
        <w:t>były</w:t>
      </w:r>
      <w:r w:rsidR="005E1E51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przez podmiot inny niż samorząd powiatowy.</w:t>
      </w:r>
      <w:r w:rsidR="00CF59F2">
        <w:rPr>
          <w:rFonts w:ascii="Times New Roman" w:eastAsia="Calibri" w:hAnsi="Times New Roman"/>
          <w:sz w:val="24"/>
          <w:szCs w:val="24"/>
        </w:rPr>
        <w:t xml:space="preserve"> </w:t>
      </w:r>
    </w:p>
    <w:p w14:paraId="7755BEAA" w14:textId="7326C201" w:rsidR="00302240" w:rsidRPr="002E0BA7" w:rsidRDefault="00F546B4" w:rsidP="0056479D">
      <w:pPr>
        <w:tabs>
          <w:tab w:val="left" w:pos="680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Wydatki poniesione przez powiaty </w:t>
      </w:r>
      <w:r w:rsidR="00C1725A">
        <w:rPr>
          <w:rFonts w:ascii="Times New Roman" w:eastAsia="Calibri" w:hAnsi="Times New Roman"/>
          <w:sz w:val="24"/>
          <w:szCs w:val="24"/>
        </w:rPr>
        <w:t xml:space="preserve">w </w:t>
      </w:r>
      <w:r w:rsidR="0078257B">
        <w:rPr>
          <w:rFonts w:ascii="Times New Roman" w:eastAsia="Calibri" w:hAnsi="Times New Roman"/>
          <w:sz w:val="24"/>
          <w:szCs w:val="24"/>
        </w:rPr>
        <w:t>202</w:t>
      </w:r>
      <w:r w:rsidR="00215BB1">
        <w:rPr>
          <w:rFonts w:ascii="Times New Roman" w:eastAsia="Calibri" w:hAnsi="Times New Roman"/>
          <w:sz w:val="24"/>
          <w:szCs w:val="24"/>
        </w:rPr>
        <w:t>1</w:t>
      </w:r>
      <w:r w:rsidR="0078257B">
        <w:rPr>
          <w:rFonts w:ascii="Times New Roman" w:eastAsia="Calibri" w:hAnsi="Times New Roman"/>
          <w:sz w:val="24"/>
          <w:szCs w:val="24"/>
        </w:rPr>
        <w:t xml:space="preserve"> </w:t>
      </w:r>
      <w:r w:rsidR="00C1725A">
        <w:rPr>
          <w:rFonts w:ascii="Times New Roman" w:eastAsia="Calibri" w:hAnsi="Times New Roman"/>
          <w:sz w:val="24"/>
          <w:szCs w:val="24"/>
        </w:rPr>
        <w:t>r</w:t>
      </w:r>
      <w:r w:rsidR="0031327B">
        <w:rPr>
          <w:rFonts w:ascii="Times New Roman" w:eastAsia="Calibri" w:hAnsi="Times New Roman"/>
          <w:sz w:val="24"/>
          <w:szCs w:val="24"/>
        </w:rPr>
        <w:t>.</w:t>
      </w:r>
      <w:r w:rsidR="00C1725A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na funkcjonowanie ponadgminnych placówek wsparcia dziennego wyniosły </w:t>
      </w:r>
      <w:r w:rsidR="00215BB1">
        <w:rPr>
          <w:rFonts w:ascii="Times New Roman" w:eastAsia="Calibri" w:hAnsi="Times New Roman"/>
          <w:sz w:val="24"/>
          <w:szCs w:val="24"/>
        </w:rPr>
        <w:t>9</w:t>
      </w:r>
      <w:r w:rsidR="00A47B57">
        <w:rPr>
          <w:rFonts w:ascii="Times New Roman" w:eastAsia="Calibri" w:hAnsi="Times New Roman"/>
          <w:sz w:val="24"/>
          <w:szCs w:val="24"/>
        </w:rPr>
        <w:t> </w:t>
      </w:r>
      <w:r w:rsidR="00215BB1">
        <w:rPr>
          <w:rFonts w:ascii="Times New Roman" w:eastAsia="Calibri" w:hAnsi="Times New Roman"/>
          <w:sz w:val="24"/>
          <w:szCs w:val="24"/>
        </w:rPr>
        <w:t>491</w:t>
      </w:r>
      <w:r w:rsidR="00F12E18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tys. zł, w tym na placówki prowadzone przez</w:t>
      </w:r>
      <w:r w:rsidR="00396E3E">
        <w:rPr>
          <w:rFonts w:ascii="Times New Roman" w:eastAsia="Calibri" w:hAnsi="Times New Roman"/>
          <w:sz w:val="24"/>
          <w:szCs w:val="24"/>
        </w:rPr>
        <w:t> </w:t>
      </w:r>
      <w:r w:rsidR="00852F83" w:rsidRPr="002E0BA7">
        <w:rPr>
          <w:rFonts w:ascii="Times New Roman" w:eastAsia="Calibri" w:hAnsi="Times New Roman"/>
          <w:sz w:val="24"/>
          <w:szCs w:val="24"/>
        </w:rPr>
        <w:t>inny podmiot niż powiat wyda</w:t>
      </w:r>
      <w:r w:rsidR="00376F99" w:rsidRPr="002E0BA7">
        <w:rPr>
          <w:rFonts w:ascii="Times New Roman" w:eastAsia="Calibri" w:hAnsi="Times New Roman"/>
          <w:sz w:val="24"/>
          <w:szCs w:val="24"/>
        </w:rPr>
        <w:t xml:space="preserve">no </w:t>
      </w:r>
      <w:r w:rsidR="001268A7">
        <w:rPr>
          <w:rFonts w:ascii="Times New Roman" w:eastAsia="Calibri" w:hAnsi="Times New Roman"/>
          <w:sz w:val="24"/>
          <w:szCs w:val="24"/>
        </w:rPr>
        <w:t>2 </w:t>
      </w:r>
      <w:r w:rsidR="00215BB1">
        <w:rPr>
          <w:rFonts w:ascii="Times New Roman" w:eastAsia="Calibri" w:hAnsi="Times New Roman"/>
          <w:sz w:val="24"/>
          <w:szCs w:val="24"/>
        </w:rPr>
        <w:t>858</w:t>
      </w:r>
      <w:r w:rsidR="00215BB1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376F99" w:rsidRPr="002E0BA7">
        <w:rPr>
          <w:rFonts w:ascii="Times New Roman" w:eastAsia="Calibri" w:hAnsi="Times New Roman"/>
          <w:sz w:val="24"/>
          <w:szCs w:val="24"/>
        </w:rPr>
        <w:t xml:space="preserve">tys. </w:t>
      </w:r>
      <w:r w:rsidR="002963CA">
        <w:rPr>
          <w:rFonts w:ascii="Times New Roman" w:eastAsia="Calibri" w:hAnsi="Times New Roman"/>
          <w:sz w:val="24"/>
          <w:szCs w:val="24"/>
        </w:rPr>
        <w:t>z</w:t>
      </w:r>
      <w:r w:rsidR="00376F99" w:rsidRPr="002E0BA7">
        <w:rPr>
          <w:rFonts w:ascii="Times New Roman" w:eastAsia="Calibri" w:hAnsi="Times New Roman"/>
          <w:sz w:val="24"/>
          <w:szCs w:val="24"/>
        </w:rPr>
        <w:t>ł</w:t>
      </w:r>
      <w:r w:rsidR="00BA72D5">
        <w:rPr>
          <w:rFonts w:ascii="Times New Roman" w:eastAsia="Calibri" w:hAnsi="Times New Roman"/>
          <w:sz w:val="24"/>
          <w:szCs w:val="24"/>
        </w:rPr>
        <w:t>,</w:t>
      </w:r>
      <w:r w:rsidR="00816E3A">
        <w:rPr>
          <w:rFonts w:ascii="Times New Roman" w:eastAsia="Calibri" w:hAnsi="Times New Roman"/>
          <w:sz w:val="24"/>
          <w:szCs w:val="24"/>
        </w:rPr>
        <w:t xml:space="preserve"> co </w:t>
      </w:r>
      <w:r w:rsidR="00DD4A39">
        <w:rPr>
          <w:rFonts w:ascii="Times New Roman" w:eastAsia="Calibri" w:hAnsi="Times New Roman"/>
          <w:sz w:val="24"/>
          <w:szCs w:val="24"/>
        </w:rPr>
        <w:t xml:space="preserve">oznacza </w:t>
      </w:r>
      <w:r w:rsidR="00215BB1">
        <w:rPr>
          <w:rFonts w:ascii="Times New Roman" w:eastAsia="Calibri" w:hAnsi="Times New Roman"/>
          <w:sz w:val="24"/>
          <w:szCs w:val="24"/>
        </w:rPr>
        <w:t xml:space="preserve">wzrost </w:t>
      </w:r>
      <w:r w:rsidR="00DD4A39">
        <w:rPr>
          <w:rFonts w:ascii="Times New Roman" w:eastAsia="Calibri" w:hAnsi="Times New Roman"/>
          <w:sz w:val="24"/>
          <w:szCs w:val="24"/>
        </w:rPr>
        <w:t>łącznych kosztów</w:t>
      </w:r>
      <w:r w:rsidR="00816E3A">
        <w:rPr>
          <w:rFonts w:ascii="Times New Roman" w:eastAsia="Calibri" w:hAnsi="Times New Roman"/>
          <w:sz w:val="24"/>
          <w:szCs w:val="24"/>
        </w:rPr>
        <w:t xml:space="preserve"> </w:t>
      </w:r>
      <w:r w:rsidR="00DD4A39">
        <w:rPr>
          <w:rFonts w:ascii="Times New Roman" w:eastAsia="Calibri" w:hAnsi="Times New Roman"/>
          <w:sz w:val="24"/>
          <w:szCs w:val="24"/>
        </w:rPr>
        <w:t>w </w:t>
      </w:r>
      <w:r w:rsidR="00816E3A">
        <w:rPr>
          <w:rFonts w:ascii="Times New Roman" w:eastAsia="Calibri" w:hAnsi="Times New Roman"/>
          <w:sz w:val="24"/>
          <w:szCs w:val="24"/>
        </w:rPr>
        <w:t xml:space="preserve">stosunku do </w:t>
      </w:r>
      <w:r w:rsidR="0078257B">
        <w:rPr>
          <w:rFonts w:ascii="Times New Roman" w:eastAsia="Calibri" w:hAnsi="Times New Roman"/>
          <w:sz w:val="24"/>
          <w:szCs w:val="24"/>
        </w:rPr>
        <w:t>20</w:t>
      </w:r>
      <w:r w:rsidR="00215BB1">
        <w:rPr>
          <w:rFonts w:ascii="Times New Roman" w:eastAsia="Calibri" w:hAnsi="Times New Roman"/>
          <w:sz w:val="24"/>
          <w:szCs w:val="24"/>
        </w:rPr>
        <w:t>20</w:t>
      </w:r>
      <w:r w:rsidR="0078257B">
        <w:rPr>
          <w:rFonts w:ascii="Times New Roman" w:eastAsia="Calibri" w:hAnsi="Times New Roman"/>
          <w:sz w:val="24"/>
          <w:szCs w:val="24"/>
        </w:rPr>
        <w:t xml:space="preserve"> </w:t>
      </w:r>
      <w:r w:rsidR="00816E3A">
        <w:rPr>
          <w:rFonts w:ascii="Times New Roman" w:eastAsia="Calibri" w:hAnsi="Times New Roman"/>
          <w:sz w:val="24"/>
          <w:szCs w:val="24"/>
        </w:rPr>
        <w:t>r.</w:t>
      </w:r>
      <w:r w:rsidR="00C1725A">
        <w:rPr>
          <w:rFonts w:ascii="Times New Roman" w:eastAsia="Calibri" w:hAnsi="Times New Roman"/>
          <w:sz w:val="24"/>
          <w:szCs w:val="24"/>
        </w:rPr>
        <w:t>, w którym wydano</w:t>
      </w:r>
      <w:r w:rsidR="00E4318F">
        <w:rPr>
          <w:rFonts w:ascii="Times New Roman" w:eastAsia="Calibri" w:hAnsi="Times New Roman"/>
          <w:sz w:val="24"/>
          <w:szCs w:val="24"/>
        </w:rPr>
        <w:t xml:space="preserve"> </w:t>
      </w:r>
      <w:r w:rsidR="00215BB1">
        <w:rPr>
          <w:rFonts w:ascii="Times New Roman" w:eastAsia="Calibri" w:hAnsi="Times New Roman"/>
          <w:sz w:val="24"/>
          <w:szCs w:val="24"/>
        </w:rPr>
        <w:t>8</w:t>
      </w:r>
      <w:r w:rsidR="00A47B57">
        <w:rPr>
          <w:rFonts w:ascii="Times New Roman" w:eastAsia="Calibri" w:hAnsi="Times New Roman"/>
          <w:sz w:val="24"/>
          <w:szCs w:val="24"/>
        </w:rPr>
        <w:t> </w:t>
      </w:r>
      <w:r w:rsidR="00215BB1">
        <w:rPr>
          <w:rFonts w:ascii="Times New Roman" w:eastAsia="Calibri" w:hAnsi="Times New Roman"/>
          <w:sz w:val="24"/>
          <w:szCs w:val="24"/>
        </w:rPr>
        <w:t>798</w:t>
      </w:r>
      <w:r w:rsidR="001F2F76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E4318F">
        <w:rPr>
          <w:rFonts w:ascii="Times New Roman" w:eastAsia="Calibri" w:hAnsi="Times New Roman"/>
          <w:sz w:val="24"/>
          <w:szCs w:val="24"/>
        </w:rPr>
        <w:t xml:space="preserve">tys. zł, </w:t>
      </w:r>
      <w:r w:rsidR="00816E3A">
        <w:rPr>
          <w:rFonts w:ascii="Times New Roman" w:eastAsia="Calibri" w:hAnsi="Times New Roman"/>
          <w:sz w:val="24"/>
          <w:szCs w:val="24"/>
        </w:rPr>
        <w:t>w tym</w:t>
      </w:r>
      <w:r w:rsidR="00511701">
        <w:rPr>
          <w:rFonts w:ascii="Times New Roman" w:eastAsia="Calibri" w:hAnsi="Times New Roman"/>
          <w:sz w:val="24"/>
          <w:szCs w:val="24"/>
        </w:rPr>
        <w:t xml:space="preserve"> </w:t>
      </w:r>
      <w:r w:rsidR="00E4318F">
        <w:rPr>
          <w:rFonts w:ascii="Times New Roman" w:eastAsia="Calibri" w:hAnsi="Times New Roman"/>
          <w:sz w:val="24"/>
          <w:szCs w:val="24"/>
        </w:rPr>
        <w:t>na placówki prowadzone przez</w:t>
      </w:r>
      <w:r w:rsidR="00396E3E">
        <w:rPr>
          <w:rFonts w:ascii="Times New Roman" w:eastAsia="Calibri" w:hAnsi="Times New Roman"/>
          <w:sz w:val="24"/>
          <w:szCs w:val="24"/>
        </w:rPr>
        <w:t> </w:t>
      </w:r>
      <w:r w:rsidR="00E4318F">
        <w:rPr>
          <w:rFonts w:ascii="Times New Roman" w:eastAsia="Calibri" w:hAnsi="Times New Roman"/>
          <w:sz w:val="24"/>
          <w:szCs w:val="24"/>
        </w:rPr>
        <w:t xml:space="preserve">inny podmiot niż samorząd powiatowy wydano w </w:t>
      </w:r>
      <w:r w:rsidR="00F84E59">
        <w:rPr>
          <w:rFonts w:ascii="Times New Roman" w:eastAsia="Calibri" w:hAnsi="Times New Roman"/>
          <w:sz w:val="24"/>
          <w:szCs w:val="24"/>
        </w:rPr>
        <w:t xml:space="preserve">2020 </w:t>
      </w:r>
      <w:r w:rsidR="009C0641">
        <w:rPr>
          <w:rFonts w:ascii="Times New Roman" w:eastAsia="Calibri" w:hAnsi="Times New Roman"/>
          <w:sz w:val="24"/>
          <w:szCs w:val="24"/>
        </w:rPr>
        <w:t>r.</w:t>
      </w:r>
      <w:r w:rsidR="00BA72D5">
        <w:rPr>
          <w:rFonts w:ascii="Times New Roman" w:eastAsia="Calibri" w:hAnsi="Times New Roman"/>
          <w:sz w:val="24"/>
          <w:szCs w:val="24"/>
        </w:rPr>
        <w:t xml:space="preserve"> </w:t>
      </w:r>
      <w:r w:rsidR="00BA72D5">
        <w:rPr>
          <w:rFonts w:ascii="Times New Roman" w:eastAsia="Calibri" w:hAnsi="Times New Roman"/>
          <w:sz w:val="24"/>
          <w:szCs w:val="24"/>
        </w:rPr>
        <w:sym w:font="Symbol" w:char="F02D"/>
      </w:r>
      <w:r w:rsidR="00BA167C">
        <w:rPr>
          <w:rFonts w:ascii="Times New Roman" w:eastAsia="Calibri" w:hAnsi="Times New Roman"/>
          <w:sz w:val="24"/>
          <w:szCs w:val="24"/>
        </w:rPr>
        <w:t xml:space="preserve"> </w:t>
      </w:r>
      <w:r w:rsidR="001F2F76">
        <w:rPr>
          <w:rFonts w:ascii="Times New Roman" w:eastAsia="Calibri" w:hAnsi="Times New Roman"/>
          <w:sz w:val="24"/>
          <w:szCs w:val="24"/>
        </w:rPr>
        <w:t>2 </w:t>
      </w:r>
      <w:r w:rsidR="00215BB1">
        <w:rPr>
          <w:rFonts w:ascii="Times New Roman" w:eastAsia="Calibri" w:hAnsi="Times New Roman"/>
          <w:sz w:val="24"/>
          <w:szCs w:val="24"/>
        </w:rPr>
        <w:t>437</w:t>
      </w:r>
      <w:r w:rsidR="00215BB1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E4318F">
        <w:rPr>
          <w:rFonts w:ascii="Times New Roman" w:eastAsia="Calibri" w:hAnsi="Times New Roman"/>
          <w:sz w:val="24"/>
          <w:szCs w:val="24"/>
        </w:rPr>
        <w:t>tys.</w:t>
      </w:r>
      <w:r w:rsidR="00971A72">
        <w:rPr>
          <w:rFonts w:ascii="Times New Roman" w:eastAsia="Calibri" w:hAnsi="Times New Roman"/>
          <w:sz w:val="24"/>
          <w:szCs w:val="24"/>
        </w:rPr>
        <w:t xml:space="preserve"> </w:t>
      </w:r>
      <w:r w:rsidR="00E4318F">
        <w:rPr>
          <w:rFonts w:ascii="Times New Roman" w:eastAsia="Calibri" w:hAnsi="Times New Roman"/>
          <w:sz w:val="24"/>
          <w:szCs w:val="24"/>
        </w:rPr>
        <w:t xml:space="preserve">zł. </w:t>
      </w:r>
    </w:p>
    <w:p w14:paraId="2F807134" w14:textId="77777777" w:rsidR="00852F83" w:rsidRPr="002E0BA7" w:rsidRDefault="00852F83" w:rsidP="00A7558A">
      <w:pPr>
        <w:pStyle w:val="Nagwek2"/>
        <w:rPr>
          <w:rFonts w:ascii="Times New Roman" w:hAnsi="Times New Roman"/>
        </w:rPr>
      </w:pPr>
      <w:bookmarkStart w:id="39" w:name="_Toc455041278"/>
      <w:bookmarkStart w:id="40" w:name="_Toc109038534"/>
      <w:r w:rsidRPr="002E0BA7">
        <w:rPr>
          <w:rFonts w:ascii="Times New Roman" w:hAnsi="Times New Roman"/>
        </w:rPr>
        <w:t>3. Rodziny wspierające</w:t>
      </w:r>
      <w:bookmarkEnd w:id="39"/>
      <w:bookmarkEnd w:id="40"/>
    </w:p>
    <w:p w14:paraId="6D83A297" w14:textId="77777777" w:rsidR="00852F83" w:rsidRPr="002E0BA7" w:rsidRDefault="00852F83" w:rsidP="00731DAB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Rodzina przeżywająca trudności w wypełnianiu funkcji opiekuńczo-wychowawczych może, przy współpracy asystenta rodziny, zostać objęta pomocą rodziny wspierającej. Rodzina wspierająca jest to rodzina z bezpośredniego otoczenia dziecka, czyli np. sąsiedzi</w:t>
      </w:r>
      <w:r w:rsidR="005B3E0E" w:rsidRPr="002E0BA7">
        <w:rPr>
          <w:rFonts w:ascii="Times New Roman" w:eastAsia="Calibri" w:hAnsi="Times New Roman"/>
          <w:sz w:val="24"/>
          <w:szCs w:val="24"/>
        </w:rPr>
        <w:t>.</w:t>
      </w:r>
      <w:r w:rsidR="00376F99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Rodzina wspierająca pomaga rodzinie przeżywającej trudności</w:t>
      </w:r>
      <w:r w:rsidR="003B3C7F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w opiece i wychowaniu dziecka, prowadzeniu gospodarstwa domowego, kształtowaniu i wypełnianiu podstawowych ról społecznych.</w:t>
      </w:r>
    </w:p>
    <w:p w14:paraId="6E017EBA" w14:textId="30ED9A46" w:rsidR="00DF77DC" w:rsidRDefault="00731DAB" w:rsidP="00A54204">
      <w:pPr>
        <w:tabs>
          <w:tab w:val="left" w:pos="680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W </w:t>
      </w:r>
      <w:r w:rsidR="00FF25E8" w:rsidRPr="002E0BA7">
        <w:rPr>
          <w:rFonts w:ascii="Times New Roman" w:eastAsia="Calibri" w:hAnsi="Times New Roman"/>
          <w:sz w:val="24"/>
          <w:szCs w:val="24"/>
        </w:rPr>
        <w:t>20</w:t>
      </w:r>
      <w:r w:rsidR="00FF25E8">
        <w:rPr>
          <w:rFonts w:ascii="Times New Roman" w:eastAsia="Calibri" w:hAnsi="Times New Roman"/>
          <w:sz w:val="24"/>
          <w:szCs w:val="24"/>
        </w:rPr>
        <w:t>2</w:t>
      </w:r>
      <w:r w:rsidR="00FE4F91">
        <w:rPr>
          <w:rFonts w:ascii="Times New Roman" w:eastAsia="Calibri" w:hAnsi="Times New Roman"/>
          <w:sz w:val="24"/>
          <w:szCs w:val="24"/>
        </w:rPr>
        <w:t>1</w:t>
      </w:r>
      <w:r w:rsidR="00FF25E8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r. funkcjonował</w:t>
      </w:r>
      <w:r w:rsidR="00FF25E8">
        <w:rPr>
          <w:rFonts w:ascii="Times New Roman" w:eastAsia="Calibri" w:hAnsi="Times New Roman"/>
          <w:sz w:val="24"/>
          <w:szCs w:val="24"/>
        </w:rPr>
        <w:t>o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FE4F91">
        <w:rPr>
          <w:rFonts w:ascii="Times New Roman" w:eastAsia="Calibri" w:hAnsi="Times New Roman"/>
          <w:sz w:val="24"/>
          <w:szCs w:val="24"/>
        </w:rPr>
        <w:t>59</w:t>
      </w:r>
      <w:r w:rsidR="00FE4F91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rodzin wspierając</w:t>
      </w:r>
      <w:r w:rsidR="002854BD">
        <w:rPr>
          <w:rFonts w:ascii="Times New Roman" w:eastAsia="Calibri" w:hAnsi="Times New Roman"/>
          <w:sz w:val="24"/>
          <w:szCs w:val="24"/>
        </w:rPr>
        <w:t>ych</w:t>
      </w:r>
      <w:r w:rsidR="008A2C7A">
        <w:rPr>
          <w:rFonts w:ascii="Times New Roman" w:eastAsia="Calibri" w:hAnsi="Times New Roman"/>
          <w:sz w:val="24"/>
          <w:szCs w:val="24"/>
        </w:rPr>
        <w:t xml:space="preserve">, </w:t>
      </w:r>
      <w:r w:rsidR="008A2C7A" w:rsidRPr="008A2C7A">
        <w:rPr>
          <w:rFonts w:ascii="Times New Roman" w:eastAsia="Calibri" w:hAnsi="Times New Roman"/>
          <w:sz w:val="24"/>
          <w:szCs w:val="24"/>
        </w:rPr>
        <w:t xml:space="preserve">z tego </w:t>
      </w:r>
      <w:r w:rsidR="00FE4F91">
        <w:rPr>
          <w:rFonts w:ascii="Times New Roman" w:eastAsia="Calibri" w:hAnsi="Times New Roman"/>
          <w:sz w:val="24"/>
          <w:szCs w:val="24"/>
        </w:rPr>
        <w:t>14</w:t>
      </w:r>
      <w:r w:rsidR="00FE4F91" w:rsidRPr="008A2C7A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8A2C7A">
        <w:rPr>
          <w:rFonts w:ascii="Times New Roman" w:eastAsia="Calibri" w:hAnsi="Times New Roman"/>
          <w:sz w:val="24"/>
          <w:szCs w:val="24"/>
        </w:rPr>
        <w:t xml:space="preserve">rodzin wspierających prowadziło pracę nie dłużej niż 3 miesiące, </w:t>
      </w:r>
      <w:r w:rsidR="00FE4F91">
        <w:rPr>
          <w:rFonts w:ascii="Times New Roman" w:eastAsia="Calibri" w:hAnsi="Times New Roman"/>
          <w:sz w:val="24"/>
          <w:szCs w:val="24"/>
        </w:rPr>
        <w:t xml:space="preserve">33 </w:t>
      </w:r>
      <w:r w:rsidR="00A14B4D">
        <w:rPr>
          <w:rFonts w:ascii="Times New Roman" w:eastAsia="Calibri" w:hAnsi="Times New Roman"/>
          <w:sz w:val="24"/>
          <w:szCs w:val="24"/>
        </w:rPr>
        <w:sym w:font="Symbol" w:char="F02D"/>
      </w:r>
      <w:r w:rsidR="00BA167C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8A2C7A">
        <w:rPr>
          <w:rFonts w:ascii="Times New Roman" w:eastAsia="Calibri" w:hAnsi="Times New Roman"/>
          <w:sz w:val="24"/>
          <w:szCs w:val="24"/>
        </w:rPr>
        <w:t>nie</w:t>
      </w:r>
      <w:r w:rsidR="008E0F9D" w:rsidRPr="008A2C7A">
        <w:rPr>
          <w:rFonts w:ascii="Times New Roman" w:eastAsia="Calibri" w:hAnsi="Times New Roman"/>
          <w:sz w:val="24"/>
          <w:szCs w:val="24"/>
        </w:rPr>
        <w:t> </w:t>
      </w:r>
      <w:r w:rsidR="00852F83" w:rsidRPr="008A2C7A">
        <w:rPr>
          <w:rFonts w:ascii="Times New Roman" w:eastAsia="Calibri" w:hAnsi="Times New Roman"/>
          <w:sz w:val="24"/>
          <w:szCs w:val="24"/>
        </w:rPr>
        <w:t>dłużej niż 12 miesięcy. W</w:t>
      </w:r>
      <w:r w:rsidR="00DE0FEE">
        <w:rPr>
          <w:rFonts w:ascii="Times New Roman" w:eastAsia="Calibri" w:hAnsi="Times New Roman"/>
          <w:sz w:val="24"/>
          <w:szCs w:val="24"/>
        </w:rPr>
        <w:t> </w:t>
      </w:r>
      <w:r w:rsidR="00FE4F91">
        <w:rPr>
          <w:rFonts w:ascii="Times New Roman" w:eastAsia="Calibri" w:hAnsi="Times New Roman"/>
          <w:sz w:val="24"/>
          <w:szCs w:val="24"/>
        </w:rPr>
        <w:t>12 </w:t>
      </w:r>
      <w:r w:rsidR="00852F83" w:rsidRPr="008A2C7A">
        <w:rPr>
          <w:rFonts w:ascii="Times New Roman" w:eastAsia="Calibri" w:hAnsi="Times New Roman"/>
          <w:sz w:val="24"/>
          <w:szCs w:val="24"/>
        </w:rPr>
        <w:t xml:space="preserve">przypadkach wskazano, że </w:t>
      </w:r>
      <w:r w:rsidR="00984D11">
        <w:rPr>
          <w:rFonts w:ascii="Times New Roman" w:eastAsia="Calibri" w:hAnsi="Times New Roman"/>
          <w:sz w:val="24"/>
          <w:szCs w:val="24"/>
        </w:rPr>
        <w:t xml:space="preserve">rodziny wspierające prowadziły pracę </w:t>
      </w:r>
      <w:r w:rsidR="00852F83" w:rsidRPr="008A2C7A">
        <w:rPr>
          <w:rFonts w:ascii="Times New Roman" w:eastAsia="Calibri" w:hAnsi="Times New Roman"/>
          <w:sz w:val="24"/>
          <w:szCs w:val="24"/>
        </w:rPr>
        <w:t>dłużej niż rok. W</w:t>
      </w:r>
      <w:r w:rsidR="00DE0FEE">
        <w:rPr>
          <w:rFonts w:ascii="Times New Roman" w:eastAsia="Calibri" w:hAnsi="Times New Roman"/>
          <w:sz w:val="24"/>
          <w:szCs w:val="24"/>
        </w:rPr>
        <w:t> </w:t>
      </w:r>
      <w:r w:rsidR="00563405" w:rsidRPr="008A2C7A">
        <w:rPr>
          <w:rFonts w:ascii="Times New Roman" w:eastAsia="Calibri" w:hAnsi="Times New Roman"/>
          <w:sz w:val="24"/>
          <w:szCs w:val="24"/>
        </w:rPr>
        <w:t>20</w:t>
      </w:r>
      <w:r w:rsidR="00563405">
        <w:rPr>
          <w:rFonts w:ascii="Times New Roman" w:eastAsia="Calibri" w:hAnsi="Times New Roman"/>
          <w:sz w:val="24"/>
          <w:szCs w:val="24"/>
        </w:rPr>
        <w:t>2</w:t>
      </w:r>
      <w:r w:rsidR="001C49C7">
        <w:rPr>
          <w:rFonts w:ascii="Times New Roman" w:eastAsia="Calibri" w:hAnsi="Times New Roman"/>
          <w:sz w:val="24"/>
          <w:szCs w:val="24"/>
        </w:rPr>
        <w:t>1</w:t>
      </w:r>
      <w:r w:rsidR="00563405" w:rsidRPr="008A2C7A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8A2C7A">
        <w:rPr>
          <w:rFonts w:ascii="Times New Roman" w:eastAsia="Calibri" w:hAnsi="Times New Roman"/>
          <w:sz w:val="24"/>
          <w:szCs w:val="24"/>
        </w:rPr>
        <w:t>r.</w:t>
      </w:r>
      <w:r w:rsidR="00F546B4" w:rsidRPr="008A2C7A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8A2C7A">
        <w:rPr>
          <w:rFonts w:ascii="Times New Roman" w:eastAsia="Calibri" w:hAnsi="Times New Roman"/>
          <w:sz w:val="24"/>
          <w:szCs w:val="24"/>
        </w:rPr>
        <w:t>z</w:t>
      </w:r>
      <w:r w:rsidR="008E0F9D" w:rsidRPr="008A2C7A">
        <w:rPr>
          <w:rFonts w:ascii="Times New Roman" w:eastAsia="Calibri" w:hAnsi="Times New Roman"/>
          <w:sz w:val="24"/>
          <w:szCs w:val="24"/>
        </w:rPr>
        <w:t> </w:t>
      </w:r>
      <w:r w:rsidR="00852F83" w:rsidRPr="008A2C7A">
        <w:rPr>
          <w:rFonts w:ascii="Times New Roman" w:eastAsia="Calibri" w:hAnsi="Times New Roman"/>
          <w:sz w:val="24"/>
          <w:szCs w:val="24"/>
        </w:rPr>
        <w:t>pomocy rodzin wspierających korzystał</w:t>
      </w:r>
      <w:r w:rsidR="00C31337">
        <w:rPr>
          <w:rFonts w:ascii="Times New Roman" w:eastAsia="Calibri" w:hAnsi="Times New Roman"/>
          <w:sz w:val="24"/>
          <w:szCs w:val="24"/>
        </w:rPr>
        <w:t>o</w:t>
      </w:r>
      <w:r w:rsidR="00852F83" w:rsidRPr="008A2C7A">
        <w:rPr>
          <w:rFonts w:ascii="Times New Roman" w:eastAsia="Calibri" w:hAnsi="Times New Roman"/>
          <w:sz w:val="24"/>
          <w:szCs w:val="24"/>
        </w:rPr>
        <w:t xml:space="preserve"> </w:t>
      </w:r>
      <w:r w:rsidR="00FE4F91">
        <w:rPr>
          <w:rFonts w:ascii="Times New Roman" w:eastAsia="Calibri" w:hAnsi="Times New Roman"/>
          <w:sz w:val="24"/>
          <w:szCs w:val="24"/>
        </w:rPr>
        <w:t>65</w:t>
      </w:r>
      <w:r w:rsidR="00563405" w:rsidRPr="008A2C7A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8A2C7A">
        <w:rPr>
          <w:rFonts w:ascii="Times New Roman" w:eastAsia="Calibri" w:hAnsi="Times New Roman"/>
          <w:sz w:val="24"/>
          <w:szCs w:val="24"/>
        </w:rPr>
        <w:t>rodzin.</w:t>
      </w:r>
      <w:r w:rsidR="003D6046" w:rsidRPr="008A2C7A">
        <w:rPr>
          <w:rFonts w:ascii="Times New Roman" w:eastAsia="Calibri" w:hAnsi="Times New Roman"/>
          <w:sz w:val="24"/>
          <w:szCs w:val="24"/>
        </w:rPr>
        <w:t xml:space="preserve"> </w:t>
      </w:r>
    </w:p>
    <w:p w14:paraId="039D9AEB" w14:textId="77777777" w:rsidR="00E72943" w:rsidRPr="00A54204" w:rsidRDefault="00E72943" w:rsidP="00A54204">
      <w:pPr>
        <w:tabs>
          <w:tab w:val="left" w:pos="680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</w:p>
    <w:p w14:paraId="4A6799C9" w14:textId="77777777" w:rsidR="007238EC" w:rsidRPr="002E0BA7" w:rsidRDefault="001A1075" w:rsidP="007238EC">
      <w:pPr>
        <w:pStyle w:val="Nagwek1"/>
        <w:rPr>
          <w:rFonts w:ascii="Times New Roman" w:hAnsi="Times New Roman"/>
        </w:rPr>
      </w:pPr>
      <w:bookmarkStart w:id="41" w:name="_Toc109038535"/>
      <w:bookmarkStart w:id="42" w:name="_Toc455041279"/>
      <w:bookmarkStart w:id="43" w:name="_Toc359505204"/>
      <w:bookmarkStart w:id="44" w:name="_Toc359505203"/>
      <w:r>
        <w:rPr>
          <w:rFonts w:ascii="Times New Roman" w:hAnsi="Times New Roman"/>
        </w:rPr>
        <w:t>I</w:t>
      </w:r>
      <w:r w:rsidR="00BC7D58">
        <w:rPr>
          <w:rFonts w:ascii="Times New Roman" w:hAnsi="Times New Roman"/>
        </w:rPr>
        <w:t>II</w:t>
      </w:r>
      <w:r w:rsidR="007238EC" w:rsidRPr="002E0BA7">
        <w:rPr>
          <w:rFonts w:ascii="Times New Roman" w:hAnsi="Times New Roman"/>
        </w:rPr>
        <w:t>. Charakterystyka systemu pieczy zastępczej</w:t>
      </w:r>
      <w:bookmarkEnd w:id="41"/>
    </w:p>
    <w:p w14:paraId="0383835F" w14:textId="488D419E" w:rsidR="007238EC" w:rsidRDefault="00A42E9B" w:rsidP="006F6642">
      <w:pPr>
        <w:tabs>
          <w:tab w:val="left" w:pos="-6237"/>
        </w:tabs>
        <w:spacing w:before="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38EC" w:rsidRPr="002E0BA7">
        <w:rPr>
          <w:rFonts w:ascii="Times New Roman" w:hAnsi="Times New Roman"/>
          <w:sz w:val="24"/>
          <w:szCs w:val="24"/>
        </w:rPr>
        <w:t xml:space="preserve">Oprócz działań o charakterze profilaktycznym, mających na celu stworzenie dziecku odpowiednich warunków życia w jego środowisku rodzinnym, </w:t>
      </w:r>
      <w:r w:rsidR="00F20567">
        <w:rPr>
          <w:rFonts w:ascii="Times New Roman" w:hAnsi="Times New Roman"/>
          <w:sz w:val="24"/>
          <w:szCs w:val="24"/>
        </w:rPr>
        <w:t xml:space="preserve">w obszarze wsparcia rodziny </w:t>
      </w:r>
      <w:r w:rsidR="007238EC" w:rsidRPr="002E0BA7">
        <w:rPr>
          <w:rFonts w:ascii="Times New Roman" w:hAnsi="Times New Roman"/>
          <w:sz w:val="24"/>
          <w:szCs w:val="24"/>
        </w:rPr>
        <w:t>prowadzone są działania na rzecz doskonalenia i rozwoju różnych form pieczy zastępczej nad dzieckiem. Piecza zastępcza powinna mieć charakter jedynie okresowy i wszędzie tam, gdzie</w:t>
      </w:r>
      <w:r w:rsidR="00396E3E">
        <w:rPr>
          <w:rFonts w:ascii="Times New Roman" w:hAnsi="Times New Roman"/>
          <w:sz w:val="24"/>
          <w:szCs w:val="24"/>
        </w:rPr>
        <w:t> </w:t>
      </w:r>
      <w:r w:rsidR="007238EC" w:rsidRPr="002E0BA7">
        <w:rPr>
          <w:rFonts w:ascii="Times New Roman" w:hAnsi="Times New Roman"/>
          <w:sz w:val="24"/>
          <w:szCs w:val="24"/>
        </w:rPr>
        <w:t>jest to możliwe, zmierzać do integracji dziecka z jego rodziną.</w:t>
      </w:r>
      <w:r w:rsidR="00C37920">
        <w:rPr>
          <w:rFonts w:ascii="Times New Roman" w:hAnsi="Times New Roman"/>
          <w:sz w:val="24"/>
          <w:szCs w:val="24"/>
        </w:rPr>
        <w:t xml:space="preserve"> Jednak należy podkreślić, że</w:t>
      </w:r>
      <w:r w:rsidR="000242C8">
        <w:rPr>
          <w:rFonts w:ascii="Times New Roman" w:hAnsi="Times New Roman"/>
          <w:sz w:val="24"/>
          <w:szCs w:val="24"/>
        </w:rPr>
        <w:t> </w:t>
      </w:r>
      <w:r w:rsidR="00C37920">
        <w:rPr>
          <w:rFonts w:ascii="Times New Roman" w:hAnsi="Times New Roman"/>
          <w:sz w:val="24"/>
          <w:szCs w:val="24"/>
        </w:rPr>
        <w:t>zdarzają się sytuacje, w których dobro dziecka wymaga utrzymywania tej formy opieki aż</w:t>
      </w:r>
      <w:r w:rsidR="00575BF7">
        <w:rPr>
          <w:rFonts w:ascii="Times New Roman" w:hAnsi="Times New Roman"/>
          <w:sz w:val="24"/>
          <w:szCs w:val="24"/>
        </w:rPr>
        <w:t> </w:t>
      </w:r>
      <w:r w:rsidR="00C37920">
        <w:rPr>
          <w:rFonts w:ascii="Times New Roman" w:hAnsi="Times New Roman"/>
          <w:sz w:val="24"/>
          <w:szCs w:val="24"/>
        </w:rPr>
        <w:t>do</w:t>
      </w:r>
      <w:r w:rsidR="00396E3E">
        <w:rPr>
          <w:rFonts w:ascii="Times New Roman" w:hAnsi="Times New Roman"/>
          <w:sz w:val="24"/>
          <w:szCs w:val="24"/>
        </w:rPr>
        <w:t> </w:t>
      </w:r>
      <w:r w:rsidR="00C37920">
        <w:rPr>
          <w:rFonts w:ascii="Times New Roman" w:hAnsi="Times New Roman"/>
          <w:sz w:val="24"/>
          <w:szCs w:val="24"/>
        </w:rPr>
        <w:t>pełnoletności</w:t>
      </w:r>
      <w:r w:rsidR="002773D0">
        <w:rPr>
          <w:rFonts w:ascii="Times New Roman" w:hAnsi="Times New Roman"/>
          <w:sz w:val="24"/>
          <w:szCs w:val="24"/>
        </w:rPr>
        <w:t>, wówczas w istocie dochodzi do opieki długoterminowej.</w:t>
      </w:r>
    </w:p>
    <w:p w14:paraId="675394B2" w14:textId="6673CCC3" w:rsidR="00C662B0" w:rsidRPr="002E0BA7" w:rsidRDefault="006857FF" w:rsidP="00A54204">
      <w:pPr>
        <w:tabs>
          <w:tab w:val="left" w:pos="-6237"/>
        </w:tabs>
        <w:spacing w:before="0" w:after="24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7F9F8243" wp14:editId="7291D0DC">
            <wp:extent cx="5760720" cy="2466975"/>
            <wp:effectExtent l="0" t="0" r="11430" b="9525"/>
            <wp:docPr id="31" name="Wykres 31">
              <a:extLst xmlns:a="http://schemas.openxmlformats.org/drawingml/2006/main">
                <a:ext uri="{FF2B5EF4-FFF2-40B4-BE49-F238E27FC236}">
                  <a16:creationId xmlns:a16="http://schemas.microsoft.com/office/drawing/2014/main" id="{A6D3D064-7D82-496E-94D8-F2D1E142A7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C7C71EB" w14:textId="77777777" w:rsidR="007238EC" w:rsidRPr="002E0BA7" w:rsidRDefault="00E401A7" w:rsidP="007238EC">
      <w:pPr>
        <w:tabs>
          <w:tab w:val="left" w:pos="-6096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255B8">
        <w:rPr>
          <w:rFonts w:ascii="Times New Roman" w:hAnsi="Times New Roman"/>
          <w:sz w:val="24"/>
          <w:szCs w:val="24"/>
        </w:rPr>
        <w:t>Na podstawie postanowienia sądu dziecko</w:t>
      </w:r>
      <w:r w:rsidR="007238EC" w:rsidRPr="002E0BA7">
        <w:rPr>
          <w:rFonts w:ascii="Times New Roman" w:hAnsi="Times New Roman"/>
          <w:sz w:val="24"/>
          <w:szCs w:val="24"/>
        </w:rPr>
        <w:t xml:space="preserve"> może zostać umieszczone w jednej z dwóch form pieczy zastępczej:</w:t>
      </w:r>
    </w:p>
    <w:p w14:paraId="1D2B0483" w14:textId="77777777" w:rsidR="00DA5F4F" w:rsidRDefault="007C1B2E" w:rsidP="00113706">
      <w:pPr>
        <w:spacing w:before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9F5C85">
        <w:rPr>
          <w:rFonts w:ascii="Times New Roman" w:hAnsi="Times New Roman"/>
          <w:sz w:val="24"/>
          <w:szCs w:val="24"/>
        </w:rPr>
        <w:t xml:space="preserve"> </w:t>
      </w:r>
      <w:r w:rsidR="00DA5F4F">
        <w:rPr>
          <w:rFonts w:ascii="Times New Roman" w:hAnsi="Times New Roman"/>
          <w:sz w:val="24"/>
          <w:szCs w:val="24"/>
        </w:rPr>
        <w:t>rodzinnej;</w:t>
      </w:r>
    </w:p>
    <w:p w14:paraId="1658DBA7" w14:textId="77777777" w:rsidR="007238EC" w:rsidRPr="00A7790E" w:rsidRDefault="007C1B2E" w:rsidP="00BE4231">
      <w:pPr>
        <w:spacing w:before="0" w:after="24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9F5C85">
        <w:rPr>
          <w:rFonts w:ascii="Times New Roman" w:hAnsi="Times New Roman"/>
          <w:sz w:val="24"/>
          <w:szCs w:val="24"/>
        </w:rPr>
        <w:t xml:space="preserve"> </w:t>
      </w:r>
      <w:r w:rsidR="00DA5F4F">
        <w:rPr>
          <w:rFonts w:ascii="Times New Roman" w:hAnsi="Times New Roman"/>
          <w:sz w:val="24"/>
          <w:szCs w:val="24"/>
        </w:rPr>
        <w:t>instytucjonalnej.</w:t>
      </w:r>
      <w:r w:rsidR="007238EC" w:rsidRPr="00DA5F4F">
        <w:rPr>
          <w:rFonts w:ascii="Times New Roman" w:hAnsi="Times New Roman"/>
          <w:sz w:val="24"/>
          <w:szCs w:val="24"/>
        </w:rPr>
        <w:t xml:space="preserve"> </w:t>
      </w:r>
    </w:p>
    <w:p w14:paraId="69EF42C6" w14:textId="4FA1FAE5" w:rsidR="004142D1" w:rsidRDefault="007238EC" w:rsidP="00BC2E42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1570B">
        <w:rPr>
          <w:rFonts w:ascii="Times New Roman" w:hAnsi="Times New Roman"/>
          <w:sz w:val="24"/>
          <w:szCs w:val="24"/>
        </w:rPr>
        <w:t xml:space="preserve">Liczba dzieci umieszczonych w pieczy zastępczej w </w:t>
      </w:r>
      <w:r w:rsidR="00F972C6" w:rsidRPr="0001570B">
        <w:rPr>
          <w:rFonts w:ascii="Times New Roman" w:hAnsi="Times New Roman"/>
          <w:sz w:val="24"/>
          <w:szCs w:val="24"/>
        </w:rPr>
        <w:t>20</w:t>
      </w:r>
      <w:r w:rsidR="00F972C6">
        <w:rPr>
          <w:rFonts w:ascii="Times New Roman" w:hAnsi="Times New Roman"/>
          <w:sz w:val="24"/>
          <w:szCs w:val="24"/>
        </w:rPr>
        <w:t>2</w:t>
      </w:r>
      <w:r w:rsidR="00492812">
        <w:rPr>
          <w:rFonts w:ascii="Times New Roman" w:hAnsi="Times New Roman"/>
          <w:sz w:val="24"/>
          <w:szCs w:val="24"/>
        </w:rPr>
        <w:t>1</w:t>
      </w:r>
      <w:r w:rsidR="00F972C6" w:rsidRPr="0001570B">
        <w:rPr>
          <w:rFonts w:ascii="Times New Roman" w:hAnsi="Times New Roman"/>
          <w:sz w:val="24"/>
          <w:szCs w:val="24"/>
        </w:rPr>
        <w:t xml:space="preserve"> </w:t>
      </w:r>
      <w:r w:rsidRPr="0001570B">
        <w:rPr>
          <w:rFonts w:ascii="Times New Roman" w:hAnsi="Times New Roman"/>
          <w:sz w:val="24"/>
          <w:szCs w:val="24"/>
        </w:rPr>
        <w:t xml:space="preserve">r. wyniosła ogółem </w:t>
      </w:r>
      <w:r w:rsidR="00323D58" w:rsidRPr="0001570B">
        <w:rPr>
          <w:rFonts w:ascii="Times New Roman" w:hAnsi="Times New Roman"/>
          <w:bCs/>
          <w:sz w:val="24"/>
          <w:szCs w:val="24"/>
        </w:rPr>
        <w:t>72</w:t>
      </w:r>
      <w:r w:rsidR="00F546B4" w:rsidRPr="0001570B">
        <w:rPr>
          <w:rFonts w:ascii="Times New Roman" w:hAnsi="Times New Roman"/>
          <w:bCs/>
          <w:sz w:val="24"/>
          <w:szCs w:val="24"/>
        </w:rPr>
        <w:t> </w:t>
      </w:r>
      <w:r w:rsidR="00492812">
        <w:rPr>
          <w:rFonts w:ascii="Times New Roman" w:hAnsi="Times New Roman"/>
          <w:bCs/>
          <w:sz w:val="24"/>
          <w:szCs w:val="24"/>
        </w:rPr>
        <w:t>941</w:t>
      </w:r>
      <w:r w:rsidRPr="0001570B">
        <w:rPr>
          <w:rFonts w:ascii="Times New Roman" w:hAnsi="Times New Roman"/>
          <w:sz w:val="24"/>
          <w:szCs w:val="24"/>
        </w:rPr>
        <w:t>,</w:t>
      </w:r>
      <w:r w:rsidR="00BA167C">
        <w:rPr>
          <w:rFonts w:ascii="Times New Roman" w:hAnsi="Times New Roman"/>
          <w:sz w:val="24"/>
          <w:szCs w:val="24"/>
        </w:rPr>
        <w:t xml:space="preserve"> </w:t>
      </w:r>
      <w:r w:rsidRPr="0001570B">
        <w:rPr>
          <w:rFonts w:ascii="Times New Roman" w:hAnsi="Times New Roman"/>
          <w:sz w:val="24"/>
          <w:szCs w:val="24"/>
        </w:rPr>
        <w:t xml:space="preserve">wobec </w:t>
      </w:r>
      <w:r w:rsidR="002A0CF3" w:rsidRPr="0001570B">
        <w:rPr>
          <w:rFonts w:ascii="Times New Roman" w:hAnsi="Times New Roman"/>
          <w:bCs/>
          <w:sz w:val="24"/>
          <w:szCs w:val="24"/>
        </w:rPr>
        <w:t>72 </w:t>
      </w:r>
      <w:r w:rsidR="008D165F">
        <w:rPr>
          <w:rFonts w:ascii="Times New Roman" w:hAnsi="Times New Roman"/>
          <w:bCs/>
          <w:sz w:val="24"/>
          <w:szCs w:val="24"/>
        </w:rPr>
        <w:t>063</w:t>
      </w:r>
      <w:r w:rsidR="008D165F" w:rsidRPr="0001570B">
        <w:rPr>
          <w:rFonts w:ascii="Times New Roman" w:hAnsi="Times New Roman"/>
          <w:bCs/>
          <w:sz w:val="24"/>
          <w:szCs w:val="24"/>
        </w:rPr>
        <w:t xml:space="preserve"> </w:t>
      </w:r>
      <w:r w:rsidRPr="0001570B">
        <w:rPr>
          <w:rFonts w:ascii="Times New Roman" w:hAnsi="Times New Roman"/>
          <w:sz w:val="24"/>
          <w:szCs w:val="24"/>
        </w:rPr>
        <w:t xml:space="preserve">w </w:t>
      </w:r>
      <w:r w:rsidR="008D165F" w:rsidRPr="0001570B">
        <w:rPr>
          <w:rFonts w:ascii="Times New Roman" w:hAnsi="Times New Roman"/>
          <w:sz w:val="24"/>
          <w:szCs w:val="24"/>
        </w:rPr>
        <w:t>20</w:t>
      </w:r>
      <w:r w:rsidR="008D165F">
        <w:rPr>
          <w:rFonts w:ascii="Times New Roman" w:hAnsi="Times New Roman"/>
          <w:sz w:val="24"/>
          <w:szCs w:val="24"/>
        </w:rPr>
        <w:t>20</w:t>
      </w:r>
      <w:r w:rsidR="008D165F" w:rsidRPr="0001570B">
        <w:rPr>
          <w:rFonts w:ascii="Times New Roman" w:hAnsi="Times New Roman"/>
          <w:sz w:val="24"/>
          <w:szCs w:val="24"/>
        </w:rPr>
        <w:t xml:space="preserve"> </w:t>
      </w:r>
      <w:r w:rsidR="00F20567" w:rsidRPr="0001570B">
        <w:rPr>
          <w:rFonts w:ascii="Times New Roman" w:hAnsi="Times New Roman"/>
          <w:sz w:val="24"/>
          <w:szCs w:val="24"/>
        </w:rPr>
        <w:t>r</w:t>
      </w:r>
      <w:r w:rsidR="002C4DA2" w:rsidRPr="0001570B">
        <w:rPr>
          <w:rFonts w:ascii="Times New Roman" w:hAnsi="Times New Roman"/>
          <w:sz w:val="24"/>
          <w:szCs w:val="24"/>
        </w:rPr>
        <w:t>.</w:t>
      </w:r>
      <w:r w:rsidR="005B7973">
        <w:rPr>
          <w:rFonts w:ascii="Times New Roman" w:hAnsi="Times New Roman"/>
          <w:sz w:val="24"/>
          <w:szCs w:val="24"/>
        </w:rPr>
        <w:t xml:space="preserve"> </w:t>
      </w:r>
      <w:r w:rsidR="00F848D0">
        <w:rPr>
          <w:rFonts w:ascii="Times New Roman" w:hAnsi="Times New Roman"/>
          <w:sz w:val="24"/>
          <w:szCs w:val="24"/>
        </w:rPr>
        <w:t>(</w:t>
      </w:r>
      <w:r w:rsidR="00492812">
        <w:rPr>
          <w:rFonts w:ascii="Times New Roman" w:hAnsi="Times New Roman"/>
          <w:sz w:val="24"/>
          <w:szCs w:val="24"/>
        </w:rPr>
        <w:t>wzrost</w:t>
      </w:r>
      <w:r w:rsidR="00492812" w:rsidRPr="0001570B">
        <w:rPr>
          <w:rFonts w:ascii="Times New Roman" w:hAnsi="Times New Roman"/>
          <w:sz w:val="24"/>
          <w:szCs w:val="24"/>
        </w:rPr>
        <w:t xml:space="preserve"> </w:t>
      </w:r>
      <w:r w:rsidRPr="0001570B">
        <w:rPr>
          <w:rFonts w:ascii="Times New Roman" w:hAnsi="Times New Roman"/>
          <w:sz w:val="24"/>
          <w:szCs w:val="24"/>
        </w:rPr>
        <w:t xml:space="preserve">o </w:t>
      </w:r>
      <w:r w:rsidR="00492812">
        <w:rPr>
          <w:rFonts w:ascii="Times New Roman" w:hAnsi="Times New Roman"/>
          <w:bCs/>
          <w:sz w:val="24"/>
          <w:szCs w:val="24"/>
        </w:rPr>
        <w:t>1,2</w:t>
      </w:r>
      <w:r w:rsidRPr="0001570B">
        <w:rPr>
          <w:rFonts w:ascii="Times New Roman" w:hAnsi="Times New Roman"/>
          <w:bCs/>
          <w:sz w:val="24"/>
          <w:szCs w:val="24"/>
        </w:rPr>
        <w:t>%</w:t>
      </w:r>
      <w:r w:rsidR="00F848D0">
        <w:rPr>
          <w:rFonts w:ascii="Times New Roman" w:hAnsi="Times New Roman"/>
          <w:bCs/>
          <w:sz w:val="24"/>
          <w:szCs w:val="24"/>
        </w:rPr>
        <w:t>)</w:t>
      </w:r>
      <w:r w:rsidRPr="0001570B">
        <w:rPr>
          <w:rFonts w:ascii="Times New Roman" w:hAnsi="Times New Roman"/>
          <w:bCs/>
          <w:sz w:val="24"/>
          <w:szCs w:val="24"/>
        </w:rPr>
        <w:t xml:space="preserve">. </w:t>
      </w:r>
      <w:r w:rsidR="00E16097" w:rsidRPr="0001570B">
        <w:rPr>
          <w:rFonts w:ascii="Times New Roman" w:hAnsi="Times New Roman"/>
          <w:sz w:val="24"/>
          <w:szCs w:val="24"/>
        </w:rPr>
        <w:t>Struktura w</w:t>
      </w:r>
      <w:r w:rsidR="00440713">
        <w:rPr>
          <w:rFonts w:ascii="Times New Roman" w:hAnsi="Times New Roman"/>
          <w:sz w:val="24"/>
          <w:szCs w:val="24"/>
        </w:rPr>
        <w:t>edłu</w:t>
      </w:r>
      <w:r w:rsidR="00E16097" w:rsidRPr="0001570B">
        <w:rPr>
          <w:rFonts w:ascii="Times New Roman" w:hAnsi="Times New Roman"/>
          <w:sz w:val="24"/>
          <w:szCs w:val="24"/>
        </w:rPr>
        <w:t>g form umieszczenia dzieci w pieczy</w:t>
      </w:r>
      <w:r w:rsidR="00BA167C">
        <w:rPr>
          <w:rFonts w:ascii="Times New Roman" w:hAnsi="Times New Roman"/>
          <w:sz w:val="24"/>
          <w:szCs w:val="24"/>
        </w:rPr>
        <w:t xml:space="preserve"> </w:t>
      </w:r>
      <w:r w:rsidR="00E16097" w:rsidRPr="0001570B">
        <w:rPr>
          <w:rFonts w:ascii="Times New Roman" w:hAnsi="Times New Roman"/>
          <w:sz w:val="24"/>
          <w:szCs w:val="24"/>
        </w:rPr>
        <w:t xml:space="preserve">rodzinnej i instytucjonalnej, </w:t>
      </w:r>
      <w:r w:rsidR="00487311" w:rsidRPr="0001570B">
        <w:rPr>
          <w:rFonts w:ascii="Times New Roman" w:hAnsi="Times New Roman"/>
          <w:sz w:val="24"/>
          <w:szCs w:val="24"/>
        </w:rPr>
        <w:t>zobrazowana na poniższym wykresie</w:t>
      </w:r>
      <w:r w:rsidR="00E16097" w:rsidRPr="0001570B">
        <w:rPr>
          <w:rFonts w:ascii="Times New Roman" w:hAnsi="Times New Roman"/>
          <w:sz w:val="24"/>
          <w:szCs w:val="24"/>
        </w:rPr>
        <w:t>, potwierdza utrzymanie</w:t>
      </w:r>
      <w:r w:rsidR="00BA167C">
        <w:rPr>
          <w:rFonts w:ascii="Times New Roman" w:hAnsi="Times New Roman"/>
          <w:sz w:val="24"/>
          <w:szCs w:val="24"/>
        </w:rPr>
        <w:t xml:space="preserve"> </w:t>
      </w:r>
      <w:r w:rsidR="00E16097" w:rsidRPr="0001570B">
        <w:rPr>
          <w:rFonts w:ascii="Times New Roman" w:hAnsi="Times New Roman"/>
          <w:sz w:val="24"/>
          <w:szCs w:val="24"/>
        </w:rPr>
        <w:t>pożądanej przewagi form</w:t>
      </w:r>
      <w:r w:rsidR="004055A7" w:rsidRPr="0001570B">
        <w:rPr>
          <w:rFonts w:ascii="Times New Roman" w:hAnsi="Times New Roman"/>
          <w:sz w:val="24"/>
          <w:szCs w:val="24"/>
        </w:rPr>
        <w:t>y rodzinnej nad instytucjonalną</w:t>
      </w:r>
      <w:r w:rsidR="00F848D0">
        <w:rPr>
          <w:rFonts w:ascii="Times New Roman" w:hAnsi="Times New Roman"/>
          <w:sz w:val="24"/>
          <w:szCs w:val="24"/>
        </w:rPr>
        <w:t>.</w:t>
      </w:r>
      <w:r w:rsidR="002C010D">
        <w:rPr>
          <w:rFonts w:ascii="Times New Roman" w:hAnsi="Times New Roman"/>
          <w:sz w:val="24"/>
          <w:szCs w:val="24"/>
        </w:rPr>
        <w:t xml:space="preserve"> </w:t>
      </w:r>
      <w:r w:rsidR="00D82B8E">
        <w:rPr>
          <w:rFonts w:ascii="Times New Roman" w:hAnsi="Times New Roman"/>
          <w:sz w:val="24"/>
          <w:szCs w:val="24"/>
        </w:rPr>
        <w:t>W</w:t>
      </w:r>
      <w:r w:rsidR="00BA167C">
        <w:rPr>
          <w:rFonts w:ascii="Times New Roman" w:hAnsi="Times New Roman"/>
          <w:sz w:val="24"/>
          <w:szCs w:val="24"/>
        </w:rPr>
        <w:t xml:space="preserve"> </w:t>
      </w:r>
      <w:r w:rsidR="00492812">
        <w:rPr>
          <w:rFonts w:ascii="Times New Roman" w:hAnsi="Times New Roman"/>
          <w:sz w:val="24"/>
          <w:szCs w:val="24"/>
        </w:rPr>
        <w:t xml:space="preserve">2021 </w:t>
      </w:r>
      <w:r w:rsidR="007C1B2E">
        <w:rPr>
          <w:rFonts w:ascii="Times New Roman" w:hAnsi="Times New Roman"/>
          <w:sz w:val="24"/>
          <w:szCs w:val="24"/>
        </w:rPr>
        <w:t>r.</w:t>
      </w:r>
      <w:r w:rsidR="00D82B8E">
        <w:rPr>
          <w:rFonts w:ascii="Times New Roman" w:hAnsi="Times New Roman"/>
          <w:sz w:val="24"/>
          <w:szCs w:val="24"/>
        </w:rPr>
        <w:t xml:space="preserve"> wskaźnik</w:t>
      </w:r>
      <w:r w:rsidR="00BA167C">
        <w:rPr>
          <w:rFonts w:ascii="Times New Roman" w:hAnsi="Times New Roman"/>
          <w:sz w:val="24"/>
          <w:szCs w:val="24"/>
        </w:rPr>
        <w:t xml:space="preserve"> </w:t>
      </w:r>
      <w:r w:rsidR="00D82B8E">
        <w:rPr>
          <w:rFonts w:ascii="Times New Roman" w:hAnsi="Times New Roman"/>
          <w:sz w:val="24"/>
          <w:szCs w:val="24"/>
        </w:rPr>
        <w:t xml:space="preserve">deinstytucjonalizacji wyniósł </w:t>
      </w:r>
      <w:r w:rsidR="00492812">
        <w:rPr>
          <w:rFonts w:ascii="Times New Roman" w:hAnsi="Times New Roman"/>
          <w:sz w:val="24"/>
          <w:szCs w:val="24"/>
        </w:rPr>
        <w:t>78</w:t>
      </w:r>
      <w:r w:rsidR="00D82B8E">
        <w:rPr>
          <w:rFonts w:ascii="Times New Roman" w:hAnsi="Times New Roman"/>
          <w:sz w:val="24"/>
          <w:szCs w:val="24"/>
        </w:rPr>
        <w:t>%.</w:t>
      </w:r>
    </w:p>
    <w:p w14:paraId="7E4159BB" w14:textId="2C1C603C" w:rsidR="006F4508" w:rsidRDefault="006F4508" w:rsidP="00BC2E42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9EF2338" w14:textId="7E7B4598" w:rsidR="002B7270" w:rsidRPr="002E0BA7" w:rsidRDefault="00EF61C6" w:rsidP="006F4508">
      <w:pPr>
        <w:spacing w:before="0" w:after="24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0936179" wp14:editId="37A6556B">
            <wp:extent cx="5760720" cy="3176905"/>
            <wp:effectExtent l="0" t="0" r="11430" b="4445"/>
            <wp:docPr id="57" name="Wykres 57" descr="Odsetek dzieci w pieczy zastępczej (0-18 lat) w populacji dzieci ogółem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626F016" w14:textId="5AE416CA" w:rsidR="00BE2140" w:rsidRDefault="002226AB" w:rsidP="00135F52">
      <w:pPr>
        <w:shd w:val="clear" w:color="auto" w:fill="FFFFFF"/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</w:t>
      </w:r>
      <w:r w:rsidR="00C25CA8">
        <w:rPr>
          <w:rFonts w:ascii="Times New Roman" w:eastAsia="Calibri" w:hAnsi="Times New Roman"/>
          <w:sz w:val="24"/>
          <w:szCs w:val="24"/>
        </w:rPr>
        <w:t>dsetek</w:t>
      </w:r>
      <w:r w:rsidR="00606DC1" w:rsidRPr="002E0BA7">
        <w:rPr>
          <w:rFonts w:ascii="Times New Roman" w:eastAsia="Calibri" w:hAnsi="Times New Roman"/>
          <w:sz w:val="24"/>
          <w:szCs w:val="24"/>
        </w:rPr>
        <w:t xml:space="preserve"> dzieci</w:t>
      </w:r>
      <w:r w:rsidR="00BE2140">
        <w:rPr>
          <w:rFonts w:ascii="Times New Roman" w:eastAsia="Calibri" w:hAnsi="Times New Roman"/>
          <w:sz w:val="24"/>
          <w:szCs w:val="24"/>
        </w:rPr>
        <w:t xml:space="preserve"> (</w:t>
      </w:r>
      <w:r w:rsidR="00150B07">
        <w:rPr>
          <w:rFonts w:ascii="Times New Roman" w:eastAsia="Calibri" w:hAnsi="Times New Roman"/>
          <w:sz w:val="24"/>
          <w:szCs w:val="24"/>
        </w:rPr>
        <w:t>0</w:t>
      </w:r>
      <w:r w:rsidR="00150B07">
        <w:rPr>
          <w:rFonts w:ascii="Times New Roman" w:hAnsi="Times New Roman"/>
          <w:bCs/>
          <w:sz w:val="24"/>
          <w:szCs w:val="24"/>
        </w:rPr>
        <w:t>–</w:t>
      </w:r>
      <w:r w:rsidR="00BE2140">
        <w:rPr>
          <w:rFonts w:ascii="Times New Roman" w:eastAsia="Calibri" w:hAnsi="Times New Roman"/>
          <w:sz w:val="24"/>
          <w:szCs w:val="24"/>
        </w:rPr>
        <w:t>18 lat),</w:t>
      </w:r>
      <w:r w:rsidR="00606DC1" w:rsidRPr="002E0BA7">
        <w:rPr>
          <w:rFonts w:ascii="Times New Roman" w:eastAsia="Calibri" w:hAnsi="Times New Roman"/>
          <w:sz w:val="24"/>
          <w:szCs w:val="24"/>
        </w:rPr>
        <w:t xml:space="preserve"> umieszczonych w</w:t>
      </w:r>
      <w:r w:rsidR="008E0F9D">
        <w:rPr>
          <w:rFonts w:ascii="Times New Roman" w:eastAsia="Calibri" w:hAnsi="Times New Roman"/>
          <w:sz w:val="24"/>
          <w:szCs w:val="24"/>
        </w:rPr>
        <w:t> </w:t>
      </w:r>
      <w:r w:rsidR="00606DC1" w:rsidRPr="002E0BA7">
        <w:rPr>
          <w:rFonts w:ascii="Times New Roman" w:eastAsia="Calibri" w:hAnsi="Times New Roman"/>
          <w:sz w:val="24"/>
          <w:szCs w:val="24"/>
        </w:rPr>
        <w:t>pieczy zastępczej w stosunku do populacji dzieci w przedziale do 18</w:t>
      </w:r>
      <w:r w:rsidR="00B34232">
        <w:rPr>
          <w:rFonts w:ascii="Times New Roman" w:eastAsia="Calibri" w:hAnsi="Times New Roman"/>
          <w:sz w:val="24"/>
          <w:szCs w:val="24"/>
        </w:rPr>
        <w:t>.</w:t>
      </w:r>
      <w:r w:rsidR="00606DC1" w:rsidRPr="002E0BA7">
        <w:rPr>
          <w:rFonts w:ascii="Times New Roman" w:eastAsia="Calibri" w:hAnsi="Times New Roman"/>
          <w:sz w:val="24"/>
          <w:szCs w:val="24"/>
        </w:rPr>
        <w:t xml:space="preserve"> roku życia</w:t>
      </w:r>
      <w:r w:rsidR="00C25CA8">
        <w:rPr>
          <w:rFonts w:ascii="Times New Roman" w:eastAsia="Calibri" w:hAnsi="Times New Roman"/>
          <w:sz w:val="24"/>
          <w:szCs w:val="24"/>
        </w:rPr>
        <w:t xml:space="preserve"> </w:t>
      </w:r>
      <w:r w:rsidR="00261B52">
        <w:rPr>
          <w:rFonts w:ascii="Times New Roman" w:eastAsia="Calibri" w:hAnsi="Times New Roman"/>
          <w:sz w:val="24"/>
          <w:szCs w:val="24"/>
        </w:rPr>
        <w:t>wzrósł nieznacznie</w:t>
      </w:r>
      <w:r w:rsidR="00F972C6">
        <w:rPr>
          <w:rFonts w:ascii="Times New Roman" w:eastAsia="Calibri" w:hAnsi="Times New Roman"/>
          <w:sz w:val="24"/>
          <w:szCs w:val="24"/>
        </w:rPr>
        <w:t xml:space="preserve"> </w:t>
      </w:r>
      <w:r w:rsidR="001D6D06">
        <w:rPr>
          <w:rFonts w:ascii="Times New Roman" w:eastAsia="Calibri" w:hAnsi="Times New Roman"/>
          <w:sz w:val="24"/>
          <w:szCs w:val="24"/>
        </w:rPr>
        <w:t>w 202</w:t>
      </w:r>
      <w:r w:rsidR="00261B52">
        <w:rPr>
          <w:rFonts w:ascii="Times New Roman" w:eastAsia="Calibri" w:hAnsi="Times New Roman"/>
          <w:sz w:val="24"/>
          <w:szCs w:val="24"/>
        </w:rPr>
        <w:t>1</w:t>
      </w:r>
      <w:r w:rsidR="00440713">
        <w:rPr>
          <w:rFonts w:ascii="Times New Roman" w:eastAsia="Calibri" w:hAnsi="Times New Roman"/>
          <w:sz w:val="24"/>
          <w:szCs w:val="24"/>
        </w:rPr>
        <w:t xml:space="preserve"> r.</w:t>
      </w:r>
      <w:r w:rsidR="001D6D06">
        <w:rPr>
          <w:rFonts w:ascii="Times New Roman" w:eastAsia="Calibri" w:hAnsi="Times New Roman"/>
          <w:sz w:val="24"/>
          <w:szCs w:val="24"/>
        </w:rPr>
        <w:t xml:space="preserve"> </w:t>
      </w:r>
      <w:r w:rsidR="00F972C6">
        <w:rPr>
          <w:rFonts w:ascii="Times New Roman" w:eastAsia="Calibri" w:hAnsi="Times New Roman"/>
          <w:sz w:val="24"/>
          <w:szCs w:val="24"/>
        </w:rPr>
        <w:t>o 0,0</w:t>
      </w:r>
      <w:r w:rsidR="00261B52">
        <w:rPr>
          <w:rFonts w:ascii="Times New Roman" w:eastAsia="Calibri" w:hAnsi="Times New Roman"/>
          <w:sz w:val="24"/>
          <w:szCs w:val="24"/>
        </w:rPr>
        <w:t>2</w:t>
      </w:r>
      <w:r w:rsidR="00F972C6">
        <w:rPr>
          <w:rFonts w:ascii="Times New Roman" w:eastAsia="Calibri" w:hAnsi="Times New Roman"/>
          <w:sz w:val="24"/>
          <w:szCs w:val="24"/>
        </w:rPr>
        <w:t xml:space="preserve"> pkt procentowego </w:t>
      </w:r>
      <w:r w:rsidR="006C5879">
        <w:rPr>
          <w:rFonts w:ascii="Times New Roman" w:eastAsia="Calibri" w:hAnsi="Times New Roman"/>
          <w:sz w:val="24"/>
          <w:szCs w:val="24"/>
        </w:rPr>
        <w:br/>
      </w:r>
      <w:r w:rsidR="001D6D06">
        <w:rPr>
          <w:rFonts w:ascii="Times New Roman" w:eastAsia="Calibri" w:hAnsi="Times New Roman"/>
          <w:sz w:val="24"/>
          <w:szCs w:val="24"/>
        </w:rPr>
        <w:t>i osiągnął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F972C6">
        <w:rPr>
          <w:rFonts w:ascii="Times New Roman" w:eastAsia="Calibri" w:hAnsi="Times New Roman"/>
          <w:sz w:val="24"/>
          <w:szCs w:val="24"/>
        </w:rPr>
        <w:t xml:space="preserve">poziom </w:t>
      </w:r>
      <w:r w:rsidR="00C25CA8">
        <w:rPr>
          <w:rFonts w:ascii="Times New Roman" w:eastAsia="Calibri" w:hAnsi="Times New Roman"/>
          <w:sz w:val="24"/>
          <w:szCs w:val="24"/>
        </w:rPr>
        <w:t>0,</w:t>
      </w:r>
      <w:r w:rsidR="00F972C6">
        <w:rPr>
          <w:rFonts w:ascii="Times New Roman" w:eastAsia="Calibri" w:hAnsi="Times New Roman"/>
          <w:sz w:val="24"/>
          <w:szCs w:val="24"/>
        </w:rPr>
        <w:t>8</w:t>
      </w:r>
      <w:r w:rsidR="00261B52">
        <w:rPr>
          <w:rFonts w:ascii="Times New Roman" w:eastAsia="Calibri" w:hAnsi="Times New Roman"/>
          <w:sz w:val="24"/>
          <w:szCs w:val="24"/>
        </w:rPr>
        <w:t>8</w:t>
      </w:r>
      <w:r w:rsidR="00C25CA8">
        <w:rPr>
          <w:rFonts w:ascii="Times New Roman" w:eastAsia="Calibri" w:hAnsi="Times New Roman"/>
          <w:sz w:val="24"/>
          <w:szCs w:val="24"/>
        </w:rPr>
        <w:t>%.</w:t>
      </w:r>
    </w:p>
    <w:p w14:paraId="7E3FBF10" w14:textId="77777777" w:rsidR="006C5879" w:rsidRDefault="006C5879" w:rsidP="00135F52">
      <w:pPr>
        <w:shd w:val="clear" w:color="auto" w:fill="FFFFFF"/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</w:p>
    <w:p w14:paraId="2D09A1CD" w14:textId="37845390" w:rsidR="00E72943" w:rsidRDefault="00E72943" w:rsidP="00135F52">
      <w:pPr>
        <w:shd w:val="clear" w:color="auto" w:fill="FFFFFF"/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</w:p>
    <w:p w14:paraId="5ED5668A" w14:textId="77777777" w:rsidR="001D6D06" w:rsidRDefault="001D6D06" w:rsidP="006254A7">
      <w:pPr>
        <w:shd w:val="clear" w:color="auto" w:fill="FFFFFF"/>
        <w:spacing w:before="0" w:line="240" w:lineRule="auto"/>
        <w:rPr>
          <w:rFonts w:ascii="Times New Roman" w:eastAsia="Calibri" w:hAnsi="Times New Roman"/>
          <w:sz w:val="24"/>
          <w:szCs w:val="24"/>
        </w:rPr>
      </w:pPr>
    </w:p>
    <w:p w14:paraId="3BCBA136" w14:textId="133AF75A" w:rsidR="007238EC" w:rsidRPr="002E0BA7" w:rsidRDefault="007238EC" w:rsidP="00A54204">
      <w:pPr>
        <w:tabs>
          <w:tab w:val="left" w:pos="680"/>
        </w:tabs>
        <w:spacing w:before="0" w:after="240" w:line="240" w:lineRule="auto"/>
        <w:rPr>
          <w:rFonts w:ascii="Times New Roman" w:hAnsi="Times New Roman"/>
          <w:b/>
          <w:sz w:val="24"/>
          <w:szCs w:val="24"/>
        </w:rPr>
      </w:pPr>
      <w:r w:rsidRPr="002E0BA7">
        <w:rPr>
          <w:rFonts w:ascii="Times New Roman" w:hAnsi="Times New Roman"/>
          <w:b/>
          <w:sz w:val="24"/>
          <w:szCs w:val="24"/>
        </w:rPr>
        <w:lastRenderedPageBreak/>
        <w:t>Tab. 2. Liczba dzieci w pi</w:t>
      </w:r>
      <w:r w:rsidR="00ED46C8">
        <w:rPr>
          <w:rFonts w:ascii="Times New Roman" w:hAnsi="Times New Roman"/>
          <w:b/>
          <w:sz w:val="24"/>
          <w:szCs w:val="24"/>
        </w:rPr>
        <w:t xml:space="preserve">eczy zastępczej w latach </w:t>
      </w:r>
      <w:r w:rsidR="00F972C6">
        <w:rPr>
          <w:rFonts w:ascii="Times New Roman" w:hAnsi="Times New Roman"/>
          <w:b/>
          <w:sz w:val="24"/>
          <w:szCs w:val="24"/>
        </w:rPr>
        <w:t>2015</w:t>
      </w:r>
      <w:r w:rsidR="00150B07" w:rsidRPr="005B23DC">
        <w:rPr>
          <w:rFonts w:ascii="Times New Roman" w:hAnsi="Times New Roman"/>
          <w:b/>
          <w:bCs/>
          <w:sz w:val="24"/>
          <w:szCs w:val="24"/>
        </w:rPr>
        <w:t>–</w:t>
      </w:r>
      <w:r w:rsidR="00F972C6" w:rsidRPr="002E0BA7">
        <w:rPr>
          <w:rFonts w:ascii="Times New Roman" w:hAnsi="Times New Roman"/>
          <w:b/>
          <w:sz w:val="24"/>
          <w:szCs w:val="24"/>
        </w:rPr>
        <w:t>20</w:t>
      </w:r>
      <w:r w:rsidR="00F972C6">
        <w:rPr>
          <w:rFonts w:ascii="Times New Roman" w:hAnsi="Times New Roman"/>
          <w:b/>
          <w:sz w:val="24"/>
          <w:szCs w:val="24"/>
        </w:rPr>
        <w:t>2</w:t>
      </w:r>
      <w:r w:rsidR="00492812">
        <w:rPr>
          <w:rFonts w:ascii="Times New Roman" w:hAnsi="Times New Roman"/>
          <w:b/>
          <w:sz w:val="24"/>
          <w:szCs w:val="24"/>
        </w:rPr>
        <w:t>1</w:t>
      </w:r>
    </w:p>
    <w:tbl>
      <w:tblPr>
        <w:tblW w:w="9125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833"/>
        <w:gridCol w:w="833"/>
        <w:gridCol w:w="833"/>
        <w:gridCol w:w="833"/>
        <w:gridCol w:w="833"/>
        <w:gridCol w:w="834"/>
        <w:gridCol w:w="863"/>
        <w:gridCol w:w="1135"/>
      </w:tblGrid>
      <w:tr w:rsidR="00492812" w:rsidRPr="00D10BCC" w14:paraId="329BBC75" w14:textId="77777777" w:rsidTr="00CB36B0">
        <w:trPr>
          <w:trHeight w:val="275"/>
        </w:trPr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F46FBC" w14:textId="77777777" w:rsidR="00492812" w:rsidRPr="00D10BCC" w:rsidRDefault="00492812" w:rsidP="00F972C6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6F2DF9" w14:textId="77777777" w:rsidR="00492812" w:rsidRPr="00D10BCC" w:rsidRDefault="00492812" w:rsidP="00F972C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43AFE1" w14:textId="77777777" w:rsidR="00492812" w:rsidRPr="00D10BCC" w:rsidRDefault="00492812" w:rsidP="00F972C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BF1F7B" w14:textId="77777777" w:rsidR="00492812" w:rsidRPr="00D10BCC" w:rsidRDefault="00492812" w:rsidP="00F972C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279C3B" w14:textId="77777777" w:rsidR="00492812" w:rsidRPr="00D10BCC" w:rsidRDefault="00492812" w:rsidP="00F972C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A16883" w14:textId="77777777" w:rsidR="00492812" w:rsidRPr="00D10BCC" w:rsidRDefault="00492812" w:rsidP="00F972C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3344B3" w14:textId="77777777" w:rsidR="00492812" w:rsidRPr="00D10BCC" w:rsidRDefault="00492812" w:rsidP="00F972C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43988E" w14:textId="7A5021A6" w:rsidR="00492812" w:rsidRPr="00D10BCC" w:rsidRDefault="00492812" w:rsidP="00F972C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DF826F" w14:textId="447FC493" w:rsidR="00492812" w:rsidRPr="00D10BCC" w:rsidRDefault="00492812" w:rsidP="00F972C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Dynamika 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=100</w:t>
            </w:r>
          </w:p>
        </w:tc>
      </w:tr>
      <w:tr w:rsidR="00492812" w:rsidRPr="00D10BCC" w14:paraId="4A7F77E6" w14:textId="77777777" w:rsidTr="00CB36B0">
        <w:trPr>
          <w:trHeight w:val="275"/>
        </w:trPr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9B025" w14:textId="77777777" w:rsidR="00492812" w:rsidRPr="00D10BCC" w:rsidRDefault="00492812" w:rsidP="00492812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Ogółem: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73489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76 503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75559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1E843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73 129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81D44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72 339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7AC1E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72 450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E2BF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72 063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5D1E" w14:textId="5B58B62F" w:rsidR="00492812" w:rsidRDefault="00492812" w:rsidP="00492812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72 941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1B026" w14:textId="74A515EA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101,22</w:t>
            </w:r>
          </w:p>
        </w:tc>
      </w:tr>
      <w:tr w:rsidR="00492812" w:rsidRPr="00D10BCC" w14:paraId="07B0BC7A" w14:textId="77777777" w:rsidTr="00CB36B0">
        <w:trPr>
          <w:trHeight w:val="275"/>
        </w:trPr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78115" w14:textId="77777777" w:rsidR="00492812" w:rsidRPr="00D10BCC" w:rsidRDefault="00492812" w:rsidP="00492812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Rodzinna piecza zastępcza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FC3E4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56 986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AE3AF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D92F5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55 721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B8770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55 288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7A3A3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55 458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76C9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55 772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8F3A" w14:textId="0A718033" w:rsidR="00492812" w:rsidRDefault="00492812" w:rsidP="00492812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56 656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2DD4E" w14:textId="7C469C0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101,59</w:t>
            </w:r>
          </w:p>
        </w:tc>
      </w:tr>
      <w:tr w:rsidR="00492812" w:rsidRPr="00D10BCC" w14:paraId="75630578" w14:textId="77777777" w:rsidTr="00CB36B0">
        <w:trPr>
          <w:trHeight w:val="393"/>
        </w:trPr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B3E35" w14:textId="77777777" w:rsidR="00492812" w:rsidRPr="00D10BCC" w:rsidRDefault="00492812" w:rsidP="00492812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% udział dzieci w rodzinnej pieczy zastępczej (wskaźnik deinstytucjonalizacji)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CE3F55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74%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0960A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76%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8E8A1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76%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15104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76%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DC8D6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77%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B767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77%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68AE" w14:textId="6846FB07" w:rsidR="00492812" w:rsidRDefault="00492812" w:rsidP="00492812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E8F0E" w14:textId="3BDCB9A5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492812" w:rsidRPr="00D10BCC" w14:paraId="39A68FB1" w14:textId="77777777" w:rsidTr="00CB36B0">
        <w:trPr>
          <w:trHeight w:val="315"/>
        </w:trPr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5BBDC" w14:textId="77777777" w:rsidR="00492812" w:rsidRPr="00D10BCC" w:rsidRDefault="00492812" w:rsidP="00492812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Instytucjonalna piecza zastępcza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4DD16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19 517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259B4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81784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B2DF3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17051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E74A8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16 992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1F68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16 291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93E2" w14:textId="52D67D93" w:rsidR="00492812" w:rsidRDefault="00492812" w:rsidP="00492812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16 285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7B279" w14:textId="1DCAC796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99,96</w:t>
            </w:r>
          </w:p>
        </w:tc>
      </w:tr>
      <w:tr w:rsidR="00492812" w:rsidRPr="00D10BCC" w14:paraId="5969C90A" w14:textId="77777777" w:rsidTr="00CB36B0">
        <w:trPr>
          <w:trHeight w:val="39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AEF" w14:textId="77777777" w:rsidR="00492812" w:rsidRPr="00D10BCC" w:rsidRDefault="00492812" w:rsidP="00492812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% udział dzieci w instytucjonalnej pieczy zastępczej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504D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6CC6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9064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2977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8B9B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76D4" w14:textId="7777777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23%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D625" w14:textId="1F32B844" w:rsidR="00492812" w:rsidRDefault="00492812" w:rsidP="00492812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5B5D" w14:textId="07577467" w:rsidR="00492812" w:rsidRPr="00D10BCC" w:rsidRDefault="00492812" w:rsidP="00492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14:paraId="4A525EB2" w14:textId="41193BA8" w:rsidR="007238EC" w:rsidRPr="002E0BA7" w:rsidRDefault="007238EC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AE49EF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MRPiPS na podstawie sprawozdań rzeczowo-finansowych z wykonywania zadań z zakresu wspierania rodziny i</w:t>
      </w:r>
      <w:r w:rsidR="00DE0FEE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systemu pieczy zastępczej z lat 20</w:t>
      </w:r>
      <w:r w:rsidR="00114FD3">
        <w:rPr>
          <w:rFonts w:ascii="Times New Roman" w:hAnsi="Times New Roman"/>
          <w:i/>
          <w:iCs/>
          <w:sz w:val="16"/>
          <w:szCs w:val="16"/>
          <w:lang w:eastAsia="pl-PL"/>
        </w:rPr>
        <w:t>15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– 20</w:t>
      </w:r>
      <w:r w:rsidR="00114FD3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 w:rsidR="00492812">
        <w:rPr>
          <w:rFonts w:ascii="Times New Roman" w:hAnsi="Times New Roman"/>
          <w:i/>
          <w:iCs/>
          <w:sz w:val="16"/>
          <w:szCs w:val="16"/>
          <w:lang w:eastAsia="pl-PL"/>
        </w:rPr>
        <w:t>1</w:t>
      </w:r>
      <w:r w:rsidR="001169F4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(stan na dzień 31 grudnia</w:t>
      </w:r>
      <w:r w:rsidR="006D1448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danego roku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)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5507B93D" w14:textId="77777777" w:rsidR="007238EC" w:rsidRPr="002E0BA7" w:rsidRDefault="007238EC" w:rsidP="007238EC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245A4C8D" w14:textId="6D01BF4A" w:rsidR="00B65075" w:rsidRDefault="001A0608" w:rsidP="00050AB2">
      <w:p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</w:t>
      </w:r>
      <w:r w:rsidR="00CD52A9">
        <w:rPr>
          <w:rFonts w:ascii="Times New Roman" w:hAnsi="Times New Roman"/>
          <w:color w:val="000000"/>
          <w:sz w:val="24"/>
          <w:szCs w:val="24"/>
          <w:lang w:eastAsia="pl-PL"/>
        </w:rPr>
        <w:t>20</w:t>
      </w:r>
      <w:r w:rsidR="00BE6B9B">
        <w:rPr>
          <w:rFonts w:ascii="Times New Roman" w:hAnsi="Times New Roman"/>
          <w:color w:val="000000"/>
          <w:sz w:val="24"/>
          <w:szCs w:val="24"/>
          <w:lang w:eastAsia="pl-PL"/>
        </w:rPr>
        <w:t>2</w:t>
      </w:r>
      <w:r w:rsidR="00643147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CD52A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z rodzin </w:t>
      </w:r>
      <w:r w:rsidR="00E942D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naturalnych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rodzinnych form pieczy zastępczej skierowanych zostało </w:t>
      </w:r>
      <w:r w:rsidR="00643147">
        <w:rPr>
          <w:rFonts w:ascii="Times New Roman" w:hAnsi="Times New Roman"/>
          <w:color w:val="000000"/>
          <w:sz w:val="24"/>
          <w:szCs w:val="24"/>
          <w:lang w:eastAsia="pl-PL"/>
        </w:rPr>
        <w:t>8</w:t>
      </w:r>
      <w:r w:rsidR="00440713" w:rsidRPr="0001570B">
        <w:rPr>
          <w:rFonts w:ascii="Times New Roman" w:hAnsi="Times New Roman"/>
          <w:bCs/>
          <w:sz w:val="24"/>
          <w:szCs w:val="24"/>
        </w:rPr>
        <w:t> </w:t>
      </w:r>
      <w:r w:rsidR="00643147">
        <w:rPr>
          <w:rFonts w:ascii="Times New Roman" w:hAnsi="Times New Roman"/>
          <w:color w:val="000000"/>
          <w:sz w:val="24"/>
          <w:szCs w:val="24"/>
          <w:lang w:eastAsia="pl-PL"/>
        </w:rPr>
        <w:t>963</w:t>
      </w:r>
      <w:r w:rsidR="00A5155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dzieci (wobec </w:t>
      </w:r>
      <w:r w:rsidR="00643147">
        <w:rPr>
          <w:rFonts w:ascii="Times New Roman" w:hAnsi="Times New Roman"/>
          <w:color w:val="000000"/>
          <w:sz w:val="24"/>
          <w:szCs w:val="24"/>
          <w:lang w:eastAsia="pl-PL"/>
        </w:rPr>
        <w:t>7</w:t>
      </w:r>
      <w:r w:rsidR="00440713" w:rsidRPr="0001570B">
        <w:rPr>
          <w:rFonts w:ascii="Times New Roman" w:hAnsi="Times New Roman"/>
          <w:bCs/>
          <w:sz w:val="24"/>
          <w:szCs w:val="24"/>
        </w:rPr>
        <w:t> </w:t>
      </w:r>
      <w:r w:rsidR="00643147">
        <w:rPr>
          <w:rFonts w:ascii="Times New Roman" w:hAnsi="Times New Roman"/>
          <w:color w:val="000000"/>
          <w:sz w:val="24"/>
          <w:szCs w:val="24"/>
          <w:lang w:eastAsia="pl-PL"/>
        </w:rPr>
        <w:t>602</w:t>
      </w:r>
      <w:r w:rsidR="00BE6B9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dzieci w </w:t>
      </w:r>
      <w:r w:rsidR="0064314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2020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r.), natomiast do form instytucjonalnych </w:t>
      </w:r>
      <w:r w:rsidR="00643147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 w:rsidR="00440713" w:rsidRPr="0001570B">
        <w:rPr>
          <w:rFonts w:ascii="Times New Roman" w:hAnsi="Times New Roman"/>
          <w:bCs/>
          <w:sz w:val="24"/>
          <w:szCs w:val="24"/>
        </w:rPr>
        <w:t> </w:t>
      </w:r>
      <w:r w:rsidR="00643147">
        <w:rPr>
          <w:rFonts w:ascii="Times New Roman" w:hAnsi="Times New Roman"/>
          <w:color w:val="000000"/>
          <w:sz w:val="24"/>
          <w:szCs w:val="24"/>
          <w:lang w:eastAsia="pl-PL"/>
        </w:rPr>
        <w:t>500</w:t>
      </w:r>
      <w:r w:rsidR="0044071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dzieci (wobec </w:t>
      </w:r>
      <w:r w:rsidR="00643147">
        <w:rPr>
          <w:rFonts w:ascii="Times New Roman" w:hAnsi="Times New Roman"/>
          <w:color w:val="000000"/>
          <w:sz w:val="24"/>
          <w:szCs w:val="24"/>
          <w:lang w:eastAsia="pl-PL"/>
        </w:rPr>
        <w:t>3</w:t>
      </w:r>
      <w:r w:rsidR="00440713" w:rsidRPr="0001570B">
        <w:rPr>
          <w:rFonts w:ascii="Times New Roman" w:hAnsi="Times New Roman"/>
          <w:bCs/>
          <w:sz w:val="24"/>
          <w:szCs w:val="24"/>
        </w:rPr>
        <w:t> </w:t>
      </w:r>
      <w:r w:rsidR="00643147">
        <w:rPr>
          <w:rFonts w:ascii="Times New Roman" w:hAnsi="Times New Roman"/>
          <w:color w:val="000000"/>
          <w:sz w:val="24"/>
          <w:szCs w:val="24"/>
          <w:lang w:eastAsia="pl-PL"/>
        </w:rPr>
        <w:t>708</w:t>
      </w:r>
      <w:r w:rsidR="00BE6B9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dzieci w </w:t>
      </w:r>
      <w:r w:rsidR="0064314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2020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r.).</w:t>
      </w:r>
    </w:p>
    <w:p w14:paraId="37378C93" w14:textId="77777777" w:rsidR="00050AB2" w:rsidRDefault="00050AB2" w:rsidP="00050AB2">
      <w:p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918A496" w14:textId="33BDA3D7" w:rsidR="00B65075" w:rsidRPr="00BC2E42" w:rsidRDefault="00A67D40" w:rsidP="00135F52">
      <w:p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6E841698" wp14:editId="09DD2FFB">
            <wp:extent cx="5760720" cy="3342005"/>
            <wp:effectExtent l="0" t="0" r="11430" b="10795"/>
            <wp:docPr id="32" name="Wykres 32">
              <a:extLst xmlns:a="http://schemas.openxmlformats.org/drawingml/2006/main">
                <a:ext uri="{FF2B5EF4-FFF2-40B4-BE49-F238E27FC236}">
                  <a16:creationId xmlns:a16="http://schemas.microsoft.com/office/drawing/2014/main" id="{5E7F0F7C-C12A-4CE0-B794-967F59231B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16F0FBE" w14:textId="77777777" w:rsidR="00070038" w:rsidRDefault="00070038" w:rsidP="00E2225F">
      <w:pPr>
        <w:spacing w:before="0" w:line="240" w:lineRule="auto"/>
        <w:ind w:left="709" w:hanging="1"/>
        <w:rPr>
          <w:rFonts w:ascii="Times New Roman" w:hAnsi="Times New Roman"/>
          <w:sz w:val="24"/>
          <w:szCs w:val="24"/>
        </w:rPr>
      </w:pPr>
    </w:p>
    <w:p w14:paraId="4CBBD286" w14:textId="0D434B1F" w:rsidR="00B65075" w:rsidRDefault="00C31661" w:rsidP="00BE4231">
      <w:pPr>
        <w:spacing w:before="0" w:after="240" w:line="240" w:lineRule="auto"/>
        <w:ind w:hanging="1"/>
      </w:pPr>
      <w:r>
        <w:rPr>
          <w:noProof/>
          <w:lang w:eastAsia="pl-PL"/>
        </w:rPr>
        <w:lastRenderedPageBreak/>
        <w:drawing>
          <wp:inline distT="0" distB="0" distL="0" distR="0" wp14:anchorId="53568489" wp14:editId="07CF273F">
            <wp:extent cx="5760720" cy="3409950"/>
            <wp:effectExtent l="0" t="0" r="11430" b="0"/>
            <wp:docPr id="34" name="Wykres 34">
              <a:extLst xmlns:a="http://schemas.openxmlformats.org/drawingml/2006/main">
                <a:ext uri="{FF2B5EF4-FFF2-40B4-BE49-F238E27FC236}">
                  <a16:creationId xmlns:a16="http://schemas.microsoft.com/office/drawing/2014/main" id="{0CA81886-1DF2-4532-AD96-5CBEC4FBB7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C884B19" w14:textId="63E4FA78" w:rsidR="003473A5" w:rsidRDefault="00396E3E" w:rsidP="003473A5">
      <w:pPr>
        <w:pStyle w:val="Akapitzlist"/>
        <w:spacing w:before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 prezentują powyższe dane</w:t>
      </w:r>
      <w:r w:rsidR="00DC14DF">
        <w:rPr>
          <w:rFonts w:ascii="Times New Roman" w:hAnsi="Times New Roman"/>
          <w:sz w:val="24"/>
          <w:szCs w:val="24"/>
        </w:rPr>
        <w:t xml:space="preserve"> w </w:t>
      </w:r>
      <w:r w:rsidR="00C31661">
        <w:rPr>
          <w:rFonts w:ascii="Times New Roman" w:hAnsi="Times New Roman"/>
          <w:sz w:val="24"/>
          <w:szCs w:val="24"/>
        </w:rPr>
        <w:t>2021 </w:t>
      </w:r>
      <w:r w:rsidR="00DC14DF">
        <w:rPr>
          <w:rFonts w:ascii="Times New Roman" w:hAnsi="Times New Roman"/>
          <w:sz w:val="24"/>
          <w:szCs w:val="24"/>
        </w:rPr>
        <w:t xml:space="preserve">r. napłynęło do pieczy zastępczej z rodzin naturalnych </w:t>
      </w:r>
      <w:r w:rsidR="00C31661">
        <w:rPr>
          <w:rFonts w:ascii="Times New Roman" w:hAnsi="Times New Roman"/>
          <w:sz w:val="24"/>
          <w:szCs w:val="24"/>
        </w:rPr>
        <w:t>13</w:t>
      </w:r>
      <w:r w:rsidR="00C31337">
        <w:rPr>
          <w:rFonts w:ascii="Times New Roman" w:eastAsia="Calibri" w:hAnsi="Times New Roman"/>
          <w:sz w:val="24"/>
          <w:szCs w:val="24"/>
        </w:rPr>
        <w:t> </w:t>
      </w:r>
      <w:r w:rsidR="00C31661">
        <w:rPr>
          <w:rFonts w:ascii="Times New Roman" w:hAnsi="Times New Roman"/>
          <w:sz w:val="24"/>
          <w:szCs w:val="24"/>
        </w:rPr>
        <w:t>463</w:t>
      </w:r>
      <w:r w:rsidR="00DC14DF">
        <w:rPr>
          <w:rFonts w:ascii="Times New Roman" w:hAnsi="Times New Roman"/>
          <w:sz w:val="24"/>
          <w:szCs w:val="24"/>
        </w:rPr>
        <w:t xml:space="preserve"> dzieci, tj. o </w:t>
      </w:r>
      <w:r w:rsidR="00C31661">
        <w:rPr>
          <w:rFonts w:ascii="Times New Roman" w:hAnsi="Times New Roman"/>
          <w:sz w:val="24"/>
          <w:szCs w:val="24"/>
        </w:rPr>
        <w:t>2</w:t>
      </w:r>
      <w:r w:rsidR="00C31337">
        <w:rPr>
          <w:rFonts w:ascii="Times New Roman" w:eastAsia="Calibri" w:hAnsi="Times New Roman"/>
          <w:sz w:val="24"/>
          <w:szCs w:val="24"/>
        </w:rPr>
        <w:t> </w:t>
      </w:r>
      <w:r w:rsidR="00C31661">
        <w:rPr>
          <w:rFonts w:ascii="Times New Roman" w:hAnsi="Times New Roman"/>
          <w:sz w:val="24"/>
          <w:szCs w:val="24"/>
        </w:rPr>
        <w:t>153</w:t>
      </w:r>
      <w:r w:rsidR="004B7A0C">
        <w:rPr>
          <w:rFonts w:ascii="Times New Roman" w:hAnsi="Times New Roman"/>
          <w:sz w:val="24"/>
          <w:szCs w:val="24"/>
        </w:rPr>
        <w:t xml:space="preserve"> </w:t>
      </w:r>
      <w:r w:rsidR="00DC14DF">
        <w:rPr>
          <w:rFonts w:ascii="Times New Roman" w:hAnsi="Times New Roman"/>
          <w:sz w:val="24"/>
          <w:szCs w:val="24"/>
        </w:rPr>
        <w:t xml:space="preserve">dzieci </w:t>
      </w:r>
      <w:r w:rsidR="00C31661">
        <w:rPr>
          <w:rFonts w:ascii="Times New Roman" w:hAnsi="Times New Roman"/>
          <w:sz w:val="24"/>
          <w:szCs w:val="24"/>
        </w:rPr>
        <w:t xml:space="preserve">więcej </w:t>
      </w:r>
      <w:r w:rsidR="00DC14DF">
        <w:rPr>
          <w:rFonts w:ascii="Times New Roman" w:hAnsi="Times New Roman"/>
          <w:sz w:val="24"/>
          <w:szCs w:val="24"/>
        </w:rPr>
        <w:t xml:space="preserve">niż w roku poprzednim. W przypadku liczby dzieci, które powróciły z pieczy zastępczej do rodzin naturalnych, </w:t>
      </w:r>
      <w:r w:rsidR="00DC14DF" w:rsidRPr="00010BBC">
        <w:rPr>
          <w:rFonts w:ascii="Times New Roman" w:hAnsi="Times New Roman"/>
          <w:sz w:val="24"/>
          <w:szCs w:val="24"/>
        </w:rPr>
        <w:t xml:space="preserve">można zaobserwować </w:t>
      </w:r>
      <w:r w:rsidR="00DC14DF">
        <w:rPr>
          <w:rFonts w:ascii="Times New Roman" w:hAnsi="Times New Roman"/>
          <w:sz w:val="24"/>
          <w:szCs w:val="24"/>
        </w:rPr>
        <w:t>jej</w:t>
      </w:r>
      <w:r>
        <w:rPr>
          <w:rFonts w:ascii="Times New Roman" w:hAnsi="Times New Roman"/>
          <w:sz w:val="24"/>
          <w:szCs w:val="24"/>
        </w:rPr>
        <w:t> </w:t>
      </w:r>
      <w:r w:rsidR="00C31661">
        <w:rPr>
          <w:rFonts w:ascii="Times New Roman" w:hAnsi="Times New Roman"/>
          <w:sz w:val="24"/>
          <w:szCs w:val="24"/>
        </w:rPr>
        <w:t>wzrost</w:t>
      </w:r>
      <w:r w:rsidR="00C31661" w:rsidRPr="00010BBC">
        <w:rPr>
          <w:rFonts w:ascii="Times New Roman" w:hAnsi="Times New Roman"/>
          <w:sz w:val="24"/>
          <w:szCs w:val="24"/>
        </w:rPr>
        <w:t xml:space="preserve"> </w:t>
      </w:r>
      <w:r w:rsidR="00DC14DF">
        <w:rPr>
          <w:rFonts w:ascii="Times New Roman" w:hAnsi="Times New Roman"/>
          <w:sz w:val="24"/>
          <w:szCs w:val="24"/>
        </w:rPr>
        <w:t>(</w:t>
      </w:r>
      <w:r w:rsidR="00DC14DF" w:rsidRPr="00010BBC">
        <w:rPr>
          <w:rFonts w:ascii="Times New Roman" w:hAnsi="Times New Roman"/>
          <w:sz w:val="24"/>
          <w:szCs w:val="24"/>
        </w:rPr>
        <w:t xml:space="preserve">o </w:t>
      </w:r>
      <w:r w:rsidR="00C31661">
        <w:rPr>
          <w:rFonts w:ascii="Times New Roman" w:hAnsi="Times New Roman"/>
          <w:sz w:val="24"/>
          <w:szCs w:val="24"/>
        </w:rPr>
        <w:t>437</w:t>
      </w:r>
      <w:r w:rsidR="00C31661" w:rsidRPr="00010BBC">
        <w:rPr>
          <w:rFonts w:ascii="Times New Roman" w:hAnsi="Times New Roman"/>
          <w:sz w:val="24"/>
          <w:szCs w:val="24"/>
        </w:rPr>
        <w:t xml:space="preserve"> </w:t>
      </w:r>
      <w:r w:rsidR="00DC14DF">
        <w:rPr>
          <w:rFonts w:ascii="Times New Roman" w:hAnsi="Times New Roman"/>
          <w:sz w:val="24"/>
          <w:szCs w:val="24"/>
        </w:rPr>
        <w:t xml:space="preserve">dzieci) </w:t>
      </w:r>
      <w:r w:rsidR="00DC14DF" w:rsidRPr="00010BBC">
        <w:rPr>
          <w:rFonts w:ascii="Times New Roman" w:hAnsi="Times New Roman"/>
          <w:sz w:val="24"/>
          <w:szCs w:val="24"/>
        </w:rPr>
        <w:t xml:space="preserve">w stosunku do </w:t>
      </w:r>
      <w:r w:rsidR="00C31661" w:rsidRPr="00010BBC">
        <w:rPr>
          <w:rFonts w:ascii="Times New Roman" w:hAnsi="Times New Roman"/>
          <w:sz w:val="24"/>
          <w:szCs w:val="24"/>
        </w:rPr>
        <w:t>20</w:t>
      </w:r>
      <w:r w:rsidR="00C31661">
        <w:rPr>
          <w:rFonts w:ascii="Times New Roman" w:hAnsi="Times New Roman"/>
          <w:sz w:val="24"/>
          <w:szCs w:val="24"/>
        </w:rPr>
        <w:t xml:space="preserve">20 </w:t>
      </w:r>
      <w:r w:rsidR="00DC14DF">
        <w:rPr>
          <w:rFonts w:ascii="Times New Roman" w:hAnsi="Times New Roman"/>
          <w:sz w:val="24"/>
          <w:szCs w:val="24"/>
        </w:rPr>
        <w:t>r.</w:t>
      </w:r>
      <w:r w:rsidR="00785C3E">
        <w:rPr>
          <w:rFonts w:ascii="Times New Roman" w:hAnsi="Times New Roman"/>
          <w:sz w:val="24"/>
          <w:szCs w:val="24"/>
        </w:rPr>
        <w:t xml:space="preserve"> </w:t>
      </w:r>
      <w:r w:rsidR="000C033A">
        <w:rPr>
          <w:rFonts w:ascii="Times New Roman" w:hAnsi="Times New Roman"/>
          <w:sz w:val="24"/>
          <w:szCs w:val="24"/>
        </w:rPr>
        <w:t>Wzrost</w:t>
      </w:r>
      <w:r w:rsidR="00785C3E" w:rsidRPr="006C5879">
        <w:rPr>
          <w:rFonts w:ascii="Times New Roman" w:hAnsi="Times New Roman"/>
          <w:sz w:val="24"/>
          <w:szCs w:val="24"/>
        </w:rPr>
        <w:t xml:space="preserve"> </w:t>
      </w:r>
      <w:r w:rsidR="000C033A">
        <w:rPr>
          <w:rFonts w:ascii="Times New Roman" w:hAnsi="Times New Roman"/>
          <w:sz w:val="24"/>
          <w:szCs w:val="24"/>
        </w:rPr>
        <w:t xml:space="preserve">w 2021 r. </w:t>
      </w:r>
      <w:r w:rsidR="00785C3E" w:rsidRPr="006C5879">
        <w:rPr>
          <w:rFonts w:ascii="Times New Roman" w:hAnsi="Times New Roman"/>
          <w:sz w:val="24"/>
          <w:szCs w:val="24"/>
        </w:rPr>
        <w:t>liczby dzieci umieszcz</w:t>
      </w:r>
      <w:r w:rsidR="00785C3E" w:rsidRPr="002755E9">
        <w:rPr>
          <w:rFonts w:ascii="Times New Roman" w:hAnsi="Times New Roman"/>
          <w:sz w:val="24"/>
          <w:szCs w:val="24"/>
        </w:rPr>
        <w:t xml:space="preserve">anych w pieczy zastępczej </w:t>
      </w:r>
      <w:r w:rsidR="000C033A">
        <w:rPr>
          <w:rFonts w:ascii="Times New Roman" w:hAnsi="Times New Roman"/>
          <w:sz w:val="24"/>
          <w:szCs w:val="24"/>
        </w:rPr>
        <w:t>prawdopodobnie był</w:t>
      </w:r>
      <w:r w:rsidR="00785C3E" w:rsidRPr="002755E9">
        <w:rPr>
          <w:rFonts w:ascii="Times New Roman" w:hAnsi="Times New Roman"/>
          <w:sz w:val="24"/>
          <w:szCs w:val="24"/>
        </w:rPr>
        <w:t xml:space="preserve"> spowodowany </w:t>
      </w:r>
      <w:r w:rsidR="000C033A">
        <w:rPr>
          <w:rFonts w:ascii="Times New Roman" w:hAnsi="Times New Roman"/>
          <w:sz w:val="24"/>
          <w:szCs w:val="24"/>
        </w:rPr>
        <w:t>odmrożeniem działania sądów rodzinnych, które w okresie zaostrzonej pan</w:t>
      </w:r>
      <w:r w:rsidR="00785C3E" w:rsidRPr="002755E9">
        <w:rPr>
          <w:rFonts w:ascii="Times New Roman" w:hAnsi="Times New Roman"/>
          <w:sz w:val="24"/>
          <w:szCs w:val="24"/>
        </w:rPr>
        <w:t>demii C</w:t>
      </w:r>
      <w:r w:rsidR="00004B47" w:rsidRPr="002755E9">
        <w:rPr>
          <w:rFonts w:ascii="Times New Roman" w:hAnsi="Times New Roman"/>
          <w:sz w:val="24"/>
          <w:szCs w:val="24"/>
        </w:rPr>
        <w:t>OVID</w:t>
      </w:r>
      <w:r w:rsidR="000C033A">
        <w:rPr>
          <w:rFonts w:ascii="Times New Roman" w:hAnsi="Times New Roman"/>
          <w:sz w:val="24"/>
          <w:szCs w:val="24"/>
        </w:rPr>
        <w:t>-19 działały w specjalnym trybie</w:t>
      </w:r>
      <w:r w:rsidR="00785C3E" w:rsidRPr="002755E9">
        <w:rPr>
          <w:rFonts w:ascii="Times New Roman" w:hAnsi="Times New Roman"/>
          <w:sz w:val="24"/>
          <w:szCs w:val="24"/>
        </w:rPr>
        <w:t>.</w:t>
      </w:r>
      <w:r w:rsidR="00785C3E">
        <w:rPr>
          <w:rFonts w:ascii="Times New Roman" w:hAnsi="Times New Roman"/>
          <w:sz w:val="24"/>
          <w:szCs w:val="24"/>
        </w:rPr>
        <w:t xml:space="preserve"> </w:t>
      </w:r>
    </w:p>
    <w:p w14:paraId="73B5F7EA" w14:textId="31B3C6E0" w:rsidR="00A47939" w:rsidRDefault="001A0108" w:rsidP="00CB36B0">
      <w:pPr>
        <w:pStyle w:val="Akapitzlist"/>
        <w:spacing w:before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Strukturę umieszczeń w pieczy zastępczej w 20</w:t>
      </w:r>
      <w:r w:rsidR="00B0278F">
        <w:rPr>
          <w:rFonts w:ascii="Times New Roman" w:hAnsi="Times New Roman"/>
          <w:sz w:val="24"/>
          <w:szCs w:val="24"/>
        </w:rPr>
        <w:t>2</w:t>
      </w:r>
      <w:r w:rsidR="0031252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8F467C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 xml:space="preserve">obrazuje poniższy wykres. </w:t>
      </w:r>
      <w:r w:rsidR="00A14C3E">
        <w:rPr>
          <w:rFonts w:ascii="Times New Roman" w:hAnsi="Times New Roman"/>
          <w:sz w:val="24"/>
          <w:szCs w:val="24"/>
        </w:rPr>
        <w:t>Warto </w:t>
      </w:r>
      <w:r w:rsidR="00A62FF6">
        <w:rPr>
          <w:rFonts w:ascii="Times New Roman" w:hAnsi="Times New Roman"/>
          <w:sz w:val="24"/>
          <w:szCs w:val="24"/>
        </w:rPr>
        <w:t>podkreślić, że 9</w:t>
      </w:r>
      <w:r w:rsidR="0031252D">
        <w:rPr>
          <w:rFonts w:ascii="Times New Roman" w:hAnsi="Times New Roman"/>
          <w:sz w:val="24"/>
          <w:szCs w:val="24"/>
        </w:rPr>
        <w:t>3</w:t>
      </w:r>
      <w:r w:rsidR="00A62FF6">
        <w:rPr>
          <w:rFonts w:ascii="Times New Roman" w:hAnsi="Times New Roman"/>
          <w:sz w:val="24"/>
          <w:szCs w:val="24"/>
        </w:rPr>
        <w:t xml:space="preserve">% ogółu dzieci umieszczonych w pieczy zastępczej stanowią </w:t>
      </w:r>
      <w:r w:rsidR="00125082">
        <w:rPr>
          <w:rFonts w:ascii="Times New Roman" w:hAnsi="Times New Roman"/>
          <w:sz w:val="24"/>
          <w:szCs w:val="24"/>
        </w:rPr>
        <w:t>dzieci</w:t>
      </w:r>
      <w:r w:rsidR="00C8228D">
        <w:rPr>
          <w:rFonts w:ascii="Times New Roman" w:hAnsi="Times New Roman"/>
          <w:sz w:val="24"/>
          <w:szCs w:val="24"/>
        </w:rPr>
        <w:t>, które zostały</w:t>
      </w:r>
      <w:r w:rsidR="00125082">
        <w:rPr>
          <w:rFonts w:ascii="Times New Roman" w:hAnsi="Times New Roman"/>
          <w:sz w:val="24"/>
          <w:szCs w:val="24"/>
        </w:rPr>
        <w:t xml:space="preserve"> umieszczone w pieczy zastępczej</w:t>
      </w:r>
      <w:r w:rsidR="00C8228D">
        <w:rPr>
          <w:rFonts w:ascii="Times New Roman" w:hAnsi="Times New Roman"/>
          <w:sz w:val="24"/>
          <w:szCs w:val="24"/>
        </w:rPr>
        <w:t xml:space="preserve"> po raz pierwszy</w:t>
      </w:r>
      <w:r w:rsidR="00125082">
        <w:rPr>
          <w:rFonts w:ascii="Times New Roman" w:hAnsi="Times New Roman"/>
          <w:sz w:val="24"/>
          <w:szCs w:val="24"/>
        </w:rPr>
        <w:t>.</w:t>
      </w:r>
    </w:p>
    <w:p w14:paraId="26F4B330" w14:textId="77777777" w:rsidR="00B65075" w:rsidRDefault="00B65075" w:rsidP="00A14C3E">
      <w:pPr>
        <w:pStyle w:val="Akapitzlist"/>
        <w:spacing w:before="0"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14:paraId="148AF090" w14:textId="58E14402" w:rsidR="00B65075" w:rsidRDefault="00BB1149" w:rsidP="001C56FF">
      <w:pPr>
        <w:pStyle w:val="Akapitzlist"/>
        <w:spacing w:before="0" w:after="240" w:line="240" w:lineRule="auto"/>
        <w:ind w:left="0"/>
        <w:rPr>
          <w:noProof/>
        </w:rPr>
      </w:pPr>
      <w:r>
        <w:rPr>
          <w:noProof/>
          <w:lang w:eastAsia="pl-PL"/>
        </w:rPr>
        <w:drawing>
          <wp:inline distT="0" distB="0" distL="0" distR="0" wp14:anchorId="1A86708C" wp14:editId="13C6D322">
            <wp:extent cx="5760720" cy="3611880"/>
            <wp:effectExtent l="0" t="0" r="11430" b="7620"/>
            <wp:docPr id="39" name="Wykres 39">
              <a:extLst xmlns:a="http://schemas.openxmlformats.org/drawingml/2006/main">
                <a:ext uri="{FF2B5EF4-FFF2-40B4-BE49-F238E27FC236}">
                  <a16:creationId xmlns:a16="http://schemas.microsoft.com/office/drawing/2014/main" id="{71AF7243-A4C5-4DA5-9706-5216BF8CBE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13B79AA" w14:textId="77777777" w:rsidR="001C56FF" w:rsidRPr="006F6642" w:rsidRDefault="001C56FF" w:rsidP="006F6642">
      <w:pPr>
        <w:pStyle w:val="Akapitzlist"/>
        <w:spacing w:before="0" w:after="240" w:line="240" w:lineRule="auto"/>
        <w:ind w:left="0"/>
        <w:rPr>
          <w:noProof/>
          <w:color w:val="000000"/>
          <w:lang w:eastAsia="pl-PL"/>
        </w:rPr>
      </w:pPr>
    </w:p>
    <w:p w14:paraId="32760812" w14:textId="0D6DFACA" w:rsidR="00E72943" w:rsidRDefault="00B35440" w:rsidP="009C2830">
      <w:pPr>
        <w:pStyle w:val="1ProgramZayciem"/>
      </w:pPr>
      <w:r w:rsidRPr="006F6642">
        <w:rPr>
          <w:noProof/>
          <w:lang w:eastAsia="pl-PL"/>
        </w:rPr>
        <w:t xml:space="preserve">Poniższy wykres </w:t>
      </w:r>
      <w:r w:rsidR="00097B6E" w:rsidRPr="006F6642">
        <w:rPr>
          <w:noProof/>
          <w:lang w:eastAsia="pl-PL"/>
        </w:rPr>
        <w:t>przedstawia liczbę dzieci w 20</w:t>
      </w:r>
      <w:r w:rsidR="006B005B" w:rsidRPr="006F6642">
        <w:rPr>
          <w:noProof/>
          <w:lang w:eastAsia="pl-PL"/>
        </w:rPr>
        <w:t>2</w:t>
      </w:r>
      <w:r w:rsidR="00BB1149">
        <w:rPr>
          <w:noProof/>
          <w:lang w:eastAsia="pl-PL"/>
        </w:rPr>
        <w:t>1</w:t>
      </w:r>
      <w:r w:rsidR="00E942D7" w:rsidRPr="006F6642">
        <w:rPr>
          <w:noProof/>
          <w:lang w:eastAsia="pl-PL"/>
        </w:rPr>
        <w:t> </w:t>
      </w:r>
      <w:r w:rsidR="00097B6E" w:rsidRPr="006F6642">
        <w:rPr>
          <w:noProof/>
          <w:lang w:eastAsia="pl-PL"/>
        </w:rPr>
        <w:t>r. w podziale na wiek,</w:t>
      </w:r>
      <w:r w:rsidR="00BA167C" w:rsidRPr="006F6642">
        <w:rPr>
          <w:noProof/>
          <w:lang w:eastAsia="pl-PL"/>
        </w:rPr>
        <w:t xml:space="preserve"> </w:t>
      </w:r>
      <w:r w:rsidR="00097B6E" w:rsidRPr="006F6642">
        <w:rPr>
          <w:noProof/>
          <w:lang w:eastAsia="pl-PL"/>
        </w:rPr>
        <w:t>które</w:t>
      </w:r>
      <w:r w:rsidR="008E0F9D" w:rsidRPr="006F6642">
        <w:rPr>
          <w:noProof/>
          <w:lang w:eastAsia="pl-PL"/>
        </w:rPr>
        <w:t> </w:t>
      </w:r>
      <w:r w:rsidR="00097B6E" w:rsidRPr="006F6642">
        <w:rPr>
          <w:noProof/>
          <w:lang w:eastAsia="pl-PL"/>
        </w:rPr>
        <w:t>napłynęły z rodzin naturalnych do placówek opiekuńczo-wychowawczych</w:t>
      </w:r>
      <w:r w:rsidR="00FE1EDD" w:rsidRPr="006F6642">
        <w:rPr>
          <w:noProof/>
          <w:lang w:eastAsia="pl-PL"/>
        </w:rPr>
        <w:t>,</w:t>
      </w:r>
      <w:r w:rsidR="006F4508">
        <w:rPr>
          <w:noProof/>
          <w:lang w:eastAsia="pl-PL"/>
        </w:rPr>
        <w:t xml:space="preserve"> </w:t>
      </w:r>
      <w:r w:rsidR="00097B6E" w:rsidRPr="006F6642">
        <w:rPr>
          <w:noProof/>
          <w:lang w:eastAsia="pl-PL"/>
        </w:rPr>
        <w:t>z</w:t>
      </w:r>
      <w:r w:rsidR="008E0F9D" w:rsidRPr="006F6642">
        <w:rPr>
          <w:noProof/>
          <w:lang w:eastAsia="pl-PL"/>
        </w:rPr>
        <w:t> </w:t>
      </w:r>
      <w:r w:rsidR="00097B6E" w:rsidRPr="006F6642">
        <w:rPr>
          <w:noProof/>
          <w:lang w:eastAsia="pl-PL"/>
        </w:rPr>
        <w:t>wyłączeniem placówek opiekuńczo-wychowawczych typu rodzinnego.</w:t>
      </w:r>
      <w:r w:rsidR="00185170" w:rsidRPr="007A20D3">
        <w:rPr>
          <w:noProof/>
          <w:lang w:eastAsia="pl-PL"/>
        </w:rPr>
        <w:t xml:space="preserve"> </w:t>
      </w:r>
      <w:r w:rsidR="006A208B" w:rsidRPr="006F6642">
        <w:rPr>
          <w:noProof/>
          <w:lang w:eastAsia="pl-PL"/>
        </w:rPr>
        <w:t>W 202</w:t>
      </w:r>
      <w:r w:rsidR="00BB1149">
        <w:rPr>
          <w:noProof/>
          <w:lang w:eastAsia="pl-PL"/>
        </w:rPr>
        <w:t>1</w:t>
      </w:r>
      <w:r w:rsidR="006A208B" w:rsidRPr="006F6642">
        <w:rPr>
          <w:noProof/>
          <w:lang w:eastAsia="pl-PL"/>
        </w:rPr>
        <w:t xml:space="preserve"> r. łączna liczba ww. dzieci wyniosła 4 </w:t>
      </w:r>
      <w:r w:rsidR="00B94B9F">
        <w:rPr>
          <w:noProof/>
          <w:lang w:eastAsia="pl-PL"/>
        </w:rPr>
        <w:t>528</w:t>
      </w:r>
      <w:r w:rsidR="006A208B" w:rsidRPr="006F6642">
        <w:rPr>
          <w:noProof/>
          <w:lang w:eastAsia="pl-PL"/>
        </w:rPr>
        <w:t xml:space="preserve">, z kolei w </w:t>
      </w:r>
      <w:r w:rsidR="00BB1149" w:rsidRPr="006F6642">
        <w:rPr>
          <w:noProof/>
          <w:lang w:eastAsia="pl-PL"/>
        </w:rPr>
        <w:t>20</w:t>
      </w:r>
      <w:r w:rsidR="00BB1149">
        <w:rPr>
          <w:noProof/>
          <w:lang w:eastAsia="pl-PL"/>
        </w:rPr>
        <w:t>20</w:t>
      </w:r>
      <w:r w:rsidR="00BB1149" w:rsidRPr="006F6642">
        <w:rPr>
          <w:noProof/>
          <w:lang w:eastAsia="pl-PL"/>
        </w:rPr>
        <w:t xml:space="preserve"> </w:t>
      </w:r>
      <w:r w:rsidR="006A208B" w:rsidRPr="006F6642">
        <w:rPr>
          <w:noProof/>
          <w:lang w:eastAsia="pl-PL"/>
        </w:rPr>
        <w:t>r. – 4 </w:t>
      </w:r>
      <w:r w:rsidR="00BB1149">
        <w:rPr>
          <w:noProof/>
          <w:lang w:eastAsia="pl-PL"/>
        </w:rPr>
        <w:t>191</w:t>
      </w:r>
      <w:r w:rsidR="006A208B" w:rsidRPr="006F6642">
        <w:rPr>
          <w:noProof/>
          <w:lang w:eastAsia="pl-PL"/>
        </w:rPr>
        <w:t xml:space="preserve">. Dane te wskazują zatem na </w:t>
      </w:r>
      <w:r w:rsidR="00BB1149">
        <w:rPr>
          <w:noProof/>
          <w:lang w:eastAsia="pl-PL"/>
        </w:rPr>
        <w:t>wzrost</w:t>
      </w:r>
      <w:r w:rsidR="00BB1149" w:rsidRPr="006F6642">
        <w:rPr>
          <w:noProof/>
          <w:lang w:eastAsia="pl-PL"/>
        </w:rPr>
        <w:t xml:space="preserve"> </w:t>
      </w:r>
      <w:r w:rsidR="006A208B" w:rsidRPr="006F6642">
        <w:rPr>
          <w:noProof/>
          <w:lang w:eastAsia="pl-PL"/>
        </w:rPr>
        <w:t xml:space="preserve">o </w:t>
      </w:r>
      <w:r w:rsidR="00B94B9F">
        <w:rPr>
          <w:noProof/>
          <w:lang w:eastAsia="pl-PL"/>
        </w:rPr>
        <w:t>8,0</w:t>
      </w:r>
      <w:r w:rsidR="006A208B" w:rsidRPr="006F6642">
        <w:rPr>
          <w:noProof/>
          <w:lang w:eastAsia="pl-PL"/>
        </w:rPr>
        <w:t>% liczby dzieci, skierowanych z rodzin naturalnych do placówek opiekuńczo-wychowawczych (z wyłączeniem placówek opiekuńczo-wychowawczych typu rodzinnego) w</w:t>
      </w:r>
      <w:r w:rsidR="006A208B">
        <w:rPr>
          <w:noProof/>
          <w:lang w:eastAsia="pl-PL"/>
        </w:rPr>
        <w:t> </w:t>
      </w:r>
      <w:r w:rsidR="006A208B" w:rsidRPr="006F6642">
        <w:rPr>
          <w:noProof/>
          <w:lang w:eastAsia="pl-PL"/>
        </w:rPr>
        <w:t>porównaniu do 20</w:t>
      </w:r>
      <w:r w:rsidR="00BB1149">
        <w:rPr>
          <w:noProof/>
          <w:lang w:eastAsia="pl-PL"/>
        </w:rPr>
        <w:t>20</w:t>
      </w:r>
      <w:r w:rsidR="00F065F5">
        <w:rPr>
          <w:noProof/>
          <w:lang w:eastAsia="pl-PL"/>
        </w:rPr>
        <w:t xml:space="preserve"> r</w:t>
      </w:r>
      <w:r w:rsidR="006A208B" w:rsidRPr="006F6642">
        <w:rPr>
          <w:noProof/>
          <w:lang w:eastAsia="pl-PL"/>
        </w:rPr>
        <w:t>.</w:t>
      </w:r>
      <w:r w:rsidR="00415F69">
        <w:rPr>
          <w:noProof/>
          <w:lang w:eastAsia="pl-PL"/>
        </w:rPr>
        <w:t xml:space="preserve"> </w:t>
      </w:r>
      <w:r w:rsidR="00415F69" w:rsidRPr="009416AC">
        <w:t>W dalszym ciągu niepokoi fakt umieszczania w</w:t>
      </w:r>
      <w:r w:rsidR="00415F69">
        <w:t> </w:t>
      </w:r>
      <w:r w:rsidR="00415F69" w:rsidRPr="009416AC">
        <w:t>placówkach opiekuńczo-wychowawczych dzieci młodszych.</w:t>
      </w:r>
    </w:p>
    <w:p w14:paraId="2483D590" w14:textId="77777777" w:rsidR="003D4910" w:rsidRPr="009416AC" w:rsidRDefault="003D4910" w:rsidP="009C2830">
      <w:pPr>
        <w:pStyle w:val="1ProgramZayciem"/>
      </w:pPr>
    </w:p>
    <w:p w14:paraId="47DE379D" w14:textId="454973E4" w:rsidR="001C56FF" w:rsidRDefault="000A2F5D" w:rsidP="00135F52">
      <w:pPr>
        <w:pStyle w:val="Akapitzlist"/>
        <w:spacing w:after="240" w:line="240" w:lineRule="auto"/>
        <w:ind w:left="0"/>
        <w:rPr>
          <w:noProof/>
        </w:rPr>
      </w:pPr>
      <w:r>
        <w:rPr>
          <w:noProof/>
          <w:lang w:eastAsia="pl-PL"/>
        </w:rPr>
        <w:drawing>
          <wp:inline distT="0" distB="0" distL="0" distR="0" wp14:anchorId="10646EBE" wp14:editId="77F9257E">
            <wp:extent cx="5760720" cy="3455035"/>
            <wp:effectExtent l="0" t="0" r="11430" b="1206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47E634B0-6B3D-41C7-B94D-778837DAB6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pl-PL"/>
        </w:rPr>
        <w:t xml:space="preserve"> </w:t>
      </w:r>
    </w:p>
    <w:p w14:paraId="330868EA" w14:textId="77777777" w:rsidR="00135F52" w:rsidRPr="00A54204" w:rsidRDefault="00135F52" w:rsidP="00135F52">
      <w:pPr>
        <w:pStyle w:val="Akapitzlist"/>
        <w:spacing w:after="240" w:line="240" w:lineRule="auto"/>
        <w:ind w:left="0"/>
        <w:rPr>
          <w:noProof/>
        </w:rPr>
      </w:pPr>
    </w:p>
    <w:p w14:paraId="64AD9B8B" w14:textId="212E96C5" w:rsidR="006D0D56" w:rsidRDefault="007238EC" w:rsidP="00135F52">
      <w:pPr>
        <w:pStyle w:val="Akapitzlist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>W świetle przepisów ustawy pełnoletni wychowanek pieczy zastępczej może pozostać w</w:t>
      </w:r>
      <w:r w:rsidR="000242C8">
        <w:rPr>
          <w:rFonts w:ascii="Times New Roman" w:hAnsi="Times New Roman"/>
          <w:sz w:val="24"/>
          <w:szCs w:val="24"/>
        </w:rPr>
        <w:t> </w:t>
      </w:r>
      <w:r w:rsidRPr="002E0BA7">
        <w:rPr>
          <w:rFonts w:ascii="Times New Roman" w:hAnsi="Times New Roman"/>
          <w:sz w:val="24"/>
          <w:szCs w:val="24"/>
        </w:rPr>
        <w:t>dotychczasowej rodzinie zastępczej, rodzinnym domu dziecka albo placówce opiekuńczo-wychowawczej do 25</w:t>
      </w:r>
      <w:r w:rsidR="004108FB">
        <w:rPr>
          <w:rFonts w:ascii="Times New Roman" w:hAnsi="Times New Roman"/>
          <w:sz w:val="24"/>
          <w:szCs w:val="24"/>
        </w:rPr>
        <w:t>.</w:t>
      </w:r>
      <w:r w:rsidRPr="002E0BA7">
        <w:rPr>
          <w:rFonts w:ascii="Times New Roman" w:hAnsi="Times New Roman"/>
          <w:sz w:val="24"/>
          <w:szCs w:val="24"/>
        </w:rPr>
        <w:t xml:space="preserve"> roku życia, pod warunkiem</w:t>
      </w:r>
      <w:r w:rsidR="00EE4C42">
        <w:rPr>
          <w:rFonts w:ascii="Times New Roman" w:hAnsi="Times New Roman"/>
          <w:sz w:val="24"/>
          <w:szCs w:val="24"/>
        </w:rPr>
        <w:t>,</w:t>
      </w:r>
      <w:r w:rsidRPr="002E0BA7">
        <w:rPr>
          <w:rFonts w:ascii="Times New Roman" w:hAnsi="Times New Roman"/>
          <w:sz w:val="24"/>
          <w:szCs w:val="24"/>
        </w:rPr>
        <w:t xml:space="preserve"> że pobiera naukę (art. 37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2</w:t>
      </w:r>
      <w:r w:rsidR="004108FB">
        <w:rPr>
          <w:rFonts w:ascii="Times New Roman" w:hAnsi="Times New Roman"/>
          <w:sz w:val="24"/>
          <w:szCs w:val="24"/>
        </w:rPr>
        <w:t xml:space="preserve"> ustawy</w:t>
      </w:r>
      <w:r w:rsidRPr="002E0BA7">
        <w:rPr>
          <w:rFonts w:ascii="Times New Roman" w:hAnsi="Times New Roman"/>
          <w:sz w:val="24"/>
          <w:szCs w:val="24"/>
        </w:rPr>
        <w:t xml:space="preserve">). </w:t>
      </w:r>
    </w:p>
    <w:p w14:paraId="733508B9" w14:textId="1D00F18C" w:rsidR="007238EC" w:rsidRDefault="0021361E" w:rsidP="00BE4231">
      <w:pPr>
        <w:spacing w:before="0" w:after="240" w:line="240" w:lineRule="auto"/>
        <w:ind w:firstLine="708"/>
        <w:rPr>
          <w:rFonts w:ascii="Times New Roman" w:hAnsi="Times New Roman"/>
          <w:sz w:val="24"/>
          <w:szCs w:val="24"/>
        </w:rPr>
      </w:pPr>
      <w:r w:rsidRPr="008E0F9D">
        <w:rPr>
          <w:rFonts w:ascii="Times New Roman" w:hAnsi="Times New Roman"/>
          <w:sz w:val="24"/>
          <w:szCs w:val="24"/>
        </w:rPr>
        <w:t>Należy zauważyć, że w zestawieniach statystycznych dotyczących liczby podopiecznych</w:t>
      </w:r>
      <w:r w:rsidR="00150E79">
        <w:rPr>
          <w:rFonts w:ascii="Times New Roman" w:hAnsi="Times New Roman"/>
          <w:sz w:val="24"/>
          <w:szCs w:val="24"/>
        </w:rPr>
        <w:t xml:space="preserve"> </w:t>
      </w:r>
      <w:r w:rsidR="00FE1EDD">
        <w:rPr>
          <w:rFonts w:ascii="Times New Roman" w:hAnsi="Times New Roman"/>
          <w:sz w:val="24"/>
          <w:szCs w:val="24"/>
        </w:rPr>
        <w:t xml:space="preserve">w </w:t>
      </w:r>
      <w:r w:rsidRPr="008E0F9D">
        <w:rPr>
          <w:rFonts w:ascii="Times New Roman" w:hAnsi="Times New Roman"/>
          <w:sz w:val="24"/>
          <w:szCs w:val="24"/>
        </w:rPr>
        <w:t>rodzinnej</w:t>
      </w:r>
      <w:r w:rsidR="006F4508">
        <w:rPr>
          <w:rFonts w:ascii="Times New Roman" w:hAnsi="Times New Roman"/>
          <w:sz w:val="24"/>
          <w:szCs w:val="24"/>
        </w:rPr>
        <w:t xml:space="preserve"> </w:t>
      </w:r>
      <w:r w:rsidR="00715F79">
        <w:rPr>
          <w:rFonts w:ascii="Times New Roman" w:hAnsi="Times New Roman"/>
          <w:sz w:val="24"/>
          <w:szCs w:val="24"/>
        </w:rPr>
        <w:t>oraz</w:t>
      </w:r>
      <w:r w:rsidRPr="008E0F9D">
        <w:rPr>
          <w:rFonts w:ascii="Times New Roman" w:hAnsi="Times New Roman"/>
          <w:sz w:val="24"/>
          <w:szCs w:val="24"/>
        </w:rPr>
        <w:t xml:space="preserve"> instytucjonalnej pieczy zastępczej </w:t>
      </w:r>
      <w:r w:rsidR="009315B6">
        <w:rPr>
          <w:rFonts w:ascii="Times New Roman" w:hAnsi="Times New Roman"/>
          <w:sz w:val="24"/>
          <w:szCs w:val="24"/>
        </w:rPr>
        <w:t xml:space="preserve">ogółem </w:t>
      </w:r>
      <w:r w:rsidRPr="008E0F9D">
        <w:rPr>
          <w:rFonts w:ascii="Times New Roman" w:hAnsi="Times New Roman"/>
          <w:sz w:val="24"/>
          <w:szCs w:val="24"/>
        </w:rPr>
        <w:t>uwzględniane są</w:t>
      </w:r>
      <w:r w:rsidR="00396E3E">
        <w:rPr>
          <w:rFonts w:ascii="Times New Roman" w:hAnsi="Times New Roman"/>
          <w:sz w:val="24"/>
          <w:szCs w:val="24"/>
        </w:rPr>
        <w:t> </w:t>
      </w:r>
      <w:r w:rsidRPr="008E0F9D">
        <w:rPr>
          <w:rFonts w:ascii="Times New Roman" w:hAnsi="Times New Roman"/>
          <w:sz w:val="24"/>
          <w:szCs w:val="24"/>
        </w:rPr>
        <w:t>także osoby</w:t>
      </w:r>
      <w:r w:rsidR="003D5407">
        <w:rPr>
          <w:rFonts w:ascii="Times New Roman" w:hAnsi="Times New Roman"/>
          <w:sz w:val="24"/>
          <w:szCs w:val="24"/>
        </w:rPr>
        <w:t>,</w:t>
      </w:r>
      <w:r w:rsidRPr="008E0F9D">
        <w:rPr>
          <w:rFonts w:ascii="Times New Roman" w:hAnsi="Times New Roman"/>
          <w:sz w:val="24"/>
          <w:szCs w:val="24"/>
        </w:rPr>
        <w:t xml:space="preserve"> które ukończyły już 18. rok życia i nadal przebywają w pieczy zastępczej. Na</w:t>
      </w:r>
      <w:r w:rsidR="00DE0FEE">
        <w:rPr>
          <w:rFonts w:ascii="Times New Roman" w:hAnsi="Times New Roman"/>
          <w:sz w:val="24"/>
          <w:szCs w:val="24"/>
        </w:rPr>
        <w:t> </w:t>
      </w:r>
      <w:r w:rsidRPr="008E0F9D">
        <w:rPr>
          <w:rFonts w:ascii="Times New Roman" w:hAnsi="Times New Roman"/>
          <w:sz w:val="24"/>
          <w:szCs w:val="24"/>
        </w:rPr>
        <w:t xml:space="preserve">koniec </w:t>
      </w:r>
      <w:r w:rsidR="00E071F4" w:rsidRPr="008E0F9D">
        <w:rPr>
          <w:rFonts w:ascii="Times New Roman" w:hAnsi="Times New Roman"/>
          <w:sz w:val="24"/>
          <w:szCs w:val="24"/>
        </w:rPr>
        <w:t>20</w:t>
      </w:r>
      <w:r w:rsidR="00E071F4">
        <w:rPr>
          <w:rFonts w:ascii="Times New Roman" w:hAnsi="Times New Roman"/>
          <w:sz w:val="24"/>
          <w:szCs w:val="24"/>
        </w:rPr>
        <w:t>21</w:t>
      </w:r>
      <w:r w:rsidR="00E071F4" w:rsidRPr="008E0F9D">
        <w:rPr>
          <w:rFonts w:ascii="Times New Roman" w:hAnsi="Times New Roman"/>
          <w:sz w:val="24"/>
          <w:szCs w:val="24"/>
        </w:rPr>
        <w:t xml:space="preserve"> </w:t>
      </w:r>
      <w:r w:rsidRPr="008E0F9D">
        <w:rPr>
          <w:rFonts w:ascii="Times New Roman" w:hAnsi="Times New Roman"/>
          <w:sz w:val="24"/>
          <w:szCs w:val="24"/>
        </w:rPr>
        <w:t>r. w pieczy zastępczej przeby</w:t>
      </w:r>
      <w:r>
        <w:rPr>
          <w:rFonts w:ascii="Times New Roman" w:hAnsi="Times New Roman"/>
          <w:sz w:val="24"/>
          <w:szCs w:val="24"/>
        </w:rPr>
        <w:t>w</w:t>
      </w:r>
      <w:r w:rsidRPr="008E0F9D">
        <w:rPr>
          <w:rFonts w:ascii="Times New Roman" w:hAnsi="Times New Roman"/>
          <w:sz w:val="24"/>
          <w:szCs w:val="24"/>
        </w:rPr>
        <w:t xml:space="preserve">ało </w:t>
      </w:r>
      <w:r w:rsidR="00E071F4">
        <w:rPr>
          <w:rFonts w:ascii="Times New Roman" w:hAnsi="Times New Roman"/>
          <w:sz w:val="24"/>
          <w:szCs w:val="24"/>
        </w:rPr>
        <w:t>11</w:t>
      </w:r>
      <w:r w:rsidR="00C31337">
        <w:rPr>
          <w:rFonts w:ascii="Times New Roman" w:eastAsia="Calibri" w:hAnsi="Times New Roman"/>
          <w:sz w:val="24"/>
          <w:szCs w:val="24"/>
        </w:rPr>
        <w:t> </w:t>
      </w:r>
      <w:r w:rsidR="00E071F4">
        <w:rPr>
          <w:rFonts w:ascii="Times New Roman" w:hAnsi="Times New Roman"/>
          <w:sz w:val="24"/>
          <w:szCs w:val="24"/>
        </w:rPr>
        <w:t>710</w:t>
      </w:r>
      <w:r w:rsidR="001D5B49" w:rsidRPr="008E0F9D">
        <w:rPr>
          <w:rFonts w:ascii="Times New Roman" w:hAnsi="Times New Roman"/>
          <w:sz w:val="24"/>
          <w:szCs w:val="24"/>
        </w:rPr>
        <w:t xml:space="preserve"> </w:t>
      </w:r>
      <w:r w:rsidRPr="008E0F9D">
        <w:rPr>
          <w:rFonts w:ascii="Times New Roman" w:hAnsi="Times New Roman"/>
          <w:sz w:val="24"/>
          <w:szCs w:val="24"/>
        </w:rPr>
        <w:t>osób</w:t>
      </w:r>
      <w:r>
        <w:rPr>
          <w:rFonts w:ascii="Times New Roman" w:hAnsi="Times New Roman"/>
          <w:sz w:val="24"/>
          <w:szCs w:val="24"/>
        </w:rPr>
        <w:t>,</w:t>
      </w:r>
      <w:r w:rsidRPr="008E0F9D">
        <w:rPr>
          <w:rFonts w:ascii="Times New Roman" w:hAnsi="Times New Roman"/>
          <w:sz w:val="24"/>
          <w:szCs w:val="24"/>
        </w:rPr>
        <w:t xml:space="preserve"> które ukończył</w:t>
      </w:r>
      <w:r>
        <w:rPr>
          <w:rFonts w:ascii="Times New Roman" w:hAnsi="Times New Roman"/>
          <w:sz w:val="24"/>
          <w:szCs w:val="24"/>
        </w:rPr>
        <w:t>y</w:t>
      </w:r>
      <w:r w:rsidRPr="008E0F9D">
        <w:rPr>
          <w:rFonts w:ascii="Times New Roman" w:hAnsi="Times New Roman"/>
          <w:sz w:val="24"/>
          <w:szCs w:val="24"/>
        </w:rPr>
        <w:t xml:space="preserve"> 18. rok życia i</w:t>
      </w:r>
      <w:r w:rsidR="00DE0FEE">
        <w:rPr>
          <w:rFonts w:ascii="Times New Roman" w:hAnsi="Times New Roman"/>
          <w:sz w:val="24"/>
          <w:szCs w:val="24"/>
        </w:rPr>
        <w:t> </w:t>
      </w:r>
      <w:r w:rsidRPr="008E0F9D">
        <w:rPr>
          <w:rFonts w:ascii="Times New Roman" w:hAnsi="Times New Roman"/>
          <w:sz w:val="24"/>
          <w:szCs w:val="24"/>
        </w:rPr>
        <w:t>konty</w:t>
      </w:r>
      <w:r>
        <w:rPr>
          <w:rFonts w:ascii="Times New Roman" w:hAnsi="Times New Roman"/>
          <w:sz w:val="24"/>
          <w:szCs w:val="24"/>
        </w:rPr>
        <w:t>nuowały</w:t>
      </w:r>
      <w:r w:rsidRPr="008E0F9D">
        <w:rPr>
          <w:rFonts w:ascii="Times New Roman" w:hAnsi="Times New Roman"/>
          <w:sz w:val="24"/>
          <w:szCs w:val="24"/>
        </w:rPr>
        <w:t xml:space="preserve"> naukę. Mając powyższe na uwadze, wart odnotowania jest fakt, że</w:t>
      </w:r>
      <w:r w:rsidR="00DE0FEE">
        <w:rPr>
          <w:rFonts w:ascii="Times New Roman" w:hAnsi="Times New Roman"/>
          <w:sz w:val="24"/>
          <w:szCs w:val="24"/>
        </w:rPr>
        <w:t> </w:t>
      </w:r>
      <w:r w:rsidRPr="008E0F9D">
        <w:rPr>
          <w:rFonts w:ascii="Times New Roman" w:hAnsi="Times New Roman"/>
          <w:sz w:val="24"/>
          <w:szCs w:val="24"/>
        </w:rPr>
        <w:t>31</w:t>
      </w:r>
      <w:r w:rsidR="00DE0FEE">
        <w:rPr>
          <w:rFonts w:ascii="Times New Roman" w:hAnsi="Times New Roman"/>
          <w:sz w:val="24"/>
          <w:szCs w:val="24"/>
        </w:rPr>
        <w:t> </w:t>
      </w:r>
      <w:r w:rsidRPr="008E0F9D">
        <w:rPr>
          <w:rFonts w:ascii="Times New Roman" w:hAnsi="Times New Roman"/>
          <w:sz w:val="24"/>
          <w:szCs w:val="24"/>
        </w:rPr>
        <w:t xml:space="preserve">grudnia </w:t>
      </w:r>
      <w:r w:rsidR="001D5B49" w:rsidRPr="008E0F9D">
        <w:rPr>
          <w:rFonts w:ascii="Times New Roman" w:hAnsi="Times New Roman"/>
          <w:sz w:val="24"/>
          <w:szCs w:val="24"/>
        </w:rPr>
        <w:t>20</w:t>
      </w:r>
      <w:r w:rsidR="001D5B49">
        <w:rPr>
          <w:rFonts w:ascii="Times New Roman" w:hAnsi="Times New Roman"/>
          <w:sz w:val="24"/>
          <w:szCs w:val="24"/>
        </w:rPr>
        <w:t>2</w:t>
      </w:r>
      <w:r w:rsidR="00E071F4">
        <w:rPr>
          <w:rFonts w:ascii="Times New Roman" w:hAnsi="Times New Roman"/>
          <w:sz w:val="24"/>
          <w:szCs w:val="24"/>
        </w:rPr>
        <w:t>1</w:t>
      </w:r>
      <w:r w:rsidR="001D5B49" w:rsidRPr="008E0F9D">
        <w:rPr>
          <w:rFonts w:ascii="Times New Roman" w:hAnsi="Times New Roman"/>
          <w:sz w:val="24"/>
          <w:szCs w:val="24"/>
        </w:rPr>
        <w:t xml:space="preserve"> </w:t>
      </w:r>
      <w:r w:rsidRPr="008E0F9D">
        <w:rPr>
          <w:rFonts w:ascii="Times New Roman" w:hAnsi="Times New Roman"/>
          <w:sz w:val="24"/>
          <w:szCs w:val="24"/>
        </w:rPr>
        <w:t xml:space="preserve">r. w pieczy zastępczej przebywało </w:t>
      </w:r>
      <w:r w:rsidR="00E071F4">
        <w:rPr>
          <w:rFonts w:ascii="Times New Roman" w:hAnsi="Times New Roman"/>
          <w:sz w:val="24"/>
          <w:szCs w:val="24"/>
        </w:rPr>
        <w:t>61</w:t>
      </w:r>
      <w:r w:rsidR="00C31337">
        <w:rPr>
          <w:rFonts w:ascii="Times New Roman" w:eastAsia="Calibri" w:hAnsi="Times New Roman"/>
          <w:sz w:val="24"/>
          <w:szCs w:val="24"/>
        </w:rPr>
        <w:t> </w:t>
      </w:r>
      <w:r w:rsidR="00E071F4">
        <w:rPr>
          <w:rFonts w:ascii="Times New Roman" w:hAnsi="Times New Roman"/>
          <w:sz w:val="24"/>
          <w:szCs w:val="24"/>
        </w:rPr>
        <w:t>231</w:t>
      </w:r>
      <w:r w:rsidRPr="008E0F9D">
        <w:rPr>
          <w:rFonts w:ascii="Times New Roman" w:hAnsi="Times New Roman"/>
          <w:sz w:val="24"/>
          <w:szCs w:val="24"/>
        </w:rPr>
        <w:t xml:space="preserve"> dzieci poniżej 18. roku życia. Oznacza to</w:t>
      </w:r>
      <w:r w:rsidR="007C2857">
        <w:rPr>
          <w:rFonts w:ascii="Times New Roman" w:hAnsi="Times New Roman"/>
          <w:sz w:val="24"/>
          <w:szCs w:val="24"/>
        </w:rPr>
        <w:t>,</w:t>
      </w:r>
      <w:r w:rsidRPr="008E0F9D">
        <w:rPr>
          <w:rFonts w:ascii="Times New Roman" w:hAnsi="Times New Roman"/>
          <w:sz w:val="24"/>
          <w:szCs w:val="24"/>
        </w:rPr>
        <w:t xml:space="preserve"> że</w:t>
      </w:r>
      <w:r w:rsidR="00DE0F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aż</w:t>
      </w:r>
      <w:r w:rsidR="00035B84">
        <w:rPr>
          <w:rFonts w:ascii="Times New Roman" w:hAnsi="Times New Roman"/>
          <w:sz w:val="24"/>
          <w:szCs w:val="24"/>
        </w:rPr>
        <w:t> </w:t>
      </w:r>
      <w:r w:rsidRPr="008E0F9D">
        <w:rPr>
          <w:rFonts w:ascii="Times New Roman" w:hAnsi="Times New Roman"/>
          <w:sz w:val="24"/>
          <w:szCs w:val="24"/>
        </w:rPr>
        <w:t>16,</w:t>
      </w:r>
      <w:r w:rsidR="00E071F4">
        <w:rPr>
          <w:rFonts w:ascii="Times New Roman" w:hAnsi="Times New Roman"/>
          <w:sz w:val="24"/>
          <w:szCs w:val="24"/>
        </w:rPr>
        <w:t>1</w:t>
      </w:r>
      <w:r w:rsidRPr="008E0F9D">
        <w:rPr>
          <w:rFonts w:ascii="Times New Roman" w:hAnsi="Times New Roman"/>
          <w:sz w:val="24"/>
          <w:szCs w:val="24"/>
        </w:rPr>
        <w:t>% ogółu osób objętych pieczą zastępczą stanowią osoby</w:t>
      </w:r>
      <w:r>
        <w:rPr>
          <w:rFonts w:ascii="Times New Roman" w:hAnsi="Times New Roman"/>
          <w:sz w:val="24"/>
          <w:szCs w:val="24"/>
        </w:rPr>
        <w:t>,</w:t>
      </w:r>
      <w:r w:rsidRPr="008E0F9D">
        <w:rPr>
          <w:rFonts w:ascii="Times New Roman" w:hAnsi="Times New Roman"/>
          <w:sz w:val="24"/>
          <w:szCs w:val="24"/>
        </w:rPr>
        <w:t xml:space="preserve"> które ukończyły 18. rok życia.</w:t>
      </w:r>
      <w:r w:rsidRPr="0021361E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Zjawisko to ilustruje poniższy wykres.</w:t>
      </w:r>
    </w:p>
    <w:p w14:paraId="1470D2EE" w14:textId="64626E48" w:rsidR="002329F6" w:rsidRDefault="00FD6C0F" w:rsidP="00150E79">
      <w:pPr>
        <w:pStyle w:val="Akapitzlist"/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6E2492A7" wp14:editId="0902FFE6">
            <wp:extent cx="5715000" cy="2667000"/>
            <wp:effectExtent l="0" t="0" r="0" b="0"/>
            <wp:docPr id="35" name="Wykres 35">
              <a:extLst xmlns:a="http://schemas.openxmlformats.org/drawingml/2006/main">
                <a:ext uri="{FF2B5EF4-FFF2-40B4-BE49-F238E27FC236}">
                  <a16:creationId xmlns:a16="http://schemas.microsoft.com/office/drawing/2014/main" id="{DDEE43C4-C2BD-4813-87E3-F6958D84FC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758BCD7" w14:textId="77777777" w:rsidR="009315B6" w:rsidRDefault="009315B6" w:rsidP="00150E79">
      <w:pPr>
        <w:pStyle w:val="Akapitzlist"/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2516FC7" w14:textId="77777777" w:rsidR="000C3290" w:rsidRDefault="00ED46C8" w:rsidP="00150E79">
      <w:pPr>
        <w:pStyle w:val="Akapitzlist"/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</w:t>
      </w:r>
      <w:r w:rsidR="000C3290">
        <w:rPr>
          <w:rFonts w:ascii="Times New Roman" w:hAnsi="Times New Roman"/>
          <w:sz w:val="24"/>
          <w:szCs w:val="24"/>
        </w:rPr>
        <w:t>owe dane na temat podmiotów pieczy zastępczej i liczby umieszczonych w nich dzieci</w:t>
      </w:r>
      <w:r w:rsidR="00150E79">
        <w:rPr>
          <w:rFonts w:ascii="Times New Roman" w:hAnsi="Times New Roman"/>
          <w:sz w:val="24"/>
          <w:szCs w:val="24"/>
        </w:rPr>
        <w:t xml:space="preserve"> w ujęciu wieloletnim</w:t>
      </w:r>
      <w:r w:rsidR="000C3290">
        <w:rPr>
          <w:rFonts w:ascii="Times New Roman" w:hAnsi="Times New Roman"/>
          <w:sz w:val="24"/>
          <w:szCs w:val="24"/>
        </w:rPr>
        <w:t xml:space="preserve"> prezentuje Aneks do niniejszej Informacji.</w:t>
      </w:r>
    </w:p>
    <w:p w14:paraId="7939FFCE" w14:textId="77777777" w:rsidR="000C3290" w:rsidRDefault="000C3290" w:rsidP="00150E79">
      <w:pPr>
        <w:pStyle w:val="Akapitzlist"/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1176BDC" w14:textId="77777777" w:rsidR="003473A5" w:rsidRPr="00A54204" w:rsidRDefault="007238EC" w:rsidP="00A54204">
      <w:pPr>
        <w:pStyle w:val="Nagwek2"/>
        <w:numPr>
          <w:ilvl w:val="0"/>
          <w:numId w:val="25"/>
        </w:numPr>
        <w:spacing w:before="0" w:line="240" w:lineRule="auto"/>
        <w:rPr>
          <w:rFonts w:ascii="Times New Roman" w:hAnsi="Times New Roman"/>
          <w:lang w:val="pl-PL"/>
        </w:rPr>
      </w:pPr>
      <w:bookmarkStart w:id="45" w:name="_Toc109038536"/>
      <w:r w:rsidRPr="002E0BA7">
        <w:rPr>
          <w:rFonts w:ascii="Times New Roman" w:hAnsi="Times New Roman"/>
        </w:rPr>
        <w:t>Rodzinna piecza zastępcza</w:t>
      </w:r>
      <w:bookmarkEnd w:id="45"/>
    </w:p>
    <w:p w14:paraId="3A91B1A9" w14:textId="77777777" w:rsidR="00FC0113" w:rsidRPr="002D7F01" w:rsidRDefault="007238EC" w:rsidP="00A54204">
      <w:pPr>
        <w:pStyle w:val="Nagwek3"/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bookmarkStart w:id="46" w:name="_Toc109038537"/>
      <w:r w:rsidRPr="002E0BA7">
        <w:rPr>
          <w:rFonts w:ascii="Times New Roman" w:hAnsi="Times New Roman"/>
        </w:rPr>
        <w:t>Struktura</w:t>
      </w:r>
      <w:bookmarkEnd w:id="46"/>
    </w:p>
    <w:p w14:paraId="025978F7" w14:textId="77777777" w:rsidR="00FC0113" w:rsidRPr="0001570B" w:rsidRDefault="00FC0113">
      <w:pPr>
        <w:rPr>
          <w:rFonts w:ascii="Times New Roman" w:hAnsi="Times New Roman"/>
          <w:sz w:val="24"/>
          <w:szCs w:val="24"/>
        </w:rPr>
      </w:pPr>
      <w:r w:rsidRPr="0001570B">
        <w:rPr>
          <w:rFonts w:ascii="Times New Roman" w:hAnsi="Times New Roman"/>
          <w:sz w:val="24"/>
          <w:szCs w:val="24"/>
          <w:lang w:eastAsia="pl-PL"/>
        </w:rPr>
        <w:t>System rodzinnej pieczy zastępczej obrazuje poniższy schemat:</w:t>
      </w:r>
    </w:p>
    <w:p w14:paraId="3D8243AB" w14:textId="76101066" w:rsidR="00E922D7" w:rsidRPr="00D61E9A" w:rsidRDefault="00A60DA0" w:rsidP="00135F52">
      <w:pPr>
        <w:tabs>
          <w:tab w:val="right" w:pos="9072"/>
        </w:tabs>
        <w:spacing w:before="0" w:after="240" w:line="240" w:lineRule="auto"/>
        <w:rPr>
          <w:lang w:eastAsia="pl-PL"/>
        </w:rPr>
      </w:pPr>
      <w:r w:rsidRPr="00F06E1E">
        <w:rPr>
          <w:rFonts w:ascii="Times New Roman" w:hAnsi="Times New Roman"/>
          <w:noProof/>
          <w:lang w:eastAsia="pl-PL"/>
        </w:rPr>
        <w:drawing>
          <wp:inline distT="0" distB="0" distL="0" distR="0" wp14:anchorId="2991E3F2" wp14:editId="2A0E40DA">
            <wp:extent cx="5654675" cy="3238500"/>
            <wp:effectExtent l="76200" t="0" r="79375" b="19050"/>
            <wp:docPr id="9" name="Diagra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496AC9D8" w14:textId="2F8BBD56" w:rsidR="007238EC" w:rsidRPr="002E0BA7" w:rsidRDefault="007238EC" w:rsidP="009545B9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 xml:space="preserve">W </w:t>
      </w:r>
      <w:r w:rsidR="00F45376" w:rsidRPr="002E0BA7">
        <w:rPr>
          <w:rFonts w:ascii="Times New Roman" w:hAnsi="Times New Roman"/>
          <w:sz w:val="24"/>
          <w:szCs w:val="24"/>
        </w:rPr>
        <w:t>20</w:t>
      </w:r>
      <w:r w:rsidR="00F45376">
        <w:rPr>
          <w:rFonts w:ascii="Times New Roman" w:hAnsi="Times New Roman"/>
          <w:sz w:val="24"/>
          <w:szCs w:val="24"/>
        </w:rPr>
        <w:t>2</w:t>
      </w:r>
      <w:r w:rsidR="000D72D4">
        <w:rPr>
          <w:rFonts w:ascii="Times New Roman" w:hAnsi="Times New Roman"/>
          <w:sz w:val="24"/>
          <w:szCs w:val="24"/>
        </w:rPr>
        <w:t>1</w:t>
      </w:r>
      <w:r w:rsidR="00F45376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r. w rodzinnej pieczy zastępczej przebywało ogółem </w:t>
      </w:r>
      <w:r w:rsidR="000D72D4" w:rsidRPr="002E0BA7">
        <w:rPr>
          <w:rFonts w:ascii="Times New Roman" w:hAnsi="Times New Roman"/>
          <w:sz w:val="24"/>
          <w:szCs w:val="24"/>
        </w:rPr>
        <w:t>5</w:t>
      </w:r>
      <w:r w:rsidR="000D72D4">
        <w:rPr>
          <w:rFonts w:ascii="Times New Roman" w:hAnsi="Times New Roman"/>
          <w:sz w:val="24"/>
          <w:szCs w:val="24"/>
        </w:rPr>
        <w:t>6</w:t>
      </w:r>
      <w:r w:rsidR="000D72D4" w:rsidRPr="002E0BA7">
        <w:rPr>
          <w:rFonts w:ascii="Times New Roman" w:hAnsi="Times New Roman"/>
          <w:sz w:val="24"/>
          <w:szCs w:val="24"/>
        </w:rPr>
        <w:t> </w:t>
      </w:r>
      <w:r w:rsidR="000D72D4">
        <w:rPr>
          <w:rFonts w:ascii="Times New Roman" w:hAnsi="Times New Roman"/>
          <w:sz w:val="24"/>
          <w:szCs w:val="24"/>
        </w:rPr>
        <w:t>656</w:t>
      </w:r>
      <w:r w:rsidR="000D72D4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dzieci umieszczonych w </w:t>
      </w:r>
      <w:r w:rsidR="005031F6">
        <w:rPr>
          <w:rFonts w:ascii="Times New Roman" w:hAnsi="Times New Roman"/>
          <w:sz w:val="24"/>
          <w:szCs w:val="24"/>
        </w:rPr>
        <w:t>36</w:t>
      </w:r>
      <w:r w:rsidR="00C31337">
        <w:rPr>
          <w:rFonts w:ascii="Times New Roman" w:eastAsia="Calibri" w:hAnsi="Times New Roman"/>
          <w:sz w:val="24"/>
          <w:szCs w:val="24"/>
        </w:rPr>
        <w:t> </w:t>
      </w:r>
      <w:r w:rsidR="000D72D4">
        <w:rPr>
          <w:rFonts w:ascii="Times New Roman" w:hAnsi="Times New Roman"/>
          <w:sz w:val="24"/>
          <w:szCs w:val="24"/>
        </w:rPr>
        <w:t>865</w:t>
      </w:r>
      <w:r w:rsidR="000D72D4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podmiot</w:t>
      </w:r>
      <w:r w:rsidR="009545B9">
        <w:rPr>
          <w:rFonts w:ascii="Times New Roman" w:hAnsi="Times New Roman"/>
          <w:sz w:val="24"/>
          <w:szCs w:val="24"/>
        </w:rPr>
        <w:t>ach rodzinnej pieczy zastępczej</w:t>
      </w:r>
      <w:r w:rsidR="00FF4E77">
        <w:rPr>
          <w:rFonts w:ascii="Times New Roman" w:hAnsi="Times New Roman"/>
          <w:sz w:val="24"/>
          <w:szCs w:val="24"/>
        </w:rPr>
        <w:t>. Oznacza to</w:t>
      </w:r>
      <w:r w:rsidR="009545B9" w:rsidRPr="009545B9">
        <w:rPr>
          <w:rFonts w:ascii="Times New Roman" w:hAnsi="Times New Roman"/>
          <w:sz w:val="24"/>
          <w:szCs w:val="24"/>
        </w:rPr>
        <w:t xml:space="preserve"> </w:t>
      </w:r>
      <w:r w:rsidR="00F45376">
        <w:rPr>
          <w:rFonts w:ascii="Times New Roman" w:hAnsi="Times New Roman"/>
          <w:sz w:val="24"/>
          <w:szCs w:val="24"/>
        </w:rPr>
        <w:t xml:space="preserve">utrzymanie </w:t>
      </w:r>
      <w:r w:rsidR="00C45B1A">
        <w:rPr>
          <w:rFonts w:ascii="Times New Roman" w:hAnsi="Times New Roman"/>
          <w:sz w:val="24"/>
          <w:szCs w:val="24"/>
        </w:rPr>
        <w:t xml:space="preserve">liczby podmiotów </w:t>
      </w:r>
      <w:r w:rsidR="00F45376">
        <w:rPr>
          <w:rFonts w:ascii="Times New Roman" w:hAnsi="Times New Roman"/>
          <w:sz w:val="24"/>
          <w:szCs w:val="24"/>
        </w:rPr>
        <w:t xml:space="preserve">na poziomie zbliżonym do </w:t>
      </w:r>
      <w:r w:rsidR="000D72D4" w:rsidRPr="002E0BA7">
        <w:rPr>
          <w:rFonts w:ascii="Times New Roman" w:hAnsi="Times New Roman"/>
          <w:sz w:val="24"/>
          <w:szCs w:val="24"/>
        </w:rPr>
        <w:t>20</w:t>
      </w:r>
      <w:r w:rsidR="000D72D4">
        <w:rPr>
          <w:rFonts w:ascii="Times New Roman" w:hAnsi="Times New Roman"/>
          <w:sz w:val="24"/>
          <w:szCs w:val="24"/>
        </w:rPr>
        <w:t>20</w:t>
      </w:r>
      <w:r w:rsidR="000D72D4" w:rsidRPr="002E0BA7">
        <w:rPr>
          <w:rFonts w:ascii="Times New Roman" w:hAnsi="Times New Roman"/>
          <w:sz w:val="24"/>
          <w:szCs w:val="24"/>
        </w:rPr>
        <w:t xml:space="preserve"> </w:t>
      </w:r>
      <w:r w:rsidR="005C17C7">
        <w:rPr>
          <w:rFonts w:ascii="Times New Roman" w:hAnsi="Times New Roman"/>
          <w:sz w:val="24"/>
          <w:szCs w:val="24"/>
        </w:rPr>
        <w:t xml:space="preserve">r. </w:t>
      </w:r>
      <w:r w:rsidR="009545B9" w:rsidRPr="002E0BA7">
        <w:rPr>
          <w:rFonts w:ascii="Times New Roman" w:hAnsi="Times New Roman"/>
          <w:sz w:val="24"/>
          <w:szCs w:val="24"/>
        </w:rPr>
        <w:t>(</w:t>
      </w:r>
      <w:r w:rsidR="001453AE" w:rsidRPr="002E0BA7">
        <w:rPr>
          <w:rFonts w:ascii="Times New Roman" w:hAnsi="Times New Roman"/>
          <w:sz w:val="24"/>
          <w:szCs w:val="24"/>
        </w:rPr>
        <w:t>3</w:t>
      </w:r>
      <w:r w:rsidR="001453AE">
        <w:rPr>
          <w:rFonts w:ascii="Times New Roman" w:hAnsi="Times New Roman"/>
          <w:sz w:val="24"/>
          <w:szCs w:val="24"/>
        </w:rPr>
        <w:t>6 </w:t>
      </w:r>
      <w:r w:rsidR="000D72D4">
        <w:rPr>
          <w:rFonts w:ascii="Times New Roman" w:hAnsi="Times New Roman"/>
          <w:sz w:val="24"/>
          <w:szCs w:val="24"/>
        </w:rPr>
        <w:t xml:space="preserve">839 </w:t>
      </w:r>
      <w:r w:rsidR="0019117A">
        <w:rPr>
          <w:rFonts w:ascii="Times New Roman" w:hAnsi="Times New Roman"/>
          <w:sz w:val="24"/>
          <w:szCs w:val="24"/>
        </w:rPr>
        <w:t>podmiotów</w:t>
      </w:r>
      <w:r w:rsidR="009545B9" w:rsidRPr="002E0BA7">
        <w:rPr>
          <w:rFonts w:ascii="Times New Roman" w:hAnsi="Times New Roman"/>
          <w:sz w:val="24"/>
          <w:szCs w:val="24"/>
        </w:rPr>
        <w:t>)</w:t>
      </w:r>
      <w:r w:rsidR="00F45376">
        <w:rPr>
          <w:rFonts w:ascii="Times New Roman" w:hAnsi="Times New Roman"/>
          <w:sz w:val="24"/>
          <w:szCs w:val="24"/>
        </w:rPr>
        <w:t>.</w:t>
      </w:r>
    </w:p>
    <w:p w14:paraId="20CE4255" w14:textId="511C76E3" w:rsidR="002329F6" w:rsidRDefault="007238EC" w:rsidP="00915CCC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 xml:space="preserve">Liczba rodzin zastępczych w </w:t>
      </w:r>
      <w:r w:rsidR="000D72D4" w:rsidRPr="002E0BA7">
        <w:rPr>
          <w:rFonts w:ascii="Times New Roman" w:hAnsi="Times New Roman"/>
          <w:sz w:val="24"/>
          <w:szCs w:val="24"/>
        </w:rPr>
        <w:t>20</w:t>
      </w:r>
      <w:r w:rsidR="000D72D4">
        <w:rPr>
          <w:rFonts w:ascii="Times New Roman" w:hAnsi="Times New Roman"/>
          <w:sz w:val="24"/>
          <w:szCs w:val="24"/>
        </w:rPr>
        <w:t>21</w:t>
      </w:r>
      <w:r w:rsidR="000D72D4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r. </w:t>
      </w:r>
      <w:r w:rsidR="00FF4E77">
        <w:rPr>
          <w:rFonts w:ascii="Times New Roman" w:hAnsi="Times New Roman"/>
          <w:sz w:val="24"/>
          <w:szCs w:val="24"/>
        </w:rPr>
        <w:t>wyniosła</w:t>
      </w:r>
      <w:r w:rsidR="00FF4E77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3</w:t>
      </w:r>
      <w:r w:rsidR="00B30069">
        <w:rPr>
          <w:rFonts w:ascii="Times New Roman" w:hAnsi="Times New Roman"/>
          <w:sz w:val="24"/>
          <w:szCs w:val="24"/>
        </w:rPr>
        <w:t>6</w:t>
      </w:r>
      <w:r w:rsidRPr="002E0BA7">
        <w:rPr>
          <w:rFonts w:ascii="Times New Roman" w:hAnsi="Times New Roman"/>
          <w:sz w:val="24"/>
          <w:szCs w:val="24"/>
        </w:rPr>
        <w:t> </w:t>
      </w:r>
      <w:r w:rsidR="000D72D4">
        <w:rPr>
          <w:rFonts w:ascii="Times New Roman" w:hAnsi="Times New Roman"/>
          <w:sz w:val="24"/>
          <w:szCs w:val="24"/>
        </w:rPr>
        <w:t>131</w:t>
      </w:r>
      <w:r w:rsidR="001A0608">
        <w:rPr>
          <w:rFonts w:ascii="Times New Roman" w:hAnsi="Times New Roman"/>
          <w:sz w:val="24"/>
          <w:szCs w:val="24"/>
        </w:rPr>
        <w:t>.</w:t>
      </w:r>
      <w:r w:rsidRPr="002E0BA7">
        <w:rPr>
          <w:rFonts w:ascii="Times New Roman" w:hAnsi="Times New Roman"/>
          <w:sz w:val="24"/>
          <w:szCs w:val="24"/>
        </w:rPr>
        <w:t xml:space="preserve"> </w:t>
      </w:r>
      <w:r w:rsidR="008577DD">
        <w:rPr>
          <w:rFonts w:ascii="Times New Roman" w:hAnsi="Times New Roman"/>
          <w:sz w:val="24"/>
          <w:szCs w:val="24"/>
        </w:rPr>
        <w:t>Zatem zaobserwować można</w:t>
      </w:r>
      <w:r w:rsidR="001A0608">
        <w:rPr>
          <w:rFonts w:ascii="Times New Roman" w:hAnsi="Times New Roman"/>
          <w:sz w:val="24"/>
          <w:szCs w:val="24"/>
        </w:rPr>
        <w:t xml:space="preserve"> </w:t>
      </w:r>
      <w:r w:rsidR="00FE769C">
        <w:rPr>
          <w:rFonts w:ascii="Times New Roman" w:hAnsi="Times New Roman"/>
          <w:sz w:val="24"/>
          <w:szCs w:val="24"/>
        </w:rPr>
        <w:t xml:space="preserve">nieznaczny </w:t>
      </w:r>
      <w:r w:rsidRPr="002E0BA7">
        <w:rPr>
          <w:rFonts w:ascii="Times New Roman" w:hAnsi="Times New Roman"/>
          <w:sz w:val="24"/>
          <w:szCs w:val="24"/>
        </w:rPr>
        <w:t xml:space="preserve">spadek </w:t>
      </w:r>
      <w:r w:rsidR="00824B22">
        <w:rPr>
          <w:rFonts w:ascii="Times New Roman" w:hAnsi="Times New Roman"/>
          <w:sz w:val="24"/>
          <w:szCs w:val="24"/>
        </w:rPr>
        <w:t>liczby rodzin</w:t>
      </w:r>
      <w:r w:rsidR="00FE769C">
        <w:rPr>
          <w:rFonts w:ascii="Times New Roman" w:hAnsi="Times New Roman"/>
          <w:sz w:val="24"/>
          <w:szCs w:val="24"/>
        </w:rPr>
        <w:t xml:space="preserve"> (spadek </w:t>
      </w:r>
      <w:r w:rsidR="00824B22">
        <w:rPr>
          <w:rFonts w:ascii="Times New Roman" w:hAnsi="Times New Roman"/>
          <w:sz w:val="24"/>
          <w:szCs w:val="24"/>
        </w:rPr>
        <w:t>o</w:t>
      </w:r>
      <w:r w:rsidRPr="002E0BA7">
        <w:rPr>
          <w:rFonts w:ascii="Times New Roman" w:hAnsi="Times New Roman"/>
          <w:sz w:val="24"/>
          <w:szCs w:val="24"/>
        </w:rPr>
        <w:t xml:space="preserve"> </w:t>
      </w:r>
      <w:r w:rsidR="000D72D4">
        <w:rPr>
          <w:rFonts w:ascii="Times New Roman" w:hAnsi="Times New Roman"/>
          <w:sz w:val="24"/>
          <w:szCs w:val="24"/>
        </w:rPr>
        <w:t xml:space="preserve">6 </w:t>
      </w:r>
      <w:r w:rsidR="00FE769C">
        <w:rPr>
          <w:rFonts w:ascii="Times New Roman" w:hAnsi="Times New Roman"/>
          <w:sz w:val="24"/>
          <w:szCs w:val="24"/>
        </w:rPr>
        <w:t xml:space="preserve">rodzin) w stosunku </w:t>
      </w:r>
      <w:r w:rsidRPr="002E0BA7">
        <w:rPr>
          <w:rFonts w:ascii="Times New Roman" w:hAnsi="Times New Roman"/>
          <w:sz w:val="24"/>
          <w:szCs w:val="24"/>
        </w:rPr>
        <w:t xml:space="preserve">do </w:t>
      </w:r>
      <w:r w:rsidR="000D72D4" w:rsidRPr="002E0BA7">
        <w:rPr>
          <w:rFonts w:ascii="Times New Roman" w:hAnsi="Times New Roman"/>
          <w:sz w:val="24"/>
          <w:szCs w:val="24"/>
        </w:rPr>
        <w:t>20</w:t>
      </w:r>
      <w:r w:rsidR="000D72D4">
        <w:rPr>
          <w:rFonts w:ascii="Times New Roman" w:hAnsi="Times New Roman"/>
          <w:sz w:val="24"/>
          <w:szCs w:val="24"/>
        </w:rPr>
        <w:t>20</w:t>
      </w:r>
      <w:r w:rsidR="000D72D4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 w:rsidRPr="002E0BA7">
        <w:rPr>
          <w:rFonts w:ascii="Times New Roman" w:hAnsi="Times New Roman"/>
          <w:sz w:val="24"/>
          <w:szCs w:val="24"/>
        </w:rPr>
        <w:t xml:space="preserve"> </w:t>
      </w:r>
      <w:r w:rsidR="00FF4E77">
        <w:rPr>
          <w:rFonts w:ascii="Times New Roman" w:hAnsi="Times New Roman"/>
          <w:sz w:val="24"/>
          <w:szCs w:val="24"/>
        </w:rPr>
        <w:t>Największy spadek w</w:t>
      </w:r>
      <w:r w:rsidR="00531A2C">
        <w:rPr>
          <w:rFonts w:ascii="Times New Roman" w:hAnsi="Times New Roman"/>
          <w:sz w:val="24"/>
          <w:szCs w:val="24"/>
        </w:rPr>
        <w:t xml:space="preserve"> </w:t>
      </w:r>
      <w:r w:rsidR="000D72D4">
        <w:rPr>
          <w:rFonts w:ascii="Times New Roman" w:hAnsi="Times New Roman"/>
          <w:sz w:val="24"/>
          <w:szCs w:val="24"/>
        </w:rPr>
        <w:t xml:space="preserve">2021 </w:t>
      </w:r>
      <w:r w:rsidR="00531A2C">
        <w:rPr>
          <w:rFonts w:ascii="Times New Roman" w:hAnsi="Times New Roman"/>
          <w:sz w:val="24"/>
          <w:szCs w:val="24"/>
        </w:rPr>
        <w:t xml:space="preserve">r. </w:t>
      </w:r>
      <w:r w:rsidR="00CF221E">
        <w:rPr>
          <w:rFonts w:ascii="Times New Roman" w:hAnsi="Times New Roman"/>
          <w:sz w:val="24"/>
          <w:szCs w:val="24"/>
        </w:rPr>
        <w:t xml:space="preserve">w stosunku </w:t>
      </w:r>
      <w:r w:rsidR="00531A2C">
        <w:rPr>
          <w:rFonts w:ascii="Times New Roman" w:hAnsi="Times New Roman"/>
          <w:sz w:val="24"/>
          <w:szCs w:val="24"/>
        </w:rPr>
        <w:t xml:space="preserve">do </w:t>
      </w:r>
      <w:r w:rsidR="00FF4E77">
        <w:rPr>
          <w:rFonts w:ascii="Times New Roman" w:hAnsi="Times New Roman"/>
          <w:sz w:val="24"/>
          <w:szCs w:val="24"/>
        </w:rPr>
        <w:t>roku poprzedniego</w:t>
      </w:r>
      <w:r w:rsidR="00531A2C">
        <w:rPr>
          <w:rFonts w:ascii="Times New Roman" w:hAnsi="Times New Roman"/>
          <w:sz w:val="24"/>
          <w:szCs w:val="24"/>
        </w:rPr>
        <w:t xml:space="preserve"> </w:t>
      </w:r>
      <w:r w:rsidR="00FF4E77">
        <w:rPr>
          <w:rFonts w:ascii="Times New Roman" w:hAnsi="Times New Roman"/>
          <w:sz w:val="24"/>
          <w:szCs w:val="24"/>
        </w:rPr>
        <w:t>(tj.</w:t>
      </w:r>
      <w:r w:rsidR="00B2326A">
        <w:rPr>
          <w:rFonts w:ascii="Times New Roman" w:hAnsi="Times New Roman"/>
          <w:sz w:val="24"/>
          <w:szCs w:val="24"/>
        </w:rPr>
        <w:t xml:space="preserve"> </w:t>
      </w:r>
      <w:r w:rsidR="00F848D0">
        <w:rPr>
          <w:rFonts w:ascii="Times New Roman" w:hAnsi="Times New Roman"/>
          <w:sz w:val="24"/>
          <w:szCs w:val="24"/>
        </w:rPr>
        <w:t>o</w:t>
      </w:r>
      <w:r w:rsidR="00FF4E77">
        <w:rPr>
          <w:rFonts w:ascii="Times New Roman" w:hAnsi="Times New Roman"/>
          <w:sz w:val="24"/>
          <w:szCs w:val="24"/>
        </w:rPr>
        <w:t xml:space="preserve"> </w:t>
      </w:r>
      <w:r w:rsidR="00FE769C">
        <w:rPr>
          <w:rFonts w:ascii="Times New Roman" w:hAnsi="Times New Roman"/>
          <w:sz w:val="24"/>
          <w:szCs w:val="24"/>
        </w:rPr>
        <w:t>0,</w:t>
      </w:r>
      <w:r w:rsidR="007D098E">
        <w:rPr>
          <w:rFonts w:ascii="Times New Roman" w:hAnsi="Times New Roman"/>
          <w:sz w:val="24"/>
          <w:szCs w:val="24"/>
        </w:rPr>
        <w:t>7</w:t>
      </w:r>
      <w:r w:rsidR="00FF4E77">
        <w:rPr>
          <w:rFonts w:ascii="Times New Roman" w:hAnsi="Times New Roman"/>
          <w:sz w:val="24"/>
          <w:szCs w:val="24"/>
        </w:rPr>
        <w:t>%)</w:t>
      </w:r>
      <w:r w:rsidR="00103D60">
        <w:rPr>
          <w:rFonts w:ascii="Times New Roman" w:hAnsi="Times New Roman"/>
          <w:sz w:val="24"/>
          <w:szCs w:val="24"/>
        </w:rPr>
        <w:t xml:space="preserve"> </w:t>
      </w:r>
      <w:r w:rsidR="00FF4E77">
        <w:rPr>
          <w:rFonts w:ascii="Times New Roman" w:hAnsi="Times New Roman"/>
          <w:sz w:val="24"/>
          <w:szCs w:val="24"/>
        </w:rPr>
        <w:t xml:space="preserve">dotyczył </w:t>
      </w:r>
      <w:r w:rsidR="009545B9">
        <w:rPr>
          <w:rFonts w:ascii="Times New Roman" w:hAnsi="Times New Roman"/>
          <w:sz w:val="24"/>
          <w:szCs w:val="24"/>
        </w:rPr>
        <w:t>liczb</w:t>
      </w:r>
      <w:r w:rsidR="00531A2C">
        <w:rPr>
          <w:rFonts w:ascii="Times New Roman" w:hAnsi="Times New Roman"/>
          <w:sz w:val="24"/>
          <w:szCs w:val="24"/>
        </w:rPr>
        <w:t>y</w:t>
      </w:r>
      <w:r w:rsidR="009545B9">
        <w:rPr>
          <w:rFonts w:ascii="Times New Roman" w:hAnsi="Times New Roman"/>
          <w:sz w:val="24"/>
          <w:szCs w:val="24"/>
        </w:rPr>
        <w:t xml:space="preserve"> rodzin zastępczych </w:t>
      </w:r>
      <w:r w:rsidR="005031F6">
        <w:rPr>
          <w:rFonts w:ascii="Times New Roman" w:hAnsi="Times New Roman"/>
          <w:sz w:val="24"/>
          <w:szCs w:val="24"/>
        </w:rPr>
        <w:t>zawodowych</w:t>
      </w:r>
      <w:r w:rsidR="001A6970">
        <w:rPr>
          <w:rFonts w:ascii="Times New Roman" w:hAnsi="Times New Roman"/>
          <w:sz w:val="24"/>
          <w:szCs w:val="24"/>
        </w:rPr>
        <w:t>.</w:t>
      </w:r>
      <w:r w:rsidR="009545B9">
        <w:rPr>
          <w:rFonts w:ascii="Times New Roman" w:hAnsi="Times New Roman"/>
          <w:sz w:val="24"/>
          <w:szCs w:val="24"/>
        </w:rPr>
        <w:t xml:space="preserve"> </w:t>
      </w:r>
      <w:r w:rsidR="00531A2C">
        <w:rPr>
          <w:rFonts w:ascii="Times New Roman" w:hAnsi="Times New Roman"/>
          <w:sz w:val="24"/>
          <w:szCs w:val="24"/>
        </w:rPr>
        <w:t>N</w:t>
      </w:r>
      <w:r w:rsidR="009545B9">
        <w:rPr>
          <w:rFonts w:ascii="Times New Roman" w:hAnsi="Times New Roman"/>
          <w:sz w:val="24"/>
          <w:szCs w:val="24"/>
        </w:rPr>
        <w:t xml:space="preserve">atomiast liczba rodzin zastępczych </w:t>
      </w:r>
      <w:r w:rsidR="007D098E">
        <w:rPr>
          <w:rFonts w:ascii="Times New Roman" w:hAnsi="Times New Roman"/>
          <w:sz w:val="24"/>
          <w:szCs w:val="24"/>
        </w:rPr>
        <w:t>nie</w:t>
      </w:r>
      <w:r w:rsidR="009545B9">
        <w:rPr>
          <w:rFonts w:ascii="Times New Roman" w:hAnsi="Times New Roman"/>
          <w:sz w:val="24"/>
          <w:szCs w:val="24"/>
        </w:rPr>
        <w:t xml:space="preserve">zawodowych </w:t>
      </w:r>
      <w:r w:rsidR="00FE769C">
        <w:rPr>
          <w:rFonts w:ascii="Times New Roman" w:hAnsi="Times New Roman"/>
          <w:sz w:val="24"/>
          <w:szCs w:val="24"/>
        </w:rPr>
        <w:t>spadł</w:t>
      </w:r>
      <w:r w:rsidR="007D73DF">
        <w:rPr>
          <w:rFonts w:ascii="Times New Roman" w:hAnsi="Times New Roman"/>
          <w:sz w:val="24"/>
          <w:szCs w:val="24"/>
        </w:rPr>
        <w:t>a</w:t>
      </w:r>
      <w:r w:rsidR="00FE769C">
        <w:rPr>
          <w:rFonts w:ascii="Times New Roman" w:hAnsi="Times New Roman"/>
          <w:sz w:val="24"/>
          <w:szCs w:val="24"/>
        </w:rPr>
        <w:t xml:space="preserve"> </w:t>
      </w:r>
      <w:r w:rsidR="009545B9">
        <w:rPr>
          <w:rFonts w:ascii="Times New Roman" w:hAnsi="Times New Roman"/>
          <w:sz w:val="24"/>
          <w:szCs w:val="24"/>
        </w:rPr>
        <w:t>o</w:t>
      </w:r>
      <w:r w:rsidR="00242104">
        <w:rPr>
          <w:rFonts w:ascii="Times New Roman" w:hAnsi="Times New Roman"/>
          <w:sz w:val="24"/>
          <w:szCs w:val="24"/>
        </w:rPr>
        <w:t> </w:t>
      </w:r>
      <w:r w:rsidR="00FE769C">
        <w:rPr>
          <w:rFonts w:ascii="Times New Roman" w:hAnsi="Times New Roman"/>
          <w:sz w:val="24"/>
          <w:szCs w:val="24"/>
        </w:rPr>
        <w:t>0,4</w:t>
      </w:r>
      <w:r w:rsidR="009545B9">
        <w:rPr>
          <w:rFonts w:ascii="Times New Roman" w:hAnsi="Times New Roman"/>
          <w:sz w:val="24"/>
          <w:szCs w:val="24"/>
        </w:rPr>
        <w:t>%</w:t>
      </w:r>
      <w:r w:rsidR="00D44B18">
        <w:rPr>
          <w:rFonts w:ascii="Times New Roman" w:hAnsi="Times New Roman"/>
          <w:sz w:val="24"/>
          <w:szCs w:val="24"/>
        </w:rPr>
        <w:t xml:space="preserve"> w</w:t>
      </w:r>
      <w:r w:rsidR="00CF221E">
        <w:rPr>
          <w:rFonts w:ascii="Times New Roman" w:hAnsi="Times New Roman"/>
          <w:sz w:val="24"/>
          <w:szCs w:val="24"/>
        </w:rPr>
        <w:t> </w:t>
      </w:r>
      <w:r w:rsidR="00D44B18">
        <w:rPr>
          <w:rFonts w:ascii="Times New Roman" w:hAnsi="Times New Roman"/>
          <w:sz w:val="24"/>
          <w:szCs w:val="24"/>
        </w:rPr>
        <w:t xml:space="preserve">stosunku </w:t>
      </w:r>
      <w:r w:rsidR="00D44B18">
        <w:rPr>
          <w:rFonts w:ascii="Times New Roman" w:hAnsi="Times New Roman"/>
          <w:sz w:val="24"/>
          <w:szCs w:val="24"/>
        </w:rPr>
        <w:lastRenderedPageBreak/>
        <w:t>do</w:t>
      </w:r>
      <w:r w:rsidR="00FF4E77">
        <w:rPr>
          <w:rFonts w:ascii="Times New Roman" w:hAnsi="Times New Roman"/>
          <w:sz w:val="24"/>
          <w:szCs w:val="24"/>
        </w:rPr>
        <w:t xml:space="preserve"> </w:t>
      </w:r>
      <w:r w:rsidR="007D098E">
        <w:rPr>
          <w:rFonts w:ascii="Times New Roman" w:hAnsi="Times New Roman"/>
          <w:sz w:val="24"/>
          <w:szCs w:val="24"/>
        </w:rPr>
        <w:t xml:space="preserve">2020 </w:t>
      </w:r>
      <w:r w:rsidR="00527FCF">
        <w:rPr>
          <w:rFonts w:ascii="Times New Roman" w:hAnsi="Times New Roman"/>
          <w:sz w:val="24"/>
          <w:szCs w:val="24"/>
        </w:rPr>
        <w:t>r</w:t>
      </w:r>
      <w:r w:rsidR="009545B9">
        <w:rPr>
          <w:rFonts w:ascii="Times New Roman" w:hAnsi="Times New Roman"/>
          <w:sz w:val="24"/>
          <w:szCs w:val="24"/>
        </w:rPr>
        <w:t xml:space="preserve">. </w:t>
      </w:r>
      <w:r w:rsidRPr="002E0BA7">
        <w:rPr>
          <w:rFonts w:ascii="Times New Roman" w:hAnsi="Times New Roman"/>
          <w:sz w:val="24"/>
          <w:szCs w:val="24"/>
        </w:rPr>
        <w:t>Rodziny zastępcze stanowiły 9</w:t>
      </w:r>
      <w:r w:rsidR="001A6970">
        <w:rPr>
          <w:rFonts w:ascii="Times New Roman" w:hAnsi="Times New Roman"/>
          <w:sz w:val="24"/>
          <w:szCs w:val="24"/>
        </w:rPr>
        <w:t>8</w:t>
      </w:r>
      <w:r w:rsidRPr="002E0BA7">
        <w:rPr>
          <w:rFonts w:ascii="Times New Roman" w:hAnsi="Times New Roman"/>
          <w:sz w:val="24"/>
          <w:szCs w:val="24"/>
        </w:rPr>
        <w:t>% ogólnej liczby podmiotów rodzinnej pieczy zastępczej</w:t>
      </w:r>
      <w:r w:rsidR="00FF4E77">
        <w:rPr>
          <w:rFonts w:ascii="Times New Roman" w:hAnsi="Times New Roman"/>
          <w:sz w:val="24"/>
          <w:szCs w:val="24"/>
        </w:rPr>
        <w:t>,</w:t>
      </w:r>
      <w:r w:rsidR="000242C8">
        <w:rPr>
          <w:rFonts w:ascii="Times New Roman" w:hAnsi="Times New Roman"/>
          <w:sz w:val="24"/>
          <w:szCs w:val="24"/>
        </w:rPr>
        <w:t xml:space="preserve"> </w:t>
      </w:r>
      <w:r w:rsidR="00FF4E77">
        <w:rPr>
          <w:rFonts w:ascii="Times New Roman" w:hAnsi="Times New Roman"/>
          <w:sz w:val="24"/>
          <w:szCs w:val="24"/>
        </w:rPr>
        <w:t xml:space="preserve">a pozostałe </w:t>
      </w:r>
      <w:r w:rsidR="001A6970">
        <w:rPr>
          <w:rFonts w:ascii="Times New Roman" w:hAnsi="Times New Roman"/>
          <w:sz w:val="24"/>
          <w:szCs w:val="24"/>
        </w:rPr>
        <w:t>2</w:t>
      </w:r>
      <w:r w:rsidRPr="002E0BA7">
        <w:rPr>
          <w:rFonts w:ascii="Times New Roman" w:hAnsi="Times New Roman"/>
          <w:sz w:val="24"/>
          <w:szCs w:val="24"/>
        </w:rPr>
        <w:t>%</w:t>
      </w:r>
      <w:r w:rsidR="00F416DB">
        <w:rPr>
          <w:rFonts w:ascii="Times New Roman" w:hAnsi="Times New Roman"/>
          <w:sz w:val="24"/>
          <w:szCs w:val="24"/>
        </w:rPr>
        <w:t>,</w:t>
      </w:r>
      <w:r w:rsidRPr="002E0BA7">
        <w:rPr>
          <w:rFonts w:ascii="Times New Roman" w:hAnsi="Times New Roman"/>
          <w:sz w:val="24"/>
          <w:szCs w:val="24"/>
        </w:rPr>
        <w:t xml:space="preserve"> </w:t>
      </w:r>
      <w:r w:rsidR="00FF4E77">
        <w:rPr>
          <w:rFonts w:ascii="Times New Roman" w:hAnsi="Times New Roman"/>
          <w:sz w:val="24"/>
          <w:szCs w:val="24"/>
        </w:rPr>
        <w:t>w</w:t>
      </w:r>
      <w:r w:rsidR="000242C8">
        <w:rPr>
          <w:rFonts w:ascii="Times New Roman" w:hAnsi="Times New Roman"/>
          <w:sz w:val="24"/>
          <w:szCs w:val="24"/>
        </w:rPr>
        <w:t> </w:t>
      </w:r>
      <w:r w:rsidR="00FF4E77">
        <w:rPr>
          <w:rFonts w:ascii="Times New Roman" w:hAnsi="Times New Roman"/>
          <w:sz w:val="24"/>
          <w:szCs w:val="24"/>
        </w:rPr>
        <w:t xml:space="preserve">liczbie </w:t>
      </w:r>
      <w:r w:rsidR="007D098E">
        <w:rPr>
          <w:rFonts w:ascii="Times New Roman" w:hAnsi="Times New Roman"/>
          <w:sz w:val="24"/>
          <w:szCs w:val="24"/>
        </w:rPr>
        <w:t>734</w:t>
      </w:r>
      <w:r w:rsidR="00B844E6">
        <w:rPr>
          <w:rFonts w:ascii="Times New Roman" w:hAnsi="Times New Roman"/>
          <w:sz w:val="24"/>
          <w:szCs w:val="24"/>
        </w:rPr>
        <w:t>,</w:t>
      </w:r>
      <w:r w:rsidR="00FF4E77">
        <w:rPr>
          <w:rFonts w:ascii="Times New Roman" w:hAnsi="Times New Roman"/>
          <w:sz w:val="24"/>
          <w:szCs w:val="24"/>
        </w:rPr>
        <w:t xml:space="preserve"> to </w:t>
      </w:r>
      <w:r w:rsidR="00FF4E77" w:rsidRPr="002E0BA7">
        <w:rPr>
          <w:rFonts w:ascii="Times New Roman" w:hAnsi="Times New Roman"/>
          <w:sz w:val="24"/>
          <w:szCs w:val="24"/>
        </w:rPr>
        <w:t>rodzinn</w:t>
      </w:r>
      <w:r w:rsidR="00FF4E77">
        <w:rPr>
          <w:rFonts w:ascii="Times New Roman" w:hAnsi="Times New Roman"/>
          <w:sz w:val="24"/>
          <w:szCs w:val="24"/>
        </w:rPr>
        <w:t>e</w:t>
      </w:r>
      <w:r w:rsidR="00FF4E77" w:rsidRPr="002E0BA7">
        <w:rPr>
          <w:rFonts w:ascii="Times New Roman" w:hAnsi="Times New Roman"/>
          <w:sz w:val="24"/>
          <w:szCs w:val="24"/>
        </w:rPr>
        <w:t xml:space="preserve"> dom</w:t>
      </w:r>
      <w:r w:rsidR="00FF4E77">
        <w:rPr>
          <w:rFonts w:ascii="Times New Roman" w:hAnsi="Times New Roman"/>
          <w:sz w:val="24"/>
          <w:szCs w:val="24"/>
        </w:rPr>
        <w:t>y</w:t>
      </w:r>
      <w:r w:rsidR="00FF4E77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dziecka, których lic</w:t>
      </w:r>
      <w:r w:rsidR="009545B9">
        <w:rPr>
          <w:rFonts w:ascii="Times New Roman" w:hAnsi="Times New Roman"/>
          <w:sz w:val="24"/>
          <w:szCs w:val="24"/>
        </w:rPr>
        <w:t>zba w</w:t>
      </w:r>
      <w:r w:rsidR="00CF221E">
        <w:rPr>
          <w:rFonts w:ascii="Times New Roman" w:hAnsi="Times New Roman"/>
          <w:sz w:val="24"/>
          <w:szCs w:val="24"/>
        </w:rPr>
        <w:t> </w:t>
      </w:r>
      <w:r w:rsidR="009545B9">
        <w:rPr>
          <w:rFonts w:ascii="Times New Roman" w:hAnsi="Times New Roman"/>
          <w:sz w:val="24"/>
          <w:szCs w:val="24"/>
        </w:rPr>
        <w:t xml:space="preserve">stosunku do </w:t>
      </w:r>
      <w:r w:rsidR="007D098E">
        <w:rPr>
          <w:rFonts w:ascii="Times New Roman" w:hAnsi="Times New Roman"/>
          <w:sz w:val="24"/>
          <w:szCs w:val="24"/>
        </w:rPr>
        <w:t>2020</w:t>
      </w:r>
      <w:r w:rsidR="007D098E" w:rsidRPr="002E0BA7">
        <w:rPr>
          <w:rFonts w:ascii="Times New Roman" w:hAnsi="Times New Roman"/>
          <w:sz w:val="24"/>
          <w:szCs w:val="24"/>
        </w:rPr>
        <w:t xml:space="preserve"> </w:t>
      </w:r>
      <w:r w:rsidR="00EA0461">
        <w:rPr>
          <w:rFonts w:ascii="Times New Roman" w:hAnsi="Times New Roman"/>
          <w:sz w:val="24"/>
          <w:szCs w:val="24"/>
        </w:rPr>
        <w:t xml:space="preserve">r. </w:t>
      </w:r>
      <w:r w:rsidRPr="002E0BA7">
        <w:rPr>
          <w:rFonts w:ascii="Times New Roman" w:hAnsi="Times New Roman"/>
          <w:sz w:val="24"/>
          <w:szCs w:val="24"/>
        </w:rPr>
        <w:t>wzrosła o</w:t>
      </w:r>
      <w:r w:rsidR="000242C8">
        <w:rPr>
          <w:rFonts w:ascii="Times New Roman" w:hAnsi="Times New Roman"/>
          <w:sz w:val="24"/>
          <w:szCs w:val="24"/>
        </w:rPr>
        <w:t> </w:t>
      </w:r>
      <w:r w:rsidR="00FE769C">
        <w:rPr>
          <w:rFonts w:ascii="Times New Roman" w:hAnsi="Times New Roman"/>
          <w:sz w:val="24"/>
          <w:szCs w:val="24"/>
        </w:rPr>
        <w:t>5</w:t>
      </w:r>
      <w:r w:rsidRPr="002E0BA7">
        <w:rPr>
          <w:rFonts w:ascii="Times New Roman" w:hAnsi="Times New Roman"/>
          <w:sz w:val="24"/>
          <w:szCs w:val="24"/>
        </w:rPr>
        <w:t>%</w:t>
      </w:r>
      <w:r w:rsidR="00FF4E77">
        <w:rPr>
          <w:rFonts w:ascii="Times New Roman" w:hAnsi="Times New Roman"/>
          <w:sz w:val="24"/>
          <w:szCs w:val="24"/>
        </w:rPr>
        <w:t>.</w:t>
      </w:r>
      <w:r w:rsidRPr="002E0BA7">
        <w:rPr>
          <w:rFonts w:ascii="Times New Roman" w:hAnsi="Times New Roman"/>
          <w:sz w:val="24"/>
          <w:szCs w:val="24"/>
        </w:rPr>
        <w:t xml:space="preserve"> </w:t>
      </w:r>
    </w:p>
    <w:p w14:paraId="23D368B5" w14:textId="77777777" w:rsidR="00085381" w:rsidRPr="009A6BE7" w:rsidRDefault="00085381" w:rsidP="007238EC">
      <w:pPr>
        <w:spacing w:before="0" w:line="240" w:lineRule="auto"/>
        <w:rPr>
          <w:rFonts w:ascii="Times New Roman" w:hAnsi="Times New Roman"/>
          <w:sz w:val="16"/>
          <w:szCs w:val="16"/>
        </w:rPr>
      </w:pPr>
    </w:p>
    <w:p w14:paraId="0064B994" w14:textId="4C09BE8D" w:rsidR="007238EC" w:rsidRPr="002E0BA7" w:rsidRDefault="00321367" w:rsidP="00135F52">
      <w:pPr>
        <w:spacing w:before="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Tab. 3</w:t>
      </w:r>
      <w:r w:rsidR="007238EC" w:rsidRPr="002E0BA7">
        <w:rPr>
          <w:rFonts w:ascii="Times New Roman" w:hAnsi="Times New Roman"/>
          <w:b/>
          <w:sz w:val="24"/>
          <w:szCs w:val="24"/>
        </w:rPr>
        <w:t xml:space="preserve">. Liczba podmiotów rodzinnych form </w:t>
      </w:r>
      <w:r w:rsidR="001604F8">
        <w:rPr>
          <w:rFonts w:ascii="Times New Roman" w:hAnsi="Times New Roman"/>
          <w:b/>
          <w:sz w:val="24"/>
          <w:szCs w:val="24"/>
        </w:rPr>
        <w:t>pieczy zastępczej w latach 201</w:t>
      </w:r>
      <w:r w:rsidR="00BE4231">
        <w:rPr>
          <w:rFonts w:ascii="Times New Roman" w:hAnsi="Times New Roman"/>
          <w:b/>
          <w:sz w:val="24"/>
          <w:szCs w:val="24"/>
        </w:rPr>
        <w:t>5</w:t>
      </w:r>
      <w:r w:rsidR="00150B07" w:rsidRPr="002A2275">
        <w:rPr>
          <w:rFonts w:ascii="Times New Roman" w:hAnsi="Times New Roman"/>
          <w:b/>
          <w:bCs/>
          <w:sz w:val="24"/>
          <w:szCs w:val="24"/>
        </w:rPr>
        <w:t>–</w:t>
      </w:r>
      <w:r w:rsidR="00DA020E" w:rsidRPr="002E0BA7">
        <w:rPr>
          <w:rFonts w:ascii="Times New Roman" w:hAnsi="Times New Roman"/>
          <w:b/>
          <w:sz w:val="24"/>
          <w:szCs w:val="24"/>
        </w:rPr>
        <w:t>20</w:t>
      </w:r>
      <w:r w:rsidR="00FE769C">
        <w:rPr>
          <w:rFonts w:ascii="Times New Roman" w:hAnsi="Times New Roman"/>
          <w:b/>
          <w:sz w:val="24"/>
          <w:szCs w:val="24"/>
        </w:rPr>
        <w:t>2</w:t>
      </w:r>
      <w:r w:rsidR="000D72D4">
        <w:rPr>
          <w:rFonts w:ascii="Times New Roman" w:hAnsi="Times New Roman"/>
          <w:b/>
          <w:sz w:val="24"/>
          <w:szCs w:val="24"/>
        </w:rPr>
        <w:t>1</w:t>
      </w:r>
    </w:p>
    <w:tbl>
      <w:tblPr>
        <w:tblW w:w="90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992"/>
        <w:gridCol w:w="709"/>
        <w:gridCol w:w="708"/>
        <w:gridCol w:w="851"/>
        <w:gridCol w:w="709"/>
        <w:gridCol w:w="846"/>
        <w:gridCol w:w="878"/>
        <w:gridCol w:w="1247"/>
      </w:tblGrid>
      <w:tr w:rsidR="000D72D4" w:rsidRPr="00E3159E" w14:paraId="63C912E2" w14:textId="77777777" w:rsidTr="00CB36B0">
        <w:trPr>
          <w:trHeight w:val="244"/>
        </w:trPr>
        <w:tc>
          <w:tcPr>
            <w:tcW w:w="2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023BB" w14:textId="77777777" w:rsidR="000D72D4" w:rsidRPr="00E3159E" w:rsidRDefault="000D72D4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82EB" w14:textId="77777777" w:rsidR="000D72D4" w:rsidRPr="00E3159E" w:rsidRDefault="000D72D4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4C42" w14:textId="77777777" w:rsidR="000D72D4" w:rsidRPr="00E3159E" w:rsidRDefault="000D72D4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667A" w14:textId="77777777" w:rsidR="000D72D4" w:rsidRPr="00E3159E" w:rsidRDefault="000D72D4" w:rsidP="00DA020E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042BE" w14:textId="77777777" w:rsidR="000D72D4" w:rsidRPr="00E3159E" w:rsidRDefault="000D72D4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D4691" w14:textId="77777777" w:rsidR="000D72D4" w:rsidRPr="00E3159E" w:rsidRDefault="000D72D4" w:rsidP="008E0F9D">
            <w:pPr>
              <w:spacing w:before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916D2" w14:textId="77777777" w:rsidR="000D72D4" w:rsidRPr="00E3159E" w:rsidRDefault="000D72D4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6B751" w14:textId="77777777" w:rsidR="000D72D4" w:rsidRPr="00E3159E" w:rsidRDefault="000D72D4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5093" w14:textId="7BB18275" w:rsidR="000D72D4" w:rsidRPr="00E3159E" w:rsidRDefault="000D72D4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Dynamika</w:t>
            </w:r>
          </w:p>
        </w:tc>
      </w:tr>
      <w:tr w:rsidR="000D72D4" w:rsidRPr="00E3159E" w14:paraId="36DC5D9F" w14:textId="77777777" w:rsidTr="00CB36B0">
        <w:trPr>
          <w:trHeight w:val="427"/>
        </w:trPr>
        <w:tc>
          <w:tcPr>
            <w:tcW w:w="2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64F21" w14:textId="77777777" w:rsidR="000D72D4" w:rsidRPr="00E3159E" w:rsidRDefault="000D72D4" w:rsidP="00694646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67577" w14:textId="77777777" w:rsidR="000D72D4" w:rsidRPr="00E3159E" w:rsidRDefault="000D72D4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0CDA" w14:textId="77777777" w:rsidR="000D72D4" w:rsidRPr="00E3159E" w:rsidRDefault="000D72D4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F0FF" w14:textId="77777777" w:rsidR="000D72D4" w:rsidRPr="00E3159E" w:rsidRDefault="000D72D4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2C66" w14:textId="77777777" w:rsidR="000D72D4" w:rsidRPr="00E3159E" w:rsidRDefault="000D72D4" w:rsidP="00DA020E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FCA7" w14:textId="77777777" w:rsidR="000D72D4" w:rsidRPr="00E3159E" w:rsidRDefault="000D72D4" w:rsidP="001A6970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63F7" w14:textId="77777777" w:rsidR="000D72D4" w:rsidRPr="00E3159E" w:rsidRDefault="000D72D4" w:rsidP="001A6970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0E79" w14:textId="56E64BDC" w:rsidR="000D72D4" w:rsidRPr="00E3159E" w:rsidRDefault="000D72D4" w:rsidP="001A6970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E31B" w14:textId="2CB63F35" w:rsidR="000D72D4" w:rsidRPr="00E3159E" w:rsidRDefault="000D72D4" w:rsidP="001A6970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  <w:r w:rsidRPr="00E315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= 100</w:t>
            </w:r>
          </w:p>
        </w:tc>
      </w:tr>
      <w:tr w:rsidR="000D72D4" w:rsidRPr="00E3159E" w14:paraId="0E8583EA" w14:textId="77777777" w:rsidTr="000D72D4">
        <w:trPr>
          <w:trHeight w:val="256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07C4C" w14:textId="77777777" w:rsidR="000D72D4" w:rsidRPr="00E3159E" w:rsidRDefault="000D72D4" w:rsidP="000D72D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D39CB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38 847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CD7A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38 459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AC04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37 877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0878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37 252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B677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36 832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C907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36 838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87A8" w14:textId="49D260E0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20"/>
                <w:szCs w:val="20"/>
              </w:rPr>
              <w:t>36 865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C431" w14:textId="66A3A972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20"/>
                <w:szCs w:val="20"/>
              </w:rPr>
              <w:t>100,07</w:t>
            </w:r>
          </w:p>
        </w:tc>
      </w:tr>
      <w:tr w:rsidR="000D72D4" w:rsidRPr="00E3159E" w14:paraId="22085906" w14:textId="77777777" w:rsidTr="000D72D4">
        <w:trPr>
          <w:trHeight w:val="444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26201" w14:textId="77777777" w:rsidR="000D72D4" w:rsidRPr="00E3159E" w:rsidRDefault="000D72D4" w:rsidP="000D72D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rodziny zastępcze spokrewnione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68A78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24 785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E9BA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24 459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26AB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23 995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1409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23 544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7F29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23 221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12F9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23 290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C83E" w14:textId="401B1FEC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F6F80">
              <w:rPr>
                <w:rFonts w:ascii="Times New Roman" w:hAnsi="Times New Roman"/>
                <w:sz w:val="20"/>
                <w:szCs w:val="20"/>
              </w:rPr>
              <w:t>23 205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B472" w14:textId="2FA86869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20"/>
                <w:szCs w:val="20"/>
              </w:rPr>
              <w:t>99,64</w:t>
            </w:r>
          </w:p>
        </w:tc>
      </w:tr>
      <w:tr w:rsidR="000D72D4" w:rsidRPr="00E3159E" w14:paraId="04451406" w14:textId="77777777" w:rsidTr="000D72D4">
        <w:trPr>
          <w:trHeight w:val="394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C0C54" w14:textId="77777777" w:rsidR="000D72D4" w:rsidRPr="00E3159E" w:rsidRDefault="000D72D4" w:rsidP="000D72D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rodziny zastępcze niezawodowe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1C17E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11 549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C37C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11 395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352D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11 228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E3FA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10 969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C57C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10 776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13D1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10 689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FFCA" w14:textId="5C55FDB0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F6F80">
              <w:rPr>
                <w:rFonts w:ascii="Times New Roman" w:hAnsi="Times New Roman"/>
                <w:sz w:val="20"/>
                <w:szCs w:val="20"/>
              </w:rPr>
              <w:t>10 784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16BD" w14:textId="6ABA507F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20"/>
                <w:szCs w:val="20"/>
              </w:rPr>
              <w:t>100,89</w:t>
            </w:r>
          </w:p>
        </w:tc>
      </w:tr>
      <w:tr w:rsidR="000D72D4" w:rsidRPr="00E3159E" w14:paraId="3433019F" w14:textId="77777777" w:rsidTr="000D72D4">
        <w:trPr>
          <w:trHeight w:val="414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DE8F8" w14:textId="77777777" w:rsidR="000D72D4" w:rsidRPr="00E3159E" w:rsidRDefault="000D72D4" w:rsidP="000D72D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rodziny zastępcze zawodowe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F61D5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F3AF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2 071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491B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2 086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640F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3F5B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2 167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70D4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2 157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59F2" w14:textId="4B6ABDFA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20"/>
                <w:szCs w:val="20"/>
              </w:rPr>
              <w:t>2 142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6F14" w14:textId="3B0CEF6A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20"/>
                <w:szCs w:val="20"/>
              </w:rPr>
              <w:t>99,30</w:t>
            </w:r>
          </w:p>
        </w:tc>
      </w:tr>
      <w:tr w:rsidR="000D72D4" w:rsidRPr="00E3159E" w14:paraId="03FB5575" w14:textId="77777777" w:rsidTr="000D72D4">
        <w:trPr>
          <w:trHeight w:val="264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202D0" w14:textId="77777777" w:rsidR="000D72D4" w:rsidRPr="00E3159E" w:rsidRDefault="000D72D4" w:rsidP="000D72D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rodzinne domy dziecka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2A091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94F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A9C6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F51B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0764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776" w14:textId="77777777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0140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66F3" w14:textId="39BC5B21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F56D" w14:textId="7A498D05" w:rsidR="000D72D4" w:rsidRPr="00301407" w:rsidRDefault="000D72D4" w:rsidP="000D72D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20"/>
                <w:szCs w:val="20"/>
              </w:rPr>
              <w:t>104,56</w:t>
            </w:r>
          </w:p>
        </w:tc>
      </w:tr>
    </w:tbl>
    <w:p w14:paraId="5C0A0A79" w14:textId="72B3FF03" w:rsidR="000E1C6B" w:rsidRDefault="007238EC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AE49EF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</w:t>
      </w:r>
      <w:r w:rsidR="00A26123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systemu</w:t>
      </w:r>
      <w:r w:rsidR="001604F8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pieczy zastępczej z lat 201</w:t>
      </w:r>
      <w:r w:rsidR="00BE4231">
        <w:rPr>
          <w:rFonts w:ascii="Times New Roman" w:hAnsi="Times New Roman"/>
          <w:i/>
          <w:iCs/>
          <w:sz w:val="16"/>
          <w:szCs w:val="16"/>
          <w:lang w:eastAsia="pl-PL"/>
        </w:rPr>
        <w:t>5</w:t>
      </w:r>
      <w:r w:rsidR="001604F8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FE769C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 w:rsidR="007D098E">
        <w:rPr>
          <w:rFonts w:ascii="Times New Roman" w:hAnsi="Times New Roman"/>
          <w:i/>
          <w:iCs/>
          <w:sz w:val="16"/>
          <w:szCs w:val="16"/>
          <w:lang w:eastAsia="pl-PL"/>
        </w:rPr>
        <w:t>1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(stan na dzień 31 grudnia</w:t>
      </w:r>
      <w:r w:rsidR="00E04D0D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danego roku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)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08409ACD" w14:textId="77777777" w:rsidR="00E75B64" w:rsidRDefault="00E75B64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</w:p>
    <w:p w14:paraId="317F71F5" w14:textId="77777777" w:rsidR="00A26123" w:rsidRPr="009A6BE7" w:rsidRDefault="00A26123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60"/>
        <w:gridCol w:w="1417"/>
        <w:gridCol w:w="1418"/>
        <w:gridCol w:w="1276"/>
        <w:gridCol w:w="1275"/>
        <w:gridCol w:w="1134"/>
      </w:tblGrid>
      <w:tr w:rsidR="007238EC" w:rsidRPr="002E0BA7" w14:paraId="15EF287A" w14:textId="77777777" w:rsidTr="006F4508">
        <w:trPr>
          <w:trHeight w:val="330"/>
        </w:trPr>
        <w:tc>
          <w:tcPr>
            <w:tcW w:w="90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3826C" w14:textId="77777777" w:rsidR="007238EC" w:rsidRPr="002E0BA7" w:rsidRDefault="00321367" w:rsidP="00135F52">
            <w:pPr>
              <w:pStyle w:val="Bezodstpw"/>
              <w:spacing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Tab. 4</w:t>
            </w:r>
            <w:r w:rsidR="007238EC" w:rsidRPr="002E0BA7">
              <w:rPr>
                <w:rFonts w:ascii="Times New Roman" w:hAnsi="Times New Roman"/>
                <w:b/>
                <w:sz w:val="24"/>
                <w:szCs w:val="24"/>
              </w:rPr>
              <w:t xml:space="preserve">. Liczba podmiotów rodzinnych form pieczy zastępczej wg województw </w:t>
            </w:r>
          </w:p>
        </w:tc>
      </w:tr>
      <w:tr w:rsidR="007238EC" w:rsidRPr="002E0BA7" w14:paraId="57BC34AF" w14:textId="77777777" w:rsidTr="006F4508">
        <w:trPr>
          <w:trHeight w:val="403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08F7D" w14:textId="77777777" w:rsidR="007238EC" w:rsidRPr="002E0BA7" w:rsidRDefault="007238EC" w:rsidP="00694646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2E0BA7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D721C" w14:textId="77777777" w:rsidR="007238EC" w:rsidRPr="002E0BA7" w:rsidRDefault="007238EC" w:rsidP="00694646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2E0BA7">
              <w:rPr>
                <w:rFonts w:ascii="Times New Roman" w:hAnsi="Times New Roman"/>
                <w:b/>
              </w:rPr>
              <w:t>Województwo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F6723" w14:textId="77777777" w:rsidR="007238EC" w:rsidRPr="002E0BA7" w:rsidRDefault="007238EC" w:rsidP="00694646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2E0BA7">
              <w:rPr>
                <w:rFonts w:ascii="Times New Roman" w:hAnsi="Times New Roman"/>
                <w:b/>
              </w:rPr>
              <w:t>Rodziny zastępcze spokrewnione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48C6E" w14:textId="77777777" w:rsidR="007238EC" w:rsidRPr="002E0BA7" w:rsidRDefault="007238EC" w:rsidP="00694646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2E0BA7">
              <w:rPr>
                <w:rFonts w:ascii="Times New Roman" w:hAnsi="Times New Roman"/>
                <w:b/>
              </w:rPr>
              <w:t>Rodziny zastępcze niezawodowe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C50E6" w14:textId="77777777" w:rsidR="007238EC" w:rsidRPr="002E0BA7" w:rsidRDefault="007238EC" w:rsidP="00694646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2E0BA7">
              <w:rPr>
                <w:rFonts w:ascii="Times New Roman" w:hAnsi="Times New Roman"/>
                <w:b/>
              </w:rPr>
              <w:t>Rodziny zastępcze zawodowe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8419F" w14:textId="77777777" w:rsidR="007238EC" w:rsidRPr="002E0BA7" w:rsidRDefault="007238EC" w:rsidP="00694646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2E0BA7">
              <w:rPr>
                <w:rFonts w:ascii="Times New Roman" w:hAnsi="Times New Roman"/>
                <w:b/>
              </w:rPr>
              <w:t>Rodzinne domy dziecka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A6833" w14:textId="77777777" w:rsidR="007238EC" w:rsidRPr="002E0BA7" w:rsidRDefault="007238EC" w:rsidP="00694646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2E0BA7">
              <w:rPr>
                <w:rFonts w:ascii="Times New Roman" w:hAnsi="Times New Roman"/>
                <w:b/>
              </w:rPr>
              <w:t>Ogółem</w:t>
            </w:r>
          </w:p>
        </w:tc>
      </w:tr>
      <w:tr w:rsidR="007238EC" w:rsidRPr="002E0BA7" w14:paraId="79166B67" w14:textId="77777777" w:rsidTr="00990976">
        <w:trPr>
          <w:trHeight w:val="494"/>
        </w:trPr>
        <w:tc>
          <w:tcPr>
            <w:tcW w:w="507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DF457" w14:textId="77777777" w:rsidR="007238EC" w:rsidRPr="002E0BA7" w:rsidRDefault="007238EC" w:rsidP="00694646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6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3947B" w14:textId="77777777" w:rsidR="007238EC" w:rsidRPr="002E0BA7" w:rsidRDefault="007238EC" w:rsidP="00694646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41B96" w14:textId="77777777" w:rsidR="007238EC" w:rsidRPr="002E0BA7" w:rsidRDefault="007238EC" w:rsidP="00694646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3085C" w14:textId="77777777" w:rsidR="007238EC" w:rsidRPr="002E0BA7" w:rsidRDefault="007238EC" w:rsidP="00694646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4741C" w14:textId="77777777" w:rsidR="007238EC" w:rsidRPr="002E0BA7" w:rsidRDefault="007238EC" w:rsidP="00694646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72E7A" w14:textId="77777777" w:rsidR="007238EC" w:rsidRPr="002E0BA7" w:rsidRDefault="007238EC" w:rsidP="00694646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EC774" w14:textId="77777777" w:rsidR="007238EC" w:rsidRPr="002E0BA7" w:rsidRDefault="007238EC" w:rsidP="00694646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5E7757" w:rsidRPr="002E0BA7" w14:paraId="2261DDE5" w14:textId="77777777" w:rsidTr="005E775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34C72" w14:textId="77777777" w:rsidR="005E7757" w:rsidRPr="002E0BA7" w:rsidRDefault="005E7757" w:rsidP="005E77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89F56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Dolnośląskie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56BB4" w14:textId="7E27E794" w:rsidR="005E7757" w:rsidRPr="005E775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5E7757">
              <w:rPr>
                <w:rFonts w:ascii="Times New Roman" w:hAnsi="Times New Roman"/>
              </w:rPr>
              <w:t>2 651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19A7A" w14:textId="5BEC0CD4" w:rsidR="005E7757" w:rsidRPr="005E775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5E7757">
              <w:rPr>
                <w:rFonts w:ascii="Times New Roman" w:hAnsi="Times New Roman"/>
              </w:rPr>
              <w:t>1 064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01C1A" w14:textId="09B508CC" w:rsidR="005E7757" w:rsidRPr="005E775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5E7757">
              <w:rPr>
                <w:rFonts w:ascii="Times New Roman" w:hAnsi="Times New Roman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2ECDC" w14:textId="011F1D2E" w:rsidR="005E7757" w:rsidRPr="005E775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5E7757">
              <w:rPr>
                <w:rFonts w:ascii="Times New Roman" w:hAnsi="Times New Roman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7E7A" w14:textId="21AF217D" w:rsidR="005E7757" w:rsidRPr="00CB36B0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3 943</w:t>
            </w:r>
          </w:p>
        </w:tc>
      </w:tr>
      <w:tr w:rsidR="005E7757" w:rsidRPr="002E0BA7" w14:paraId="11AC811D" w14:textId="77777777" w:rsidTr="005E775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A7049" w14:textId="77777777" w:rsidR="005E7757" w:rsidRPr="002E0BA7" w:rsidRDefault="005E7757" w:rsidP="005E77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26F0C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Kujawsko-pomorskie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AE0A0" w14:textId="56A47F98" w:rsidR="005E7757" w:rsidRPr="005E775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5E7757">
              <w:rPr>
                <w:rFonts w:ascii="Times New Roman" w:hAnsi="Times New Roman"/>
              </w:rPr>
              <w:t>1 351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8159D" w14:textId="7E4AFC37" w:rsidR="005E7757" w:rsidRPr="00CB36B0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230C9" w14:textId="1DBABA00" w:rsidR="005E7757" w:rsidRPr="00CB36B0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63AB3" w14:textId="1F7E5AC2" w:rsidR="005E7757" w:rsidRPr="00CB36B0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E142" w14:textId="4D6C8643" w:rsidR="005E7757" w:rsidRPr="00CB36B0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2 218</w:t>
            </w:r>
          </w:p>
        </w:tc>
      </w:tr>
      <w:tr w:rsidR="005E7757" w:rsidRPr="002E0BA7" w14:paraId="6FD594A9" w14:textId="77777777" w:rsidTr="005E775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1EABD" w14:textId="77777777" w:rsidR="005E7757" w:rsidRPr="002E0BA7" w:rsidRDefault="005E7757" w:rsidP="005E77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706C9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Lubelskie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C3AB8" w14:textId="5767A49C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1 131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55552" w14:textId="3E22E092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718A3" w14:textId="5B0E0A18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8E3C8" w14:textId="44A61861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3CD6" w14:textId="33021D07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1 724</w:t>
            </w:r>
          </w:p>
        </w:tc>
      </w:tr>
      <w:tr w:rsidR="005E7757" w:rsidRPr="002E0BA7" w14:paraId="6371E63F" w14:textId="77777777" w:rsidTr="005E7757">
        <w:trPr>
          <w:trHeight w:val="3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1D10" w14:textId="77777777" w:rsidR="005E7757" w:rsidRPr="002E0BA7" w:rsidRDefault="005E7757" w:rsidP="005E77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F0D1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Lubuskie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3B19" w14:textId="73205C92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838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F844" w14:textId="3B8C54BC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F570" w14:textId="119B8857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A8E05" w14:textId="16CA357E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48D6" w14:textId="6672EBFA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1 327</w:t>
            </w:r>
          </w:p>
        </w:tc>
      </w:tr>
      <w:tr w:rsidR="005E7757" w:rsidRPr="002E0BA7" w14:paraId="7F90B971" w14:textId="77777777" w:rsidTr="005E7757">
        <w:trPr>
          <w:trHeight w:val="3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FB0C" w14:textId="77777777" w:rsidR="005E7757" w:rsidRPr="002E0BA7" w:rsidRDefault="005E7757" w:rsidP="005E77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AE04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Łódzkie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7AD6" w14:textId="61D3C16A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1 861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441A" w14:textId="13AFF96B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638D" w14:textId="610045A7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E45A" w14:textId="627CF1F4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1926" w14:textId="6E5B191F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2 864</w:t>
            </w:r>
          </w:p>
        </w:tc>
      </w:tr>
      <w:tr w:rsidR="005E7757" w:rsidRPr="002E0BA7" w14:paraId="6440578D" w14:textId="77777777" w:rsidTr="005E7757">
        <w:trPr>
          <w:trHeight w:val="3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720F4" w14:textId="77777777" w:rsidR="005E7757" w:rsidRPr="002E0BA7" w:rsidRDefault="005E7757" w:rsidP="005E77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8290C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Małopolskie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BADAB" w14:textId="37DFA14A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1 203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239C8" w14:textId="193B646F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586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FA47E" w14:textId="1688B3EB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652C2" w14:textId="156AFDB0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C647" w14:textId="44930F12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2 003</w:t>
            </w:r>
          </w:p>
        </w:tc>
      </w:tr>
      <w:tr w:rsidR="005E7757" w:rsidRPr="002E0BA7" w14:paraId="60C2A382" w14:textId="77777777" w:rsidTr="005E775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B9A30" w14:textId="77777777" w:rsidR="005E7757" w:rsidRPr="002E0BA7" w:rsidRDefault="005E7757" w:rsidP="005E77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6CE60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Mazowieckie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7EF6B" w14:textId="58B5FFFA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2 630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8E510" w14:textId="5929FCE0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1 223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88720" w14:textId="3AD6FC29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4E18A" w14:textId="6494821D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6259" w14:textId="30508ED8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4 092</w:t>
            </w:r>
          </w:p>
        </w:tc>
      </w:tr>
      <w:tr w:rsidR="005E7757" w:rsidRPr="002E0BA7" w14:paraId="287A2A9F" w14:textId="77777777" w:rsidTr="005E775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78E64" w14:textId="77777777" w:rsidR="005E7757" w:rsidRPr="002E0BA7" w:rsidRDefault="005E7757" w:rsidP="005E77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E55D8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Opolskie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FE5D4" w14:textId="1D84B50F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635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0F638" w14:textId="0722C9F5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29418" w14:textId="5CAA76BF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816B6" w14:textId="129A66D0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3496" w14:textId="486702D8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1 025</w:t>
            </w:r>
          </w:p>
        </w:tc>
      </w:tr>
      <w:tr w:rsidR="005E7757" w:rsidRPr="002E0BA7" w14:paraId="09612AC5" w14:textId="77777777" w:rsidTr="005E775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1DE37" w14:textId="77777777" w:rsidR="005E7757" w:rsidRPr="002E0BA7" w:rsidRDefault="005E7757" w:rsidP="005E77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6D69F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Podkarpackie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4684E" w14:textId="32E4E4AC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24A4F" w14:textId="122569E9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9879A" w14:textId="405CD7CD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3DCAF" w14:textId="44CFAA3D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1931" w14:textId="6DC2CD09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1 157</w:t>
            </w:r>
          </w:p>
        </w:tc>
      </w:tr>
      <w:tr w:rsidR="005E7757" w:rsidRPr="002E0BA7" w14:paraId="343EE7AE" w14:textId="77777777" w:rsidTr="005E775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2835B" w14:textId="77777777" w:rsidR="005E7757" w:rsidRPr="002E0BA7" w:rsidRDefault="005E7757" w:rsidP="005E77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63850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Podlaskie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B3174" w14:textId="6540BB2B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4E131" w14:textId="7F5945D8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FFB87" w14:textId="1ED97EE2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14502" w14:textId="18E5710E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24D6" w14:textId="352EEE78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926</w:t>
            </w:r>
          </w:p>
        </w:tc>
      </w:tr>
      <w:tr w:rsidR="005E7757" w:rsidRPr="002E0BA7" w14:paraId="0C266571" w14:textId="77777777" w:rsidTr="005E7757">
        <w:trPr>
          <w:trHeight w:val="3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AD20E" w14:textId="77777777" w:rsidR="005E7757" w:rsidRPr="002E0BA7" w:rsidRDefault="005E7757" w:rsidP="005E77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946BE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Pomorskie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BB0FB" w14:textId="647F36E7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1 438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14B61" w14:textId="7F6A166E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57293" w14:textId="23EB63FD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93CEF" w14:textId="1867954A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53E6" w14:textId="58D6EA15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2 411</w:t>
            </w:r>
          </w:p>
        </w:tc>
      </w:tr>
      <w:tr w:rsidR="005E7757" w:rsidRPr="002E0BA7" w14:paraId="0A1F9919" w14:textId="77777777" w:rsidTr="005E7757">
        <w:trPr>
          <w:trHeight w:val="3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E4D15" w14:textId="77777777" w:rsidR="005E7757" w:rsidRPr="002E0BA7" w:rsidRDefault="005E7757" w:rsidP="005E77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FFED7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Śląskie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03A46" w14:textId="47DF1C4B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3 070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863CD" w14:textId="554D3BF7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1 479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9772E" w14:textId="0F0260F4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DF309" w14:textId="694E2B88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5325" w14:textId="76E8F7C4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4 923</w:t>
            </w:r>
          </w:p>
        </w:tc>
      </w:tr>
      <w:tr w:rsidR="005E7757" w:rsidRPr="002E0BA7" w14:paraId="7986DF6E" w14:textId="77777777" w:rsidTr="005E775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118B7" w14:textId="77777777" w:rsidR="005E7757" w:rsidRPr="002E0BA7" w:rsidRDefault="005E7757" w:rsidP="005E77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E0D01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Świętokrzyskie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5C831" w14:textId="6276019A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684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DB7B2" w14:textId="64286442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D14D6" w14:textId="7C9B26B8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5222C" w14:textId="67294C83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AFF3" w14:textId="36693E8B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996</w:t>
            </w:r>
          </w:p>
        </w:tc>
      </w:tr>
      <w:tr w:rsidR="005E7757" w:rsidRPr="002E0BA7" w14:paraId="1823C202" w14:textId="77777777" w:rsidTr="005E775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67D37" w14:textId="77777777" w:rsidR="005E7757" w:rsidRPr="002E0BA7" w:rsidRDefault="005E7757" w:rsidP="005E77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E835E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Warmińsko-mazurskie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28591" w14:textId="7E91251F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1 095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ACC0A" w14:textId="214A132B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27699" w14:textId="31CE2AAB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C92B1" w14:textId="4D47B7FD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523D" w14:textId="536A44E4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1 788</w:t>
            </w:r>
          </w:p>
        </w:tc>
      </w:tr>
      <w:tr w:rsidR="005E7757" w:rsidRPr="002E0BA7" w14:paraId="3843BC99" w14:textId="77777777" w:rsidTr="005E775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68405" w14:textId="77777777" w:rsidR="005E7757" w:rsidRPr="002E0BA7" w:rsidRDefault="005E7757" w:rsidP="005E77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37D9E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Wielkopolskie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71362" w14:textId="2EE1D2D2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1 827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F492E" w14:textId="28617CA9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1 041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7347D" w14:textId="3EF825FA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583E4" w14:textId="50D5C5B4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8B8E" w14:textId="340E7B15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3 144</w:t>
            </w:r>
          </w:p>
        </w:tc>
      </w:tr>
      <w:tr w:rsidR="005E7757" w:rsidRPr="002E0BA7" w14:paraId="12D7DF0E" w14:textId="77777777" w:rsidTr="005E775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716A5" w14:textId="77777777" w:rsidR="005E7757" w:rsidRPr="002E0BA7" w:rsidRDefault="005E7757" w:rsidP="005E77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C8259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Zachodniopomorskie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151F7" w14:textId="2A94B5AA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1 518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2756D" w14:textId="2609F6DA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FCAD0" w14:textId="674FD698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45CEA" w14:textId="7CE87768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3E32" w14:textId="7D39CA16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2 324</w:t>
            </w:r>
          </w:p>
        </w:tc>
      </w:tr>
      <w:tr w:rsidR="005E7757" w:rsidRPr="00AE49EF" w14:paraId="55F20F21" w14:textId="77777777" w:rsidTr="005E7757">
        <w:trPr>
          <w:trHeight w:val="3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4DC39" w14:textId="77777777" w:rsidR="005E7757" w:rsidRPr="002E0BA7" w:rsidRDefault="005E7757" w:rsidP="005E775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16321" w14:textId="77777777" w:rsidR="005E7757" w:rsidRPr="00DE1689" w:rsidRDefault="005E7757" w:rsidP="005E7757">
            <w:pPr>
              <w:pStyle w:val="Bezodstpw"/>
              <w:rPr>
                <w:rFonts w:ascii="Times New Roman" w:hAnsi="Times New Roman"/>
              </w:rPr>
            </w:pPr>
            <w:r w:rsidRPr="00DE1689">
              <w:rPr>
                <w:rFonts w:ascii="Times New Roman" w:hAnsi="Times New Roman"/>
              </w:rPr>
              <w:t>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4BC89" w14:textId="2D0AB131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23 205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19B8E" w14:textId="0E3C80BE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10 784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94A82" w14:textId="4223A7A1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2 142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C58B5" w14:textId="6CE2A493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EC8" w14:textId="4DD09A7B" w:rsidR="005E7757" w:rsidRPr="00CB36B0" w:rsidRDefault="005E7757" w:rsidP="00CB36B0">
            <w:pPr>
              <w:pStyle w:val="Bezodstpw"/>
              <w:rPr>
                <w:rFonts w:ascii="Times New Roman" w:hAnsi="Times New Roman"/>
              </w:rPr>
            </w:pPr>
            <w:r w:rsidRPr="00CB36B0">
              <w:rPr>
                <w:rFonts w:ascii="Times New Roman" w:hAnsi="Times New Roman"/>
              </w:rPr>
              <w:t>36 865</w:t>
            </w:r>
          </w:p>
        </w:tc>
      </w:tr>
    </w:tbl>
    <w:p w14:paraId="423B41F9" w14:textId="56C33CEB" w:rsidR="007238EC" w:rsidRDefault="007238EC" w:rsidP="007238EC">
      <w:pPr>
        <w:spacing w:before="0" w:line="240" w:lineRule="auto"/>
        <w:rPr>
          <w:rFonts w:ascii="Times New Roman" w:hAnsi="Times New Roman"/>
          <w:i/>
          <w:sz w:val="16"/>
          <w:szCs w:val="16"/>
        </w:rPr>
      </w:pPr>
      <w:r w:rsidRPr="00AE49EF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BF7B49">
        <w:rPr>
          <w:rFonts w:ascii="Times New Roman" w:hAnsi="Times New Roman"/>
          <w:i/>
          <w:sz w:val="16"/>
          <w:szCs w:val="16"/>
        </w:rPr>
        <w:t>Sprawozdanie rzeczowo-finansowe z wykonywania zadań z zakresu wspierania rodziny i systemu pieczy zastępczej (stan na 31</w:t>
      </w:r>
      <w:r w:rsidR="00A26123">
        <w:rPr>
          <w:rFonts w:ascii="Times New Roman" w:hAnsi="Times New Roman"/>
          <w:i/>
          <w:sz w:val="16"/>
          <w:szCs w:val="16"/>
        </w:rPr>
        <w:t> </w:t>
      </w:r>
      <w:r w:rsidRPr="00BF7B49">
        <w:rPr>
          <w:rFonts w:ascii="Times New Roman" w:hAnsi="Times New Roman"/>
          <w:i/>
          <w:sz w:val="16"/>
          <w:szCs w:val="16"/>
        </w:rPr>
        <w:t>grudnia 20</w:t>
      </w:r>
      <w:r w:rsidR="00F3149E">
        <w:rPr>
          <w:rFonts w:ascii="Times New Roman" w:hAnsi="Times New Roman"/>
          <w:i/>
          <w:sz w:val="16"/>
          <w:szCs w:val="16"/>
        </w:rPr>
        <w:t>2</w:t>
      </w:r>
      <w:r w:rsidR="005E7757">
        <w:rPr>
          <w:rFonts w:ascii="Times New Roman" w:hAnsi="Times New Roman"/>
          <w:i/>
          <w:sz w:val="16"/>
          <w:szCs w:val="16"/>
        </w:rPr>
        <w:t>1</w:t>
      </w:r>
      <w:r w:rsidRPr="00BF7B49">
        <w:rPr>
          <w:rFonts w:ascii="Times New Roman" w:hAnsi="Times New Roman"/>
          <w:i/>
          <w:sz w:val="16"/>
          <w:szCs w:val="16"/>
        </w:rPr>
        <w:t xml:space="preserve"> r.).</w:t>
      </w:r>
    </w:p>
    <w:p w14:paraId="42E134FE" w14:textId="10CE4090" w:rsidR="006C5879" w:rsidRDefault="006C5879" w:rsidP="007238EC">
      <w:pPr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538F7C79" w14:textId="78618775" w:rsidR="006C5879" w:rsidRDefault="006C5879" w:rsidP="007238EC">
      <w:pPr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50968FE2" w14:textId="3387C36F" w:rsidR="006C5879" w:rsidRDefault="006C5879" w:rsidP="007238EC">
      <w:pPr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A6149F2" w14:textId="77777777" w:rsidR="006C5879" w:rsidRPr="00BF7B49" w:rsidRDefault="006C5879" w:rsidP="007238EC">
      <w:pPr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65ED741" w14:textId="77777777" w:rsidR="00E75B64" w:rsidRDefault="00E75B64" w:rsidP="007238EC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</w:p>
    <w:p w14:paraId="2F74C4BC" w14:textId="77777777" w:rsidR="00135F52" w:rsidRPr="002E0BA7" w:rsidRDefault="00135F52" w:rsidP="007238EC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</w:p>
    <w:p w14:paraId="2DAC3E55" w14:textId="1B04F437" w:rsidR="007238EC" w:rsidRPr="002E0BA7" w:rsidRDefault="00321367" w:rsidP="007238EC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Tab. 5</w:t>
      </w:r>
      <w:r w:rsidR="007238EC" w:rsidRPr="002E0BA7">
        <w:rPr>
          <w:rFonts w:ascii="Times New Roman" w:hAnsi="Times New Roman"/>
          <w:b/>
          <w:sz w:val="24"/>
          <w:szCs w:val="24"/>
        </w:rPr>
        <w:t xml:space="preserve">. Liczba dzieci </w:t>
      </w:r>
      <w:r w:rsidR="00B43B2A">
        <w:rPr>
          <w:rFonts w:ascii="Times New Roman" w:hAnsi="Times New Roman"/>
          <w:b/>
          <w:sz w:val="24"/>
          <w:szCs w:val="24"/>
        </w:rPr>
        <w:t xml:space="preserve">umieszczonych </w:t>
      </w:r>
      <w:r w:rsidR="007238EC" w:rsidRPr="002E0BA7">
        <w:rPr>
          <w:rFonts w:ascii="Times New Roman" w:hAnsi="Times New Roman"/>
          <w:b/>
          <w:sz w:val="24"/>
          <w:szCs w:val="24"/>
        </w:rPr>
        <w:t xml:space="preserve">w rodzinnych formach </w:t>
      </w:r>
      <w:r w:rsidR="00D76FC5">
        <w:rPr>
          <w:rFonts w:ascii="Times New Roman" w:hAnsi="Times New Roman"/>
          <w:b/>
          <w:sz w:val="24"/>
          <w:szCs w:val="24"/>
        </w:rPr>
        <w:t>pieczy zastępczej w latach 201</w:t>
      </w:r>
      <w:r w:rsidR="00BE4231">
        <w:rPr>
          <w:rFonts w:ascii="Times New Roman" w:hAnsi="Times New Roman"/>
          <w:b/>
          <w:sz w:val="24"/>
          <w:szCs w:val="24"/>
        </w:rPr>
        <w:t>5</w:t>
      </w:r>
      <w:r w:rsidR="00D76FC5">
        <w:rPr>
          <w:rFonts w:ascii="Times New Roman" w:hAnsi="Times New Roman"/>
          <w:b/>
          <w:sz w:val="24"/>
          <w:szCs w:val="24"/>
        </w:rPr>
        <w:t>–</w:t>
      </w:r>
      <w:r w:rsidR="007238EC" w:rsidRPr="002E0BA7">
        <w:rPr>
          <w:rFonts w:ascii="Times New Roman" w:hAnsi="Times New Roman"/>
          <w:b/>
          <w:sz w:val="24"/>
          <w:szCs w:val="24"/>
        </w:rPr>
        <w:t>20</w:t>
      </w:r>
      <w:r w:rsidR="00F3149E">
        <w:rPr>
          <w:rFonts w:ascii="Times New Roman" w:hAnsi="Times New Roman"/>
          <w:b/>
          <w:sz w:val="24"/>
          <w:szCs w:val="24"/>
        </w:rPr>
        <w:t>2</w:t>
      </w:r>
      <w:r w:rsidR="008C2E2D">
        <w:rPr>
          <w:rFonts w:ascii="Times New Roman" w:hAnsi="Times New Roman"/>
          <w:b/>
          <w:sz w:val="24"/>
          <w:szCs w:val="24"/>
        </w:rPr>
        <w:t>1</w:t>
      </w:r>
    </w:p>
    <w:tbl>
      <w:tblPr>
        <w:tblW w:w="900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714"/>
        <w:gridCol w:w="714"/>
        <w:gridCol w:w="800"/>
        <w:gridCol w:w="822"/>
        <w:gridCol w:w="859"/>
        <w:gridCol w:w="907"/>
        <w:gridCol w:w="1056"/>
        <w:gridCol w:w="1217"/>
      </w:tblGrid>
      <w:tr w:rsidR="008C2E2D" w:rsidRPr="00727022" w14:paraId="7A913A63" w14:textId="77777777" w:rsidTr="00CB36B0">
        <w:trPr>
          <w:trHeight w:val="165"/>
        </w:trPr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14:paraId="43E01B25" w14:textId="77777777" w:rsidR="008C2E2D" w:rsidRPr="00727022" w:rsidRDefault="008C2E2D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  <w:hideMark/>
          </w:tcPr>
          <w:p w14:paraId="077E333C" w14:textId="77777777" w:rsidR="008C2E2D" w:rsidRPr="00727022" w:rsidRDefault="008C2E2D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  <w:hideMark/>
          </w:tcPr>
          <w:p w14:paraId="0F8041A4" w14:textId="77777777" w:rsidR="008C2E2D" w:rsidRPr="00727022" w:rsidRDefault="008C2E2D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800" w:type="dxa"/>
            <w:vMerge w:val="restart"/>
            <w:vAlign w:val="center"/>
          </w:tcPr>
          <w:p w14:paraId="4662F6F0" w14:textId="77777777" w:rsidR="008C2E2D" w:rsidRPr="00727022" w:rsidRDefault="008C2E2D" w:rsidP="006515FA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822" w:type="dxa"/>
            <w:vMerge w:val="restart"/>
            <w:vAlign w:val="center"/>
          </w:tcPr>
          <w:p w14:paraId="5DA81E2B" w14:textId="77777777" w:rsidR="008C2E2D" w:rsidRPr="00727022" w:rsidRDefault="008C2E2D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859" w:type="dxa"/>
            <w:vMerge w:val="restart"/>
            <w:vAlign w:val="center"/>
          </w:tcPr>
          <w:p w14:paraId="159A2E51" w14:textId="77777777" w:rsidR="008C2E2D" w:rsidRPr="00727022" w:rsidRDefault="008C2E2D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907" w:type="dxa"/>
            <w:vMerge w:val="restart"/>
            <w:vAlign w:val="center"/>
          </w:tcPr>
          <w:p w14:paraId="56EF92F8" w14:textId="77777777" w:rsidR="008C2E2D" w:rsidRPr="00727022" w:rsidRDefault="008C2E2D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056" w:type="dxa"/>
            <w:vMerge w:val="restart"/>
            <w:vAlign w:val="center"/>
          </w:tcPr>
          <w:p w14:paraId="5F726395" w14:textId="58F6A91E" w:rsidR="008C2E2D" w:rsidRPr="00727022" w:rsidRDefault="008C2E2D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3FE6211D" w14:textId="3062F589" w:rsidR="008C2E2D" w:rsidRPr="00727022" w:rsidRDefault="008C2E2D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Dynamika</w:t>
            </w:r>
          </w:p>
        </w:tc>
      </w:tr>
      <w:tr w:rsidR="008C2E2D" w:rsidRPr="00727022" w14:paraId="1527ED82" w14:textId="77777777" w:rsidTr="0060530B">
        <w:trPr>
          <w:trHeight w:val="288"/>
        </w:trPr>
        <w:tc>
          <w:tcPr>
            <w:tcW w:w="1918" w:type="dxa"/>
            <w:vMerge/>
            <w:vAlign w:val="center"/>
            <w:hideMark/>
          </w:tcPr>
          <w:p w14:paraId="3079D48A" w14:textId="77777777" w:rsidR="008C2E2D" w:rsidRPr="00727022" w:rsidRDefault="008C2E2D" w:rsidP="00694646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14:paraId="4CDB6D40" w14:textId="77777777" w:rsidR="008C2E2D" w:rsidRPr="00727022" w:rsidRDefault="008C2E2D" w:rsidP="00694646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14:paraId="18FB1628" w14:textId="77777777" w:rsidR="008C2E2D" w:rsidRPr="00727022" w:rsidRDefault="008C2E2D" w:rsidP="00694646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vMerge/>
          </w:tcPr>
          <w:p w14:paraId="738DB134" w14:textId="77777777" w:rsidR="008C2E2D" w:rsidRPr="00727022" w:rsidRDefault="008C2E2D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/>
          </w:tcPr>
          <w:p w14:paraId="1DD40C55" w14:textId="77777777" w:rsidR="008C2E2D" w:rsidRPr="00727022" w:rsidRDefault="008C2E2D" w:rsidP="006515FA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vMerge/>
          </w:tcPr>
          <w:p w14:paraId="6AE9D6D8" w14:textId="77777777" w:rsidR="008C2E2D" w:rsidRPr="00727022" w:rsidRDefault="008C2E2D" w:rsidP="00A5577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vMerge/>
          </w:tcPr>
          <w:p w14:paraId="27E3FEA0" w14:textId="77777777" w:rsidR="008C2E2D" w:rsidRPr="00727022" w:rsidRDefault="008C2E2D" w:rsidP="00A5577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dxa"/>
            <w:vMerge/>
          </w:tcPr>
          <w:p w14:paraId="716885EF" w14:textId="77777777" w:rsidR="008C2E2D" w:rsidRPr="00727022" w:rsidRDefault="008C2E2D" w:rsidP="00A5577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70AC182A" w14:textId="7BB216B4" w:rsidR="008C2E2D" w:rsidRPr="00727022" w:rsidRDefault="008C2E2D" w:rsidP="00A5577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  <w:r w:rsidRPr="007270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= 100</w:t>
            </w:r>
          </w:p>
        </w:tc>
      </w:tr>
      <w:tr w:rsidR="008C2E2D" w:rsidRPr="00727022" w14:paraId="6F70D997" w14:textId="77777777" w:rsidTr="00CB36B0">
        <w:trPr>
          <w:trHeight w:val="173"/>
        </w:trPr>
        <w:tc>
          <w:tcPr>
            <w:tcW w:w="1918" w:type="dxa"/>
            <w:shd w:val="clear" w:color="auto" w:fill="auto"/>
            <w:vAlign w:val="center"/>
            <w:hideMark/>
          </w:tcPr>
          <w:p w14:paraId="37CF5D95" w14:textId="77777777" w:rsidR="008C2E2D" w:rsidRPr="00FD1C62" w:rsidRDefault="008C2E2D" w:rsidP="008C2E2D">
            <w:pPr>
              <w:spacing w:before="0" w:line="240" w:lineRule="auto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D1C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945F04D" w14:textId="77777777" w:rsidR="008C2E2D" w:rsidRPr="00FD1C62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D1C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56 986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B208546" w14:textId="77777777" w:rsidR="008C2E2D" w:rsidRPr="00FD1C62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D1C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56 544</w:t>
            </w:r>
          </w:p>
        </w:tc>
        <w:tc>
          <w:tcPr>
            <w:tcW w:w="800" w:type="dxa"/>
            <w:vAlign w:val="center"/>
          </w:tcPr>
          <w:p w14:paraId="29A5BD53" w14:textId="77777777" w:rsidR="008C2E2D" w:rsidRPr="00E82734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55 721</w:t>
            </w:r>
          </w:p>
        </w:tc>
        <w:tc>
          <w:tcPr>
            <w:tcW w:w="822" w:type="dxa"/>
            <w:vAlign w:val="center"/>
          </w:tcPr>
          <w:p w14:paraId="565CEC66" w14:textId="77777777" w:rsidR="008C2E2D" w:rsidRPr="00F22E1E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55 288</w:t>
            </w:r>
          </w:p>
        </w:tc>
        <w:tc>
          <w:tcPr>
            <w:tcW w:w="859" w:type="dxa"/>
            <w:vAlign w:val="center"/>
          </w:tcPr>
          <w:p w14:paraId="45E5D753" w14:textId="77777777" w:rsidR="008C2E2D" w:rsidRPr="00576EA7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55 458</w:t>
            </w:r>
          </w:p>
        </w:tc>
        <w:tc>
          <w:tcPr>
            <w:tcW w:w="907" w:type="dxa"/>
            <w:vAlign w:val="center"/>
          </w:tcPr>
          <w:p w14:paraId="1D8275ED" w14:textId="77777777" w:rsidR="008C2E2D" w:rsidRPr="006F6642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6F6642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55 772</w:t>
            </w:r>
          </w:p>
        </w:tc>
        <w:tc>
          <w:tcPr>
            <w:tcW w:w="1056" w:type="dxa"/>
            <w:vAlign w:val="center"/>
          </w:tcPr>
          <w:p w14:paraId="2A0E83EE" w14:textId="69D3CF08" w:rsidR="008C2E2D" w:rsidRPr="006F6642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CB36B0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56 656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30F2D8B8" w14:textId="7A1DEBE7" w:rsidR="008C2E2D" w:rsidRPr="006F6642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CB36B0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101,6</w:t>
            </w:r>
          </w:p>
        </w:tc>
      </w:tr>
      <w:tr w:rsidR="008C2E2D" w:rsidRPr="00727022" w14:paraId="3CD23A93" w14:textId="77777777" w:rsidTr="00CB36B0">
        <w:trPr>
          <w:trHeight w:val="568"/>
        </w:trPr>
        <w:tc>
          <w:tcPr>
            <w:tcW w:w="1918" w:type="dxa"/>
            <w:shd w:val="clear" w:color="auto" w:fill="auto"/>
            <w:vAlign w:val="center"/>
            <w:hideMark/>
          </w:tcPr>
          <w:p w14:paraId="57587263" w14:textId="77777777" w:rsidR="008C2E2D" w:rsidRPr="00727022" w:rsidRDefault="008C2E2D" w:rsidP="008C2E2D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rodziny zastępcze spokrewnione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729159B" w14:textId="77777777" w:rsidR="008C2E2D" w:rsidRPr="00727022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31 951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E2ECCBF" w14:textId="77777777" w:rsidR="008C2E2D" w:rsidRPr="00727022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31 647</w:t>
            </w:r>
          </w:p>
        </w:tc>
        <w:tc>
          <w:tcPr>
            <w:tcW w:w="800" w:type="dxa"/>
            <w:vAlign w:val="center"/>
          </w:tcPr>
          <w:p w14:paraId="6471BBE3" w14:textId="77777777" w:rsidR="008C2E2D" w:rsidRPr="00E82734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30 816</w:t>
            </w:r>
          </w:p>
        </w:tc>
        <w:tc>
          <w:tcPr>
            <w:tcW w:w="822" w:type="dxa"/>
            <w:vAlign w:val="center"/>
          </w:tcPr>
          <w:p w14:paraId="7A41E115" w14:textId="77777777" w:rsidR="008C2E2D" w:rsidRPr="00F22E1E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30 185</w:t>
            </w:r>
          </w:p>
        </w:tc>
        <w:tc>
          <w:tcPr>
            <w:tcW w:w="859" w:type="dxa"/>
            <w:vAlign w:val="center"/>
          </w:tcPr>
          <w:p w14:paraId="4C64D8DE" w14:textId="77777777" w:rsidR="008C2E2D" w:rsidRPr="00AE49EF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29 868</w:t>
            </w:r>
          </w:p>
        </w:tc>
        <w:tc>
          <w:tcPr>
            <w:tcW w:w="907" w:type="dxa"/>
            <w:vAlign w:val="center"/>
          </w:tcPr>
          <w:p w14:paraId="53E08866" w14:textId="77777777" w:rsidR="008C2E2D" w:rsidRPr="008E0F9D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29 877</w:t>
            </w:r>
          </w:p>
        </w:tc>
        <w:tc>
          <w:tcPr>
            <w:tcW w:w="1056" w:type="dxa"/>
            <w:vAlign w:val="center"/>
          </w:tcPr>
          <w:p w14:paraId="277D9561" w14:textId="7DBA486F" w:rsidR="008C2E2D" w:rsidRPr="00FF7C08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B36B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30 092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67DDA365" w14:textId="68EFE823" w:rsidR="008C2E2D" w:rsidRPr="0019117A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B36B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100,7</w:t>
            </w:r>
          </w:p>
        </w:tc>
      </w:tr>
      <w:tr w:rsidR="008C2E2D" w:rsidRPr="00727022" w14:paraId="7EE752C4" w14:textId="77777777" w:rsidTr="00CB36B0">
        <w:trPr>
          <w:trHeight w:val="568"/>
        </w:trPr>
        <w:tc>
          <w:tcPr>
            <w:tcW w:w="1918" w:type="dxa"/>
            <w:shd w:val="clear" w:color="auto" w:fill="auto"/>
            <w:vAlign w:val="center"/>
            <w:hideMark/>
          </w:tcPr>
          <w:p w14:paraId="681DEDEB" w14:textId="77777777" w:rsidR="008C2E2D" w:rsidRPr="00727022" w:rsidRDefault="008C2E2D" w:rsidP="008C2E2D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rodziny zastępcze niezawodowe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F3D4C60" w14:textId="77777777" w:rsidR="008C2E2D" w:rsidRPr="00727022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15 486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DA7F051" w14:textId="77777777" w:rsidR="008C2E2D" w:rsidRPr="00727022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15 268</w:t>
            </w:r>
          </w:p>
        </w:tc>
        <w:tc>
          <w:tcPr>
            <w:tcW w:w="800" w:type="dxa"/>
            <w:vAlign w:val="center"/>
          </w:tcPr>
          <w:p w14:paraId="3EBB2D6A" w14:textId="77777777" w:rsidR="008C2E2D" w:rsidRPr="00727022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080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14 838</w:t>
            </w:r>
          </w:p>
        </w:tc>
        <w:tc>
          <w:tcPr>
            <w:tcW w:w="822" w:type="dxa"/>
            <w:vAlign w:val="center"/>
          </w:tcPr>
          <w:p w14:paraId="2DCA1B1E" w14:textId="77777777" w:rsidR="008C2E2D" w:rsidRPr="00BA0809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14 528</w:t>
            </w:r>
          </w:p>
        </w:tc>
        <w:tc>
          <w:tcPr>
            <w:tcW w:w="859" w:type="dxa"/>
            <w:vAlign w:val="center"/>
          </w:tcPr>
          <w:p w14:paraId="3D7F1F0C" w14:textId="77777777" w:rsidR="008C2E2D" w:rsidRPr="00AE49EF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14 287</w:t>
            </w:r>
          </w:p>
        </w:tc>
        <w:tc>
          <w:tcPr>
            <w:tcW w:w="907" w:type="dxa"/>
            <w:vAlign w:val="center"/>
          </w:tcPr>
          <w:p w14:paraId="50D6DE55" w14:textId="77777777" w:rsidR="008C2E2D" w:rsidRPr="008E0F9D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14 232</w:t>
            </w:r>
          </w:p>
        </w:tc>
        <w:tc>
          <w:tcPr>
            <w:tcW w:w="1056" w:type="dxa"/>
            <w:vAlign w:val="center"/>
          </w:tcPr>
          <w:p w14:paraId="67C2EB46" w14:textId="6E79C50E" w:rsidR="008C2E2D" w:rsidRPr="00FF7C08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B36B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14 397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5E1C4DF3" w14:textId="56A98438" w:rsidR="008C2E2D" w:rsidRPr="0019117A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B36B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101,2</w:t>
            </w:r>
          </w:p>
        </w:tc>
      </w:tr>
      <w:tr w:rsidR="008C2E2D" w:rsidRPr="00727022" w14:paraId="62ED5628" w14:textId="77777777" w:rsidTr="00CB36B0">
        <w:trPr>
          <w:trHeight w:val="428"/>
        </w:trPr>
        <w:tc>
          <w:tcPr>
            <w:tcW w:w="1918" w:type="dxa"/>
            <w:shd w:val="clear" w:color="auto" w:fill="auto"/>
            <w:vAlign w:val="center"/>
            <w:hideMark/>
          </w:tcPr>
          <w:p w14:paraId="0B5F3433" w14:textId="77777777" w:rsidR="008C2E2D" w:rsidRPr="00727022" w:rsidRDefault="008C2E2D" w:rsidP="008C2E2D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rodziny zastępcze zawodowe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E6239E7" w14:textId="77777777" w:rsidR="008C2E2D" w:rsidRPr="00727022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6 371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95447A7" w14:textId="77777777" w:rsidR="008C2E2D" w:rsidRPr="00727022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6 270</w:t>
            </w:r>
          </w:p>
        </w:tc>
        <w:tc>
          <w:tcPr>
            <w:tcW w:w="800" w:type="dxa"/>
            <w:vAlign w:val="center"/>
          </w:tcPr>
          <w:p w14:paraId="314DD1B9" w14:textId="77777777" w:rsidR="008C2E2D" w:rsidRPr="00727022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080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6 355</w:t>
            </w:r>
          </w:p>
        </w:tc>
        <w:tc>
          <w:tcPr>
            <w:tcW w:w="822" w:type="dxa"/>
            <w:vAlign w:val="center"/>
          </w:tcPr>
          <w:p w14:paraId="11736A05" w14:textId="77777777" w:rsidR="008C2E2D" w:rsidRPr="00BA0809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6 572</w:t>
            </w:r>
          </w:p>
        </w:tc>
        <w:tc>
          <w:tcPr>
            <w:tcW w:w="859" w:type="dxa"/>
            <w:vAlign w:val="center"/>
          </w:tcPr>
          <w:p w14:paraId="13B7040E" w14:textId="77777777" w:rsidR="008C2E2D" w:rsidRPr="00AE49EF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6 817</w:t>
            </w:r>
          </w:p>
        </w:tc>
        <w:tc>
          <w:tcPr>
            <w:tcW w:w="907" w:type="dxa"/>
            <w:vAlign w:val="center"/>
          </w:tcPr>
          <w:p w14:paraId="6F235670" w14:textId="77777777" w:rsidR="008C2E2D" w:rsidRPr="008E0F9D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6 874</w:t>
            </w:r>
          </w:p>
        </w:tc>
        <w:tc>
          <w:tcPr>
            <w:tcW w:w="1056" w:type="dxa"/>
            <w:vAlign w:val="center"/>
          </w:tcPr>
          <w:p w14:paraId="1F78160F" w14:textId="5089984E" w:rsidR="008C2E2D" w:rsidRPr="00FF7C08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B36B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7 006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39B80039" w14:textId="40423BB3" w:rsidR="008C2E2D" w:rsidRPr="0019117A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B36B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101,9</w:t>
            </w:r>
          </w:p>
        </w:tc>
      </w:tr>
      <w:tr w:rsidR="008C2E2D" w:rsidRPr="00727022" w14:paraId="71E631C1" w14:textId="77777777" w:rsidTr="00CB36B0">
        <w:trPr>
          <w:trHeight w:val="428"/>
        </w:trPr>
        <w:tc>
          <w:tcPr>
            <w:tcW w:w="1918" w:type="dxa"/>
            <w:shd w:val="clear" w:color="auto" w:fill="auto"/>
            <w:vAlign w:val="center"/>
            <w:hideMark/>
          </w:tcPr>
          <w:p w14:paraId="460F395D" w14:textId="77777777" w:rsidR="008C2E2D" w:rsidRPr="00727022" w:rsidRDefault="008C2E2D" w:rsidP="008C2E2D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rodzinne domy dziecka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1186FCA" w14:textId="77777777" w:rsidR="008C2E2D" w:rsidRPr="00727022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3 178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1856B68" w14:textId="77777777" w:rsidR="008C2E2D" w:rsidRPr="00727022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3 359</w:t>
            </w:r>
          </w:p>
        </w:tc>
        <w:tc>
          <w:tcPr>
            <w:tcW w:w="800" w:type="dxa"/>
            <w:vAlign w:val="center"/>
          </w:tcPr>
          <w:p w14:paraId="66763225" w14:textId="77777777" w:rsidR="008C2E2D" w:rsidRPr="00727022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080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3 712</w:t>
            </w:r>
          </w:p>
        </w:tc>
        <w:tc>
          <w:tcPr>
            <w:tcW w:w="822" w:type="dxa"/>
            <w:vAlign w:val="center"/>
          </w:tcPr>
          <w:p w14:paraId="5F6EAC93" w14:textId="77777777" w:rsidR="008C2E2D" w:rsidRPr="00BA0809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4 003</w:t>
            </w:r>
          </w:p>
        </w:tc>
        <w:tc>
          <w:tcPr>
            <w:tcW w:w="859" w:type="dxa"/>
            <w:vAlign w:val="center"/>
          </w:tcPr>
          <w:p w14:paraId="33DF7C43" w14:textId="77777777" w:rsidR="008C2E2D" w:rsidRPr="00AE49EF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4 486</w:t>
            </w:r>
          </w:p>
        </w:tc>
        <w:tc>
          <w:tcPr>
            <w:tcW w:w="907" w:type="dxa"/>
            <w:vAlign w:val="center"/>
          </w:tcPr>
          <w:p w14:paraId="1FAEEFA8" w14:textId="77777777" w:rsidR="008C2E2D" w:rsidRPr="008E0F9D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4 789</w:t>
            </w:r>
          </w:p>
        </w:tc>
        <w:tc>
          <w:tcPr>
            <w:tcW w:w="1056" w:type="dxa"/>
            <w:vAlign w:val="center"/>
          </w:tcPr>
          <w:p w14:paraId="6FD21D1A" w14:textId="49A4C9AB" w:rsidR="008C2E2D" w:rsidRPr="00FF7C08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B36B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5 161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152CC74A" w14:textId="47F91652" w:rsidR="008C2E2D" w:rsidRPr="0019117A" w:rsidRDefault="008C2E2D" w:rsidP="008C2E2D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B36B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107,8</w:t>
            </w:r>
          </w:p>
        </w:tc>
      </w:tr>
    </w:tbl>
    <w:p w14:paraId="270FAB15" w14:textId="39DA2EE4" w:rsidR="007238EC" w:rsidRPr="002E0BA7" w:rsidRDefault="007238EC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AE49EF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MRPiPS na podstawie sprawozdań rzeczowo-finansowych z wykonywania zadań z zakresu wspierania rodziny i</w:t>
      </w:r>
      <w:r w:rsidR="0064501A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systemu pieczy zastę</w:t>
      </w:r>
      <w:r w:rsidR="00D76FC5">
        <w:rPr>
          <w:rFonts w:ascii="Times New Roman" w:hAnsi="Times New Roman"/>
          <w:i/>
          <w:iCs/>
          <w:sz w:val="16"/>
          <w:szCs w:val="16"/>
          <w:lang w:eastAsia="pl-PL"/>
        </w:rPr>
        <w:t>pczej z lat 201</w:t>
      </w:r>
      <w:r w:rsidR="00FF7C08">
        <w:rPr>
          <w:rFonts w:ascii="Times New Roman" w:hAnsi="Times New Roman"/>
          <w:i/>
          <w:iCs/>
          <w:sz w:val="16"/>
          <w:szCs w:val="16"/>
          <w:lang w:eastAsia="pl-PL"/>
        </w:rPr>
        <w:t>5</w:t>
      </w:r>
      <w:r w:rsidR="00D76FC5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FF7C08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 w:rsidR="008C2E2D">
        <w:rPr>
          <w:rFonts w:ascii="Times New Roman" w:hAnsi="Times New Roman"/>
          <w:i/>
          <w:iCs/>
          <w:sz w:val="16"/>
          <w:szCs w:val="16"/>
          <w:lang w:eastAsia="pl-PL"/>
        </w:rPr>
        <w:t>1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(stan na dzień 31 grudnia</w:t>
      </w:r>
      <w:r w:rsidR="00E04D0D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danego roku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)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1F2302BF" w14:textId="77777777" w:rsidR="007238EC" w:rsidRPr="002E0BA7" w:rsidRDefault="007238EC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</w:p>
    <w:p w14:paraId="1D2D231E" w14:textId="77777777" w:rsidR="007238EC" w:rsidRPr="002E0BA7" w:rsidRDefault="007238EC" w:rsidP="007238EC">
      <w:pPr>
        <w:spacing w:before="0" w:line="240" w:lineRule="auto"/>
        <w:rPr>
          <w:rFonts w:ascii="Times New Roman" w:hAnsi="Times New Roman"/>
          <w:iCs/>
          <w:sz w:val="16"/>
          <w:szCs w:val="16"/>
          <w:lang w:eastAsia="pl-PL"/>
        </w:rPr>
        <w:sectPr w:rsidR="007238EC" w:rsidRPr="002E0BA7" w:rsidSect="00A54204">
          <w:headerReference w:type="default" r:id="rId21"/>
          <w:footerReference w:type="default" r:id="rId22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bookmarkStart w:id="47" w:name="_Toc359505198"/>
    <w:bookmarkEnd w:id="42"/>
    <w:p w14:paraId="67A9058C" w14:textId="7F7DF490" w:rsidR="007238EC" w:rsidRDefault="00A60DA0" w:rsidP="007238EC">
      <w:pPr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CE28B29" wp14:editId="0C905D38">
                <wp:simplePos x="0" y="0"/>
                <wp:positionH relativeFrom="column">
                  <wp:posOffset>3109595</wp:posOffset>
                </wp:positionH>
                <wp:positionV relativeFrom="paragraph">
                  <wp:posOffset>5795645</wp:posOffset>
                </wp:positionV>
                <wp:extent cx="3552190" cy="541020"/>
                <wp:effectExtent l="0" t="0" r="0" b="0"/>
                <wp:wrapSquare wrapText="bothSides"/>
                <wp:docPr id="4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19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AA3CA" w14:textId="77777777" w:rsidR="00026C04" w:rsidRDefault="00026C04" w:rsidP="007238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CE28B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4.85pt;margin-top:456.35pt;width:279.7pt;height:42.6pt;z-index: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o0hwIAABUFAAAOAAAAZHJzL2Uyb0RvYy54bWysVG1v0zAQ/o7Ef7D8vcsLydZES6e9UIQ0&#10;YNLgB7iO01hzfMF2m4yJ/87ZabsyQEKIfHBs3/nx3T3P+fxi7BTZCmMl6IomJzElQnOopV5X9Mvn&#10;5WxOiXVM10yBFhV9FJZeLF6/Oh/6UqTQgqqFIQiibTn0FW2d68sosrwVHbMn0AuNxgZMxxwuzTqq&#10;DRsQvVNRGsen0QCm7g1wYS3u3kxGugj4TSO4+9Q0VjiiKoqxuTCaMK78GC3OWbk2rG8l34XB/iGK&#10;jkmNlx6gbphjZGPkL1Cd5AYsNO6EQxdB00guQg6YTRK/yOa+Zb0IuWBxbH8ok/1/sPzj9s4QWVc0&#10;w/Jo1iFHd6AEceLBOhgESX2Nht6W6Hrfo7Mbr2BErkO+tr8F/mCJhuuW6bW4NAaGVrAaY0z8yejo&#10;6IRjPchq+AA13sU2DgLQ2JjOFxBLQhAdg3k88CNGRzhuvsnzNCnQxNGWZ0mcBgIjVu5P98a6dwI6&#10;4icVNch/QGfbW+t8NKzcu/jLLChZL6VSYWHWq2tlyJahVpbhCwm8cFPaO2vwxybEaQeDxDu8zYcb&#10;uH8qkjSLr9Jitjydn82yZZbPirN4PouT4qo4jbMiu1l+9wEmWdnKuhb6Vmqx12GS/R3Pu46YFBSU&#10;SIaKFnmaTxT9Mck4fL9LspMO21LJrqLzgxMrPbFvdY1ps9IxqaZ59HP4ocpYg/0/VCXIwDM/acCN&#10;qxFRvDZWUD+iIAwgX0gtviU4acF8o2TAvqyo/bphRlCi3msUVZFkXqkuLLL8DCVAzLFldWxhmiNU&#10;RR0l0/TaTc2/6Y1ct3jTJGMNlyjERgaNPEe1ky/2Xkhm90745j5eB6/n12zxAwAA//8DAFBLAwQU&#10;AAYACAAAACEAfgEcdN8AAAAMAQAADwAAAGRycy9kb3ducmV2LnhtbEyPy26DMBBF95X6D9ZU6q4x&#10;oKjEFBNVlVArsUrSDzDYPAQeI+wQ+vedrNrdPI7unMmPm53YahY/OJQQ7yJgBhunB+wkfF/KlwMw&#10;HxRqNTk0En6Mh2Px+JCrTLsbnsx6Dh2jEPSZktCHMGec+6Y3Vvmdmw3SrnWLVYHapeN6UTcKtxNP&#10;ouiVWzUgXejVbD5604znq5XwVTVlm1S2XcMY27E61Z9lm0r5/LS9vwELZgt/MNz1SR0KcqrdFbVn&#10;k4T9QaSEShBxQsWdiPYiBlbTSKQCeJHz/08UvwAAAP//AwBQSwECLQAUAAYACAAAACEAtoM4kv4A&#10;AADhAQAAEwAAAAAAAAAAAAAAAAAAAAAAW0NvbnRlbnRfVHlwZXNdLnhtbFBLAQItABQABgAIAAAA&#10;IQA4/SH/1gAAAJQBAAALAAAAAAAAAAAAAAAAAC8BAABfcmVscy8ucmVsc1BLAQItABQABgAIAAAA&#10;IQCSjBo0hwIAABUFAAAOAAAAAAAAAAAAAAAAAC4CAABkcnMvZTJvRG9jLnhtbFBLAQItABQABgAI&#10;AAAAIQB+ARx03wAAAAwBAAAPAAAAAAAAAAAAAAAAAOEEAABkcnMvZG93bnJldi54bWxQSwUGAAAA&#10;AAQABADzAAAA7QUAAAAA&#10;" stroked="f">
                <v:textbox>
                  <w:txbxContent>
                    <w:p w14:paraId="0EFAA3CA" w14:textId="77777777" w:rsidR="00026C04" w:rsidRDefault="00026C04" w:rsidP="007238EC"/>
                  </w:txbxContent>
                </v:textbox>
                <w10:wrap type="square"/>
              </v:shape>
            </w:pict>
          </mc:Fallback>
        </mc:AlternateContent>
      </w:r>
      <w:r w:rsidR="00321367">
        <w:rPr>
          <w:rFonts w:ascii="Times New Roman" w:hAnsi="Times New Roman"/>
          <w:b/>
          <w:sz w:val="24"/>
          <w:szCs w:val="24"/>
        </w:rPr>
        <w:t>Tab. 6</w:t>
      </w:r>
      <w:r w:rsidR="007238EC" w:rsidRPr="002E0BA7">
        <w:rPr>
          <w:rFonts w:ascii="Times New Roman" w:hAnsi="Times New Roman"/>
          <w:b/>
          <w:sz w:val="24"/>
          <w:szCs w:val="24"/>
        </w:rPr>
        <w:t xml:space="preserve">. Liczba dzieci w poszczególnych formach rodzinnej pieczy zastępczej w latach </w:t>
      </w:r>
      <w:r w:rsidR="00E21968">
        <w:rPr>
          <w:rFonts w:ascii="Times New Roman" w:hAnsi="Times New Roman"/>
          <w:b/>
          <w:sz w:val="24"/>
          <w:szCs w:val="24"/>
        </w:rPr>
        <w:t>2020</w:t>
      </w:r>
      <w:r w:rsidR="00D76FC5">
        <w:rPr>
          <w:rFonts w:ascii="Times New Roman" w:hAnsi="Times New Roman"/>
          <w:b/>
          <w:sz w:val="24"/>
          <w:szCs w:val="24"/>
        </w:rPr>
        <w:t>–</w:t>
      </w:r>
      <w:r w:rsidR="00E52074" w:rsidRPr="002E0BA7">
        <w:rPr>
          <w:rFonts w:ascii="Times New Roman" w:hAnsi="Times New Roman"/>
          <w:b/>
          <w:sz w:val="24"/>
          <w:szCs w:val="24"/>
        </w:rPr>
        <w:t>20</w:t>
      </w:r>
      <w:r w:rsidR="00E52074">
        <w:rPr>
          <w:rFonts w:ascii="Times New Roman" w:hAnsi="Times New Roman"/>
          <w:b/>
          <w:sz w:val="24"/>
          <w:szCs w:val="24"/>
        </w:rPr>
        <w:t>21</w:t>
      </w:r>
      <w:r w:rsidR="00E52074" w:rsidRPr="002E0BA7">
        <w:rPr>
          <w:rFonts w:ascii="Times New Roman" w:hAnsi="Times New Roman"/>
          <w:b/>
          <w:sz w:val="24"/>
          <w:szCs w:val="24"/>
        </w:rPr>
        <w:t xml:space="preserve"> </w:t>
      </w:r>
      <w:r w:rsidR="007238EC" w:rsidRPr="002E0BA7">
        <w:rPr>
          <w:rFonts w:ascii="Times New Roman" w:hAnsi="Times New Roman"/>
          <w:b/>
          <w:sz w:val="24"/>
          <w:szCs w:val="24"/>
        </w:rPr>
        <w:t>wg województw</w:t>
      </w:r>
    </w:p>
    <w:p w14:paraId="5998E13D" w14:textId="77777777" w:rsidR="00A26123" w:rsidRDefault="00A26123" w:rsidP="007238EC">
      <w:pPr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W w:w="141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010"/>
        <w:gridCol w:w="762"/>
        <w:gridCol w:w="762"/>
        <w:gridCol w:w="911"/>
        <w:gridCol w:w="762"/>
        <w:gridCol w:w="762"/>
        <w:gridCol w:w="1018"/>
        <w:gridCol w:w="753"/>
        <w:gridCol w:w="753"/>
        <w:gridCol w:w="911"/>
        <w:gridCol w:w="753"/>
        <w:gridCol w:w="753"/>
        <w:gridCol w:w="911"/>
        <w:gridCol w:w="794"/>
        <w:gridCol w:w="794"/>
        <w:gridCol w:w="911"/>
      </w:tblGrid>
      <w:tr w:rsidR="007448A5" w:rsidRPr="00415403" w14:paraId="3371AAD8" w14:textId="77777777" w:rsidTr="007448A5">
        <w:trPr>
          <w:trHeight w:val="28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5AF4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F30B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D3DF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Rodziny zastępcze spokrewnione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FAEA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Rodziny zastępcze niezawodowe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A1DF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Rodziny zastępcze zawodowe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D111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Rodzinne domy dziecka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1F9D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</w:tr>
      <w:tr w:rsidR="007448A5" w:rsidRPr="00415403" w14:paraId="23F5B2A8" w14:textId="77777777" w:rsidTr="007448A5">
        <w:trPr>
          <w:trHeight w:val="68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EE05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0F94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91D5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75E4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79AF" w14:textId="01FE0141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dynamika rok 20</w:t>
            </w:r>
            <w:r w:rsidR="007448A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  <w:r w:rsidRPr="004154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= 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D77C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90A2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5AF7" w14:textId="1F6659F6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dynamika rok 20</w:t>
            </w:r>
            <w:r w:rsidR="007448A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  <w:r w:rsidRPr="004154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= 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6D7B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C08D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DC42" w14:textId="1B14841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dynamika rok 20</w:t>
            </w:r>
            <w:r w:rsidR="007448A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  <w:r w:rsidRPr="004154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= 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8D31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7A01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2CBD" w14:textId="0DA23906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dynamika rok 20</w:t>
            </w:r>
            <w:r w:rsidR="007448A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  <w:r w:rsidRPr="004154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= 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2739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AA5F" w14:textId="77777777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D13C" w14:textId="4B1CE843" w:rsidR="00415403" w:rsidRPr="00415403" w:rsidRDefault="00415403" w:rsidP="0041540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54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dynamika rok 20</w:t>
            </w:r>
            <w:r w:rsidR="007448A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  <w:r w:rsidRPr="004154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= 100</w:t>
            </w:r>
          </w:p>
        </w:tc>
      </w:tr>
      <w:tr w:rsidR="007448A5" w:rsidRPr="00415403" w14:paraId="1AC6C1E0" w14:textId="77777777" w:rsidTr="007448A5">
        <w:trPr>
          <w:trHeight w:val="28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91E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0219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Dolnośląskie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73A1F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3 382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8436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3 451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FA5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8719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1 341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7E3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1 407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877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6E2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C3937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EBC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908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3C9A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AF7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778A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5 728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BC7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5 961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A88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</w:tr>
      <w:tr w:rsidR="007448A5" w:rsidRPr="00415403" w14:paraId="484A8367" w14:textId="77777777" w:rsidTr="007448A5">
        <w:trPr>
          <w:trHeight w:val="57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7EFF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E790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Kujawsko-pomorskie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3A8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1 683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D53B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1 773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2A36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4E6F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B29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3D6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6DF6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20E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0489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A67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84B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4322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381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3 322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4BF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3 431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E247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</w:tr>
      <w:tr w:rsidR="007448A5" w:rsidRPr="00415403" w14:paraId="5D869D09" w14:textId="77777777" w:rsidTr="007448A5">
        <w:trPr>
          <w:trHeight w:val="28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D67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8698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Lubelskie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2B1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1 481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023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1 509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2722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31D9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11D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B6C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A6B9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CF4A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19A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1336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C0C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7B0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2C49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2 583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E95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2 677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7CC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</w:tr>
      <w:tr w:rsidR="007448A5" w:rsidRPr="00415403" w14:paraId="54D0A4D1" w14:textId="77777777" w:rsidTr="007448A5">
        <w:trPr>
          <w:trHeight w:val="28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56F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E18D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Lubuskie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B7FB7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1 095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70B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1 081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EAA9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33B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C5AC9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A04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3DD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CD06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455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B15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B8B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174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F3B6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2 025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67E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2 039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F4F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</w:tr>
      <w:tr w:rsidR="007448A5" w:rsidRPr="00415403" w14:paraId="7A19428C" w14:textId="77777777" w:rsidTr="007448A5">
        <w:trPr>
          <w:trHeight w:val="28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B90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DF85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Łódzkie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0979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2 505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E82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2 471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028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E7E2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1 025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747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985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9967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F4E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74A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938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2A0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AB24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D52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980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4 239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3FD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4 193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276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</w:tr>
      <w:tr w:rsidR="007448A5" w:rsidRPr="00415403" w14:paraId="4978E644" w14:textId="77777777" w:rsidTr="007448A5">
        <w:trPr>
          <w:trHeight w:val="28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E94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ECF0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Małopolskie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955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1 555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28D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1 573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5C3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3B3F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A46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778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AB1A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ACF1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F97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79D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BE0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616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334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A76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2 922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AD67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2 963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3A3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</w:tr>
      <w:tr w:rsidR="007448A5" w:rsidRPr="00415403" w14:paraId="0B71EEF9" w14:textId="77777777" w:rsidTr="007448A5">
        <w:trPr>
          <w:trHeight w:val="28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89B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B7C6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Mazowieckie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0AA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3 396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C62A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3 386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321F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8237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1 561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3F3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1 572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D70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4006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F229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C969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BC0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2E3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B28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4BF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5 904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3C29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6 037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C20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</w:tr>
      <w:tr w:rsidR="007448A5" w:rsidRPr="00415403" w14:paraId="7ABD1AF1" w14:textId="77777777" w:rsidTr="007448A5">
        <w:trPr>
          <w:trHeight w:val="28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8B2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B9C1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Opolskie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DF6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63E7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82B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77C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C41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4B5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A83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5F40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1EB6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FD1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28F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4C2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C976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1 494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792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1 559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8DD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</w:tr>
      <w:tr w:rsidR="007448A5" w:rsidRPr="00415403" w14:paraId="16F75F58" w14:textId="77777777" w:rsidTr="007448A5">
        <w:trPr>
          <w:trHeight w:val="28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909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4F84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Podkarpackie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34F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889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186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870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33B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556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A99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75B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3E6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B2B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E00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CDC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FF7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35D9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C52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1 790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9A7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1 786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842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7448A5" w:rsidRPr="00415403" w14:paraId="580A33E7" w14:textId="77777777" w:rsidTr="007448A5">
        <w:trPr>
          <w:trHeight w:val="28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829F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CFF6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Podlaskie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E96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965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A99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217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29B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613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374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872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315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BB877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693F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82AF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4386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1 419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3E4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1 445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FD89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</w:tr>
      <w:tr w:rsidR="007448A5" w:rsidRPr="00415403" w14:paraId="25925AE4" w14:textId="77777777" w:rsidTr="007448A5">
        <w:trPr>
          <w:trHeight w:val="28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1B8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F87D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Pomorskie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BA33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1 872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134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1 875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66C7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FA2AF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C48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929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53CA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5EC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A009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50A2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4F1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D38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826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445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134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4 145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263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4 226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F86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</w:tr>
      <w:tr w:rsidR="007448A5" w:rsidRPr="00415403" w14:paraId="1504A44D" w14:textId="77777777" w:rsidTr="007448A5">
        <w:trPr>
          <w:trHeight w:val="28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9DA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7AFD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Śląskie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10A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3 935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C137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3 840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400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5AA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1 919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FB4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1 931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9BE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4D796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1 041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6EF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1 061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823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A629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3F3F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313F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245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7 535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F68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7 472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FD8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</w:tr>
      <w:tr w:rsidR="007448A5" w:rsidRPr="00415403" w14:paraId="54E2D7CC" w14:textId="77777777" w:rsidTr="007448A5">
        <w:trPr>
          <w:trHeight w:val="57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D98A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6C7B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Świętokrzyskie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9382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883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C07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895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423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2AC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ABE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525A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F83A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E7F0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B44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593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610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142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B287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1 427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B70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1 424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E35A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7448A5" w:rsidRPr="00415403" w14:paraId="7EA5521E" w14:textId="77777777" w:rsidTr="007448A5">
        <w:trPr>
          <w:trHeight w:val="57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A0BA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14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BD75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0330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1 390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7C2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1 412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86E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A9A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733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2B5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716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785A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D8C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34F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0726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118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126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04D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2 788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4709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2 806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F95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</w:tr>
      <w:tr w:rsidR="007448A5" w:rsidRPr="00415403" w14:paraId="7F3BDFA9" w14:textId="77777777" w:rsidTr="007448A5">
        <w:trPr>
          <w:trHeight w:val="28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43D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15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053F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0FCF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2 306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74C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2 405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DF4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45F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1 417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03E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1 451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AA1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84DA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786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72E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6A8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4EE9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F027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C1CA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300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4 716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9D7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4 875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7E7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</w:tr>
      <w:tr w:rsidR="007448A5" w:rsidRPr="00415403" w14:paraId="57670526" w14:textId="77777777" w:rsidTr="007448A5">
        <w:trPr>
          <w:trHeight w:val="57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4716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16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F807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Zachodniopomorskie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E0A3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1 956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9A9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1 923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6B3A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6304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841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6D37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ABE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827F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1EF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125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A1F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5F5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3657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8830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3 735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787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3 762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938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</w:tr>
      <w:tr w:rsidR="007448A5" w:rsidRPr="00415403" w14:paraId="354D67E4" w14:textId="77777777" w:rsidTr="007448A5">
        <w:trPr>
          <w:trHeight w:val="28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71DA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7304" w14:textId="77777777" w:rsidR="00415403" w:rsidRPr="00415403" w:rsidRDefault="00415403" w:rsidP="0041540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lang w:eastAsia="pl-PL"/>
              </w:rPr>
              <w:t>RAZEM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2A7B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29 877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9C3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30 092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69D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DC4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14 232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901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14 397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DB2E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490D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6 874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73A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7 006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B825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1B31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4 789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DFAC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5 161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9E27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21BF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55 772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85A8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56 656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8619" w14:textId="77777777" w:rsidR="00415403" w:rsidRPr="00415403" w:rsidRDefault="00415403" w:rsidP="0041540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540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</w:tr>
    </w:tbl>
    <w:p w14:paraId="06B4456A" w14:textId="56035B2E" w:rsidR="007448A5" w:rsidRPr="00DB5C59" w:rsidRDefault="007448A5" w:rsidP="007448A5">
      <w:pPr>
        <w:spacing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DB5C59">
        <w:rPr>
          <w:rFonts w:ascii="Times New Roman" w:hAnsi="Times New Roman"/>
          <w:i/>
          <w:sz w:val="16"/>
          <w:szCs w:val="16"/>
        </w:rPr>
        <w:t xml:space="preserve">Źródło: </w:t>
      </w:r>
      <w:r w:rsidRPr="00DB5C59">
        <w:rPr>
          <w:rFonts w:ascii="Times New Roman" w:hAnsi="Times New Roman"/>
          <w:i/>
          <w:iCs/>
          <w:sz w:val="16"/>
          <w:szCs w:val="16"/>
          <w:lang w:eastAsia="pl-PL"/>
        </w:rPr>
        <w:t>Opracowanie MRPiPS na podstawie sprawozdań rzeczowo-finansowych z wykonywania zadań z zakresu wspierania rodziny i systemu pieczy zastępczej z lat 201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>9–</w:t>
      </w:r>
      <w:r w:rsidRPr="00DB5C59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>21</w:t>
      </w:r>
      <w:r w:rsidRPr="00DB5C59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(stan na dzień 31 grudnia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 xml:space="preserve"> danego roku</w:t>
      </w:r>
      <w:r w:rsidRPr="00DB5C59">
        <w:rPr>
          <w:rFonts w:ascii="Times New Roman" w:hAnsi="Times New Roman"/>
          <w:i/>
          <w:iCs/>
          <w:sz w:val="16"/>
          <w:szCs w:val="16"/>
          <w:lang w:eastAsia="pl-PL"/>
        </w:rPr>
        <w:t>).</w:t>
      </w:r>
    </w:p>
    <w:p w14:paraId="4CD798F9" w14:textId="77777777" w:rsidR="007448A5" w:rsidRDefault="007448A5" w:rsidP="007448A5">
      <w:pPr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905CA6F" w14:textId="77777777" w:rsidR="007238EC" w:rsidRPr="002E0BA7" w:rsidRDefault="007238EC" w:rsidP="00CB36B0">
      <w:pPr>
        <w:spacing w:before="0" w:line="240" w:lineRule="auto"/>
        <w:ind w:left="-426"/>
        <w:jc w:val="left"/>
        <w:rPr>
          <w:rFonts w:ascii="Times New Roman" w:hAnsi="Times New Roman"/>
          <w:b/>
          <w:sz w:val="24"/>
          <w:szCs w:val="24"/>
        </w:rPr>
        <w:sectPr w:rsidR="007238EC" w:rsidRPr="002E0BA7" w:rsidSect="0036059F">
          <w:headerReference w:type="default" r:id="rId23"/>
          <w:footerReference w:type="default" r:id="rId24"/>
          <w:pgSz w:w="16838" w:h="11906" w:orient="landscape"/>
          <w:pgMar w:top="709" w:right="1418" w:bottom="1418" w:left="1418" w:header="709" w:footer="709" w:gutter="0"/>
          <w:cols w:space="708"/>
          <w:docGrid w:linePitch="360"/>
        </w:sectPr>
      </w:pPr>
    </w:p>
    <w:p w14:paraId="4E33E608" w14:textId="1EEB4CFC" w:rsidR="007C4150" w:rsidRPr="007C4150" w:rsidRDefault="008A0397" w:rsidP="007238EC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Liczba</w:t>
      </w:r>
      <w:r w:rsidR="007238EC" w:rsidRPr="002E0BA7">
        <w:rPr>
          <w:rFonts w:ascii="Times New Roman" w:hAnsi="Times New Roman"/>
          <w:sz w:val="24"/>
          <w:szCs w:val="24"/>
        </w:rPr>
        <w:t xml:space="preserve"> dzieci umieszczonych</w:t>
      </w:r>
      <w:r w:rsidR="00FD1C62">
        <w:rPr>
          <w:rFonts w:ascii="Times New Roman" w:hAnsi="Times New Roman"/>
          <w:sz w:val="24"/>
          <w:szCs w:val="24"/>
        </w:rPr>
        <w:t xml:space="preserve"> w pieczy rodzinnej </w:t>
      </w:r>
      <w:r w:rsidR="007238EC" w:rsidRPr="002E0BA7">
        <w:rPr>
          <w:rFonts w:ascii="Times New Roman" w:hAnsi="Times New Roman"/>
          <w:sz w:val="24"/>
          <w:szCs w:val="24"/>
        </w:rPr>
        <w:t xml:space="preserve">na dzień 31 grudnia </w:t>
      </w:r>
      <w:r w:rsidR="00A34DC3" w:rsidRPr="002E0BA7">
        <w:rPr>
          <w:rFonts w:ascii="Times New Roman" w:hAnsi="Times New Roman"/>
          <w:sz w:val="24"/>
          <w:szCs w:val="24"/>
        </w:rPr>
        <w:t>20</w:t>
      </w:r>
      <w:r w:rsidR="007442F9">
        <w:rPr>
          <w:rFonts w:ascii="Times New Roman" w:hAnsi="Times New Roman"/>
          <w:sz w:val="24"/>
          <w:szCs w:val="24"/>
        </w:rPr>
        <w:t>2</w:t>
      </w:r>
      <w:r w:rsidR="0060530B">
        <w:rPr>
          <w:rFonts w:ascii="Times New Roman" w:hAnsi="Times New Roman"/>
          <w:sz w:val="24"/>
          <w:szCs w:val="24"/>
        </w:rPr>
        <w:t>1</w:t>
      </w:r>
      <w:r w:rsidR="00A34DC3" w:rsidRPr="002E0BA7">
        <w:rPr>
          <w:rFonts w:ascii="Times New Roman" w:hAnsi="Times New Roman"/>
          <w:sz w:val="24"/>
          <w:szCs w:val="24"/>
        </w:rPr>
        <w:t xml:space="preserve"> </w:t>
      </w:r>
      <w:r w:rsidR="007238EC" w:rsidRPr="002E0BA7">
        <w:rPr>
          <w:rFonts w:ascii="Times New Roman" w:hAnsi="Times New Roman"/>
          <w:sz w:val="24"/>
          <w:szCs w:val="24"/>
        </w:rPr>
        <w:t>r</w:t>
      </w:r>
      <w:r w:rsidR="007238EC">
        <w:rPr>
          <w:rFonts w:ascii="Times New Roman" w:hAnsi="Times New Roman"/>
          <w:sz w:val="24"/>
          <w:szCs w:val="24"/>
        </w:rPr>
        <w:t>.</w:t>
      </w:r>
      <w:r w:rsidR="000242C8">
        <w:rPr>
          <w:rFonts w:ascii="Times New Roman" w:hAnsi="Times New Roman"/>
          <w:sz w:val="24"/>
          <w:szCs w:val="24"/>
        </w:rPr>
        <w:t xml:space="preserve"> </w:t>
      </w:r>
      <w:r w:rsidR="00FD1C62">
        <w:rPr>
          <w:rFonts w:ascii="Times New Roman" w:hAnsi="Times New Roman"/>
          <w:sz w:val="24"/>
          <w:szCs w:val="24"/>
        </w:rPr>
        <w:t xml:space="preserve">wskazuje, że </w:t>
      </w:r>
      <w:r w:rsidR="001674EF">
        <w:rPr>
          <w:rFonts w:ascii="Times New Roman" w:hAnsi="Times New Roman"/>
          <w:sz w:val="24"/>
          <w:szCs w:val="24"/>
        </w:rPr>
        <w:t xml:space="preserve">w </w:t>
      </w:r>
      <w:r w:rsidR="007442F9">
        <w:rPr>
          <w:rFonts w:ascii="Times New Roman" w:hAnsi="Times New Roman"/>
          <w:sz w:val="24"/>
          <w:szCs w:val="24"/>
        </w:rPr>
        <w:t>202</w:t>
      </w:r>
      <w:r w:rsidR="0060530B">
        <w:rPr>
          <w:rFonts w:ascii="Times New Roman" w:hAnsi="Times New Roman"/>
          <w:sz w:val="24"/>
          <w:szCs w:val="24"/>
        </w:rPr>
        <w:t>1</w:t>
      </w:r>
      <w:r w:rsidR="007442F9">
        <w:rPr>
          <w:rFonts w:ascii="Times New Roman" w:hAnsi="Times New Roman"/>
          <w:sz w:val="24"/>
          <w:szCs w:val="24"/>
        </w:rPr>
        <w:t xml:space="preserve"> </w:t>
      </w:r>
      <w:r w:rsidR="001674EF">
        <w:rPr>
          <w:rFonts w:ascii="Times New Roman" w:hAnsi="Times New Roman"/>
          <w:sz w:val="24"/>
          <w:szCs w:val="24"/>
        </w:rPr>
        <w:t>r.</w:t>
      </w:r>
      <w:r w:rsidR="00BA167C">
        <w:rPr>
          <w:rFonts w:ascii="Times New Roman" w:hAnsi="Times New Roman"/>
          <w:sz w:val="24"/>
          <w:szCs w:val="24"/>
        </w:rPr>
        <w:t xml:space="preserve"> </w:t>
      </w:r>
      <w:r w:rsidR="007238EC" w:rsidRPr="002E0BA7">
        <w:rPr>
          <w:rFonts w:ascii="Times New Roman" w:hAnsi="Times New Roman"/>
          <w:sz w:val="24"/>
          <w:szCs w:val="24"/>
        </w:rPr>
        <w:t xml:space="preserve">w stosunku do </w:t>
      </w:r>
      <w:r w:rsidR="00A34DC3" w:rsidRPr="002E0BA7">
        <w:rPr>
          <w:rFonts w:ascii="Times New Roman" w:hAnsi="Times New Roman"/>
          <w:sz w:val="24"/>
          <w:szCs w:val="24"/>
        </w:rPr>
        <w:t>20</w:t>
      </w:r>
      <w:r w:rsidR="0060530B">
        <w:rPr>
          <w:rFonts w:ascii="Times New Roman" w:hAnsi="Times New Roman"/>
          <w:sz w:val="24"/>
          <w:szCs w:val="24"/>
        </w:rPr>
        <w:t>20</w:t>
      </w:r>
      <w:r w:rsidR="00B1041A">
        <w:rPr>
          <w:rFonts w:ascii="Times New Roman" w:hAnsi="Times New Roman"/>
          <w:sz w:val="24"/>
          <w:szCs w:val="24"/>
        </w:rPr>
        <w:t xml:space="preserve"> r.</w:t>
      </w:r>
      <w:r w:rsidR="007238EC" w:rsidRPr="002E0BA7">
        <w:rPr>
          <w:rFonts w:ascii="Times New Roman" w:hAnsi="Times New Roman"/>
          <w:sz w:val="24"/>
          <w:szCs w:val="24"/>
        </w:rPr>
        <w:t xml:space="preserve">, </w:t>
      </w:r>
      <w:r w:rsidR="00ED2C91">
        <w:rPr>
          <w:rFonts w:ascii="Times New Roman" w:hAnsi="Times New Roman"/>
          <w:sz w:val="24"/>
          <w:szCs w:val="24"/>
        </w:rPr>
        <w:t xml:space="preserve">nastąpił </w:t>
      </w:r>
      <w:r>
        <w:rPr>
          <w:rFonts w:ascii="Times New Roman" w:hAnsi="Times New Roman"/>
          <w:sz w:val="24"/>
          <w:szCs w:val="24"/>
        </w:rPr>
        <w:t>wzrost</w:t>
      </w:r>
      <w:r w:rsidR="00F16848">
        <w:rPr>
          <w:rFonts w:ascii="Times New Roman" w:hAnsi="Times New Roman"/>
          <w:sz w:val="24"/>
          <w:szCs w:val="24"/>
        </w:rPr>
        <w:t xml:space="preserve"> </w:t>
      </w:r>
      <w:r w:rsidR="004564FA">
        <w:rPr>
          <w:rFonts w:ascii="Times New Roman" w:hAnsi="Times New Roman"/>
          <w:sz w:val="24"/>
          <w:szCs w:val="24"/>
        </w:rPr>
        <w:t xml:space="preserve">liczby dzieci umieszczonych </w:t>
      </w:r>
      <w:r w:rsidR="00E113FC">
        <w:rPr>
          <w:rFonts w:ascii="Times New Roman" w:hAnsi="Times New Roman"/>
          <w:sz w:val="24"/>
          <w:szCs w:val="24"/>
        </w:rPr>
        <w:t xml:space="preserve">we wszystkich formach rodzinnej pieczy zastępczej, </w:t>
      </w:r>
      <w:r w:rsidR="004564FA">
        <w:rPr>
          <w:rFonts w:ascii="Times New Roman" w:hAnsi="Times New Roman"/>
          <w:sz w:val="24"/>
          <w:szCs w:val="24"/>
        </w:rPr>
        <w:t>zarówno</w:t>
      </w:r>
      <w:r w:rsidR="007238EC" w:rsidRPr="002E0BA7">
        <w:rPr>
          <w:rFonts w:ascii="Times New Roman" w:hAnsi="Times New Roman"/>
          <w:sz w:val="24"/>
          <w:szCs w:val="24"/>
        </w:rPr>
        <w:t xml:space="preserve"> </w:t>
      </w:r>
      <w:r w:rsidR="004564FA">
        <w:rPr>
          <w:rFonts w:ascii="Times New Roman" w:hAnsi="Times New Roman"/>
          <w:sz w:val="24"/>
          <w:szCs w:val="24"/>
        </w:rPr>
        <w:t>w</w:t>
      </w:r>
      <w:r w:rsidR="000242C8">
        <w:rPr>
          <w:rFonts w:ascii="Times New Roman" w:hAnsi="Times New Roman"/>
          <w:sz w:val="24"/>
          <w:szCs w:val="24"/>
        </w:rPr>
        <w:t> </w:t>
      </w:r>
      <w:r w:rsidR="00FD1C62">
        <w:rPr>
          <w:rFonts w:ascii="Times New Roman" w:hAnsi="Times New Roman"/>
          <w:sz w:val="24"/>
          <w:szCs w:val="24"/>
        </w:rPr>
        <w:t>rodzin</w:t>
      </w:r>
      <w:r w:rsidR="00475E54">
        <w:rPr>
          <w:rFonts w:ascii="Times New Roman" w:hAnsi="Times New Roman"/>
          <w:sz w:val="24"/>
          <w:szCs w:val="24"/>
        </w:rPr>
        <w:t>ach</w:t>
      </w:r>
      <w:r w:rsidR="00FD1C62">
        <w:rPr>
          <w:rFonts w:ascii="Times New Roman" w:hAnsi="Times New Roman"/>
          <w:sz w:val="24"/>
          <w:szCs w:val="24"/>
        </w:rPr>
        <w:t xml:space="preserve"> zastępczych </w:t>
      </w:r>
      <w:r w:rsidR="00D72C4F">
        <w:rPr>
          <w:rFonts w:ascii="Times New Roman" w:hAnsi="Times New Roman"/>
          <w:sz w:val="24"/>
          <w:szCs w:val="24"/>
        </w:rPr>
        <w:t>zawodowych</w:t>
      </w:r>
      <w:r w:rsidR="00985020">
        <w:rPr>
          <w:rFonts w:ascii="Times New Roman" w:hAnsi="Times New Roman"/>
          <w:sz w:val="24"/>
          <w:szCs w:val="24"/>
        </w:rPr>
        <w:t xml:space="preserve"> </w:t>
      </w:r>
      <w:r w:rsidR="007238EC" w:rsidRPr="002E0BA7">
        <w:rPr>
          <w:rFonts w:ascii="Times New Roman" w:hAnsi="Times New Roman"/>
          <w:sz w:val="24"/>
          <w:szCs w:val="24"/>
        </w:rPr>
        <w:t xml:space="preserve">(o </w:t>
      </w:r>
      <w:r w:rsidR="00E113FC">
        <w:rPr>
          <w:rFonts w:ascii="Times New Roman" w:hAnsi="Times New Roman"/>
          <w:sz w:val="24"/>
          <w:szCs w:val="24"/>
        </w:rPr>
        <w:t>1,9</w:t>
      </w:r>
      <w:r w:rsidR="007238EC" w:rsidRPr="002E0BA7">
        <w:rPr>
          <w:rFonts w:ascii="Times New Roman" w:hAnsi="Times New Roman"/>
          <w:sz w:val="24"/>
          <w:szCs w:val="24"/>
        </w:rPr>
        <w:t>%),</w:t>
      </w:r>
      <w:r w:rsidR="000E1C6B">
        <w:rPr>
          <w:rFonts w:ascii="Times New Roman" w:hAnsi="Times New Roman"/>
          <w:sz w:val="24"/>
          <w:szCs w:val="24"/>
        </w:rPr>
        <w:t xml:space="preserve"> </w:t>
      </w:r>
      <w:r w:rsidR="00FD1C62">
        <w:rPr>
          <w:rFonts w:ascii="Times New Roman" w:hAnsi="Times New Roman"/>
          <w:sz w:val="24"/>
          <w:szCs w:val="24"/>
        </w:rPr>
        <w:t>w rodzinnych domach dziecka</w:t>
      </w:r>
      <w:r w:rsidR="004564FA">
        <w:rPr>
          <w:rFonts w:ascii="Times New Roman" w:hAnsi="Times New Roman"/>
          <w:sz w:val="24"/>
          <w:szCs w:val="24"/>
        </w:rPr>
        <w:t xml:space="preserve"> (</w:t>
      </w:r>
      <w:r w:rsidR="0036676F">
        <w:rPr>
          <w:rFonts w:ascii="Times New Roman" w:hAnsi="Times New Roman"/>
          <w:sz w:val="24"/>
          <w:szCs w:val="24"/>
        </w:rPr>
        <w:t>o</w:t>
      </w:r>
      <w:r w:rsidR="00A26123">
        <w:rPr>
          <w:rFonts w:ascii="Times New Roman" w:hAnsi="Times New Roman"/>
          <w:sz w:val="24"/>
          <w:szCs w:val="24"/>
        </w:rPr>
        <w:t> </w:t>
      </w:r>
      <w:r w:rsidR="00E113FC">
        <w:rPr>
          <w:rFonts w:ascii="Times New Roman" w:hAnsi="Times New Roman"/>
          <w:sz w:val="24"/>
          <w:szCs w:val="24"/>
        </w:rPr>
        <w:t>7,8</w:t>
      </w:r>
      <w:r w:rsidR="00ED23DA">
        <w:rPr>
          <w:rFonts w:ascii="Times New Roman" w:hAnsi="Times New Roman"/>
          <w:sz w:val="24"/>
          <w:szCs w:val="24"/>
        </w:rPr>
        <w:t>%</w:t>
      </w:r>
      <w:r w:rsidR="004564FA">
        <w:rPr>
          <w:rFonts w:ascii="Times New Roman" w:hAnsi="Times New Roman"/>
          <w:sz w:val="24"/>
          <w:szCs w:val="24"/>
        </w:rPr>
        <w:t>)</w:t>
      </w:r>
      <w:r w:rsidR="00E113FC">
        <w:rPr>
          <w:rFonts w:ascii="Times New Roman" w:hAnsi="Times New Roman"/>
          <w:sz w:val="24"/>
          <w:szCs w:val="24"/>
        </w:rPr>
        <w:t>, rodzinach spokrewnionych (o 0,7%) i rodzinach niezawodowych (o 1,2%)</w:t>
      </w:r>
      <w:r w:rsidR="009C2830">
        <w:rPr>
          <w:rFonts w:ascii="Times New Roman" w:hAnsi="Times New Roman"/>
          <w:sz w:val="24"/>
          <w:szCs w:val="24"/>
        </w:rPr>
        <w:t>.</w:t>
      </w:r>
    </w:p>
    <w:p w14:paraId="380C955A" w14:textId="77777777" w:rsidR="007238EC" w:rsidRPr="002E0BA7" w:rsidRDefault="007238EC" w:rsidP="007238EC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5CA6C5E" w14:textId="4B15C74B" w:rsidR="007238EC" w:rsidRPr="002E0BA7" w:rsidRDefault="0060530B" w:rsidP="00B82674">
      <w:pPr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D5B9CAC" wp14:editId="217FA4F1">
            <wp:extent cx="5760720" cy="2929255"/>
            <wp:effectExtent l="0" t="0" r="11430" b="4445"/>
            <wp:docPr id="36" name="Wykres 36">
              <a:extLst xmlns:a="http://schemas.openxmlformats.org/drawingml/2006/main">
                <a:ext uri="{FF2B5EF4-FFF2-40B4-BE49-F238E27FC236}">
                  <a16:creationId xmlns:a16="http://schemas.microsoft.com/office/drawing/2014/main" id="{C3838B33-B04C-4BA4-8F61-9433A9F9AC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1AC47B6" w14:textId="77777777" w:rsidR="00915CCC" w:rsidRDefault="00915CCC" w:rsidP="00AE49EF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</w:p>
    <w:p w14:paraId="5947EABB" w14:textId="2B8BA2FE" w:rsidR="00415F69" w:rsidRDefault="00415F69" w:rsidP="009C2830">
      <w:pPr>
        <w:pStyle w:val="1ProgramZayciem"/>
      </w:pPr>
      <w:r w:rsidRPr="009416AC">
        <w:t>Struktura wiekowa dzieci umieszczonych w pieczy rodzinnej wskazuje, że najliczniej reprezentowana jest nadal grupa wiekowa 7</w:t>
      </w:r>
      <w:r w:rsidRPr="009416AC">
        <w:sym w:font="Symbol" w:char="F02D"/>
      </w:r>
      <w:r w:rsidRPr="009416AC">
        <w:t>13 lat</w:t>
      </w:r>
      <w:r w:rsidR="00E134D8">
        <w:t xml:space="preserve"> </w:t>
      </w:r>
      <w:r w:rsidRPr="009416AC">
        <w:t>(</w:t>
      </w:r>
      <w:r w:rsidR="00D23A28">
        <w:t>19 </w:t>
      </w:r>
      <w:r w:rsidR="00E113FC">
        <w:t xml:space="preserve">529 </w:t>
      </w:r>
      <w:r w:rsidR="00D23A28">
        <w:t>dzieci</w:t>
      </w:r>
      <w:r w:rsidRPr="009416AC">
        <w:t>)</w:t>
      </w:r>
      <w:r w:rsidR="00E134D8">
        <w:t xml:space="preserve"> </w:t>
      </w:r>
      <w:r w:rsidRPr="009416AC">
        <w:t>i tu odnotować należy</w:t>
      </w:r>
      <w:r>
        <w:t xml:space="preserve"> </w:t>
      </w:r>
      <w:r w:rsidRPr="009416AC">
        <w:t xml:space="preserve">nieznaczny </w:t>
      </w:r>
      <w:r w:rsidR="00E113FC">
        <w:t>wzrost</w:t>
      </w:r>
      <w:r w:rsidR="005B5916">
        <w:t xml:space="preserve"> </w:t>
      </w:r>
      <w:r w:rsidRPr="009416AC">
        <w:t xml:space="preserve">w porównaniu do </w:t>
      </w:r>
      <w:r w:rsidR="00E113FC" w:rsidRPr="009416AC">
        <w:t>20</w:t>
      </w:r>
      <w:r w:rsidR="00E113FC">
        <w:t xml:space="preserve">20 </w:t>
      </w:r>
      <w:r w:rsidRPr="009416AC">
        <w:t>r.</w:t>
      </w:r>
      <w:r w:rsidR="005B5916">
        <w:t xml:space="preserve"> </w:t>
      </w:r>
      <w:r w:rsidRPr="009416AC">
        <w:t>–</w:t>
      </w:r>
      <w:r w:rsidR="005B5916">
        <w:t xml:space="preserve"> </w:t>
      </w:r>
      <w:r w:rsidR="009D49A7">
        <w:t>19</w:t>
      </w:r>
      <w:r w:rsidR="009C2830">
        <w:t> </w:t>
      </w:r>
      <w:r w:rsidR="00E113FC">
        <w:t xml:space="preserve">444 </w:t>
      </w:r>
      <w:r w:rsidRPr="009416AC">
        <w:t>dzieci.</w:t>
      </w:r>
      <w:r w:rsidR="005B5916">
        <w:t xml:space="preserve"> </w:t>
      </w:r>
      <w:r w:rsidR="009D49A7">
        <w:t xml:space="preserve">Lekki </w:t>
      </w:r>
      <w:r w:rsidR="00E113FC">
        <w:t xml:space="preserve">spadek </w:t>
      </w:r>
      <w:r w:rsidR="009D49A7">
        <w:t>nastąpił w grupie</w:t>
      </w:r>
      <w:r w:rsidRPr="009416AC">
        <w:t xml:space="preserve"> pełnoletnich wychowanków</w:t>
      </w:r>
      <w:r>
        <w:t xml:space="preserve"> </w:t>
      </w:r>
      <w:r w:rsidRPr="009416AC">
        <w:t>w grupie wiekowej 18</w:t>
      </w:r>
      <w:r w:rsidRPr="009416AC">
        <w:sym w:font="Symbol" w:char="F02D"/>
      </w:r>
      <w:r w:rsidRPr="009416AC">
        <w:t>24 lat (</w:t>
      </w:r>
      <w:r w:rsidR="009D49A7">
        <w:t>10 </w:t>
      </w:r>
      <w:r w:rsidR="00E113FC">
        <w:t xml:space="preserve">106 </w:t>
      </w:r>
      <w:r w:rsidR="009D49A7">
        <w:t>osób</w:t>
      </w:r>
      <w:r w:rsidRPr="009416AC">
        <w:t xml:space="preserve">). W </w:t>
      </w:r>
      <w:r w:rsidR="00E113FC" w:rsidRPr="009416AC">
        <w:t>20</w:t>
      </w:r>
      <w:r w:rsidR="00E113FC">
        <w:t xml:space="preserve">20 </w:t>
      </w:r>
      <w:r w:rsidRPr="009416AC">
        <w:t>r. grupa ta</w:t>
      </w:r>
      <w:r w:rsidR="00396E3E">
        <w:t> </w:t>
      </w:r>
      <w:r w:rsidRPr="009416AC">
        <w:t>liczyła</w:t>
      </w:r>
      <w:r w:rsidR="005B5916">
        <w:t xml:space="preserve"> </w:t>
      </w:r>
      <w:r w:rsidR="009D49A7">
        <w:t>10</w:t>
      </w:r>
      <w:r w:rsidR="009C2830">
        <w:t> </w:t>
      </w:r>
      <w:r w:rsidR="00E113FC">
        <w:t xml:space="preserve">240 </w:t>
      </w:r>
      <w:r w:rsidRPr="009416AC">
        <w:t>os</w:t>
      </w:r>
      <w:r w:rsidR="009D49A7">
        <w:t>o</w:t>
      </w:r>
      <w:r w:rsidRPr="009416AC">
        <w:t>b</w:t>
      </w:r>
      <w:r w:rsidR="009D49A7">
        <w:t>y</w:t>
      </w:r>
      <w:r w:rsidRPr="009416AC">
        <w:t>.</w:t>
      </w:r>
    </w:p>
    <w:p w14:paraId="3704EB11" w14:textId="259E450E" w:rsidR="0090486D" w:rsidRPr="002E0BA7" w:rsidRDefault="00DD5A01" w:rsidP="00AE49EF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Zgodnie z danymi statystycznymi </w:t>
      </w:r>
      <w:r w:rsidR="0021775A" w:rsidRPr="0021775A">
        <w:rPr>
          <w:rFonts w:ascii="Times New Roman" w:eastAsia="Calibri" w:hAnsi="Times New Roman"/>
          <w:sz w:val="24"/>
          <w:szCs w:val="24"/>
        </w:rPr>
        <w:t>w</w:t>
      </w:r>
      <w:r w:rsidR="007238EC" w:rsidRPr="0021775A">
        <w:rPr>
          <w:rFonts w:ascii="Times New Roman" w:eastAsia="Calibri" w:hAnsi="Times New Roman"/>
          <w:sz w:val="24"/>
          <w:szCs w:val="24"/>
        </w:rPr>
        <w:t xml:space="preserve"> </w:t>
      </w:r>
      <w:r w:rsidR="00E113FC" w:rsidRPr="0021775A">
        <w:rPr>
          <w:rFonts w:ascii="Times New Roman" w:eastAsia="Calibri" w:hAnsi="Times New Roman"/>
          <w:sz w:val="24"/>
          <w:szCs w:val="24"/>
        </w:rPr>
        <w:t>20</w:t>
      </w:r>
      <w:r w:rsidR="00E113FC">
        <w:rPr>
          <w:rFonts w:ascii="Times New Roman" w:eastAsia="Calibri" w:hAnsi="Times New Roman"/>
          <w:sz w:val="24"/>
          <w:szCs w:val="24"/>
        </w:rPr>
        <w:t>21</w:t>
      </w:r>
      <w:r w:rsidR="00E113FC" w:rsidRPr="0021775A">
        <w:rPr>
          <w:rFonts w:ascii="Times New Roman" w:eastAsia="Calibri" w:hAnsi="Times New Roman"/>
          <w:sz w:val="24"/>
          <w:szCs w:val="24"/>
        </w:rPr>
        <w:t xml:space="preserve"> </w:t>
      </w:r>
      <w:r w:rsidR="007238EC" w:rsidRPr="0021775A">
        <w:rPr>
          <w:rFonts w:ascii="Times New Roman" w:eastAsia="Calibri" w:hAnsi="Times New Roman"/>
          <w:sz w:val="24"/>
          <w:szCs w:val="24"/>
        </w:rPr>
        <w:t>r. z rodzinnych form pieczy zastępczej do</w:t>
      </w:r>
      <w:r w:rsidR="008E0F9D">
        <w:rPr>
          <w:rFonts w:ascii="Times New Roman" w:eastAsia="Calibri" w:hAnsi="Times New Roman"/>
          <w:sz w:val="24"/>
          <w:szCs w:val="24"/>
        </w:rPr>
        <w:t> </w:t>
      </w:r>
      <w:r w:rsidR="007238EC" w:rsidRPr="0021775A">
        <w:rPr>
          <w:rFonts w:ascii="Times New Roman" w:eastAsia="Calibri" w:hAnsi="Times New Roman"/>
          <w:sz w:val="24"/>
          <w:szCs w:val="24"/>
        </w:rPr>
        <w:t>rodzin naturalnych powróciło 2 </w:t>
      </w:r>
      <w:r w:rsidR="00196A45">
        <w:rPr>
          <w:rFonts w:ascii="Times New Roman" w:eastAsia="Calibri" w:hAnsi="Times New Roman"/>
          <w:sz w:val="24"/>
          <w:szCs w:val="24"/>
        </w:rPr>
        <w:t>266</w:t>
      </w:r>
      <w:r w:rsidR="00196A45" w:rsidRPr="0021775A">
        <w:rPr>
          <w:rFonts w:ascii="Times New Roman" w:eastAsia="Calibri" w:hAnsi="Times New Roman"/>
          <w:sz w:val="24"/>
          <w:szCs w:val="24"/>
        </w:rPr>
        <w:t xml:space="preserve"> </w:t>
      </w:r>
      <w:r w:rsidR="007238EC" w:rsidRPr="0021775A">
        <w:rPr>
          <w:rFonts w:ascii="Times New Roman" w:eastAsia="Calibri" w:hAnsi="Times New Roman"/>
          <w:sz w:val="24"/>
          <w:szCs w:val="24"/>
        </w:rPr>
        <w:t>dzieci, natom</w:t>
      </w:r>
      <w:r>
        <w:rPr>
          <w:rFonts w:ascii="Times New Roman" w:eastAsia="Calibri" w:hAnsi="Times New Roman"/>
          <w:sz w:val="24"/>
          <w:szCs w:val="24"/>
        </w:rPr>
        <w:t xml:space="preserve">iast przysposobionych zostało </w:t>
      </w:r>
      <w:r w:rsidR="00BD474B">
        <w:rPr>
          <w:rFonts w:ascii="Times New Roman" w:eastAsia="Calibri" w:hAnsi="Times New Roman"/>
          <w:sz w:val="24"/>
          <w:szCs w:val="24"/>
        </w:rPr>
        <w:t>1</w:t>
      </w:r>
      <w:r w:rsidR="00DE0FEE">
        <w:rPr>
          <w:rFonts w:ascii="Times New Roman" w:eastAsia="Calibri" w:hAnsi="Times New Roman"/>
          <w:sz w:val="24"/>
          <w:szCs w:val="24"/>
        </w:rPr>
        <w:t> </w:t>
      </w:r>
      <w:r w:rsidR="00196A45">
        <w:rPr>
          <w:rFonts w:ascii="Times New Roman" w:eastAsia="Calibri" w:hAnsi="Times New Roman"/>
          <w:sz w:val="24"/>
          <w:szCs w:val="24"/>
        </w:rPr>
        <w:t>347 </w:t>
      </w:r>
      <w:r w:rsidR="007238EC" w:rsidRPr="0021775A">
        <w:rPr>
          <w:rFonts w:ascii="Times New Roman" w:eastAsia="Calibri" w:hAnsi="Times New Roman"/>
          <w:sz w:val="24"/>
          <w:szCs w:val="24"/>
        </w:rPr>
        <w:t xml:space="preserve">wychowanków. Liczba dzieci, które </w:t>
      </w:r>
      <w:r w:rsidR="00821C56">
        <w:rPr>
          <w:rFonts w:ascii="Times New Roman" w:eastAsia="Calibri" w:hAnsi="Times New Roman"/>
          <w:sz w:val="24"/>
          <w:szCs w:val="24"/>
        </w:rPr>
        <w:t xml:space="preserve">w </w:t>
      </w:r>
      <w:r w:rsidR="00541350">
        <w:rPr>
          <w:rFonts w:ascii="Times New Roman" w:eastAsia="Calibri" w:hAnsi="Times New Roman"/>
          <w:sz w:val="24"/>
          <w:szCs w:val="24"/>
        </w:rPr>
        <w:t>202</w:t>
      </w:r>
      <w:r w:rsidR="00196A45">
        <w:rPr>
          <w:rFonts w:ascii="Times New Roman" w:eastAsia="Calibri" w:hAnsi="Times New Roman"/>
          <w:sz w:val="24"/>
          <w:szCs w:val="24"/>
        </w:rPr>
        <w:t>1</w:t>
      </w:r>
      <w:r w:rsidR="00541350">
        <w:rPr>
          <w:rFonts w:ascii="Times New Roman" w:eastAsia="Calibri" w:hAnsi="Times New Roman"/>
          <w:sz w:val="24"/>
          <w:szCs w:val="24"/>
        </w:rPr>
        <w:t xml:space="preserve"> </w:t>
      </w:r>
      <w:r w:rsidR="00821C56">
        <w:rPr>
          <w:rFonts w:ascii="Times New Roman" w:eastAsia="Calibri" w:hAnsi="Times New Roman"/>
          <w:sz w:val="24"/>
          <w:szCs w:val="24"/>
        </w:rPr>
        <w:t xml:space="preserve">r. </w:t>
      </w:r>
      <w:r w:rsidR="007238EC" w:rsidRPr="0021775A">
        <w:rPr>
          <w:rFonts w:ascii="Times New Roman" w:eastAsia="Calibri" w:hAnsi="Times New Roman"/>
          <w:sz w:val="24"/>
          <w:szCs w:val="24"/>
        </w:rPr>
        <w:t>powróciły do swoich rodzin naturalnych</w:t>
      </w:r>
      <w:r w:rsidR="00D76FC5">
        <w:rPr>
          <w:rFonts w:ascii="Times New Roman" w:eastAsia="Calibri" w:hAnsi="Times New Roman"/>
          <w:sz w:val="24"/>
          <w:szCs w:val="24"/>
        </w:rPr>
        <w:t>,</w:t>
      </w:r>
      <w:r w:rsidR="007238EC" w:rsidRPr="0021775A">
        <w:rPr>
          <w:rFonts w:ascii="Times New Roman" w:eastAsia="Calibri" w:hAnsi="Times New Roman"/>
          <w:sz w:val="24"/>
          <w:szCs w:val="24"/>
        </w:rPr>
        <w:t xml:space="preserve"> </w:t>
      </w:r>
      <w:r w:rsidR="00196A45">
        <w:rPr>
          <w:rFonts w:ascii="Times New Roman" w:eastAsia="Calibri" w:hAnsi="Times New Roman"/>
          <w:sz w:val="24"/>
          <w:szCs w:val="24"/>
        </w:rPr>
        <w:t xml:space="preserve">wzrosła </w:t>
      </w:r>
      <w:r w:rsidR="007238EC" w:rsidRPr="0021775A">
        <w:rPr>
          <w:rFonts w:ascii="Times New Roman" w:eastAsia="Calibri" w:hAnsi="Times New Roman"/>
          <w:sz w:val="24"/>
          <w:szCs w:val="24"/>
        </w:rPr>
        <w:t>w poró</w:t>
      </w:r>
      <w:r w:rsidR="0021775A" w:rsidRPr="0021775A">
        <w:rPr>
          <w:rFonts w:ascii="Times New Roman" w:eastAsia="Calibri" w:hAnsi="Times New Roman"/>
          <w:sz w:val="24"/>
          <w:szCs w:val="24"/>
        </w:rPr>
        <w:t xml:space="preserve">wnaniu </w:t>
      </w:r>
      <w:r w:rsidR="00821C56">
        <w:rPr>
          <w:rFonts w:ascii="Times New Roman" w:eastAsia="Calibri" w:hAnsi="Times New Roman"/>
          <w:sz w:val="24"/>
          <w:szCs w:val="24"/>
        </w:rPr>
        <w:t xml:space="preserve">do </w:t>
      </w:r>
      <w:r w:rsidR="00196A45" w:rsidRPr="0021775A">
        <w:rPr>
          <w:rFonts w:ascii="Times New Roman" w:eastAsia="Calibri" w:hAnsi="Times New Roman"/>
          <w:sz w:val="24"/>
          <w:szCs w:val="24"/>
        </w:rPr>
        <w:t>20</w:t>
      </w:r>
      <w:r w:rsidR="00196A45">
        <w:rPr>
          <w:rFonts w:ascii="Times New Roman" w:eastAsia="Calibri" w:hAnsi="Times New Roman"/>
          <w:sz w:val="24"/>
          <w:szCs w:val="24"/>
        </w:rPr>
        <w:t>20</w:t>
      </w:r>
      <w:r w:rsidR="00196A45" w:rsidRPr="0021775A">
        <w:rPr>
          <w:rFonts w:ascii="Times New Roman" w:eastAsia="Calibri" w:hAnsi="Times New Roman"/>
          <w:sz w:val="24"/>
          <w:szCs w:val="24"/>
        </w:rPr>
        <w:t xml:space="preserve"> </w:t>
      </w:r>
      <w:r w:rsidR="0021775A" w:rsidRPr="0021775A">
        <w:rPr>
          <w:rFonts w:ascii="Times New Roman" w:eastAsia="Calibri" w:hAnsi="Times New Roman"/>
          <w:sz w:val="24"/>
          <w:szCs w:val="24"/>
        </w:rPr>
        <w:t>r</w:t>
      </w:r>
      <w:r w:rsidR="0021775A">
        <w:rPr>
          <w:rFonts w:ascii="Times New Roman" w:eastAsia="Calibri" w:hAnsi="Times New Roman"/>
          <w:sz w:val="24"/>
          <w:szCs w:val="24"/>
        </w:rPr>
        <w:t>.</w:t>
      </w:r>
      <w:r w:rsidR="0021775A" w:rsidRPr="0021775A">
        <w:rPr>
          <w:rFonts w:ascii="Times New Roman" w:eastAsia="Calibri" w:hAnsi="Times New Roman"/>
          <w:sz w:val="24"/>
          <w:szCs w:val="24"/>
        </w:rPr>
        <w:t xml:space="preserve"> </w:t>
      </w:r>
      <w:r w:rsidR="00196A45">
        <w:rPr>
          <w:rFonts w:ascii="Times New Roman" w:eastAsia="Calibri" w:hAnsi="Times New Roman"/>
          <w:sz w:val="24"/>
          <w:szCs w:val="24"/>
        </w:rPr>
        <w:t>(</w:t>
      </w:r>
      <w:r w:rsidR="00E23D08">
        <w:rPr>
          <w:rFonts w:ascii="Times New Roman" w:eastAsia="Calibri" w:hAnsi="Times New Roman"/>
          <w:sz w:val="24"/>
          <w:szCs w:val="24"/>
        </w:rPr>
        <w:t>2</w:t>
      </w:r>
      <w:r w:rsidR="009C2830">
        <w:rPr>
          <w:rFonts w:ascii="Times New Roman" w:eastAsia="Calibri" w:hAnsi="Times New Roman"/>
          <w:sz w:val="24"/>
          <w:szCs w:val="24"/>
        </w:rPr>
        <w:t> </w:t>
      </w:r>
      <w:r w:rsidR="00E23D08">
        <w:rPr>
          <w:rFonts w:ascii="Times New Roman" w:eastAsia="Calibri" w:hAnsi="Times New Roman"/>
          <w:sz w:val="24"/>
          <w:szCs w:val="24"/>
        </w:rPr>
        <w:t>034</w:t>
      </w:r>
      <w:r w:rsidR="00196A45">
        <w:rPr>
          <w:rFonts w:ascii="Times New Roman" w:eastAsia="Calibri" w:hAnsi="Times New Roman"/>
          <w:sz w:val="24"/>
          <w:szCs w:val="24"/>
        </w:rPr>
        <w:t xml:space="preserve"> dzieci).</w:t>
      </w:r>
    </w:p>
    <w:p w14:paraId="0EA1265B" w14:textId="55B554CA" w:rsidR="003D4910" w:rsidRDefault="007238EC" w:rsidP="008F6F80">
      <w:pPr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W </w:t>
      </w:r>
      <w:r w:rsidR="009446F7" w:rsidRPr="002E0BA7">
        <w:rPr>
          <w:rFonts w:ascii="Times New Roman" w:eastAsia="Calibri" w:hAnsi="Times New Roman"/>
          <w:sz w:val="24"/>
          <w:szCs w:val="24"/>
        </w:rPr>
        <w:t>20</w:t>
      </w:r>
      <w:r w:rsidR="009446F7">
        <w:rPr>
          <w:rFonts w:ascii="Times New Roman" w:eastAsia="Calibri" w:hAnsi="Times New Roman"/>
          <w:sz w:val="24"/>
          <w:szCs w:val="24"/>
        </w:rPr>
        <w:t>2</w:t>
      </w:r>
      <w:r w:rsidR="00196A45">
        <w:rPr>
          <w:rFonts w:ascii="Times New Roman" w:eastAsia="Calibri" w:hAnsi="Times New Roman"/>
          <w:sz w:val="24"/>
          <w:szCs w:val="24"/>
        </w:rPr>
        <w:t>1</w:t>
      </w:r>
      <w:r w:rsidR="009446F7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r. </w:t>
      </w:r>
      <w:r w:rsidR="00196A45">
        <w:rPr>
          <w:rFonts w:ascii="Times New Roman" w:eastAsia="Calibri" w:hAnsi="Times New Roman"/>
          <w:sz w:val="24"/>
          <w:szCs w:val="24"/>
        </w:rPr>
        <w:t>4</w:t>
      </w:r>
      <w:r w:rsidR="009C2830">
        <w:rPr>
          <w:rFonts w:ascii="Times New Roman" w:eastAsia="Calibri" w:hAnsi="Times New Roman"/>
          <w:sz w:val="24"/>
          <w:szCs w:val="24"/>
        </w:rPr>
        <w:t> </w:t>
      </w:r>
      <w:r w:rsidR="00196A45">
        <w:rPr>
          <w:rFonts w:ascii="Times New Roman" w:eastAsia="Calibri" w:hAnsi="Times New Roman"/>
          <w:sz w:val="24"/>
          <w:szCs w:val="24"/>
        </w:rPr>
        <w:t>067</w:t>
      </w:r>
      <w:r w:rsidR="00180BED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pełnoletni</w:t>
      </w:r>
      <w:r w:rsidR="00B22270">
        <w:rPr>
          <w:rFonts w:ascii="Times New Roman" w:eastAsia="Calibri" w:hAnsi="Times New Roman"/>
          <w:sz w:val="24"/>
          <w:szCs w:val="24"/>
        </w:rPr>
        <w:t>ch</w:t>
      </w:r>
      <w:r w:rsidRPr="002E0BA7">
        <w:rPr>
          <w:rFonts w:ascii="Times New Roman" w:eastAsia="Calibri" w:hAnsi="Times New Roman"/>
          <w:sz w:val="24"/>
          <w:szCs w:val="24"/>
        </w:rPr>
        <w:t xml:space="preserve"> os</w:t>
      </w:r>
      <w:r w:rsidR="00B22270">
        <w:rPr>
          <w:rFonts w:ascii="Times New Roman" w:eastAsia="Calibri" w:hAnsi="Times New Roman"/>
          <w:sz w:val="24"/>
          <w:szCs w:val="24"/>
        </w:rPr>
        <w:t>ób</w:t>
      </w:r>
      <w:r w:rsidRPr="002E0BA7">
        <w:rPr>
          <w:rFonts w:ascii="Times New Roman" w:eastAsia="Calibri" w:hAnsi="Times New Roman"/>
          <w:sz w:val="24"/>
          <w:szCs w:val="24"/>
        </w:rPr>
        <w:t xml:space="preserve"> opuścił</w:t>
      </w:r>
      <w:r w:rsidR="00B22270">
        <w:rPr>
          <w:rFonts w:ascii="Times New Roman" w:eastAsia="Calibri" w:hAnsi="Times New Roman"/>
          <w:sz w:val="24"/>
          <w:szCs w:val="24"/>
        </w:rPr>
        <w:t>o</w:t>
      </w:r>
      <w:r w:rsidRPr="002E0BA7">
        <w:rPr>
          <w:rFonts w:ascii="Times New Roman" w:eastAsia="Calibri" w:hAnsi="Times New Roman"/>
          <w:sz w:val="24"/>
          <w:szCs w:val="24"/>
        </w:rPr>
        <w:t xml:space="preserve"> rodzinne formy pieczy zastępczej. Pełnoletni wychowankowie pieczy rodzinnej w </w:t>
      </w:r>
      <w:r w:rsidR="007E42FB" w:rsidRPr="002E0BA7">
        <w:rPr>
          <w:rFonts w:ascii="Times New Roman" w:eastAsia="Calibri" w:hAnsi="Times New Roman"/>
          <w:sz w:val="24"/>
          <w:szCs w:val="24"/>
        </w:rPr>
        <w:t>7</w:t>
      </w:r>
      <w:r w:rsidR="007E42FB">
        <w:rPr>
          <w:rFonts w:ascii="Times New Roman" w:eastAsia="Calibri" w:hAnsi="Times New Roman"/>
          <w:sz w:val="24"/>
          <w:szCs w:val="24"/>
        </w:rPr>
        <w:t>9</w:t>
      </w:r>
      <w:r w:rsidRPr="002E0BA7">
        <w:rPr>
          <w:rFonts w:ascii="Times New Roman" w:eastAsia="Calibri" w:hAnsi="Times New Roman"/>
          <w:sz w:val="24"/>
          <w:szCs w:val="24"/>
        </w:rPr>
        <w:t>% przypadków założyli własne</w:t>
      </w:r>
      <w:r w:rsidR="00834639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gospodarstwa domowe (</w:t>
      </w:r>
      <w:r w:rsidR="001D4B02">
        <w:rPr>
          <w:rFonts w:ascii="Times New Roman" w:eastAsia="Calibri" w:hAnsi="Times New Roman"/>
          <w:sz w:val="24"/>
          <w:szCs w:val="24"/>
        </w:rPr>
        <w:t>3</w:t>
      </w:r>
      <w:r w:rsidR="00A26123">
        <w:rPr>
          <w:rFonts w:ascii="Times New Roman" w:eastAsia="Calibri" w:hAnsi="Times New Roman"/>
          <w:sz w:val="24"/>
          <w:szCs w:val="24"/>
        </w:rPr>
        <w:t> </w:t>
      </w:r>
      <w:r w:rsidR="00196A45">
        <w:rPr>
          <w:rFonts w:ascii="Times New Roman" w:eastAsia="Calibri" w:hAnsi="Times New Roman"/>
          <w:sz w:val="24"/>
          <w:szCs w:val="24"/>
        </w:rPr>
        <w:t>187</w:t>
      </w:r>
      <w:r w:rsidR="00196A45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os</w:t>
      </w:r>
      <w:r w:rsidR="00513560">
        <w:rPr>
          <w:rFonts w:ascii="Times New Roman" w:eastAsia="Calibri" w:hAnsi="Times New Roman"/>
          <w:sz w:val="24"/>
          <w:szCs w:val="24"/>
        </w:rPr>
        <w:t>ób</w:t>
      </w:r>
      <w:r w:rsidRPr="002E0BA7">
        <w:rPr>
          <w:rFonts w:ascii="Times New Roman" w:eastAsia="Calibri" w:hAnsi="Times New Roman"/>
          <w:sz w:val="24"/>
          <w:szCs w:val="24"/>
        </w:rPr>
        <w:t>)</w:t>
      </w:r>
      <w:r w:rsidR="001674EF">
        <w:rPr>
          <w:rFonts w:ascii="Times New Roman" w:eastAsia="Calibri" w:hAnsi="Times New Roman"/>
          <w:sz w:val="24"/>
          <w:szCs w:val="24"/>
        </w:rPr>
        <w:t>,</w:t>
      </w:r>
      <w:r w:rsidR="002C010D">
        <w:rPr>
          <w:rFonts w:ascii="Times New Roman" w:eastAsia="Calibri" w:hAnsi="Times New Roman"/>
          <w:sz w:val="24"/>
          <w:szCs w:val="24"/>
        </w:rPr>
        <w:t xml:space="preserve"> </w:t>
      </w:r>
      <w:r w:rsidR="001674EF">
        <w:rPr>
          <w:rFonts w:ascii="Times New Roman" w:eastAsia="Calibri" w:hAnsi="Times New Roman"/>
          <w:sz w:val="24"/>
          <w:szCs w:val="24"/>
        </w:rPr>
        <w:t>co</w:t>
      </w:r>
      <w:r w:rsidR="00A35476">
        <w:rPr>
          <w:rFonts w:ascii="Times New Roman" w:eastAsia="Calibri" w:hAnsi="Times New Roman"/>
          <w:sz w:val="24"/>
          <w:szCs w:val="24"/>
        </w:rPr>
        <w:t xml:space="preserve"> należy uznać za bard</w:t>
      </w:r>
      <w:r w:rsidR="007C3784">
        <w:rPr>
          <w:rFonts w:ascii="Times New Roman" w:eastAsia="Calibri" w:hAnsi="Times New Roman"/>
          <w:sz w:val="24"/>
          <w:szCs w:val="24"/>
        </w:rPr>
        <w:t>zo dobry</w:t>
      </w:r>
      <w:r w:rsidR="001674EF">
        <w:rPr>
          <w:rFonts w:ascii="Times New Roman" w:eastAsia="Calibri" w:hAnsi="Times New Roman"/>
          <w:sz w:val="24"/>
          <w:szCs w:val="24"/>
        </w:rPr>
        <w:t xml:space="preserve"> wynik.</w:t>
      </w:r>
      <w:r w:rsidR="002C010D">
        <w:rPr>
          <w:rFonts w:ascii="Times New Roman" w:eastAsia="Calibri" w:hAnsi="Times New Roman"/>
          <w:sz w:val="24"/>
          <w:szCs w:val="24"/>
        </w:rPr>
        <w:t xml:space="preserve"> </w:t>
      </w:r>
      <w:r w:rsidR="008C4C5E">
        <w:rPr>
          <w:rFonts w:ascii="Times New Roman" w:eastAsia="Calibri" w:hAnsi="Times New Roman"/>
          <w:sz w:val="24"/>
          <w:szCs w:val="24"/>
        </w:rPr>
        <w:t xml:space="preserve">Spośród </w:t>
      </w:r>
      <w:r w:rsidR="00910EE7" w:rsidRPr="00910EE7">
        <w:rPr>
          <w:rFonts w:ascii="Times New Roman" w:eastAsia="Calibri" w:hAnsi="Times New Roman"/>
          <w:sz w:val="24"/>
          <w:szCs w:val="24"/>
        </w:rPr>
        <w:t xml:space="preserve">osób pełnoletnich, które opuściły </w:t>
      </w:r>
      <w:r w:rsidR="008C4C5E">
        <w:rPr>
          <w:rFonts w:ascii="Times New Roman" w:eastAsia="Calibri" w:hAnsi="Times New Roman"/>
          <w:sz w:val="24"/>
          <w:szCs w:val="24"/>
        </w:rPr>
        <w:t xml:space="preserve">rodziny zastępcze w </w:t>
      </w:r>
      <w:r w:rsidR="007E42FB">
        <w:rPr>
          <w:rFonts w:ascii="Times New Roman" w:eastAsia="Calibri" w:hAnsi="Times New Roman"/>
          <w:sz w:val="24"/>
          <w:szCs w:val="24"/>
        </w:rPr>
        <w:t>202</w:t>
      </w:r>
      <w:r w:rsidR="00196A45">
        <w:rPr>
          <w:rFonts w:ascii="Times New Roman" w:eastAsia="Calibri" w:hAnsi="Times New Roman"/>
          <w:sz w:val="24"/>
          <w:szCs w:val="24"/>
        </w:rPr>
        <w:t>1</w:t>
      </w:r>
      <w:r w:rsidR="007E42FB">
        <w:rPr>
          <w:rFonts w:ascii="Times New Roman" w:eastAsia="Calibri" w:hAnsi="Times New Roman"/>
          <w:sz w:val="24"/>
          <w:szCs w:val="24"/>
        </w:rPr>
        <w:t xml:space="preserve"> </w:t>
      </w:r>
      <w:r w:rsidR="008C4C5E">
        <w:rPr>
          <w:rFonts w:ascii="Times New Roman" w:eastAsia="Calibri" w:hAnsi="Times New Roman"/>
          <w:sz w:val="24"/>
          <w:szCs w:val="24"/>
        </w:rPr>
        <w:t>r.</w:t>
      </w:r>
      <w:r w:rsidR="00D76FC5">
        <w:rPr>
          <w:rFonts w:ascii="Times New Roman" w:eastAsia="Calibri" w:hAnsi="Times New Roman"/>
          <w:sz w:val="24"/>
          <w:szCs w:val="24"/>
        </w:rPr>
        <w:t>,</w:t>
      </w:r>
      <w:r w:rsidR="00910EE7" w:rsidRPr="00910EE7">
        <w:rPr>
          <w:rFonts w:ascii="Times New Roman" w:eastAsia="Calibri" w:hAnsi="Times New Roman"/>
          <w:sz w:val="24"/>
          <w:szCs w:val="24"/>
        </w:rPr>
        <w:t xml:space="preserve"> </w:t>
      </w:r>
      <w:r w:rsidR="0038212B">
        <w:rPr>
          <w:rFonts w:ascii="Times New Roman" w:eastAsia="Calibri" w:hAnsi="Times New Roman"/>
          <w:sz w:val="24"/>
          <w:szCs w:val="24"/>
        </w:rPr>
        <w:t>do rodzin naturalnych</w:t>
      </w:r>
      <w:r w:rsidR="0038212B" w:rsidRPr="00910EE7">
        <w:rPr>
          <w:rFonts w:ascii="Times New Roman" w:eastAsia="Calibri" w:hAnsi="Times New Roman"/>
          <w:sz w:val="24"/>
          <w:szCs w:val="24"/>
        </w:rPr>
        <w:t xml:space="preserve"> </w:t>
      </w:r>
      <w:r w:rsidR="0038212B">
        <w:rPr>
          <w:rFonts w:ascii="Times New Roman" w:eastAsia="Calibri" w:hAnsi="Times New Roman"/>
          <w:sz w:val="24"/>
          <w:szCs w:val="24"/>
        </w:rPr>
        <w:t>powróciło</w:t>
      </w:r>
      <w:r w:rsidR="00196A45">
        <w:rPr>
          <w:rFonts w:ascii="Times New Roman" w:eastAsia="Calibri" w:hAnsi="Times New Roman"/>
          <w:sz w:val="24"/>
          <w:szCs w:val="24"/>
        </w:rPr>
        <w:t> </w:t>
      </w:r>
      <w:r w:rsidR="006C5879">
        <w:rPr>
          <w:rFonts w:ascii="Times New Roman" w:eastAsia="Calibri" w:hAnsi="Times New Roman"/>
          <w:sz w:val="24"/>
          <w:szCs w:val="24"/>
        </w:rPr>
        <w:br/>
      </w:r>
      <w:r w:rsidR="00196A45">
        <w:rPr>
          <w:rFonts w:ascii="Times New Roman" w:eastAsia="Calibri" w:hAnsi="Times New Roman"/>
          <w:sz w:val="24"/>
          <w:szCs w:val="24"/>
        </w:rPr>
        <w:t xml:space="preserve">143 </w:t>
      </w:r>
      <w:r w:rsidR="0038212B">
        <w:rPr>
          <w:rFonts w:ascii="Times New Roman" w:eastAsia="Calibri" w:hAnsi="Times New Roman"/>
          <w:sz w:val="24"/>
          <w:szCs w:val="24"/>
        </w:rPr>
        <w:t>osób</w:t>
      </w:r>
      <w:r w:rsidR="00910EE7" w:rsidRPr="00910EE7">
        <w:rPr>
          <w:rFonts w:ascii="Times New Roman" w:eastAsia="Calibri" w:hAnsi="Times New Roman"/>
          <w:sz w:val="24"/>
          <w:szCs w:val="24"/>
        </w:rPr>
        <w:t xml:space="preserve">, natomiast </w:t>
      </w:r>
      <w:r w:rsidR="0038212B">
        <w:rPr>
          <w:rFonts w:ascii="Times New Roman" w:eastAsia="Calibri" w:hAnsi="Times New Roman"/>
          <w:sz w:val="24"/>
          <w:szCs w:val="24"/>
        </w:rPr>
        <w:t>spośród</w:t>
      </w:r>
      <w:r w:rsidR="0038212B" w:rsidRPr="00910EE7">
        <w:rPr>
          <w:rFonts w:ascii="Times New Roman" w:eastAsia="Calibri" w:hAnsi="Times New Roman"/>
          <w:sz w:val="24"/>
          <w:szCs w:val="24"/>
        </w:rPr>
        <w:t xml:space="preserve"> </w:t>
      </w:r>
      <w:r w:rsidR="00582420">
        <w:rPr>
          <w:rFonts w:ascii="Times New Roman" w:eastAsia="Calibri" w:hAnsi="Times New Roman"/>
          <w:sz w:val="24"/>
          <w:szCs w:val="24"/>
        </w:rPr>
        <w:t>osób</w:t>
      </w:r>
      <w:r w:rsidR="00582420" w:rsidRPr="00910EE7">
        <w:rPr>
          <w:rFonts w:ascii="Times New Roman" w:eastAsia="Calibri" w:hAnsi="Times New Roman"/>
          <w:sz w:val="24"/>
          <w:szCs w:val="24"/>
        </w:rPr>
        <w:t xml:space="preserve"> </w:t>
      </w:r>
      <w:r w:rsidR="0038212B">
        <w:rPr>
          <w:rFonts w:ascii="Times New Roman" w:eastAsia="Calibri" w:hAnsi="Times New Roman"/>
          <w:sz w:val="24"/>
          <w:szCs w:val="24"/>
        </w:rPr>
        <w:t>pełnoletnich</w:t>
      </w:r>
      <w:r w:rsidR="00910EE7" w:rsidRPr="00910EE7">
        <w:rPr>
          <w:rFonts w:ascii="Times New Roman" w:eastAsia="Calibri" w:hAnsi="Times New Roman"/>
          <w:sz w:val="24"/>
          <w:szCs w:val="24"/>
        </w:rPr>
        <w:t>, które opuściły rodzinne domy dziecka</w:t>
      </w:r>
      <w:r w:rsidR="00D76FC5">
        <w:rPr>
          <w:rFonts w:ascii="Times New Roman" w:eastAsia="Calibri" w:hAnsi="Times New Roman"/>
          <w:sz w:val="24"/>
          <w:szCs w:val="24"/>
        </w:rPr>
        <w:t>,</w:t>
      </w:r>
      <w:r w:rsidR="00910EE7" w:rsidRPr="00910EE7">
        <w:rPr>
          <w:rFonts w:ascii="Times New Roman" w:eastAsia="Calibri" w:hAnsi="Times New Roman"/>
          <w:sz w:val="24"/>
          <w:szCs w:val="24"/>
        </w:rPr>
        <w:t xml:space="preserve"> </w:t>
      </w:r>
      <w:r w:rsidR="0038212B">
        <w:rPr>
          <w:rFonts w:ascii="Times New Roman" w:eastAsia="Calibri" w:hAnsi="Times New Roman"/>
          <w:sz w:val="24"/>
          <w:szCs w:val="24"/>
        </w:rPr>
        <w:t>do</w:t>
      </w:r>
      <w:r w:rsidR="004614ED">
        <w:rPr>
          <w:rFonts w:ascii="Times New Roman" w:eastAsia="Calibri" w:hAnsi="Times New Roman"/>
          <w:sz w:val="24"/>
          <w:szCs w:val="24"/>
        </w:rPr>
        <w:t> </w:t>
      </w:r>
      <w:r w:rsidR="0038212B">
        <w:rPr>
          <w:rFonts w:ascii="Times New Roman" w:eastAsia="Calibri" w:hAnsi="Times New Roman"/>
          <w:sz w:val="24"/>
          <w:szCs w:val="24"/>
        </w:rPr>
        <w:t>rodzin naturalnych powrócił</w:t>
      </w:r>
      <w:r w:rsidR="00513560">
        <w:rPr>
          <w:rFonts w:ascii="Times New Roman" w:eastAsia="Calibri" w:hAnsi="Times New Roman"/>
          <w:sz w:val="24"/>
          <w:szCs w:val="24"/>
        </w:rPr>
        <w:t>o</w:t>
      </w:r>
      <w:r w:rsidR="00910EE7" w:rsidRPr="00910EE7">
        <w:rPr>
          <w:rFonts w:ascii="Times New Roman" w:eastAsia="Calibri" w:hAnsi="Times New Roman"/>
          <w:sz w:val="24"/>
          <w:szCs w:val="24"/>
        </w:rPr>
        <w:t xml:space="preserve"> </w:t>
      </w:r>
      <w:r w:rsidR="00196A45">
        <w:rPr>
          <w:rFonts w:ascii="Times New Roman" w:eastAsia="Calibri" w:hAnsi="Times New Roman"/>
          <w:sz w:val="24"/>
          <w:szCs w:val="24"/>
        </w:rPr>
        <w:t xml:space="preserve">23 </w:t>
      </w:r>
      <w:r w:rsidR="0038212B">
        <w:rPr>
          <w:rFonts w:ascii="Times New Roman" w:eastAsia="Calibri" w:hAnsi="Times New Roman"/>
          <w:sz w:val="24"/>
          <w:szCs w:val="24"/>
        </w:rPr>
        <w:t>os</w:t>
      </w:r>
      <w:r w:rsidR="00C406C0">
        <w:rPr>
          <w:rFonts w:ascii="Times New Roman" w:eastAsia="Calibri" w:hAnsi="Times New Roman"/>
          <w:sz w:val="24"/>
          <w:szCs w:val="24"/>
        </w:rPr>
        <w:t>o</w:t>
      </w:r>
      <w:r w:rsidR="007E42FB">
        <w:rPr>
          <w:rFonts w:ascii="Times New Roman" w:eastAsia="Calibri" w:hAnsi="Times New Roman"/>
          <w:sz w:val="24"/>
          <w:szCs w:val="24"/>
        </w:rPr>
        <w:t>b</w:t>
      </w:r>
      <w:r w:rsidR="00C406C0">
        <w:rPr>
          <w:rFonts w:ascii="Times New Roman" w:eastAsia="Calibri" w:hAnsi="Times New Roman"/>
          <w:sz w:val="24"/>
          <w:szCs w:val="24"/>
        </w:rPr>
        <w:t>y</w:t>
      </w:r>
      <w:r w:rsidR="00910EE7" w:rsidRPr="00910EE7">
        <w:rPr>
          <w:rFonts w:ascii="Times New Roman" w:eastAsia="Calibri" w:hAnsi="Times New Roman"/>
          <w:sz w:val="24"/>
          <w:szCs w:val="24"/>
        </w:rPr>
        <w:t>.</w:t>
      </w:r>
      <w:r w:rsidR="002329F6">
        <w:rPr>
          <w:rFonts w:ascii="Times New Roman" w:eastAsia="Calibri" w:hAnsi="Times New Roman"/>
          <w:sz w:val="24"/>
          <w:szCs w:val="24"/>
        </w:rPr>
        <w:t xml:space="preserve"> </w:t>
      </w:r>
      <w:r w:rsidR="00DA1EEC">
        <w:rPr>
          <w:rFonts w:ascii="Times New Roman" w:eastAsia="Calibri" w:hAnsi="Times New Roman"/>
          <w:sz w:val="24"/>
          <w:szCs w:val="24"/>
        </w:rPr>
        <w:t>G</w:t>
      </w:r>
      <w:r w:rsidR="002329F6">
        <w:rPr>
          <w:rFonts w:ascii="Times New Roman" w:eastAsia="Calibri" w:hAnsi="Times New Roman"/>
          <w:sz w:val="24"/>
          <w:szCs w:val="24"/>
        </w:rPr>
        <w:t>rupa</w:t>
      </w:r>
      <w:r w:rsidR="002C010D">
        <w:rPr>
          <w:rFonts w:ascii="Times New Roman" w:eastAsia="Calibri" w:hAnsi="Times New Roman"/>
          <w:sz w:val="24"/>
          <w:szCs w:val="24"/>
        </w:rPr>
        <w:t xml:space="preserve"> </w:t>
      </w:r>
      <w:r w:rsidR="00D76FC5">
        <w:rPr>
          <w:rFonts w:ascii="Times New Roman" w:eastAsia="Calibri" w:hAnsi="Times New Roman"/>
          <w:sz w:val="24"/>
          <w:szCs w:val="24"/>
        </w:rPr>
        <w:t>10 </w:t>
      </w:r>
      <w:r w:rsidR="00196A45">
        <w:rPr>
          <w:rFonts w:ascii="Times New Roman" w:eastAsia="Calibri" w:hAnsi="Times New Roman"/>
          <w:sz w:val="24"/>
          <w:szCs w:val="24"/>
        </w:rPr>
        <w:t xml:space="preserve">106 </w:t>
      </w:r>
      <w:r w:rsidR="00D76FC5">
        <w:rPr>
          <w:rFonts w:ascii="Times New Roman" w:eastAsia="Calibri" w:hAnsi="Times New Roman"/>
          <w:sz w:val="24"/>
          <w:szCs w:val="24"/>
        </w:rPr>
        <w:t>wychowanków w wieku 18</w:t>
      </w:r>
      <w:r w:rsidR="00D76FC5">
        <w:rPr>
          <w:rFonts w:ascii="Times New Roman" w:eastAsia="Calibri" w:hAnsi="Times New Roman"/>
          <w:sz w:val="24"/>
          <w:szCs w:val="24"/>
        </w:rPr>
        <w:sym w:font="Symbol" w:char="F02D"/>
      </w:r>
      <w:r w:rsidR="00DA1EEC">
        <w:rPr>
          <w:rFonts w:ascii="Times New Roman" w:eastAsia="Calibri" w:hAnsi="Times New Roman"/>
          <w:sz w:val="24"/>
          <w:szCs w:val="24"/>
        </w:rPr>
        <w:t>24 lata po</w:t>
      </w:r>
      <w:r w:rsidR="004614ED">
        <w:rPr>
          <w:rFonts w:ascii="Times New Roman" w:eastAsia="Calibri" w:hAnsi="Times New Roman"/>
          <w:sz w:val="24"/>
          <w:szCs w:val="24"/>
        </w:rPr>
        <w:t> </w:t>
      </w:r>
      <w:r w:rsidR="00DA1EEC">
        <w:rPr>
          <w:rFonts w:ascii="Times New Roman" w:eastAsia="Calibri" w:hAnsi="Times New Roman"/>
          <w:sz w:val="24"/>
          <w:szCs w:val="24"/>
        </w:rPr>
        <w:t>osiągnięciu pełnoletności pozostaje w dotychczasowych rodzinach zastępczych i rodzinnych domach dziecka.</w:t>
      </w:r>
    </w:p>
    <w:p w14:paraId="7E9FE86C" w14:textId="77777777" w:rsidR="00326D98" w:rsidRDefault="00E81EAF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Na koniec 20</w:t>
      </w:r>
      <w:r w:rsidR="007E42FB">
        <w:rPr>
          <w:rFonts w:ascii="Times New Roman" w:eastAsia="Calibri" w:hAnsi="Times New Roman"/>
          <w:sz w:val="24"/>
          <w:szCs w:val="24"/>
        </w:rPr>
        <w:t>2</w:t>
      </w:r>
      <w:r w:rsidR="00D730D0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 xml:space="preserve"> r. w</w:t>
      </w:r>
      <w:r w:rsidR="00C6482B">
        <w:rPr>
          <w:rFonts w:ascii="Times New Roman" w:eastAsia="Calibri" w:hAnsi="Times New Roman"/>
          <w:sz w:val="24"/>
          <w:szCs w:val="24"/>
        </w:rPr>
        <w:t xml:space="preserve"> rodzinnej pieczy zastępczej przebywał</w:t>
      </w:r>
      <w:r w:rsidR="00F16848">
        <w:rPr>
          <w:rFonts w:ascii="Times New Roman" w:eastAsia="Calibri" w:hAnsi="Times New Roman"/>
          <w:sz w:val="24"/>
          <w:szCs w:val="24"/>
        </w:rPr>
        <w:t>o</w:t>
      </w:r>
      <w:r w:rsidR="00C6482B">
        <w:rPr>
          <w:rFonts w:ascii="Times New Roman" w:eastAsia="Calibri" w:hAnsi="Times New Roman"/>
          <w:sz w:val="24"/>
          <w:szCs w:val="24"/>
        </w:rPr>
        <w:t xml:space="preserve"> </w:t>
      </w:r>
      <w:r w:rsidR="00D730D0">
        <w:rPr>
          <w:rFonts w:ascii="Times New Roman" w:eastAsia="Calibri" w:hAnsi="Times New Roman"/>
          <w:sz w:val="24"/>
          <w:szCs w:val="24"/>
        </w:rPr>
        <w:t xml:space="preserve">168 </w:t>
      </w:r>
      <w:r w:rsidR="00C6482B">
        <w:rPr>
          <w:rFonts w:ascii="Times New Roman" w:eastAsia="Calibri" w:hAnsi="Times New Roman"/>
          <w:sz w:val="24"/>
          <w:szCs w:val="24"/>
        </w:rPr>
        <w:t>małoletni</w:t>
      </w:r>
      <w:r w:rsidR="00D730D0">
        <w:rPr>
          <w:rFonts w:ascii="Times New Roman" w:eastAsia="Calibri" w:hAnsi="Times New Roman"/>
          <w:sz w:val="24"/>
          <w:szCs w:val="24"/>
        </w:rPr>
        <w:t>ch</w:t>
      </w:r>
      <w:r w:rsidR="00C6482B">
        <w:rPr>
          <w:rFonts w:ascii="Times New Roman" w:eastAsia="Calibri" w:hAnsi="Times New Roman"/>
          <w:sz w:val="24"/>
          <w:szCs w:val="24"/>
        </w:rPr>
        <w:t xml:space="preserve"> mat</w:t>
      </w:r>
      <w:r w:rsidR="00D730D0">
        <w:rPr>
          <w:rFonts w:ascii="Times New Roman" w:eastAsia="Calibri" w:hAnsi="Times New Roman"/>
          <w:sz w:val="24"/>
          <w:szCs w:val="24"/>
        </w:rPr>
        <w:t>e</w:t>
      </w:r>
      <w:r w:rsidR="00C6482B">
        <w:rPr>
          <w:rFonts w:ascii="Times New Roman" w:eastAsia="Calibri" w:hAnsi="Times New Roman"/>
          <w:sz w:val="24"/>
          <w:szCs w:val="24"/>
        </w:rPr>
        <w:t>k.</w:t>
      </w:r>
    </w:p>
    <w:p w14:paraId="63CF9D1A" w14:textId="58CF285F" w:rsidR="00915CCC" w:rsidRDefault="00DA1EEC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16FCA" w:rsidRPr="00CA1A8B">
        <w:rPr>
          <w:rFonts w:ascii="Times New Roman" w:hAnsi="Times New Roman"/>
          <w:sz w:val="24"/>
          <w:szCs w:val="24"/>
        </w:rPr>
        <w:t>aobserwow</w:t>
      </w:r>
      <w:r>
        <w:rPr>
          <w:rFonts w:ascii="Times New Roman" w:hAnsi="Times New Roman"/>
          <w:sz w:val="24"/>
          <w:szCs w:val="24"/>
        </w:rPr>
        <w:t>ano</w:t>
      </w:r>
      <w:r w:rsidR="00116FCA" w:rsidRPr="00CA1A8B">
        <w:rPr>
          <w:rFonts w:ascii="Times New Roman" w:hAnsi="Times New Roman"/>
          <w:sz w:val="24"/>
          <w:szCs w:val="24"/>
        </w:rPr>
        <w:t xml:space="preserve"> </w:t>
      </w:r>
      <w:r w:rsidR="00FA375F">
        <w:rPr>
          <w:rFonts w:ascii="Times New Roman" w:hAnsi="Times New Roman"/>
          <w:sz w:val="24"/>
          <w:szCs w:val="24"/>
        </w:rPr>
        <w:t>wzrost liczby</w:t>
      </w:r>
      <w:r w:rsidR="00FA375F" w:rsidRPr="00CA1A8B">
        <w:rPr>
          <w:rFonts w:ascii="Times New Roman" w:hAnsi="Times New Roman"/>
          <w:sz w:val="24"/>
          <w:szCs w:val="24"/>
        </w:rPr>
        <w:t xml:space="preserve"> </w:t>
      </w:r>
      <w:r w:rsidR="00116FCA" w:rsidRPr="00CA1A8B">
        <w:rPr>
          <w:rFonts w:ascii="Times New Roman" w:hAnsi="Times New Roman"/>
          <w:sz w:val="24"/>
          <w:szCs w:val="24"/>
        </w:rPr>
        <w:t xml:space="preserve">nowopowstałych form rodzinnej pieczy zastępczej </w:t>
      </w:r>
      <w:r w:rsidR="006C5879">
        <w:rPr>
          <w:rFonts w:ascii="Times New Roman" w:hAnsi="Times New Roman"/>
          <w:sz w:val="24"/>
          <w:szCs w:val="24"/>
        </w:rPr>
        <w:br/>
      </w:r>
      <w:r w:rsidR="00116FCA" w:rsidRPr="00CA1A8B">
        <w:rPr>
          <w:rFonts w:ascii="Times New Roman" w:hAnsi="Times New Roman"/>
          <w:sz w:val="24"/>
          <w:szCs w:val="24"/>
        </w:rPr>
        <w:t>z</w:t>
      </w:r>
      <w:r w:rsidR="00DE0FEE">
        <w:rPr>
          <w:rFonts w:ascii="Times New Roman" w:hAnsi="Times New Roman"/>
          <w:sz w:val="24"/>
          <w:szCs w:val="24"/>
        </w:rPr>
        <w:t> </w:t>
      </w:r>
      <w:r w:rsidR="00116FCA" w:rsidRPr="00CA1A8B">
        <w:rPr>
          <w:rFonts w:ascii="Times New Roman" w:hAnsi="Times New Roman"/>
          <w:sz w:val="24"/>
          <w:szCs w:val="24"/>
        </w:rPr>
        <w:t>1</w:t>
      </w:r>
      <w:r w:rsidR="00A26123">
        <w:rPr>
          <w:rFonts w:ascii="Times New Roman" w:hAnsi="Times New Roman"/>
          <w:sz w:val="24"/>
          <w:szCs w:val="24"/>
        </w:rPr>
        <w:t> </w:t>
      </w:r>
      <w:r w:rsidR="00D730D0">
        <w:rPr>
          <w:rFonts w:ascii="Times New Roman" w:hAnsi="Times New Roman"/>
          <w:sz w:val="24"/>
          <w:szCs w:val="24"/>
        </w:rPr>
        <w:t>916</w:t>
      </w:r>
      <w:r w:rsidR="00D730D0" w:rsidRPr="00CA1A8B">
        <w:rPr>
          <w:rFonts w:ascii="Times New Roman" w:hAnsi="Times New Roman"/>
          <w:sz w:val="24"/>
          <w:szCs w:val="24"/>
        </w:rPr>
        <w:t xml:space="preserve"> </w:t>
      </w:r>
      <w:r w:rsidR="00116FCA" w:rsidRPr="00CA1A8B">
        <w:rPr>
          <w:rFonts w:ascii="Times New Roman" w:hAnsi="Times New Roman"/>
          <w:sz w:val="24"/>
          <w:szCs w:val="24"/>
        </w:rPr>
        <w:t xml:space="preserve">w </w:t>
      </w:r>
      <w:r w:rsidR="00D730D0" w:rsidRPr="00CA1A8B">
        <w:rPr>
          <w:rFonts w:ascii="Times New Roman" w:hAnsi="Times New Roman"/>
          <w:sz w:val="24"/>
          <w:szCs w:val="24"/>
        </w:rPr>
        <w:t>20</w:t>
      </w:r>
      <w:r w:rsidR="00D730D0">
        <w:rPr>
          <w:rFonts w:ascii="Times New Roman" w:hAnsi="Times New Roman"/>
          <w:sz w:val="24"/>
          <w:szCs w:val="24"/>
        </w:rPr>
        <w:t>20</w:t>
      </w:r>
      <w:r w:rsidR="00D730D0" w:rsidRPr="00CA1A8B">
        <w:rPr>
          <w:rFonts w:ascii="Times New Roman" w:hAnsi="Times New Roman"/>
          <w:sz w:val="24"/>
          <w:szCs w:val="24"/>
        </w:rPr>
        <w:t xml:space="preserve"> </w:t>
      </w:r>
      <w:r w:rsidR="00116FCA" w:rsidRPr="00CA1A8B">
        <w:rPr>
          <w:rFonts w:ascii="Times New Roman" w:hAnsi="Times New Roman"/>
          <w:sz w:val="24"/>
          <w:szCs w:val="24"/>
        </w:rPr>
        <w:t xml:space="preserve">r. do </w:t>
      </w:r>
      <w:r w:rsidR="00A439BE">
        <w:rPr>
          <w:rFonts w:ascii="Times New Roman" w:hAnsi="Times New Roman"/>
          <w:sz w:val="24"/>
          <w:szCs w:val="24"/>
        </w:rPr>
        <w:t>2</w:t>
      </w:r>
      <w:r w:rsidR="009C2830">
        <w:rPr>
          <w:rFonts w:ascii="Times New Roman" w:eastAsia="Calibri" w:hAnsi="Times New Roman"/>
          <w:sz w:val="24"/>
          <w:szCs w:val="24"/>
        </w:rPr>
        <w:t> </w:t>
      </w:r>
      <w:r w:rsidR="00A439BE">
        <w:rPr>
          <w:rFonts w:ascii="Times New Roman" w:hAnsi="Times New Roman"/>
          <w:sz w:val="24"/>
          <w:szCs w:val="24"/>
        </w:rPr>
        <w:t>216</w:t>
      </w:r>
      <w:r w:rsidR="00D730D0" w:rsidRPr="00CA1A8B">
        <w:rPr>
          <w:rFonts w:ascii="Times New Roman" w:hAnsi="Times New Roman"/>
          <w:sz w:val="24"/>
          <w:szCs w:val="24"/>
        </w:rPr>
        <w:t xml:space="preserve"> </w:t>
      </w:r>
      <w:r w:rsidR="00116FCA" w:rsidRPr="00CA1A8B">
        <w:rPr>
          <w:rFonts w:ascii="Times New Roman" w:hAnsi="Times New Roman"/>
          <w:sz w:val="24"/>
          <w:szCs w:val="24"/>
        </w:rPr>
        <w:t xml:space="preserve">w </w:t>
      </w:r>
      <w:r w:rsidR="00D730D0" w:rsidRPr="00CA1A8B">
        <w:rPr>
          <w:rFonts w:ascii="Times New Roman" w:hAnsi="Times New Roman"/>
          <w:sz w:val="24"/>
          <w:szCs w:val="24"/>
        </w:rPr>
        <w:t>20</w:t>
      </w:r>
      <w:r w:rsidR="00D730D0">
        <w:rPr>
          <w:rFonts w:ascii="Times New Roman" w:hAnsi="Times New Roman"/>
          <w:sz w:val="24"/>
          <w:szCs w:val="24"/>
        </w:rPr>
        <w:t xml:space="preserve">21 </w:t>
      </w:r>
      <w:r w:rsidR="00A14C3E">
        <w:rPr>
          <w:rFonts w:ascii="Times New Roman" w:hAnsi="Times New Roman"/>
          <w:sz w:val="24"/>
          <w:szCs w:val="24"/>
        </w:rPr>
        <w:t>r.</w:t>
      </w:r>
      <w:r w:rsidR="00513560">
        <w:rPr>
          <w:rFonts w:ascii="Times New Roman" w:hAnsi="Times New Roman"/>
          <w:sz w:val="24"/>
          <w:szCs w:val="24"/>
        </w:rPr>
        <w:t xml:space="preserve"> </w:t>
      </w:r>
      <w:r w:rsidR="007A24F2">
        <w:rPr>
          <w:rFonts w:ascii="Times New Roman" w:hAnsi="Times New Roman"/>
          <w:sz w:val="24"/>
          <w:szCs w:val="24"/>
        </w:rPr>
        <w:t xml:space="preserve">(wzrost </w:t>
      </w:r>
      <w:r w:rsidR="00116FCA" w:rsidRPr="00CA1A8B">
        <w:rPr>
          <w:rFonts w:ascii="Times New Roman" w:hAnsi="Times New Roman"/>
          <w:sz w:val="24"/>
          <w:szCs w:val="24"/>
        </w:rPr>
        <w:t xml:space="preserve">o </w:t>
      </w:r>
      <w:r w:rsidR="00A439BE">
        <w:rPr>
          <w:rFonts w:ascii="Times New Roman" w:hAnsi="Times New Roman"/>
          <w:sz w:val="24"/>
          <w:szCs w:val="24"/>
        </w:rPr>
        <w:t>15,7</w:t>
      </w:r>
      <w:r w:rsidR="00116FCA" w:rsidRPr="00CA1A8B">
        <w:rPr>
          <w:rFonts w:ascii="Times New Roman" w:hAnsi="Times New Roman"/>
          <w:sz w:val="24"/>
          <w:szCs w:val="24"/>
        </w:rPr>
        <w:t>%</w:t>
      </w:r>
      <w:r w:rsidR="007A24F2">
        <w:rPr>
          <w:rFonts w:ascii="Times New Roman" w:hAnsi="Times New Roman"/>
          <w:sz w:val="24"/>
          <w:szCs w:val="24"/>
        </w:rPr>
        <w:t>)</w:t>
      </w:r>
      <w:r w:rsidR="00116FCA" w:rsidRPr="00CA1A8B">
        <w:rPr>
          <w:rFonts w:ascii="Times New Roman" w:hAnsi="Times New Roman"/>
          <w:sz w:val="24"/>
          <w:szCs w:val="24"/>
        </w:rPr>
        <w:t xml:space="preserve">. </w:t>
      </w:r>
      <w:r w:rsidR="00FA375F">
        <w:rPr>
          <w:rFonts w:ascii="Times New Roman" w:hAnsi="Times New Roman"/>
          <w:sz w:val="24"/>
          <w:szCs w:val="24"/>
        </w:rPr>
        <w:t>Wzrost</w:t>
      </w:r>
      <w:r w:rsidR="00FA375F" w:rsidRPr="00AE49EF">
        <w:rPr>
          <w:rFonts w:ascii="Times New Roman" w:hAnsi="Times New Roman"/>
          <w:sz w:val="24"/>
          <w:szCs w:val="24"/>
        </w:rPr>
        <w:t xml:space="preserve"> </w:t>
      </w:r>
      <w:r w:rsidR="00116FCA" w:rsidRPr="00CA1A8B">
        <w:rPr>
          <w:rFonts w:ascii="Times New Roman" w:hAnsi="Times New Roman"/>
          <w:sz w:val="24"/>
          <w:szCs w:val="24"/>
        </w:rPr>
        <w:t xml:space="preserve">ten </w:t>
      </w:r>
      <w:r w:rsidR="002F2CE2">
        <w:rPr>
          <w:rFonts w:ascii="Times New Roman" w:hAnsi="Times New Roman"/>
          <w:sz w:val="24"/>
          <w:szCs w:val="24"/>
        </w:rPr>
        <w:t>wynika ze wzrostu</w:t>
      </w:r>
      <w:r w:rsidR="00116FCA" w:rsidRPr="00CA1A8B">
        <w:rPr>
          <w:rFonts w:ascii="Times New Roman" w:hAnsi="Times New Roman"/>
          <w:sz w:val="24"/>
          <w:szCs w:val="24"/>
        </w:rPr>
        <w:t xml:space="preserve"> liczb</w:t>
      </w:r>
      <w:r w:rsidR="002F2CE2">
        <w:rPr>
          <w:rFonts w:ascii="Times New Roman" w:hAnsi="Times New Roman"/>
          <w:sz w:val="24"/>
          <w:szCs w:val="24"/>
        </w:rPr>
        <w:t>y</w:t>
      </w:r>
      <w:r w:rsidR="00116FCA" w:rsidRPr="00CA1A8B">
        <w:rPr>
          <w:rFonts w:ascii="Times New Roman" w:hAnsi="Times New Roman"/>
          <w:sz w:val="24"/>
          <w:szCs w:val="24"/>
        </w:rPr>
        <w:t xml:space="preserve"> nowopowstałych rodzin niezawodowych (w </w:t>
      </w:r>
      <w:r w:rsidR="00A439BE" w:rsidRPr="00CA1A8B">
        <w:rPr>
          <w:rFonts w:ascii="Times New Roman" w:hAnsi="Times New Roman"/>
          <w:sz w:val="24"/>
          <w:szCs w:val="24"/>
        </w:rPr>
        <w:t>20</w:t>
      </w:r>
      <w:r w:rsidR="00A439BE">
        <w:rPr>
          <w:rFonts w:ascii="Times New Roman" w:hAnsi="Times New Roman"/>
          <w:sz w:val="24"/>
          <w:szCs w:val="24"/>
        </w:rPr>
        <w:t>20</w:t>
      </w:r>
      <w:r w:rsidR="00A439BE" w:rsidRPr="00CA1A8B">
        <w:rPr>
          <w:rFonts w:ascii="Times New Roman" w:hAnsi="Times New Roman"/>
          <w:sz w:val="24"/>
          <w:szCs w:val="24"/>
        </w:rPr>
        <w:t xml:space="preserve"> </w:t>
      </w:r>
      <w:r w:rsidR="00116FCA" w:rsidRPr="00CA1A8B">
        <w:rPr>
          <w:rFonts w:ascii="Times New Roman" w:hAnsi="Times New Roman"/>
          <w:sz w:val="24"/>
          <w:szCs w:val="24"/>
        </w:rPr>
        <w:t>r.</w:t>
      </w:r>
      <w:r w:rsidR="00D76FC5">
        <w:rPr>
          <w:rFonts w:ascii="Times New Roman" w:hAnsi="Times New Roman"/>
          <w:sz w:val="24"/>
          <w:szCs w:val="24"/>
        </w:rPr>
        <w:t xml:space="preserve"> </w:t>
      </w:r>
      <w:r w:rsidR="00D76FC5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="00A26123" w:rsidRPr="00CA1A8B">
        <w:rPr>
          <w:rFonts w:ascii="Times New Roman" w:hAnsi="Times New Roman"/>
          <w:sz w:val="24"/>
          <w:szCs w:val="24"/>
        </w:rPr>
        <w:t>1</w:t>
      </w:r>
      <w:r w:rsidR="00A26123">
        <w:rPr>
          <w:rFonts w:ascii="Times New Roman" w:hAnsi="Times New Roman"/>
          <w:sz w:val="24"/>
          <w:szCs w:val="24"/>
        </w:rPr>
        <w:t> </w:t>
      </w:r>
      <w:r w:rsidR="00A439BE">
        <w:rPr>
          <w:rFonts w:ascii="Times New Roman" w:hAnsi="Times New Roman"/>
          <w:sz w:val="24"/>
          <w:szCs w:val="24"/>
        </w:rPr>
        <w:t>668</w:t>
      </w:r>
      <w:r w:rsidR="00116FCA" w:rsidRPr="00CA1A8B">
        <w:rPr>
          <w:rFonts w:ascii="Times New Roman" w:hAnsi="Times New Roman"/>
          <w:sz w:val="24"/>
          <w:szCs w:val="24"/>
        </w:rPr>
        <w:t xml:space="preserve">, w </w:t>
      </w:r>
      <w:r w:rsidR="00A439BE" w:rsidRPr="00CA1A8B">
        <w:rPr>
          <w:rFonts w:ascii="Times New Roman" w:hAnsi="Times New Roman"/>
          <w:sz w:val="24"/>
          <w:szCs w:val="24"/>
        </w:rPr>
        <w:t>20</w:t>
      </w:r>
      <w:r w:rsidR="00A439BE">
        <w:rPr>
          <w:rFonts w:ascii="Times New Roman" w:hAnsi="Times New Roman"/>
          <w:sz w:val="24"/>
          <w:szCs w:val="24"/>
        </w:rPr>
        <w:t>21</w:t>
      </w:r>
      <w:r w:rsidR="00A439BE" w:rsidRPr="00CA1A8B">
        <w:rPr>
          <w:rFonts w:ascii="Times New Roman" w:hAnsi="Times New Roman"/>
          <w:sz w:val="24"/>
          <w:szCs w:val="24"/>
        </w:rPr>
        <w:t xml:space="preserve"> </w:t>
      </w:r>
      <w:r w:rsidR="00116FCA" w:rsidRPr="00CA1A8B">
        <w:rPr>
          <w:rFonts w:ascii="Times New Roman" w:hAnsi="Times New Roman"/>
          <w:sz w:val="24"/>
          <w:szCs w:val="24"/>
        </w:rPr>
        <w:t>r.</w:t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="00B60F14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="00A26123" w:rsidRPr="00CA1A8B">
        <w:rPr>
          <w:rFonts w:ascii="Times New Roman" w:hAnsi="Times New Roman"/>
          <w:sz w:val="24"/>
          <w:szCs w:val="24"/>
        </w:rPr>
        <w:t>1</w:t>
      </w:r>
      <w:r w:rsidR="00A26123">
        <w:rPr>
          <w:rFonts w:ascii="Times New Roman" w:hAnsi="Times New Roman"/>
          <w:sz w:val="24"/>
          <w:szCs w:val="24"/>
        </w:rPr>
        <w:t> </w:t>
      </w:r>
      <w:r w:rsidR="00A439BE">
        <w:rPr>
          <w:rFonts w:ascii="Times New Roman" w:hAnsi="Times New Roman"/>
          <w:sz w:val="24"/>
          <w:szCs w:val="24"/>
        </w:rPr>
        <w:t>969</w:t>
      </w:r>
      <w:r w:rsidR="00116FCA" w:rsidRPr="00CA1A8B">
        <w:rPr>
          <w:rFonts w:ascii="Times New Roman" w:hAnsi="Times New Roman"/>
          <w:sz w:val="24"/>
          <w:szCs w:val="24"/>
        </w:rPr>
        <w:t>)</w:t>
      </w:r>
      <w:r w:rsidR="002F2CE2">
        <w:rPr>
          <w:rFonts w:ascii="Times New Roman" w:hAnsi="Times New Roman"/>
          <w:sz w:val="24"/>
          <w:szCs w:val="24"/>
        </w:rPr>
        <w:t xml:space="preserve">. </w:t>
      </w:r>
      <w:r w:rsidR="00A439BE">
        <w:rPr>
          <w:rFonts w:ascii="Times New Roman" w:hAnsi="Times New Roman"/>
          <w:sz w:val="24"/>
          <w:szCs w:val="24"/>
        </w:rPr>
        <w:t>Utrzymała się liczba</w:t>
      </w:r>
      <w:r w:rsidR="002F2CE2">
        <w:rPr>
          <w:rFonts w:ascii="Times New Roman" w:hAnsi="Times New Roman"/>
          <w:sz w:val="24"/>
          <w:szCs w:val="24"/>
        </w:rPr>
        <w:t xml:space="preserve"> nowopowstałych</w:t>
      </w:r>
      <w:r w:rsidR="00116FCA" w:rsidRPr="00CA1A8B">
        <w:rPr>
          <w:rFonts w:ascii="Times New Roman" w:hAnsi="Times New Roman"/>
          <w:sz w:val="24"/>
          <w:szCs w:val="24"/>
        </w:rPr>
        <w:t xml:space="preserve"> </w:t>
      </w:r>
      <w:r w:rsidR="003363A3">
        <w:rPr>
          <w:rFonts w:ascii="Times New Roman" w:hAnsi="Times New Roman"/>
          <w:sz w:val="24"/>
          <w:szCs w:val="24"/>
        </w:rPr>
        <w:t xml:space="preserve">rodzinnych domów dziecka </w:t>
      </w:r>
      <w:r w:rsidR="003363A3" w:rsidRPr="00AE49EF">
        <w:rPr>
          <w:rFonts w:ascii="Times New Roman" w:hAnsi="Times New Roman"/>
          <w:sz w:val="24"/>
          <w:szCs w:val="24"/>
        </w:rPr>
        <w:t>(</w:t>
      </w:r>
      <w:r w:rsidR="003363A3" w:rsidRPr="00CA1A8B">
        <w:rPr>
          <w:rFonts w:ascii="Times New Roman" w:hAnsi="Times New Roman"/>
          <w:sz w:val="24"/>
          <w:szCs w:val="24"/>
        </w:rPr>
        <w:t xml:space="preserve">w </w:t>
      </w:r>
      <w:r w:rsidR="00A439BE" w:rsidRPr="00CA1A8B">
        <w:rPr>
          <w:rFonts w:ascii="Times New Roman" w:hAnsi="Times New Roman"/>
          <w:sz w:val="24"/>
          <w:szCs w:val="24"/>
        </w:rPr>
        <w:t>20</w:t>
      </w:r>
      <w:r w:rsidR="00A439BE">
        <w:rPr>
          <w:rFonts w:ascii="Times New Roman" w:hAnsi="Times New Roman"/>
          <w:sz w:val="24"/>
          <w:szCs w:val="24"/>
        </w:rPr>
        <w:t>20</w:t>
      </w:r>
      <w:r w:rsidR="00A439BE" w:rsidRPr="00CA1A8B">
        <w:rPr>
          <w:rFonts w:ascii="Times New Roman" w:hAnsi="Times New Roman"/>
          <w:sz w:val="24"/>
          <w:szCs w:val="24"/>
        </w:rPr>
        <w:t xml:space="preserve"> </w:t>
      </w:r>
      <w:r w:rsidR="003363A3" w:rsidRPr="00CA1A8B">
        <w:rPr>
          <w:rFonts w:ascii="Times New Roman" w:hAnsi="Times New Roman"/>
          <w:sz w:val="24"/>
          <w:szCs w:val="24"/>
        </w:rPr>
        <w:t>r.</w:t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="00B60F14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="00A439BE">
        <w:rPr>
          <w:rFonts w:ascii="Times New Roman" w:hAnsi="Times New Roman"/>
          <w:sz w:val="24"/>
          <w:szCs w:val="24"/>
        </w:rPr>
        <w:t>64</w:t>
      </w:r>
      <w:r w:rsidR="003363A3" w:rsidRPr="00CA1A8B">
        <w:rPr>
          <w:rFonts w:ascii="Times New Roman" w:hAnsi="Times New Roman"/>
          <w:sz w:val="24"/>
          <w:szCs w:val="24"/>
        </w:rPr>
        <w:t xml:space="preserve">, </w:t>
      </w:r>
      <w:r w:rsidR="003363A3" w:rsidRPr="00AE49EF">
        <w:rPr>
          <w:rFonts w:ascii="Times New Roman" w:hAnsi="Times New Roman"/>
          <w:sz w:val="24"/>
          <w:szCs w:val="24"/>
        </w:rPr>
        <w:t>w</w:t>
      </w:r>
      <w:r w:rsidR="004614ED">
        <w:rPr>
          <w:rFonts w:ascii="Times New Roman" w:hAnsi="Times New Roman"/>
          <w:sz w:val="24"/>
          <w:szCs w:val="24"/>
        </w:rPr>
        <w:t> </w:t>
      </w:r>
      <w:r w:rsidR="00A439BE" w:rsidRPr="00AE49EF">
        <w:rPr>
          <w:rFonts w:ascii="Times New Roman" w:hAnsi="Times New Roman"/>
          <w:sz w:val="24"/>
          <w:szCs w:val="24"/>
        </w:rPr>
        <w:t>20</w:t>
      </w:r>
      <w:r w:rsidR="00A439BE">
        <w:rPr>
          <w:rFonts w:ascii="Times New Roman" w:hAnsi="Times New Roman"/>
          <w:sz w:val="24"/>
          <w:szCs w:val="24"/>
        </w:rPr>
        <w:t>21 </w:t>
      </w:r>
      <w:r w:rsidR="003363A3" w:rsidRPr="00AE49EF">
        <w:rPr>
          <w:rFonts w:ascii="Times New Roman" w:hAnsi="Times New Roman"/>
          <w:sz w:val="24"/>
          <w:szCs w:val="24"/>
        </w:rPr>
        <w:t>r.</w:t>
      </w:r>
      <w:r w:rsidR="004614ED">
        <w:rPr>
          <w:rFonts w:ascii="Times New Roman" w:hAnsi="Times New Roman"/>
          <w:sz w:val="24"/>
          <w:szCs w:val="24"/>
        </w:rPr>
        <w:t> </w:t>
      </w:r>
      <w:r w:rsidR="009C2830">
        <w:rPr>
          <w:rFonts w:ascii="Times New Roman" w:hAnsi="Times New Roman"/>
          <w:sz w:val="24"/>
          <w:szCs w:val="24"/>
        </w:rPr>
        <w:t xml:space="preserve"> </w:t>
      </w:r>
      <w:r w:rsidR="00D76FC5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="002F2CE2">
        <w:rPr>
          <w:rFonts w:ascii="Times New Roman" w:hAnsi="Times New Roman"/>
          <w:sz w:val="24"/>
          <w:szCs w:val="24"/>
        </w:rPr>
        <w:t>6</w:t>
      </w:r>
      <w:r w:rsidR="00A439BE">
        <w:rPr>
          <w:rFonts w:ascii="Times New Roman" w:hAnsi="Times New Roman"/>
          <w:sz w:val="24"/>
          <w:szCs w:val="24"/>
        </w:rPr>
        <w:t>5</w:t>
      </w:r>
      <w:r w:rsidR="003363A3" w:rsidRPr="00AE49EF">
        <w:rPr>
          <w:rFonts w:ascii="Times New Roman" w:hAnsi="Times New Roman"/>
          <w:sz w:val="24"/>
          <w:szCs w:val="24"/>
        </w:rPr>
        <w:t>)</w:t>
      </w:r>
      <w:r w:rsidR="00513560">
        <w:rPr>
          <w:rFonts w:ascii="Times New Roman" w:hAnsi="Times New Roman"/>
          <w:sz w:val="24"/>
          <w:szCs w:val="24"/>
        </w:rPr>
        <w:t xml:space="preserve"> </w:t>
      </w:r>
      <w:r w:rsidR="006C5879">
        <w:rPr>
          <w:rFonts w:ascii="Times New Roman" w:hAnsi="Times New Roman"/>
          <w:sz w:val="24"/>
          <w:szCs w:val="24"/>
        </w:rPr>
        <w:br/>
      </w:r>
      <w:r w:rsidR="00530843">
        <w:rPr>
          <w:rFonts w:ascii="Times New Roman" w:hAnsi="Times New Roman"/>
          <w:sz w:val="24"/>
          <w:szCs w:val="24"/>
        </w:rPr>
        <w:t>i</w:t>
      </w:r>
      <w:r w:rsidR="00152F0A">
        <w:rPr>
          <w:rFonts w:ascii="Times New Roman" w:hAnsi="Times New Roman"/>
          <w:sz w:val="24"/>
          <w:szCs w:val="24"/>
        </w:rPr>
        <w:t xml:space="preserve"> </w:t>
      </w:r>
      <w:r w:rsidR="003363A3">
        <w:rPr>
          <w:rFonts w:ascii="Times New Roman" w:hAnsi="Times New Roman"/>
          <w:sz w:val="24"/>
          <w:szCs w:val="24"/>
        </w:rPr>
        <w:t xml:space="preserve">nowopowstałych </w:t>
      </w:r>
      <w:r w:rsidR="00280718" w:rsidRPr="00AE49EF">
        <w:rPr>
          <w:rFonts w:ascii="Times New Roman" w:hAnsi="Times New Roman"/>
          <w:sz w:val="24"/>
          <w:szCs w:val="24"/>
        </w:rPr>
        <w:t xml:space="preserve">rodzin zastępczych zawodowych (w </w:t>
      </w:r>
      <w:r w:rsidR="00A439BE" w:rsidRPr="00AE49EF">
        <w:rPr>
          <w:rFonts w:ascii="Times New Roman" w:hAnsi="Times New Roman"/>
          <w:sz w:val="24"/>
          <w:szCs w:val="24"/>
        </w:rPr>
        <w:t>20</w:t>
      </w:r>
      <w:r w:rsidR="00A439BE">
        <w:rPr>
          <w:rFonts w:ascii="Times New Roman" w:hAnsi="Times New Roman"/>
          <w:sz w:val="24"/>
          <w:szCs w:val="24"/>
        </w:rPr>
        <w:t>20</w:t>
      </w:r>
      <w:r w:rsidR="00A439BE" w:rsidRPr="00AE49EF">
        <w:rPr>
          <w:rFonts w:ascii="Times New Roman" w:hAnsi="Times New Roman"/>
          <w:sz w:val="24"/>
          <w:szCs w:val="24"/>
        </w:rPr>
        <w:t xml:space="preserve"> </w:t>
      </w:r>
      <w:r w:rsidR="00280718" w:rsidRPr="00AE49EF">
        <w:rPr>
          <w:rFonts w:ascii="Times New Roman" w:hAnsi="Times New Roman"/>
          <w:sz w:val="24"/>
          <w:szCs w:val="24"/>
        </w:rPr>
        <w:t>r.</w:t>
      </w:r>
      <w:r w:rsidR="00D76FC5">
        <w:rPr>
          <w:rFonts w:ascii="Times New Roman" w:hAnsi="Times New Roman"/>
          <w:sz w:val="24"/>
          <w:szCs w:val="24"/>
        </w:rPr>
        <w:t xml:space="preserve"> </w:t>
      </w:r>
      <w:r w:rsidR="00D76FC5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="00A439BE" w:rsidRPr="00AE49EF">
        <w:rPr>
          <w:rFonts w:ascii="Times New Roman" w:hAnsi="Times New Roman"/>
          <w:sz w:val="24"/>
          <w:szCs w:val="24"/>
        </w:rPr>
        <w:t>1</w:t>
      </w:r>
      <w:r w:rsidR="00A439BE">
        <w:rPr>
          <w:rFonts w:ascii="Times New Roman" w:hAnsi="Times New Roman"/>
          <w:sz w:val="24"/>
          <w:szCs w:val="24"/>
        </w:rPr>
        <w:t>84</w:t>
      </w:r>
      <w:r w:rsidR="00530843">
        <w:rPr>
          <w:rFonts w:ascii="Times New Roman" w:hAnsi="Times New Roman"/>
          <w:sz w:val="24"/>
          <w:szCs w:val="24"/>
        </w:rPr>
        <w:t>, w</w:t>
      </w:r>
      <w:r w:rsidR="004614ED">
        <w:rPr>
          <w:rFonts w:ascii="Times New Roman" w:hAnsi="Times New Roman"/>
          <w:sz w:val="24"/>
          <w:szCs w:val="24"/>
        </w:rPr>
        <w:t> </w:t>
      </w:r>
      <w:r w:rsidR="00A439BE">
        <w:rPr>
          <w:rFonts w:ascii="Times New Roman" w:hAnsi="Times New Roman"/>
          <w:sz w:val="24"/>
          <w:szCs w:val="24"/>
        </w:rPr>
        <w:t>2021 </w:t>
      </w:r>
      <w:r w:rsidR="00530843">
        <w:rPr>
          <w:rFonts w:ascii="Times New Roman" w:hAnsi="Times New Roman"/>
          <w:sz w:val="24"/>
          <w:szCs w:val="24"/>
        </w:rPr>
        <w:t>r.</w:t>
      </w:r>
      <w:r w:rsidR="004614ED">
        <w:rPr>
          <w:rFonts w:ascii="Times New Roman" w:hAnsi="Times New Roman"/>
          <w:sz w:val="24"/>
          <w:szCs w:val="24"/>
        </w:rPr>
        <w:t> </w:t>
      </w:r>
      <w:r w:rsidR="00B60F14">
        <w:rPr>
          <w:rFonts w:ascii="Times New Roman" w:eastAsia="Calibri" w:hAnsi="Times New Roman"/>
          <w:sz w:val="24"/>
          <w:szCs w:val="24"/>
        </w:rPr>
        <w:sym w:font="Symbol" w:char="F02D"/>
      </w:r>
      <w:r w:rsidR="00530843">
        <w:rPr>
          <w:rFonts w:ascii="Times New Roman" w:hAnsi="Times New Roman"/>
          <w:sz w:val="24"/>
          <w:szCs w:val="24"/>
        </w:rPr>
        <w:t xml:space="preserve"> </w:t>
      </w:r>
      <w:r w:rsidR="00A439BE">
        <w:rPr>
          <w:rFonts w:ascii="Times New Roman" w:hAnsi="Times New Roman"/>
          <w:sz w:val="24"/>
          <w:szCs w:val="24"/>
        </w:rPr>
        <w:t>182</w:t>
      </w:r>
      <w:r w:rsidR="00280718" w:rsidRPr="00AE49EF">
        <w:rPr>
          <w:rFonts w:ascii="Times New Roman" w:hAnsi="Times New Roman"/>
          <w:sz w:val="24"/>
          <w:szCs w:val="24"/>
        </w:rPr>
        <w:t>)</w:t>
      </w:r>
      <w:r w:rsidR="003363A3">
        <w:rPr>
          <w:rFonts w:ascii="Times New Roman" w:hAnsi="Times New Roman"/>
          <w:sz w:val="24"/>
          <w:szCs w:val="24"/>
        </w:rPr>
        <w:t>.</w:t>
      </w:r>
      <w:r w:rsidR="00F16848">
        <w:rPr>
          <w:rFonts w:ascii="Times New Roman" w:hAnsi="Times New Roman"/>
          <w:sz w:val="24"/>
          <w:szCs w:val="24"/>
        </w:rPr>
        <w:t xml:space="preserve"> Wzrost rodzin niezawodowych jest zjawiskiem bardzo pozytywnym, wskazuje bowiem na wzrost zainteresowania pieczą zastępczą jako formą opieki nad dzieckiem wymagającym wsparcia.</w:t>
      </w:r>
    </w:p>
    <w:p w14:paraId="7B276506" w14:textId="77777777" w:rsidR="00F65C59" w:rsidRDefault="00F65C59" w:rsidP="006F6642">
      <w:pPr>
        <w:spacing w:before="0" w:after="24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ECAC9B6" w14:textId="64C52B9F" w:rsidR="00A14C3E" w:rsidRPr="00A14C3E" w:rsidRDefault="00292B5A" w:rsidP="006F6642">
      <w:pPr>
        <w:spacing w:before="0" w:after="240" w:line="240" w:lineRule="auto"/>
        <w:ind w:firstLine="708"/>
        <w:rPr>
          <w:rFonts w:ascii="Times New Roman" w:hAnsi="Times New Roman"/>
          <w:sz w:val="24"/>
          <w:szCs w:val="24"/>
        </w:rPr>
      </w:pPr>
      <w:r w:rsidRPr="00DF3CF5">
        <w:rPr>
          <w:rFonts w:ascii="Times New Roman" w:hAnsi="Times New Roman"/>
          <w:sz w:val="24"/>
          <w:szCs w:val="24"/>
        </w:rPr>
        <w:lastRenderedPageBreak/>
        <w:t xml:space="preserve">W </w:t>
      </w:r>
      <w:r w:rsidR="00D76FC5">
        <w:rPr>
          <w:rFonts w:ascii="Times New Roman" w:hAnsi="Times New Roman"/>
          <w:sz w:val="24"/>
          <w:szCs w:val="24"/>
        </w:rPr>
        <w:t>latach 2017</w:t>
      </w:r>
      <w:r w:rsidR="00D76FC5">
        <w:rPr>
          <w:rFonts w:ascii="Times New Roman" w:eastAsia="Calibri" w:hAnsi="Times New Roman"/>
          <w:sz w:val="24"/>
          <w:szCs w:val="24"/>
        </w:rPr>
        <w:sym w:font="Symbol" w:char="F02D"/>
      </w:r>
      <w:r w:rsidR="007A1A8A" w:rsidRPr="00AE49EF">
        <w:rPr>
          <w:rFonts w:ascii="Times New Roman" w:hAnsi="Times New Roman"/>
          <w:sz w:val="24"/>
          <w:szCs w:val="24"/>
        </w:rPr>
        <w:t>20</w:t>
      </w:r>
      <w:r w:rsidR="00D2687F">
        <w:rPr>
          <w:rFonts w:ascii="Times New Roman" w:hAnsi="Times New Roman"/>
          <w:sz w:val="24"/>
          <w:szCs w:val="24"/>
        </w:rPr>
        <w:t>2</w:t>
      </w:r>
      <w:r w:rsidR="00FB0895">
        <w:rPr>
          <w:rFonts w:ascii="Times New Roman" w:hAnsi="Times New Roman"/>
          <w:sz w:val="24"/>
          <w:szCs w:val="24"/>
        </w:rPr>
        <w:t>1</w:t>
      </w:r>
      <w:r w:rsidRPr="00CA1A8B">
        <w:rPr>
          <w:rFonts w:ascii="Times New Roman" w:hAnsi="Times New Roman"/>
          <w:sz w:val="24"/>
          <w:szCs w:val="24"/>
        </w:rPr>
        <w:t xml:space="preserve"> struktura nowopowstałych form rodzinnych prezent</w:t>
      </w:r>
      <w:r w:rsidR="007A1A8A" w:rsidRPr="00AE49EF">
        <w:rPr>
          <w:rFonts w:ascii="Times New Roman" w:hAnsi="Times New Roman"/>
          <w:sz w:val="24"/>
          <w:szCs w:val="24"/>
        </w:rPr>
        <w:t>owała</w:t>
      </w:r>
      <w:r w:rsidRPr="00CA1A8B">
        <w:rPr>
          <w:rFonts w:ascii="Times New Roman" w:hAnsi="Times New Roman"/>
          <w:sz w:val="24"/>
          <w:szCs w:val="24"/>
        </w:rPr>
        <w:t xml:space="preserve"> się</w:t>
      </w:r>
      <w:r w:rsidR="004614ED">
        <w:rPr>
          <w:rFonts w:ascii="Times New Roman" w:hAnsi="Times New Roman"/>
          <w:sz w:val="24"/>
          <w:szCs w:val="24"/>
        </w:rPr>
        <w:t> </w:t>
      </w:r>
      <w:r w:rsidRPr="00CA1A8B">
        <w:rPr>
          <w:rFonts w:ascii="Times New Roman" w:hAnsi="Times New Roman"/>
          <w:sz w:val="24"/>
          <w:szCs w:val="24"/>
        </w:rPr>
        <w:t>następująco:</w:t>
      </w:r>
    </w:p>
    <w:p w14:paraId="539A8F1D" w14:textId="229D2478" w:rsidR="008E0F9D" w:rsidRPr="003D4910" w:rsidRDefault="00A439BE" w:rsidP="003D4910">
      <w:pPr>
        <w:spacing w:before="0" w:after="24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noProof/>
          <w:lang w:eastAsia="pl-PL"/>
        </w:rPr>
        <w:drawing>
          <wp:inline distT="0" distB="0" distL="0" distR="0" wp14:anchorId="329DAE55" wp14:editId="72587C69">
            <wp:extent cx="5721350" cy="2724150"/>
            <wp:effectExtent l="0" t="0" r="12700" b="0"/>
            <wp:docPr id="37" name="Wykres 37">
              <a:extLst xmlns:a="http://schemas.openxmlformats.org/drawingml/2006/main">
                <a:ext uri="{FF2B5EF4-FFF2-40B4-BE49-F238E27FC236}">
                  <a16:creationId xmlns:a16="http://schemas.microsoft.com/office/drawing/2014/main" id="{B4BFE8F6-3C8A-46A5-998F-E78127E1EE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A438522" w14:textId="77777777" w:rsidR="00BE4231" w:rsidRDefault="005359B1" w:rsidP="00BE4231">
      <w:pPr>
        <w:spacing w:after="240" w:line="240" w:lineRule="auto"/>
        <w:ind w:firstLine="708"/>
        <w:rPr>
          <w:rFonts w:ascii="Times New Roman" w:hAnsi="Times New Roman"/>
          <w:sz w:val="24"/>
          <w:szCs w:val="24"/>
        </w:rPr>
      </w:pPr>
      <w:r w:rsidRPr="00CA1A8B">
        <w:rPr>
          <w:rFonts w:ascii="Times New Roman" w:hAnsi="Times New Roman"/>
          <w:sz w:val="24"/>
          <w:szCs w:val="24"/>
        </w:rPr>
        <w:t>Isto</w:t>
      </w:r>
      <w:r w:rsidR="00A32088">
        <w:rPr>
          <w:rFonts w:ascii="Times New Roman" w:hAnsi="Times New Roman"/>
          <w:sz w:val="24"/>
          <w:szCs w:val="24"/>
        </w:rPr>
        <w:t>t</w:t>
      </w:r>
      <w:r w:rsidRPr="00CA1A8B">
        <w:rPr>
          <w:rFonts w:ascii="Times New Roman" w:hAnsi="Times New Roman"/>
          <w:sz w:val="24"/>
          <w:szCs w:val="24"/>
        </w:rPr>
        <w:t>nym wskaźnikiem, mającym wpływ na podaż miejsc w rodzinach zastępczych i</w:t>
      </w:r>
      <w:r w:rsidR="000242C8">
        <w:rPr>
          <w:rFonts w:ascii="Times New Roman" w:hAnsi="Times New Roman"/>
          <w:sz w:val="24"/>
          <w:szCs w:val="24"/>
        </w:rPr>
        <w:t> </w:t>
      </w:r>
      <w:r w:rsidRPr="00CA1A8B">
        <w:rPr>
          <w:rFonts w:ascii="Times New Roman" w:hAnsi="Times New Roman"/>
          <w:sz w:val="24"/>
          <w:szCs w:val="24"/>
        </w:rPr>
        <w:t xml:space="preserve">placówkach typu rodzinnego, jest </w:t>
      </w:r>
      <w:r w:rsidR="00A863BC">
        <w:rPr>
          <w:rFonts w:ascii="Times New Roman" w:hAnsi="Times New Roman"/>
          <w:sz w:val="24"/>
          <w:szCs w:val="24"/>
        </w:rPr>
        <w:t>liczba</w:t>
      </w:r>
      <w:r w:rsidR="00A863BC" w:rsidRPr="00CA1A8B">
        <w:rPr>
          <w:rFonts w:ascii="Times New Roman" w:hAnsi="Times New Roman"/>
          <w:sz w:val="24"/>
          <w:szCs w:val="24"/>
        </w:rPr>
        <w:t xml:space="preserve"> </w:t>
      </w:r>
      <w:r w:rsidRPr="00CA1A8B">
        <w:rPr>
          <w:rFonts w:ascii="Times New Roman" w:hAnsi="Times New Roman"/>
          <w:sz w:val="24"/>
          <w:szCs w:val="24"/>
        </w:rPr>
        <w:t xml:space="preserve">takich form, </w:t>
      </w:r>
      <w:r w:rsidR="00B16276" w:rsidRPr="00CA1A8B">
        <w:rPr>
          <w:rFonts w:ascii="Times New Roman" w:hAnsi="Times New Roman"/>
          <w:sz w:val="24"/>
          <w:szCs w:val="24"/>
        </w:rPr>
        <w:t>któr</w:t>
      </w:r>
      <w:r w:rsidR="00B16276">
        <w:rPr>
          <w:rFonts w:ascii="Times New Roman" w:hAnsi="Times New Roman"/>
          <w:sz w:val="24"/>
          <w:szCs w:val="24"/>
        </w:rPr>
        <w:t>e</w:t>
      </w:r>
      <w:r w:rsidR="00B16276" w:rsidRPr="00CA1A8B">
        <w:rPr>
          <w:rFonts w:ascii="Times New Roman" w:hAnsi="Times New Roman"/>
          <w:sz w:val="24"/>
          <w:szCs w:val="24"/>
        </w:rPr>
        <w:t xml:space="preserve"> nie deklarują chęci przyjęcia nowych dzieci</w:t>
      </w:r>
      <w:r w:rsidR="00B16276">
        <w:rPr>
          <w:rFonts w:ascii="Times New Roman" w:hAnsi="Times New Roman"/>
          <w:sz w:val="24"/>
          <w:szCs w:val="24"/>
        </w:rPr>
        <w:t xml:space="preserve">, a </w:t>
      </w:r>
      <w:r w:rsidR="00B16276" w:rsidRPr="00CA1A8B">
        <w:rPr>
          <w:rFonts w:ascii="Times New Roman" w:hAnsi="Times New Roman"/>
          <w:sz w:val="24"/>
          <w:szCs w:val="24"/>
        </w:rPr>
        <w:t xml:space="preserve">w których </w:t>
      </w:r>
      <w:r w:rsidR="00A97CB7">
        <w:rPr>
          <w:rFonts w:ascii="Times New Roman" w:hAnsi="Times New Roman"/>
          <w:sz w:val="24"/>
          <w:szCs w:val="24"/>
        </w:rPr>
        <w:t xml:space="preserve">wychowankowie </w:t>
      </w:r>
      <w:r w:rsidR="00B16276" w:rsidRPr="00CA1A8B">
        <w:rPr>
          <w:rFonts w:ascii="Times New Roman" w:hAnsi="Times New Roman"/>
          <w:sz w:val="24"/>
          <w:szCs w:val="24"/>
        </w:rPr>
        <w:t>przebywają wyłącznie na podstawie art.</w:t>
      </w:r>
      <w:r w:rsidR="0064501A">
        <w:rPr>
          <w:rFonts w:ascii="Times New Roman" w:hAnsi="Times New Roman"/>
          <w:sz w:val="24"/>
          <w:szCs w:val="24"/>
        </w:rPr>
        <w:t> </w:t>
      </w:r>
      <w:r w:rsidR="00B16276" w:rsidRPr="00CA1A8B">
        <w:rPr>
          <w:rFonts w:ascii="Times New Roman" w:hAnsi="Times New Roman"/>
          <w:sz w:val="24"/>
          <w:szCs w:val="24"/>
        </w:rPr>
        <w:t>37</w:t>
      </w:r>
      <w:r w:rsidR="0064501A">
        <w:t> </w:t>
      </w:r>
      <w:r w:rsidR="00B16276" w:rsidRPr="00CA1A8B">
        <w:rPr>
          <w:rFonts w:ascii="Times New Roman" w:hAnsi="Times New Roman"/>
          <w:sz w:val="24"/>
          <w:szCs w:val="24"/>
        </w:rPr>
        <w:t>ust.</w:t>
      </w:r>
      <w:r w:rsidR="00A14C3E">
        <w:rPr>
          <w:rFonts w:ascii="Times New Roman" w:hAnsi="Times New Roman"/>
          <w:sz w:val="24"/>
          <w:szCs w:val="24"/>
        </w:rPr>
        <w:t> </w:t>
      </w:r>
      <w:r w:rsidR="00B16276" w:rsidRPr="00CA1A8B">
        <w:rPr>
          <w:rFonts w:ascii="Times New Roman" w:hAnsi="Times New Roman"/>
          <w:sz w:val="24"/>
          <w:szCs w:val="24"/>
        </w:rPr>
        <w:t>2</w:t>
      </w:r>
      <w:r w:rsidR="00B16276">
        <w:rPr>
          <w:rFonts w:ascii="Times New Roman" w:hAnsi="Times New Roman"/>
          <w:sz w:val="24"/>
          <w:szCs w:val="24"/>
        </w:rPr>
        <w:t xml:space="preserve"> ustawy</w:t>
      </w:r>
      <w:r w:rsidR="00B16276" w:rsidRPr="00CA1A8B">
        <w:rPr>
          <w:rFonts w:ascii="Times New Roman" w:hAnsi="Times New Roman"/>
          <w:sz w:val="24"/>
          <w:szCs w:val="24"/>
        </w:rPr>
        <w:t xml:space="preserve">, </w:t>
      </w:r>
      <w:r w:rsidR="00B16276">
        <w:rPr>
          <w:rFonts w:ascii="Times New Roman" w:hAnsi="Times New Roman"/>
          <w:sz w:val="24"/>
          <w:szCs w:val="24"/>
        </w:rPr>
        <w:t xml:space="preserve">czyli </w:t>
      </w:r>
      <w:r w:rsidR="00476664">
        <w:rPr>
          <w:rFonts w:ascii="Times New Roman" w:hAnsi="Times New Roman"/>
          <w:sz w:val="24"/>
          <w:szCs w:val="24"/>
        </w:rPr>
        <w:t xml:space="preserve">są to </w:t>
      </w:r>
      <w:r w:rsidR="00B16276">
        <w:rPr>
          <w:rFonts w:ascii="Times New Roman" w:hAnsi="Times New Roman"/>
          <w:sz w:val="24"/>
          <w:szCs w:val="24"/>
        </w:rPr>
        <w:t>osoby pełnoletnie, w tym legitymujące się orzeczeniem o</w:t>
      </w:r>
      <w:r w:rsidR="0064501A">
        <w:rPr>
          <w:rFonts w:ascii="Times New Roman" w:hAnsi="Times New Roman"/>
          <w:sz w:val="24"/>
          <w:szCs w:val="24"/>
        </w:rPr>
        <w:t> </w:t>
      </w:r>
      <w:r w:rsidR="00B16276">
        <w:rPr>
          <w:rFonts w:ascii="Times New Roman" w:hAnsi="Times New Roman"/>
          <w:sz w:val="24"/>
          <w:szCs w:val="24"/>
        </w:rPr>
        <w:t xml:space="preserve">znacznym lub umiarkowanym stopniu niepełnosprawności, uczące się w szkole, </w:t>
      </w:r>
      <w:r w:rsidR="00932639">
        <w:rPr>
          <w:rFonts w:ascii="Times New Roman" w:hAnsi="Times New Roman"/>
          <w:sz w:val="24"/>
          <w:szCs w:val="24"/>
        </w:rPr>
        <w:t xml:space="preserve">na </w:t>
      </w:r>
      <w:r w:rsidR="00A14C3E">
        <w:rPr>
          <w:rFonts w:ascii="Times New Roman" w:hAnsi="Times New Roman"/>
          <w:sz w:val="24"/>
          <w:szCs w:val="24"/>
        </w:rPr>
        <w:t>uczelni, u</w:t>
      </w:r>
      <w:r w:rsidR="00DD4A39">
        <w:rPr>
          <w:rFonts w:ascii="Times New Roman" w:hAnsi="Times New Roman"/>
          <w:sz w:val="24"/>
          <w:szCs w:val="24"/>
        </w:rPr>
        <w:t> </w:t>
      </w:r>
      <w:r w:rsidR="00A14C3E">
        <w:rPr>
          <w:rFonts w:ascii="Times New Roman" w:hAnsi="Times New Roman"/>
          <w:sz w:val="24"/>
          <w:szCs w:val="24"/>
        </w:rPr>
        <w:t>pracodawcy w </w:t>
      </w:r>
      <w:r w:rsidR="00B16276">
        <w:rPr>
          <w:rFonts w:ascii="Times New Roman" w:hAnsi="Times New Roman"/>
          <w:sz w:val="24"/>
          <w:szCs w:val="24"/>
        </w:rPr>
        <w:t xml:space="preserve">celu przygotowania zawodowego, bądź też na kursach </w:t>
      </w:r>
      <w:r w:rsidR="00D76FC5">
        <w:rPr>
          <w:rFonts w:ascii="Times New Roman" w:eastAsia="Calibri" w:hAnsi="Times New Roman"/>
          <w:sz w:val="24"/>
          <w:szCs w:val="24"/>
        </w:rPr>
        <w:sym w:font="Symbol" w:char="F02D"/>
      </w:r>
      <w:r w:rsidR="0038212B">
        <w:rPr>
          <w:rFonts w:ascii="Times New Roman" w:hAnsi="Times New Roman"/>
          <w:sz w:val="24"/>
          <w:szCs w:val="24"/>
        </w:rPr>
        <w:t xml:space="preserve"> </w:t>
      </w:r>
      <w:r w:rsidR="00B16276">
        <w:rPr>
          <w:rFonts w:ascii="Times New Roman" w:hAnsi="Times New Roman"/>
          <w:sz w:val="24"/>
          <w:szCs w:val="24"/>
        </w:rPr>
        <w:t>w przypadku osó</w:t>
      </w:r>
      <w:r w:rsidR="00BE4231">
        <w:rPr>
          <w:rFonts w:ascii="Times New Roman" w:hAnsi="Times New Roman"/>
          <w:sz w:val="24"/>
          <w:szCs w:val="24"/>
        </w:rPr>
        <w:t xml:space="preserve">b </w:t>
      </w:r>
      <w:r w:rsidR="00932639">
        <w:rPr>
          <w:rFonts w:ascii="Times New Roman" w:hAnsi="Times New Roman"/>
          <w:sz w:val="24"/>
          <w:szCs w:val="24"/>
        </w:rPr>
        <w:t>niepełnosprawnych</w:t>
      </w:r>
      <w:r w:rsidR="00033832">
        <w:rPr>
          <w:rFonts w:ascii="Times New Roman" w:hAnsi="Times New Roman"/>
          <w:sz w:val="24"/>
          <w:szCs w:val="24"/>
        </w:rPr>
        <w:t>.</w:t>
      </w:r>
    </w:p>
    <w:p w14:paraId="2461F3F6" w14:textId="018CC313" w:rsidR="006D0D56" w:rsidRPr="00BE4231" w:rsidRDefault="00FB0895" w:rsidP="00394078">
      <w:pPr>
        <w:spacing w:after="240" w:line="240" w:lineRule="auto"/>
        <w:rPr>
          <w:rFonts w:ascii="Times New Roman" w:hAnsi="Times New Roman"/>
        </w:rPr>
      </w:pPr>
      <w:r>
        <w:rPr>
          <w:noProof/>
          <w:lang w:eastAsia="pl-PL"/>
        </w:rPr>
        <w:drawing>
          <wp:inline distT="0" distB="0" distL="0" distR="0" wp14:anchorId="2EC25552" wp14:editId="628CC008">
            <wp:extent cx="6029325" cy="2362200"/>
            <wp:effectExtent l="0" t="0" r="9525" b="0"/>
            <wp:docPr id="38" name="Wykres 38">
              <a:extLst xmlns:a="http://schemas.openxmlformats.org/drawingml/2006/main">
                <a:ext uri="{FF2B5EF4-FFF2-40B4-BE49-F238E27FC236}">
                  <a16:creationId xmlns:a16="http://schemas.microsoft.com/office/drawing/2014/main" id="{F67E8702-322C-497F-926E-72E535BCFF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5CD8EA20" w14:textId="77777777" w:rsidR="006D0D56" w:rsidRPr="00443C11" w:rsidRDefault="006D0D56" w:rsidP="00443C11">
      <w:pPr>
        <w:pStyle w:val="Nagwek3"/>
        <w:rPr>
          <w:rFonts w:ascii="Times New Roman" w:hAnsi="Times New Roman"/>
        </w:rPr>
      </w:pPr>
      <w:bookmarkStart w:id="48" w:name="_Toc109038538"/>
      <w:r w:rsidRPr="00443C11">
        <w:rPr>
          <w:rFonts w:ascii="Times New Roman" w:hAnsi="Times New Roman"/>
        </w:rPr>
        <w:t xml:space="preserve">b) Wsparcie rodzin zastępczych </w:t>
      </w:r>
      <w:r w:rsidRPr="00443C11">
        <w:rPr>
          <w:rFonts w:ascii="Times New Roman" w:hAnsi="Times New Roman"/>
        </w:rPr>
        <w:sym w:font="Symbol" w:char="F02D"/>
      </w:r>
      <w:r w:rsidRPr="00443C11">
        <w:rPr>
          <w:rFonts w:ascii="Times New Roman" w:hAnsi="Times New Roman"/>
        </w:rPr>
        <w:t xml:space="preserve"> organizator i koordynator rodzinnej pieczy zastępczej</w:t>
      </w:r>
      <w:bookmarkEnd w:id="48"/>
    </w:p>
    <w:p w14:paraId="089AAB97" w14:textId="77777777" w:rsidR="007238EC" w:rsidRPr="002E0BA7" w:rsidRDefault="007238EC" w:rsidP="000A4ABB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 xml:space="preserve">We wspieraniu rodzin zastępczych w codziennych obowiązkach </w:t>
      </w:r>
      <w:r w:rsidR="00751198">
        <w:rPr>
          <w:rFonts w:ascii="Times New Roman" w:hAnsi="Times New Roman"/>
          <w:sz w:val="24"/>
          <w:szCs w:val="24"/>
        </w:rPr>
        <w:t>kluczową</w:t>
      </w:r>
      <w:r w:rsidR="00751198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rolę pełni </w:t>
      </w:r>
      <w:r w:rsidRPr="00537C27">
        <w:rPr>
          <w:rFonts w:ascii="Times New Roman" w:hAnsi="Times New Roman"/>
          <w:sz w:val="24"/>
          <w:szCs w:val="24"/>
        </w:rPr>
        <w:t>koordynator rodzinnej pieczy zastępczej</w:t>
      </w:r>
      <w:r w:rsidRPr="002E0BA7">
        <w:rPr>
          <w:rFonts w:ascii="Times New Roman" w:hAnsi="Times New Roman"/>
          <w:i/>
          <w:sz w:val="24"/>
          <w:szCs w:val="24"/>
        </w:rPr>
        <w:t>,</w:t>
      </w:r>
      <w:r w:rsidRPr="002E0BA7">
        <w:rPr>
          <w:rFonts w:ascii="Times New Roman" w:hAnsi="Times New Roman"/>
          <w:sz w:val="24"/>
          <w:szCs w:val="24"/>
        </w:rPr>
        <w:t xml:space="preserve"> zatrudniony przez organizatora rodzinnej pieczy zastępczej. </w:t>
      </w:r>
    </w:p>
    <w:p w14:paraId="30B56ACA" w14:textId="67375D81" w:rsidR="00CB19CC" w:rsidRPr="002E0BA7" w:rsidRDefault="007238EC" w:rsidP="00AF5393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3248A">
        <w:rPr>
          <w:rFonts w:ascii="Times New Roman" w:hAnsi="Times New Roman"/>
          <w:sz w:val="24"/>
          <w:szCs w:val="24"/>
        </w:rPr>
        <w:t xml:space="preserve">W </w:t>
      </w:r>
      <w:r w:rsidR="00657D59" w:rsidRPr="00E55E7B">
        <w:rPr>
          <w:rFonts w:ascii="Times New Roman" w:hAnsi="Times New Roman"/>
          <w:sz w:val="24"/>
          <w:szCs w:val="24"/>
        </w:rPr>
        <w:t>20</w:t>
      </w:r>
      <w:r w:rsidR="00657D59">
        <w:rPr>
          <w:rFonts w:ascii="Times New Roman" w:hAnsi="Times New Roman"/>
          <w:sz w:val="24"/>
          <w:szCs w:val="24"/>
        </w:rPr>
        <w:t>21</w:t>
      </w:r>
      <w:r w:rsidR="00657D59" w:rsidRPr="00E55E7B">
        <w:rPr>
          <w:rFonts w:ascii="Times New Roman" w:hAnsi="Times New Roman"/>
          <w:sz w:val="24"/>
          <w:szCs w:val="24"/>
        </w:rPr>
        <w:t xml:space="preserve"> </w:t>
      </w:r>
      <w:r w:rsidRPr="00E55E7B">
        <w:rPr>
          <w:rFonts w:ascii="Times New Roman" w:hAnsi="Times New Roman"/>
          <w:sz w:val="24"/>
          <w:szCs w:val="24"/>
        </w:rPr>
        <w:t xml:space="preserve">r. pod opieką </w:t>
      </w:r>
      <w:r w:rsidR="008F4DC6" w:rsidRPr="00E55E7B">
        <w:rPr>
          <w:rFonts w:ascii="Times New Roman" w:hAnsi="Times New Roman"/>
          <w:sz w:val="24"/>
          <w:szCs w:val="24"/>
        </w:rPr>
        <w:t>1</w:t>
      </w:r>
      <w:r w:rsidR="0039743C">
        <w:rPr>
          <w:rFonts w:ascii="Times New Roman" w:hAnsi="Times New Roman"/>
          <w:sz w:val="24"/>
          <w:szCs w:val="24"/>
        </w:rPr>
        <w:t> </w:t>
      </w:r>
      <w:r w:rsidR="00657D59" w:rsidRPr="00E55E7B">
        <w:rPr>
          <w:rFonts w:ascii="Times New Roman" w:hAnsi="Times New Roman"/>
          <w:sz w:val="24"/>
          <w:szCs w:val="24"/>
        </w:rPr>
        <w:t>7</w:t>
      </w:r>
      <w:r w:rsidR="00657D59">
        <w:rPr>
          <w:rFonts w:ascii="Times New Roman" w:hAnsi="Times New Roman"/>
          <w:sz w:val="24"/>
          <w:szCs w:val="24"/>
        </w:rPr>
        <w:t>88</w:t>
      </w:r>
      <w:r w:rsidR="00657D59" w:rsidRPr="00E55E7B">
        <w:rPr>
          <w:rFonts w:ascii="Times New Roman" w:hAnsi="Times New Roman"/>
          <w:sz w:val="24"/>
          <w:szCs w:val="24"/>
        </w:rPr>
        <w:t xml:space="preserve"> </w:t>
      </w:r>
      <w:r w:rsidRPr="00E55E7B">
        <w:rPr>
          <w:rFonts w:ascii="Times New Roman" w:hAnsi="Times New Roman"/>
          <w:sz w:val="24"/>
          <w:szCs w:val="24"/>
        </w:rPr>
        <w:t>koordynatorów</w:t>
      </w:r>
      <w:r w:rsidR="002209B8">
        <w:rPr>
          <w:rFonts w:ascii="Times New Roman" w:hAnsi="Times New Roman"/>
          <w:sz w:val="24"/>
          <w:szCs w:val="24"/>
        </w:rPr>
        <w:t xml:space="preserve"> rodzinnej pieczy zastępczej</w:t>
      </w:r>
      <w:r w:rsidRPr="00E55E7B">
        <w:rPr>
          <w:rFonts w:ascii="Times New Roman" w:hAnsi="Times New Roman"/>
          <w:sz w:val="24"/>
          <w:szCs w:val="24"/>
        </w:rPr>
        <w:t xml:space="preserve"> znalazło się</w:t>
      </w:r>
      <w:r w:rsidR="004614ED">
        <w:rPr>
          <w:rFonts w:ascii="Times New Roman" w:hAnsi="Times New Roman"/>
          <w:sz w:val="24"/>
          <w:szCs w:val="24"/>
        </w:rPr>
        <w:t> </w:t>
      </w:r>
      <w:r w:rsidRPr="00E55E7B">
        <w:rPr>
          <w:rFonts w:ascii="Times New Roman" w:hAnsi="Times New Roman"/>
          <w:sz w:val="24"/>
          <w:szCs w:val="24"/>
        </w:rPr>
        <w:t>27 </w:t>
      </w:r>
      <w:r w:rsidR="008D1024">
        <w:rPr>
          <w:rFonts w:ascii="Times New Roman" w:hAnsi="Times New Roman"/>
          <w:sz w:val="24"/>
          <w:szCs w:val="24"/>
        </w:rPr>
        <w:t>419</w:t>
      </w:r>
      <w:r w:rsidR="008D1024" w:rsidRPr="00E55E7B">
        <w:rPr>
          <w:rFonts w:ascii="Times New Roman" w:hAnsi="Times New Roman"/>
          <w:sz w:val="24"/>
          <w:szCs w:val="24"/>
        </w:rPr>
        <w:t xml:space="preserve"> </w:t>
      </w:r>
      <w:r w:rsidRPr="00E55E7B">
        <w:rPr>
          <w:rFonts w:ascii="Times New Roman" w:hAnsi="Times New Roman"/>
          <w:sz w:val="24"/>
          <w:szCs w:val="24"/>
        </w:rPr>
        <w:t>rodzin zastępczych i</w:t>
      </w:r>
      <w:r w:rsidR="000242C8" w:rsidRPr="00E55E7B">
        <w:rPr>
          <w:rFonts w:ascii="Times New Roman" w:hAnsi="Times New Roman"/>
          <w:sz w:val="24"/>
          <w:szCs w:val="24"/>
        </w:rPr>
        <w:t> </w:t>
      </w:r>
      <w:r w:rsidRPr="00E55E7B">
        <w:rPr>
          <w:rFonts w:ascii="Times New Roman" w:hAnsi="Times New Roman"/>
          <w:sz w:val="24"/>
          <w:szCs w:val="24"/>
        </w:rPr>
        <w:t xml:space="preserve">rodzinnych domów dziecka, tj. </w:t>
      </w:r>
      <w:r w:rsidR="00706801">
        <w:rPr>
          <w:rFonts w:ascii="Times New Roman" w:hAnsi="Times New Roman"/>
          <w:sz w:val="24"/>
          <w:szCs w:val="24"/>
        </w:rPr>
        <w:t>niemal</w:t>
      </w:r>
      <w:r w:rsidR="00706801" w:rsidRPr="00E55E7B">
        <w:rPr>
          <w:rFonts w:ascii="Times New Roman" w:hAnsi="Times New Roman"/>
          <w:sz w:val="24"/>
          <w:szCs w:val="24"/>
        </w:rPr>
        <w:t xml:space="preserve"> </w:t>
      </w:r>
      <w:r w:rsidR="008D1024" w:rsidRPr="00E55E7B">
        <w:rPr>
          <w:rFonts w:ascii="Times New Roman" w:hAnsi="Times New Roman"/>
          <w:sz w:val="24"/>
          <w:szCs w:val="24"/>
        </w:rPr>
        <w:t>7</w:t>
      </w:r>
      <w:r w:rsidR="00706801">
        <w:rPr>
          <w:rFonts w:ascii="Times New Roman" w:hAnsi="Times New Roman"/>
          <w:sz w:val="24"/>
          <w:szCs w:val="24"/>
        </w:rPr>
        <w:t>5</w:t>
      </w:r>
      <w:r w:rsidRPr="00E55E7B">
        <w:rPr>
          <w:rFonts w:ascii="Times New Roman" w:hAnsi="Times New Roman"/>
          <w:sz w:val="24"/>
          <w:szCs w:val="24"/>
        </w:rPr>
        <w:t xml:space="preserve">% ogółu podmiotów </w:t>
      </w:r>
      <w:r w:rsidRPr="00E55E7B">
        <w:rPr>
          <w:rFonts w:ascii="Times New Roman" w:hAnsi="Times New Roman"/>
          <w:sz w:val="24"/>
          <w:szCs w:val="24"/>
        </w:rPr>
        <w:lastRenderedPageBreak/>
        <w:t xml:space="preserve">rodzinnej pieczy zastępczej. Pozytywnie należy ocenić wzrost </w:t>
      </w:r>
      <w:r w:rsidR="002219EE" w:rsidRPr="00E55E7B">
        <w:rPr>
          <w:rFonts w:ascii="Times New Roman" w:hAnsi="Times New Roman"/>
          <w:sz w:val="24"/>
          <w:szCs w:val="24"/>
        </w:rPr>
        <w:t xml:space="preserve">liczby koordynatorów rodzinnej pieczy zastępczej </w:t>
      </w:r>
      <w:r w:rsidR="00A8787E" w:rsidRPr="00E55E7B">
        <w:rPr>
          <w:rFonts w:ascii="Times New Roman" w:hAnsi="Times New Roman"/>
          <w:sz w:val="24"/>
          <w:szCs w:val="24"/>
        </w:rPr>
        <w:t xml:space="preserve">w stosunku do </w:t>
      </w:r>
      <w:r w:rsidR="00657D59" w:rsidRPr="00E55E7B">
        <w:rPr>
          <w:rFonts w:ascii="Times New Roman" w:hAnsi="Times New Roman"/>
          <w:sz w:val="24"/>
          <w:szCs w:val="24"/>
        </w:rPr>
        <w:t>20</w:t>
      </w:r>
      <w:r w:rsidR="00657D59">
        <w:rPr>
          <w:rFonts w:ascii="Times New Roman" w:hAnsi="Times New Roman"/>
          <w:sz w:val="24"/>
          <w:szCs w:val="24"/>
        </w:rPr>
        <w:t>20</w:t>
      </w:r>
      <w:r w:rsidR="00657D59" w:rsidRPr="00E55E7B">
        <w:rPr>
          <w:rFonts w:ascii="Times New Roman" w:hAnsi="Times New Roman"/>
          <w:sz w:val="24"/>
          <w:szCs w:val="24"/>
        </w:rPr>
        <w:t xml:space="preserve"> </w:t>
      </w:r>
      <w:r w:rsidR="00995D62" w:rsidRPr="00E55E7B">
        <w:rPr>
          <w:rFonts w:ascii="Times New Roman" w:hAnsi="Times New Roman"/>
          <w:sz w:val="24"/>
          <w:szCs w:val="24"/>
        </w:rPr>
        <w:t xml:space="preserve">r. </w:t>
      </w:r>
    </w:p>
    <w:p w14:paraId="3ACEA44B" w14:textId="24F3F95C" w:rsidR="000242C8" w:rsidRDefault="007238EC" w:rsidP="006F6642">
      <w:pPr>
        <w:spacing w:before="0" w:after="24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 xml:space="preserve">W </w:t>
      </w:r>
      <w:r w:rsidR="00706801" w:rsidRPr="002E0BA7">
        <w:rPr>
          <w:rFonts w:ascii="Times New Roman" w:hAnsi="Times New Roman"/>
          <w:sz w:val="24"/>
          <w:szCs w:val="24"/>
        </w:rPr>
        <w:t>20</w:t>
      </w:r>
      <w:r w:rsidR="00706801">
        <w:rPr>
          <w:rFonts w:ascii="Times New Roman" w:hAnsi="Times New Roman"/>
          <w:sz w:val="24"/>
          <w:szCs w:val="24"/>
        </w:rPr>
        <w:t>21</w:t>
      </w:r>
      <w:r w:rsidR="00706801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r. rodzinom zastępczym i osobom prowadzącym rodzinne domy</w:t>
      </w:r>
      <w:r w:rsidR="00370160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dziecka</w:t>
      </w:r>
      <w:r w:rsidR="00370160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udzielono </w:t>
      </w:r>
      <w:r w:rsidR="00706801">
        <w:rPr>
          <w:rFonts w:ascii="Times New Roman" w:hAnsi="Times New Roman"/>
          <w:sz w:val="24"/>
          <w:szCs w:val="24"/>
        </w:rPr>
        <w:t>143</w:t>
      </w:r>
      <w:r w:rsidR="009C2830">
        <w:rPr>
          <w:rFonts w:ascii="Times New Roman" w:eastAsia="Calibri" w:hAnsi="Times New Roman"/>
          <w:sz w:val="24"/>
          <w:szCs w:val="24"/>
        </w:rPr>
        <w:t> </w:t>
      </w:r>
      <w:r w:rsidR="00706801">
        <w:rPr>
          <w:rFonts w:ascii="Times New Roman" w:hAnsi="Times New Roman"/>
          <w:sz w:val="24"/>
          <w:szCs w:val="24"/>
        </w:rPr>
        <w:t>966</w:t>
      </w:r>
      <w:r w:rsidR="008D1024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porad w ramach poradnictwa specjalistycznego. Jest to </w:t>
      </w:r>
      <w:r w:rsidR="009C2E10">
        <w:rPr>
          <w:rFonts w:ascii="Times New Roman" w:hAnsi="Times New Roman"/>
          <w:sz w:val="24"/>
          <w:szCs w:val="24"/>
        </w:rPr>
        <w:t>ponad</w:t>
      </w:r>
      <w:r w:rsidR="009C2E10" w:rsidRPr="002E0BA7">
        <w:rPr>
          <w:rFonts w:ascii="Times New Roman" w:hAnsi="Times New Roman"/>
          <w:sz w:val="24"/>
          <w:szCs w:val="24"/>
        </w:rPr>
        <w:t xml:space="preserve"> </w:t>
      </w:r>
      <w:r w:rsidR="006C5879">
        <w:rPr>
          <w:rFonts w:ascii="Times New Roman" w:hAnsi="Times New Roman"/>
          <w:sz w:val="24"/>
          <w:szCs w:val="24"/>
        </w:rPr>
        <w:br/>
      </w:r>
      <w:r w:rsidR="00706801">
        <w:rPr>
          <w:rFonts w:ascii="Times New Roman" w:hAnsi="Times New Roman"/>
          <w:sz w:val="24"/>
          <w:szCs w:val="24"/>
        </w:rPr>
        <w:t>13</w:t>
      </w:r>
      <w:r w:rsidR="00834639">
        <w:rPr>
          <w:rFonts w:ascii="Times New Roman" w:hAnsi="Times New Roman"/>
          <w:sz w:val="24"/>
          <w:szCs w:val="24"/>
        </w:rPr>
        <w:t>-</w:t>
      </w:r>
      <w:r w:rsidR="00F37030">
        <w:rPr>
          <w:rFonts w:ascii="Times New Roman" w:hAnsi="Times New Roman"/>
          <w:sz w:val="24"/>
          <w:szCs w:val="24"/>
        </w:rPr>
        <w:t>procentowy</w:t>
      </w:r>
      <w:r w:rsidRPr="002E0BA7">
        <w:rPr>
          <w:rFonts w:ascii="Times New Roman" w:hAnsi="Times New Roman"/>
          <w:sz w:val="24"/>
          <w:szCs w:val="24"/>
        </w:rPr>
        <w:t xml:space="preserve"> </w:t>
      </w:r>
      <w:r w:rsidR="00706801">
        <w:rPr>
          <w:rFonts w:ascii="Times New Roman" w:hAnsi="Times New Roman"/>
          <w:sz w:val="24"/>
          <w:szCs w:val="24"/>
        </w:rPr>
        <w:t>wzrost</w:t>
      </w:r>
      <w:r w:rsidR="00706801" w:rsidRPr="002E0BA7">
        <w:rPr>
          <w:rFonts w:ascii="Times New Roman" w:hAnsi="Times New Roman"/>
          <w:sz w:val="24"/>
          <w:szCs w:val="24"/>
        </w:rPr>
        <w:t xml:space="preserve"> </w:t>
      </w:r>
      <w:r w:rsidR="003F54F5">
        <w:rPr>
          <w:rFonts w:ascii="Times New Roman" w:hAnsi="Times New Roman"/>
          <w:sz w:val="24"/>
          <w:szCs w:val="24"/>
        </w:rPr>
        <w:t>w</w:t>
      </w:r>
      <w:r w:rsidR="00A863BC">
        <w:rPr>
          <w:rFonts w:ascii="Times New Roman" w:hAnsi="Times New Roman"/>
          <w:sz w:val="24"/>
          <w:szCs w:val="24"/>
        </w:rPr>
        <w:t> </w:t>
      </w:r>
      <w:r w:rsidRPr="002E0BA7">
        <w:rPr>
          <w:rFonts w:ascii="Times New Roman" w:hAnsi="Times New Roman"/>
          <w:sz w:val="24"/>
          <w:szCs w:val="24"/>
        </w:rPr>
        <w:t>stosunku do 20</w:t>
      </w:r>
      <w:r w:rsidR="00706801">
        <w:rPr>
          <w:rFonts w:ascii="Times New Roman" w:hAnsi="Times New Roman"/>
          <w:sz w:val="24"/>
          <w:szCs w:val="24"/>
        </w:rPr>
        <w:t>20</w:t>
      </w:r>
      <w:r w:rsidRPr="002E0BA7">
        <w:rPr>
          <w:rFonts w:ascii="Times New Roman" w:hAnsi="Times New Roman"/>
          <w:sz w:val="24"/>
          <w:szCs w:val="24"/>
        </w:rPr>
        <w:t xml:space="preserve"> </w:t>
      </w:r>
      <w:r w:rsidR="00801FD0">
        <w:rPr>
          <w:rFonts w:ascii="Times New Roman" w:hAnsi="Times New Roman"/>
          <w:sz w:val="24"/>
          <w:szCs w:val="24"/>
        </w:rPr>
        <w:t xml:space="preserve">r. </w:t>
      </w:r>
      <w:r w:rsidRPr="002E0BA7">
        <w:rPr>
          <w:rFonts w:ascii="Times New Roman" w:hAnsi="Times New Roman"/>
          <w:sz w:val="24"/>
          <w:szCs w:val="24"/>
        </w:rPr>
        <w:t>(</w:t>
      </w:r>
      <w:r w:rsidR="00706801">
        <w:rPr>
          <w:rFonts w:ascii="Times New Roman" w:hAnsi="Times New Roman"/>
          <w:sz w:val="24"/>
          <w:szCs w:val="24"/>
        </w:rPr>
        <w:t>127 010</w:t>
      </w:r>
      <w:r w:rsidR="00706801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porad).</w:t>
      </w:r>
    </w:p>
    <w:p w14:paraId="2481B414" w14:textId="77777777" w:rsidR="007238EC" w:rsidRPr="007A7BBF" w:rsidRDefault="007238EC" w:rsidP="005E194B">
      <w:pPr>
        <w:spacing w:before="0" w:line="240" w:lineRule="auto"/>
        <w:rPr>
          <w:rFonts w:ascii="Times New Roman" w:hAnsi="Times New Roman"/>
          <w:b/>
          <w:sz w:val="6"/>
          <w:szCs w:val="6"/>
        </w:rPr>
      </w:pPr>
    </w:p>
    <w:p w14:paraId="1EE62D26" w14:textId="6F43AF8B" w:rsidR="007238EC" w:rsidRPr="002E0BA7" w:rsidRDefault="00321367" w:rsidP="00135F52">
      <w:pPr>
        <w:spacing w:before="0" w:after="24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Tab. 7</w:t>
      </w:r>
      <w:r w:rsidR="007238EC" w:rsidRPr="002E0BA7">
        <w:rPr>
          <w:rFonts w:ascii="Times New Roman" w:hAnsi="Times New Roman"/>
          <w:b/>
          <w:sz w:val="24"/>
          <w:szCs w:val="24"/>
        </w:rPr>
        <w:t>. Liczba koordynatorów rodzinnej pieczy zastępczej w latach 201</w:t>
      </w:r>
      <w:r w:rsidR="00870ACC">
        <w:rPr>
          <w:rFonts w:ascii="Times New Roman" w:hAnsi="Times New Roman"/>
          <w:b/>
          <w:sz w:val="24"/>
          <w:szCs w:val="24"/>
        </w:rPr>
        <w:t>5</w:t>
      </w:r>
      <w:r w:rsidR="00D76FC5" w:rsidRPr="00396E3E">
        <w:rPr>
          <w:rFonts w:ascii="Times New Roman" w:eastAsia="Calibri" w:hAnsi="Times New Roman"/>
          <w:b/>
          <w:sz w:val="24"/>
          <w:szCs w:val="24"/>
        </w:rPr>
        <w:sym w:font="Symbol" w:char="F02D"/>
      </w:r>
      <w:r w:rsidR="007238EC" w:rsidRPr="002E0BA7">
        <w:rPr>
          <w:rFonts w:ascii="Times New Roman" w:hAnsi="Times New Roman"/>
          <w:b/>
          <w:sz w:val="24"/>
          <w:szCs w:val="24"/>
        </w:rPr>
        <w:t>20</w:t>
      </w:r>
      <w:r w:rsidR="0013089F">
        <w:rPr>
          <w:rFonts w:ascii="Times New Roman" w:hAnsi="Times New Roman"/>
          <w:b/>
          <w:sz w:val="24"/>
          <w:szCs w:val="24"/>
        </w:rPr>
        <w:t>2</w:t>
      </w:r>
      <w:r w:rsidR="00920DB4">
        <w:rPr>
          <w:rFonts w:ascii="Times New Roman" w:hAnsi="Times New Roman"/>
          <w:b/>
          <w:sz w:val="24"/>
          <w:szCs w:val="24"/>
        </w:rPr>
        <w:t>1</w:t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972"/>
        <w:gridCol w:w="757"/>
        <w:gridCol w:w="535"/>
        <w:gridCol w:w="222"/>
        <w:gridCol w:w="757"/>
        <w:gridCol w:w="757"/>
        <w:gridCol w:w="757"/>
        <w:gridCol w:w="937"/>
        <w:gridCol w:w="888"/>
        <w:gridCol w:w="1134"/>
      </w:tblGrid>
      <w:tr w:rsidR="009F1B61" w:rsidRPr="00F843B3" w14:paraId="33A98FCD" w14:textId="77777777" w:rsidTr="009F1B61">
        <w:trPr>
          <w:trHeight w:val="365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EC206" w14:textId="77777777" w:rsidR="009F1B61" w:rsidRPr="00F843B3" w:rsidRDefault="009F1B61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65B5C" w14:textId="77777777" w:rsidR="009F1B61" w:rsidRPr="00F843B3" w:rsidRDefault="009F1B61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Liczba powiatów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32BC9F0" w14:textId="77777777" w:rsidR="009F1B61" w:rsidRPr="00F843B3" w:rsidRDefault="009F1B61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5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1EEDD39" w14:textId="42265B1D" w:rsidR="009F1B61" w:rsidRPr="00F843B3" w:rsidRDefault="009F1B61" w:rsidP="009F1B61">
            <w:pPr>
              <w:spacing w:before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Liczba koordynatorów rodzinnej pieczy zastępczej</w:t>
            </w:r>
          </w:p>
        </w:tc>
      </w:tr>
      <w:tr w:rsidR="00920DB4" w:rsidRPr="00F843B3" w14:paraId="5FBCBFB6" w14:textId="77777777" w:rsidTr="00CB36B0">
        <w:trPr>
          <w:trHeight w:val="558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E78E1" w14:textId="77777777" w:rsidR="00920DB4" w:rsidRPr="00F843B3" w:rsidRDefault="00920DB4" w:rsidP="00870ACC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FF533" w14:textId="77777777" w:rsidR="00920DB4" w:rsidRPr="00F843B3" w:rsidRDefault="00920DB4" w:rsidP="00870ACC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9ED6" w14:textId="77777777" w:rsidR="00920DB4" w:rsidRPr="00F843B3" w:rsidRDefault="00920DB4" w:rsidP="00870AC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05480" w14:textId="77777777" w:rsidR="00920DB4" w:rsidRPr="00F843B3" w:rsidRDefault="00920DB4" w:rsidP="00870AC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ADC3" w14:textId="77777777" w:rsidR="00920DB4" w:rsidRPr="00F843B3" w:rsidRDefault="00920DB4" w:rsidP="00870AC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BD98" w14:textId="77777777" w:rsidR="00920DB4" w:rsidRPr="00F843B3" w:rsidRDefault="00920DB4" w:rsidP="00870AC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A736B" w14:textId="77777777" w:rsidR="00920DB4" w:rsidRPr="00F843B3" w:rsidRDefault="00920DB4" w:rsidP="00870AC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CAABD0" w14:textId="77777777" w:rsidR="00920DB4" w:rsidRPr="00F843B3" w:rsidRDefault="00920DB4" w:rsidP="00870AC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E38E10" w14:textId="0A3C9AFB" w:rsidR="00920DB4" w:rsidRPr="00F843B3" w:rsidRDefault="00920DB4" w:rsidP="00870AC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F92B" w14:textId="7C6D9D89" w:rsidR="00920DB4" w:rsidRPr="00F843B3" w:rsidRDefault="00920DB4" w:rsidP="00870AC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Dynamika rok 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= 100</w:t>
            </w:r>
          </w:p>
        </w:tc>
      </w:tr>
      <w:tr w:rsidR="00920DB4" w:rsidRPr="00F843B3" w14:paraId="59F6437B" w14:textId="77777777" w:rsidTr="00920DB4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381D5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8A49D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00BE1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47F7E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ECED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0601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CC4043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CA1365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5449D6" w14:textId="225D5C45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6E75B" w14:textId="1441873C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</w:tr>
      <w:tr w:rsidR="00920DB4" w:rsidRPr="00F843B3" w14:paraId="56684130" w14:textId="77777777" w:rsidTr="00920DB4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7B314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E79A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AB08C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3CE24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0868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2A4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7464A6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45EA55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F863D4" w14:textId="4F6F36F2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B70EE" w14:textId="30EDC304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</w:tr>
      <w:tr w:rsidR="00920DB4" w:rsidRPr="00F843B3" w14:paraId="66D9A02A" w14:textId="77777777" w:rsidTr="00920DB4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9A979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77B65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B605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4BFF8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8B5A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B1B8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01B843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06A2B4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762B2" w14:textId="0948A68F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9CAE5C" w14:textId="2C5F4F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</w:tr>
      <w:tr w:rsidR="00920DB4" w:rsidRPr="00F843B3" w14:paraId="538F548B" w14:textId="77777777" w:rsidTr="00920DB4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2538F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C68CC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D1766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7943A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2566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99F7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F85F63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703DD2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4AEEF1" w14:textId="722C67A2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0677F" w14:textId="5F7847FE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101</w:t>
            </w:r>
          </w:p>
        </w:tc>
      </w:tr>
      <w:tr w:rsidR="00920DB4" w:rsidRPr="00F843B3" w14:paraId="0A2D4900" w14:textId="77777777" w:rsidTr="00920DB4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B376E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A5620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6B0F6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FB512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3600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C43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A1DD26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ADC73C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EF48F1" w14:textId="513F5C8C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106C3" w14:textId="246ECB38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</w:tr>
      <w:tr w:rsidR="00920DB4" w:rsidRPr="00F843B3" w14:paraId="462B93E3" w14:textId="77777777" w:rsidTr="00920DB4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63688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B55B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83581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980B6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A0B5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0A63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682824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8E56A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4CAB61" w14:textId="0AA46B74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5E269" w14:textId="4976E50E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107</w:t>
            </w:r>
          </w:p>
        </w:tc>
      </w:tr>
      <w:tr w:rsidR="00920DB4" w:rsidRPr="00F843B3" w14:paraId="46E53622" w14:textId="77777777" w:rsidTr="00920DB4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538B8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DA8BC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F0F7C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1E40F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EF62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DEE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DE130F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8E3389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5BCEEF" w14:textId="3F3CBD0C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C102B" w14:textId="713E2F63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</w:tr>
      <w:tr w:rsidR="00920DB4" w:rsidRPr="00F843B3" w14:paraId="5D8A9954" w14:textId="77777777" w:rsidTr="00920DB4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AA17F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27B99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C7D16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7B366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1405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DA1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47BA9A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CE79DE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4FC414" w14:textId="38C790B8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25FDE8" w14:textId="79ACD8FB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107</w:t>
            </w:r>
          </w:p>
        </w:tc>
      </w:tr>
      <w:tr w:rsidR="00920DB4" w:rsidRPr="00F843B3" w14:paraId="51DCA01E" w14:textId="77777777" w:rsidTr="00920DB4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90282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20AA6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F387A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686AC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52F9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FCF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60F844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2107CA" w14:textId="77777777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D7561C" w14:textId="665D1884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4CE57" w14:textId="770D044D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20DB4" w:rsidRPr="00F843B3" w14:paraId="4C170C85" w14:textId="77777777" w:rsidTr="00920DB4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787CD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18257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2064B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8380D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052B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102C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9341C0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4E2D74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AB715E" w14:textId="39BA277C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298A7" w14:textId="496AE633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</w:tr>
      <w:tr w:rsidR="00920DB4" w:rsidRPr="00F843B3" w14:paraId="79781D2C" w14:textId="77777777" w:rsidTr="00920DB4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81998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9671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A25B3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503CA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4C54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43A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993A5F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613E87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535507" w14:textId="3F151A11" w:rsidR="00920DB4" w:rsidRPr="008F6F80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8B017" w14:textId="250DFF7B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110</w:t>
            </w:r>
          </w:p>
        </w:tc>
      </w:tr>
      <w:tr w:rsidR="00920DB4" w:rsidRPr="00F843B3" w14:paraId="66BD80CD" w14:textId="77777777" w:rsidTr="00920DB4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41161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B7B67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9C4A2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946C1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3407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C92F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06E558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992F91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263F87" w14:textId="406FA7B2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2BC45" w14:textId="250EDA11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</w:tr>
      <w:tr w:rsidR="00920DB4" w:rsidRPr="00F843B3" w14:paraId="5619D250" w14:textId="77777777" w:rsidTr="00920DB4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31B3B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86959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E36AC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45F4A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8EEC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2EE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362471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20BFD1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C932D9" w14:textId="7C88D58C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B9AAD" w14:textId="45D0837C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</w:tr>
      <w:tr w:rsidR="00920DB4" w:rsidRPr="00F843B3" w14:paraId="1B6E303C" w14:textId="77777777" w:rsidTr="00920DB4">
        <w:trPr>
          <w:trHeight w:hRule="exact" w:val="46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61D61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1F5AA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A7C61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29EBC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51C2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79E8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DAB1D8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E568FC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247865" w14:textId="122D1EFC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96A42" w14:textId="6B51068F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</w:tr>
      <w:tr w:rsidR="00920DB4" w:rsidRPr="00F843B3" w14:paraId="067F0D94" w14:textId="77777777" w:rsidTr="00920DB4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D217F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AEBB6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19895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76271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92D8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43CF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141FCA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1435B8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0D1320" w14:textId="10164801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D8334" w14:textId="1E7585FA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20DB4" w:rsidRPr="00F843B3" w14:paraId="656562A8" w14:textId="77777777" w:rsidTr="00920DB4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89645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B50D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38159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61411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96D6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4E3C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DD1A01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3B79C6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087AB4" w14:textId="40A8C792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B5981" w14:textId="1DA17C33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</w:tr>
      <w:tr w:rsidR="00920DB4" w:rsidRPr="00AE49EF" w14:paraId="37825DD8" w14:textId="77777777" w:rsidTr="00920DB4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6BB17" w14:textId="77777777" w:rsidR="00920DB4" w:rsidRPr="00F843B3" w:rsidRDefault="00920DB4" w:rsidP="00920DB4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46F6C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44B1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1 597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F3EEE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1 643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D10E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1 725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073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1 741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7477DD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1 757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273C30" w14:textId="77777777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1 766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B68CC" w14:textId="50AC17DB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1 788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F4A6" w14:textId="572662BA" w:rsidR="00920DB4" w:rsidRPr="00AE46F8" w:rsidRDefault="00920DB4" w:rsidP="00920DB4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101</w:t>
            </w:r>
          </w:p>
        </w:tc>
      </w:tr>
    </w:tbl>
    <w:p w14:paraId="1F5703A2" w14:textId="69DFC684" w:rsidR="00255B7C" w:rsidRDefault="007238EC" w:rsidP="005A2792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AE49EF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</w:t>
      </w:r>
      <w:r w:rsidR="00B93C3F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systemu</w:t>
      </w:r>
      <w:r w:rsidR="00D76FC5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pieczy zastępczej z lat 201</w:t>
      </w:r>
      <w:r w:rsidR="0013089F">
        <w:rPr>
          <w:rFonts w:ascii="Times New Roman" w:hAnsi="Times New Roman"/>
          <w:i/>
          <w:iCs/>
          <w:sz w:val="16"/>
          <w:szCs w:val="16"/>
          <w:lang w:eastAsia="pl-PL"/>
        </w:rPr>
        <w:t>5</w:t>
      </w:r>
      <w:r w:rsidR="00D76FC5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="007B5B64"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13089F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 w:rsidR="00920DB4">
        <w:rPr>
          <w:rFonts w:ascii="Times New Roman" w:hAnsi="Times New Roman"/>
          <w:i/>
          <w:iCs/>
          <w:sz w:val="16"/>
          <w:szCs w:val="16"/>
          <w:lang w:eastAsia="pl-PL"/>
        </w:rPr>
        <w:t>1</w:t>
      </w:r>
      <w:r w:rsidR="007B5B64"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(stan na dzień 31 grudnia</w:t>
      </w:r>
      <w:r w:rsidR="00E04D0D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danego roku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).</w:t>
      </w:r>
    </w:p>
    <w:p w14:paraId="6833215C" w14:textId="77777777" w:rsidR="00915CCC" w:rsidRPr="00915CCC" w:rsidRDefault="00915CCC" w:rsidP="005A2792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</w:p>
    <w:p w14:paraId="0C93B984" w14:textId="77777777" w:rsidR="009A6BE7" w:rsidRPr="009A6BE7" w:rsidRDefault="00C51EA4" w:rsidP="00443C11">
      <w:pPr>
        <w:pStyle w:val="Nagwek3"/>
        <w:spacing w:line="240" w:lineRule="auto"/>
        <w:ind w:left="720" w:hanging="436"/>
        <w:jc w:val="left"/>
      </w:pPr>
      <w:bookmarkStart w:id="49" w:name="_Toc109038539"/>
      <w:r>
        <w:rPr>
          <w:rFonts w:ascii="Times New Roman" w:hAnsi="Times New Roman"/>
          <w:lang w:val="pl-PL"/>
        </w:rPr>
        <w:t xml:space="preserve">c) </w:t>
      </w:r>
      <w:r w:rsidR="007238EC" w:rsidRPr="00D12ED4">
        <w:rPr>
          <w:rFonts w:ascii="Times New Roman" w:hAnsi="Times New Roman"/>
        </w:rPr>
        <w:t>Świadczenia dla rodzin zastępczych</w:t>
      </w:r>
      <w:bookmarkEnd w:id="49"/>
    </w:p>
    <w:p w14:paraId="1A40B06E" w14:textId="77777777" w:rsidR="007238EC" w:rsidRPr="002E0BA7" w:rsidRDefault="007238EC" w:rsidP="00500D2C">
      <w:pPr>
        <w:spacing w:before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 xml:space="preserve">Wysokość świadczenia na pokrycie kosztów utrzymania dziecka w pieczy zastępczej jest zróżnicowana ze względu na to, czy jest to rodzina zastępcza spokrewniona, niezawodowa, zawodowa lub rodzinny dom dziecka. Na dzieci o specjalnych potrzebach opiekuńczo-wychowawczych przysługują dodatki do świadczeń. </w:t>
      </w:r>
    </w:p>
    <w:p w14:paraId="3EBD3DA2" w14:textId="48CFA42C" w:rsidR="007238EC" w:rsidRDefault="007238EC" w:rsidP="00F10EA5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 xml:space="preserve">Dane o wydatkach na świadczenia przysługujące rodzinom zastępczym w </w:t>
      </w:r>
      <w:r w:rsidR="00150B07">
        <w:rPr>
          <w:rFonts w:ascii="Times New Roman" w:hAnsi="Times New Roman"/>
          <w:sz w:val="24"/>
          <w:szCs w:val="24"/>
        </w:rPr>
        <w:t xml:space="preserve">latach </w:t>
      </w:r>
      <w:r w:rsidR="006C5879">
        <w:rPr>
          <w:rFonts w:ascii="Times New Roman" w:hAnsi="Times New Roman"/>
          <w:sz w:val="24"/>
          <w:szCs w:val="24"/>
        </w:rPr>
        <w:br/>
      </w:r>
      <w:r w:rsidR="00150B07">
        <w:rPr>
          <w:rFonts w:ascii="Times New Roman" w:hAnsi="Times New Roman"/>
          <w:sz w:val="24"/>
          <w:szCs w:val="24"/>
        </w:rPr>
        <w:t>2015</w:t>
      </w:r>
      <w:r w:rsidR="00150B07">
        <w:rPr>
          <w:rFonts w:ascii="Times New Roman" w:hAnsi="Times New Roman"/>
          <w:bCs/>
          <w:sz w:val="24"/>
          <w:szCs w:val="24"/>
        </w:rPr>
        <w:t>–</w:t>
      </w:r>
      <w:r w:rsidR="007B5B64" w:rsidRPr="002E0BA7">
        <w:rPr>
          <w:rFonts w:ascii="Times New Roman" w:hAnsi="Times New Roman"/>
          <w:sz w:val="24"/>
          <w:szCs w:val="24"/>
        </w:rPr>
        <w:t>20</w:t>
      </w:r>
      <w:r w:rsidR="00993D77">
        <w:rPr>
          <w:rFonts w:ascii="Times New Roman" w:hAnsi="Times New Roman"/>
          <w:sz w:val="24"/>
          <w:szCs w:val="24"/>
        </w:rPr>
        <w:t>2</w:t>
      </w:r>
      <w:r w:rsidR="0066158F">
        <w:rPr>
          <w:rFonts w:ascii="Times New Roman" w:hAnsi="Times New Roman"/>
          <w:sz w:val="24"/>
          <w:szCs w:val="24"/>
        </w:rPr>
        <w:t>1</w:t>
      </w:r>
      <w:r w:rsidRPr="002E0BA7">
        <w:rPr>
          <w:rFonts w:ascii="Times New Roman" w:hAnsi="Times New Roman"/>
          <w:sz w:val="24"/>
          <w:szCs w:val="24"/>
        </w:rPr>
        <w:t xml:space="preserve"> zostały przedstawione w </w:t>
      </w:r>
      <w:r w:rsidR="0031347D">
        <w:rPr>
          <w:rFonts w:ascii="Times New Roman" w:hAnsi="Times New Roman"/>
          <w:sz w:val="24"/>
          <w:szCs w:val="24"/>
        </w:rPr>
        <w:t>poniższych</w:t>
      </w:r>
      <w:r w:rsidR="0031347D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tabelach:</w:t>
      </w:r>
    </w:p>
    <w:p w14:paraId="7CF2493D" w14:textId="77777777" w:rsidR="002329F6" w:rsidRDefault="002329F6" w:rsidP="007238EC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75F09DBF" w14:textId="60DA0D3D" w:rsidR="00CB19CC" w:rsidRPr="00F724D0" w:rsidRDefault="00321367" w:rsidP="00135F52">
      <w:pPr>
        <w:spacing w:before="0" w:after="24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Tab. 8</w:t>
      </w:r>
      <w:r w:rsidR="007238EC" w:rsidRPr="002E0BA7">
        <w:rPr>
          <w:rFonts w:ascii="Times New Roman" w:hAnsi="Times New Roman"/>
          <w:b/>
          <w:sz w:val="24"/>
          <w:szCs w:val="24"/>
        </w:rPr>
        <w:t xml:space="preserve">. </w:t>
      </w:r>
      <w:r w:rsidR="007238EC" w:rsidRPr="00F724D0">
        <w:rPr>
          <w:rFonts w:ascii="Times New Roman" w:hAnsi="Times New Roman"/>
          <w:b/>
          <w:sz w:val="24"/>
          <w:szCs w:val="24"/>
        </w:rPr>
        <w:t xml:space="preserve">Wydatki na świadczenia na pokrycie kosztów utrzymania dzieci umieszczonych </w:t>
      </w:r>
      <w:r w:rsidR="007238EC" w:rsidRPr="00AE46F8">
        <w:rPr>
          <w:rFonts w:ascii="Times New Roman" w:hAnsi="Times New Roman"/>
          <w:b/>
          <w:sz w:val="24"/>
          <w:szCs w:val="24"/>
        </w:rPr>
        <w:t>w</w:t>
      </w:r>
      <w:r w:rsidR="00F724D0" w:rsidRPr="00AE46F8">
        <w:rPr>
          <w:rFonts w:ascii="Times New Roman" w:hAnsi="Times New Roman"/>
          <w:b/>
          <w:sz w:val="24"/>
          <w:szCs w:val="24"/>
        </w:rPr>
        <w:t> </w:t>
      </w:r>
      <w:r w:rsidR="007238EC" w:rsidRPr="00AE46F8">
        <w:rPr>
          <w:rFonts w:ascii="Times New Roman" w:hAnsi="Times New Roman"/>
          <w:b/>
          <w:sz w:val="24"/>
          <w:szCs w:val="24"/>
        </w:rPr>
        <w:t>rodzinnej</w:t>
      </w:r>
      <w:r w:rsidR="007238EC" w:rsidRPr="00F724D0">
        <w:rPr>
          <w:rFonts w:ascii="Times New Roman" w:hAnsi="Times New Roman"/>
          <w:b/>
          <w:sz w:val="24"/>
          <w:szCs w:val="24"/>
        </w:rPr>
        <w:t xml:space="preserve"> pieczy zastępczej w latach</w:t>
      </w:r>
      <w:r w:rsidR="007238EC" w:rsidRPr="00F724D0">
        <w:rPr>
          <w:rFonts w:ascii="Times New Roman" w:hAnsi="Times New Roman"/>
          <w:sz w:val="24"/>
          <w:szCs w:val="24"/>
        </w:rPr>
        <w:t xml:space="preserve"> </w:t>
      </w:r>
      <w:r w:rsidR="007238EC" w:rsidRPr="00F724D0">
        <w:rPr>
          <w:rFonts w:ascii="Times New Roman" w:hAnsi="Times New Roman"/>
          <w:b/>
          <w:sz w:val="24"/>
          <w:szCs w:val="24"/>
        </w:rPr>
        <w:t>201</w:t>
      </w:r>
      <w:r w:rsidR="003823FA" w:rsidRPr="00F724D0">
        <w:rPr>
          <w:rFonts w:ascii="Times New Roman" w:hAnsi="Times New Roman"/>
          <w:b/>
          <w:sz w:val="24"/>
          <w:szCs w:val="24"/>
        </w:rPr>
        <w:t>5</w:t>
      </w:r>
      <w:r w:rsidR="00845B02" w:rsidRPr="006E1919">
        <w:rPr>
          <w:rFonts w:ascii="Times New Roman" w:eastAsia="Calibri" w:hAnsi="Times New Roman"/>
          <w:b/>
          <w:sz w:val="24"/>
          <w:szCs w:val="24"/>
        </w:rPr>
        <w:sym w:font="Symbol" w:char="F02D"/>
      </w:r>
      <w:r w:rsidR="007238EC" w:rsidRPr="00F724D0">
        <w:rPr>
          <w:rFonts w:ascii="Times New Roman" w:hAnsi="Times New Roman"/>
          <w:b/>
          <w:sz w:val="24"/>
          <w:szCs w:val="24"/>
        </w:rPr>
        <w:t>20</w:t>
      </w:r>
      <w:r w:rsidR="0013089F" w:rsidRPr="00F724D0">
        <w:rPr>
          <w:rFonts w:ascii="Times New Roman" w:hAnsi="Times New Roman"/>
          <w:b/>
          <w:sz w:val="24"/>
          <w:szCs w:val="24"/>
        </w:rPr>
        <w:t>2</w:t>
      </w:r>
      <w:r w:rsidR="007448A5">
        <w:rPr>
          <w:rFonts w:ascii="Times New Roman" w:hAnsi="Times New Roman"/>
          <w:b/>
          <w:sz w:val="24"/>
          <w:szCs w:val="24"/>
        </w:rPr>
        <w:t>1</w:t>
      </w:r>
      <w:r w:rsidR="007238EC" w:rsidRPr="00F724D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11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2308"/>
        <w:gridCol w:w="825"/>
        <w:gridCol w:w="88"/>
        <w:gridCol w:w="736"/>
        <w:gridCol w:w="245"/>
        <w:gridCol w:w="610"/>
        <w:gridCol w:w="855"/>
        <w:gridCol w:w="855"/>
        <w:gridCol w:w="830"/>
        <w:gridCol w:w="981"/>
        <w:gridCol w:w="981"/>
      </w:tblGrid>
      <w:tr w:rsidR="00CA0401" w:rsidRPr="008B2FAD" w14:paraId="3120D9CF" w14:textId="77777777" w:rsidTr="00CA0401">
        <w:trPr>
          <w:trHeight w:val="226"/>
        </w:trPr>
        <w:tc>
          <w:tcPr>
            <w:tcW w:w="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09A81" w14:textId="77777777" w:rsidR="00CA0401" w:rsidRPr="008B2FAD" w:rsidRDefault="00CA0401" w:rsidP="00AE49EF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B2FA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3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412EB" w14:textId="77777777" w:rsidR="00CA0401" w:rsidRPr="008B2FAD" w:rsidRDefault="00CA0401" w:rsidP="008B2FAD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Rodzaj świadczenia</w:t>
            </w:r>
          </w:p>
        </w:tc>
        <w:tc>
          <w:tcPr>
            <w:tcW w:w="91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CA682DC" w14:textId="77777777" w:rsidR="00CA0401" w:rsidRPr="008B2FAD" w:rsidRDefault="00CA0401" w:rsidP="008B2FAD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3BE1B08" w14:textId="77777777" w:rsidR="00CA0401" w:rsidRPr="008B2FAD" w:rsidRDefault="00CA0401" w:rsidP="008B2FAD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1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70252" w14:textId="5DC182A7" w:rsidR="00CA0401" w:rsidRPr="008B2FAD" w:rsidRDefault="00CA0401" w:rsidP="008B2FAD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Wydatki</w:t>
            </w:r>
          </w:p>
        </w:tc>
      </w:tr>
      <w:tr w:rsidR="00CA0401" w:rsidRPr="008B2FAD" w14:paraId="139A0AD4" w14:textId="77777777" w:rsidTr="00CA0401">
        <w:trPr>
          <w:trHeight w:val="148"/>
        </w:trPr>
        <w:tc>
          <w:tcPr>
            <w:tcW w:w="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0A1C1" w14:textId="77777777" w:rsidR="00CA0401" w:rsidRPr="008B2FAD" w:rsidRDefault="00CA0401" w:rsidP="00AE49EF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A54DC" w14:textId="77777777" w:rsidR="00CA0401" w:rsidRPr="008B2FAD" w:rsidRDefault="00CA0401" w:rsidP="008B2FAD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8765D68" w14:textId="77777777" w:rsidR="00CA0401" w:rsidRPr="008B2FAD" w:rsidRDefault="00CA0401" w:rsidP="008B2FAD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943C2E" w14:textId="77777777" w:rsidR="00CA0401" w:rsidRPr="008B2FAD" w:rsidRDefault="00CA0401" w:rsidP="008B2FAD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A1E52" w14:textId="0F1FDDFF" w:rsidR="00CA0401" w:rsidRPr="008B2FAD" w:rsidRDefault="00CA0401" w:rsidP="008B2FAD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(w tys. zł)</w:t>
            </w:r>
          </w:p>
        </w:tc>
      </w:tr>
      <w:tr w:rsidR="00CA0401" w:rsidRPr="008B2FAD" w14:paraId="5FC2A0F8" w14:textId="77777777" w:rsidTr="00CB36B0">
        <w:trPr>
          <w:trHeight w:val="474"/>
        </w:trPr>
        <w:tc>
          <w:tcPr>
            <w:tcW w:w="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E3518" w14:textId="77777777" w:rsidR="00CA0401" w:rsidRPr="008B2FAD" w:rsidRDefault="00CA0401" w:rsidP="001E2BF8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79789" w14:textId="77777777" w:rsidR="00CA0401" w:rsidRPr="008B2FAD" w:rsidRDefault="00CA0401" w:rsidP="001E2BF8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D36FD" w14:textId="77777777" w:rsidR="00CA0401" w:rsidRPr="005B6F95" w:rsidRDefault="00CA0401" w:rsidP="001E2BF8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3680C" w14:textId="77777777" w:rsidR="00CA0401" w:rsidRPr="005B6F95" w:rsidRDefault="00CA0401" w:rsidP="001E2BF8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B4990" w14:textId="77777777" w:rsidR="00CA0401" w:rsidRPr="005B6F95" w:rsidRDefault="00CA0401" w:rsidP="001E2BF8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1CB71" w14:textId="77777777" w:rsidR="00CA0401" w:rsidRPr="005B6F95" w:rsidRDefault="00CA0401" w:rsidP="001E2BF8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7562" w14:textId="77777777" w:rsidR="00CA0401" w:rsidRPr="005B6F95" w:rsidRDefault="00CA0401" w:rsidP="001E2BF8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0772" w14:textId="77777777" w:rsidR="00CA0401" w:rsidRPr="005B6F95" w:rsidRDefault="00CA0401" w:rsidP="001E2BF8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D82469" w14:textId="2BB4676B" w:rsidR="00CA0401" w:rsidRPr="005B6F95" w:rsidRDefault="007448A5" w:rsidP="001E2BF8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467E5" w14:textId="73F7D9B7" w:rsidR="00CA0401" w:rsidRPr="005B6F95" w:rsidRDefault="00CA0401" w:rsidP="001E2BF8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Dynamika rok 20</w:t>
            </w:r>
            <w:r w:rsidR="00F44B22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</w:t>
            </w: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= 100</w:t>
            </w:r>
          </w:p>
        </w:tc>
      </w:tr>
      <w:tr w:rsidR="00CA0401" w:rsidRPr="008B2FAD" w14:paraId="12076562" w14:textId="77777777" w:rsidTr="00CA0401">
        <w:trPr>
          <w:trHeight w:val="124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62FC5" w14:textId="77777777" w:rsidR="00CA0401" w:rsidRPr="008B2FAD" w:rsidRDefault="00CA0401" w:rsidP="00CA040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38510" w14:textId="77777777" w:rsidR="00CA0401" w:rsidRPr="008B2FAD" w:rsidRDefault="00CA0401" w:rsidP="00CA0401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Świadczenie na pokrycie kosztów utrzymania dziecka umieszczonego w spokrewnionej rodzinie zastępczej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49141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265 454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5274E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260 963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1BA1F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256 858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E087B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257 066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52FD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255 500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9AF0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254 662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08801A" w14:textId="686B42C3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265 225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8B9A9" w14:textId="066834CD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</w:tr>
      <w:tr w:rsidR="00CA0401" w:rsidRPr="008B2FAD" w14:paraId="6D6152C0" w14:textId="77777777" w:rsidTr="00CA0401">
        <w:trPr>
          <w:trHeight w:val="1251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9240A" w14:textId="77777777" w:rsidR="00CA0401" w:rsidRPr="008B2FAD" w:rsidRDefault="00CA0401" w:rsidP="00CA040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85963" w14:textId="77777777" w:rsidR="00CA0401" w:rsidRPr="008B2FAD" w:rsidRDefault="00CA0401" w:rsidP="00CA0401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Świadczenie na pokrycie kosztów utrzymania dziecka umieszczonego w rodzinie zastępczej niezawodowej, zawodowej lub w rodzinnym domu dziecka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A2F4A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301 665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4FB54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299 749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AB05D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298 775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CBA86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309 965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7F3F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320 391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6230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329 045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F9D2A9" w14:textId="0FA4F79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395 009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59E29" w14:textId="66BE3E90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</w:tr>
      <w:tr w:rsidR="00CA0401" w:rsidRPr="008B2FAD" w14:paraId="387FB357" w14:textId="77777777" w:rsidTr="00CA0401">
        <w:trPr>
          <w:trHeight w:val="1269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07102" w14:textId="77777777" w:rsidR="00CA0401" w:rsidRPr="008B2FAD" w:rsidRDefault="00CA0401" w:rsidP="00CA040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C2AE1" w14:textId="77777777" w:rsidR="00CA0401" w:rsidRPr="008B2FAD" w:rsidRDefault="00CA0401" w:rsidP="00CA0401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Dodatek na dziecko legitymujące się orzeczeniem o niepełnosprawności lub orzeczeniem o znacznym lub umiarkowanym stopniu niepełnosprawności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5A259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12 235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21B67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12 608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22DEA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12 934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82846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14 045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DD1A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15 075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DAF4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15 790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D691" w14:textId="29DE99EA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16 681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79870" w14:textId="2B730CF4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106</w:t>
            </w:r>
          </w:p>
        </w:tc>
      </w:tr>
      <w:tr w:rsidR="00CA0401" w:rsidRPr="008B2FAD" w14:paraId="0F2A0B19" w14:textId="77777777" w:rsidTr="00CA0401">
        <w:trPr>
          <w:trHeight w:val="125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E25B" w14:textId="77777777" w:rsidR="00CA0401" w:rsidRPr="008B2FAD" w:rsidRDefault="00CA0401" w:rsidP="00CA040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DDD4" w14:textId="77777777" w:rsidR="00CA0401" w:rsidRPr="005562EE" w:rsidRDefault="00CA0401" w:rsidP="00CA0401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Dodatek na dziecko umieszczone na podstawie ustawy z dnia 26 października 1982 r. o postępowaniu w sprawach nieletnich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t>(</w:t>
            </w:r>
            <w:r w:rsidRPr="005562EE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Dz. </w:t>
            </w:r>
          </w:p>
          <w:p w14:paraId="64C2F198" w14:textId="77777777" w:rsidR="00CA0401" w:rsidRPr="005562EE" w:rsidRDefault="00CA0401" w:rsidP="00CA0401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U. z 2018 r.</w:t>
            </w:r>
            <w:r w:rsidRPr="005562EE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poz. </w:t>
            </w:r>
          </w:p>
          <w:p w14:paraId="7A6B770D" w14:textId="25BB3D6C" w:rsidR="00CA0401" w:rsidRPr="008B2FAD" w:rsidRDefault="00CA0401" w:rsidP="00CA0401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562EE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969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1E32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0A00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97C9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E88A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CCF9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5A4D" w14:textId="77777777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9AA1" w14:textId="7B4F89AF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20E6" w14:textId="77C4C308" w:rsidR="00CA0401" w:rsidRPr="00F065F5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6F8">
              <w:rPr>
                <w:rFonts w:ascii="Times New Roman" w:hAnsi="Times New Roman"/>
                <w:color w:val="000000"/>
                <w:sz w:val="18"/>
                <w:szCs w:val="18"/>
              </w:rPr>
              <w:t>446</w:t>
            </w:r>
          </w:p>
        </w:tc>
      </w:tr>
      <w:tr w:rsidR="00CA0401" w:rsidRPr="008B2FAD" w14:paraId="40146678" w14:textId="77777777" w:rsidTr="00CB36B0">
        <w:trPr>
          <w:trHeight w:val="56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7527" w14:textId="77777777" w:rsidR="00CA0401" w:rsidRPr="008B2FAD" w:rsidRDefault="00CA0401" w:rsidP="00CA040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466B" w14:textId="77777777" w:rsidR="00CA0401" w:rsidRPr="008B2FAD" w:rsidRDefault="00CA0401" w:rsidP="00CA0401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23E7" w14:textId="77777777" w:rsidR="00CA0401" w:rsidRPr="00697BDD" w:rsidRDefault="00CA0401" w:rsidP="00CA0401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697BDD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579 370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3521" w14:textId="77777777" w:rsidR="00CA0401" w:rsidRPr="00697BDD" w:rsidRDefault="00CA0401" w:rsidP="00CA040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697BDD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573 331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EF27" w14:textId="77777777" w:rsidR="00CA0401" w:rsidRPr="00697BDD" w:rsidRDefault="00CA0401" w:rsidP="00CA040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697BDD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568 578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A5E7" w14:textId="77777777" w:rsidR="00CA0401" w:rsidRPr="00697BDD" w:rsidRDefault="00CA0401" w:rsidP="00CA040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697BDD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581 088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56C6" w14:textId="77777777" w:rsidR="00CA0401" w:rsidRPr="00697BDD" w:rsidRDefault="00CA0401" w:rsidP="00CA040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697BDD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590 973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CB30" w14:textId="77777777" w:rsidR="00CA0401" w:rsidRPr="006F6642" w:rsidRDefault="00CA0401" w:rsidP="00CA0401">
            <w:pPr>
              <w:spacing w:before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8D1024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599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4874" w14:textId="0DB9D81F" w:rsidR="00CA0401" w:rsidRPr="006F6642" w:rsidRDefault="00CA0401" w:rsidP="00CA0401">
            <w:pPr>
              <w:spacing w:before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CA0401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676 938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C195" w14:textId="527AF44E" w:rsidR="00CA0401" w:rsidRPr="006F6642" w:rsidRDefault="00CA0401" w:rsidP="00CA0401">
            <w:pPr>
              <w:spacing w:before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CB36B0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</w:tbl>
    <w:p w14:paraId="69ABCE73" w14:textId="51FB2B7A" w:rsidR="00B317C5" w:rsidRPr="009A6BE7" w:rsidRDefault="007238EC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AE49EF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</w:t>
      </w:r>
      <w:r w:rsidR="00A863BC" w:rsidRPr="00AE49EF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systemu pieczy zastępczej z lat 201</w:t>
      </w:r>
      <w:r w:rsidR="003823FA">
        <w:rPr>
          <w:rFonts w:ascii="Times New Roman" w:hAnsi="Times New Roman"/>
          <w:i/>
          <w:iCs/>
          <w:sz w:val="16"/>
          <w:szCs w:val="16"/>
          <w:lang w:eastAsia="pl-PL"/>
        </w:rPr>
        <w:t>5</w:t>
      </w:r>
      <w:r w:rsidR="00845B02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2F501E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 w:rsidR="00CA0401">
        <w:rPr>
          <w:rFonts w:ascii="Times New Roman" w:hAnsi="Times New Roman"/>
          <w:i/>
          <w:iCs/>
          <w:sz w:val="16"/>
          <w:szCs w:val="16"/>
          <w:lang w:eastAsia="pl-PL"/>
        </w:rPr>
        <w:t>1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7F1C0F34" w14:textId="77777777" w:rsidR="00B376EA" w:rsidRDefault="00B376EA" w:rsidP="007238EC">
      <w:pPr>
        <w:spacing w:before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28040A3" w14:textId="2BBFCAAD" w:rsidR="007238EC" w:rsidRDefault="00321367" w:rsidP="00135F52">
      <w:pPr>
        <w:spacing w:before="0" w:after="24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Tab. 9</w:t>
      </w:r>
      <w:r w:rsidR="007238EC" w:rsidRPr="002E0BA7">
        <w:rPr>
          <w:rFonts w:ascii="Times New Roman" w:hAnsi="Times New Roman"/>
          <w:b/>
          <w:sz w:val="24"/>
          <w:szCs w:val="24"/>
        </w:rPr>
        <w:t xml:space="preserve">. Inne świadczenia dla dzieci umieszczonych w rodzinnej pieczy zastępczej </w:t>
      </w:r>
      <w:r w:rsidR="007238EC" w:rsidRPr="00140CBC">
        <w:rPr>
          <w:rFonts w:ascii="Times New Roman" w:hAnsi="Times New Roman"/>
          <w:b/>
          <w:sz w:val="24"/>
          <w:szCs w:val="24"/>
        </w:rPr>
        <w:t>w</w:t>
      </w:r>
      <w:r w:rsidR="00A863BC">
        <w:rPr>
          <w:rFonts w:ascii="Times New Roman" w:hAnsi="Times New Roman"/>
          <w:b/>
          <w:sz w:val="24"/>
          <w:szCs w:val="24"/>
        </w:rPr>
        <w:t> </w:t>
      </w:r>
      <w:r w:rsidR="007238EC" w:rsidRPr="00F22E1E">
        <w:rPr>
          <w:rFonts w:ascii="Times New Roman" w:hAnsi="Times New Roman"/>
          <w:b/>
          <w:sz w:val="24"/>
          <w:szCs w:val="24"/>
        </w:rPr>
        <w:t>latach</w:t>
      </w:r>
      <w:r w:rsidR="007238EC">
        <w:rPr>
          <w:rFonts w:ascii="Times New Roman" w:hAnsi="Times New Roman"/>
          <w:sz w:val="24"/>
          <w:szCs w:val="24"/>
        </w:rPr>
        <w:t xml:space="preserve"> </w:t>
      </w:r>
      <w:r w:rsidR="007238EC" w:rsidRPr="002E0BA7">
        <w:rPr>
          <w:rFonts w:ascii="Times New Roman" w:hAnsi="Times New Roman"/>
          <w:b/>
          <w:sz w:val="24"/>
          <w:szCs w:val="24"/>
        </w:rPr>
        <w:t>201</w:t>
      </w:r>
      <w:r w:rsidR="003823FA">
        <w:rPr>
          <w:rFonts w:ascii="Times New Roman" w:hAnsi="Times New Roman"/>
          <w:b/>
          <w:sz w:val="24"/>
          <w:szCs w:val="24"/>
        </w:rPr>
        <w:t>5</w:t>
      </w:r>
      <w:r w:rsidR="00845B02" w:rsidRPr="00396E3E">
        <w:rPr>
          <w:rFonts w:ascii="Times New Roman" w:eastAsia="Calibri" w:hAnsi="Times New Roman"/>
          <w:b/>
          <w:sz w:val="24"/>
          <w:szCs w:val="24"/>
        </w:rPr>
        <w:sym w:font="Symbol" w:char="F02D"/>
      </w:r>
      <w:r w:rsidR="00140CBC" w:rsidRPr="002E0BA7">
        <w:rPr>
          <w:rFonts w:ascii="Times New Roman" w:hAnsi="Times New Roman"/>
          <w:b/>
          <w:sz w:val="24"/>
          <w:szCs w:val="24"/>
        </w:rPr>
        <w:t>20</w:t>
      </w:r>
      <w:r w:rsidR="00993D77">
        <w:rPr>
          <w:rFonts w:ascii="Times New Roman" w:hAnsi="Times New Roman"/>
          <w:b/>
          <w:sz w:val="24"/>
          <w:szCs w:val="24"/>
        </w:rPr>
        <w:t>2</w:t>
      </w:r>
      <w:r w:rsidR="007448A5">
        <w:rPr>
          <w:rFonts w:ascii="Times New Roman" w:hAnsi="Times New Roman"/>
          <w:b/>
          <w:sz w:val="24"/>
          <w:szCs w:val="24"/>
        </w:rPr>
        <w:t>1</w:t>
      </w:r>
      <w:r w:rsidR="00140CBC" w:rsidRPr="002E0BA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1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2692"/>
        <w:gridCol w:w="895"/>
        <w:gridCol w:w="780"/>
        <w:gridCol w:w="894"/>
        <w:gridCol w:w="781"/>
        <w:gridCol w:w="894"/>
        <w:gridCol w:w="823"/>
        <w:gridCol w:w="972"/>
        <w:gridCol w:w="972"/>
      </w:tblGrid>
      <w:tr w:rsidR="00E74D02" w:rsidRPr="003805D9" w14:paraId="5F7511DC" w14:textId="77777777" w:rsidTr="00BB1149">
        <w:trPr>
          <w:trHeight w:val="742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AC12" w14:textId="77777777" w:rsidR="00E74D02" w:rsidRPr="003805D9" w:rsidRDefault="00E74D02" w:rsidP="003805D9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F5F2" w14:textId="77777777" w:rsidR="00E74D02" w:rsidRPr="003805D9" w:rsidRDefault="00E74D02" w:rsidP="003805D9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Rodzaj świadczenia</w:t>
            </w:r>
          </w:p>
        </w:tc>
        <w:tc>
          <w:tcPr>
            <w:tcW w:w="6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CB74" w14:textId="77777777" w:rsidR="00E74D02" w:rsidRDefault="00E74D02" w:rsidP="003805D9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Wydatki</w:t>
            </w:r>
          </w:p>
          <w:p w14:paraId="5272CB5B" w14:textId="751AEEEA" w:rsidR="00E74D02" w:rsidRPr="00370E0A" w:rsidRDefault="00E74D02" w:rsidP="003805D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(w tys. zł)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11BAF" w14:textId="15435078" w:rsidR="00E74D02" w:rsidRPr="00370E0A" w:rsidRDefault="00E74D02" w:rsidP="003805D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70E0A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pl-PL"/>
              </w:rPr>
              <w:t>Dynamika</w:t>
            </w:r>
          </w:p>
          <w:p w14:paraId="171017FD" w14:textId="437AD327" w:rsidR="00E74D02" w:rsidRPr="003805D9" w:rsidRDefault="00E74D02" w:rsidP="003805D9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0E0A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pl-PL"/>
              </w:rPr>
              <w:t xml:space="preserve">Rok </w:t>
            </w:r>
            <w:r w:rsidR="007448A5" w:rsidRPr="00370E0A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pl-PL"/>
              </w:rPr>
              <w:t>20</w:t>
            </w:r>
            <w:r w:rsidR="007448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pl-PL"/>
              </w:rPr>
              <w:t>20</w:t>
            </w:r>
            <w:r w:rsidR="007448A5" w:rsidRPr="00370E0A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70E0A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pl-PL"/>
              </w:rPr>
              <w:t>= 100</w:t>
            </w:r>
          </w:p>
        </w:tc>
      </w:tr>
      <w:tr w:rsidR="00E74D02" w:rsidRPr="003805D9" w14:paraId="452BDD0D" w14:textId="77777777" w:rsidTr="00CB36B0">
        <w:trPr>
          <w:trHeight w:val="304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13AB" w14:textId="77777777" w:rsidR="00E74D02" w:rsidRPr="003805D9" w:rsidRDefault="00E74D02" w:rsidP="003823FA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4C6E" w14:textId="77777777" w:rsidR="00E74D02" w:rsidRPr="003805D9" w:rsidRDefault="00E74D02" w:rsidP="003823FA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F279" w14:textId="77777777" w:rsidR="00E74D02" w:rsidRPr="005B6F95" w:rsidRDefault="00E74D02" w:rsidP="003823FA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F5FA" w14:textId="77777777" w:rsidR="00E74D02" w:rsidRPr="005B6F95" w:rsidRDefault="00E74D02" w:rsidP="003823FA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78D9" w14:textId="77777777" w:rsidR="00E74D02" w:rsidRPr="005B6F95" w:rsidRDefault="00E74D02" w:rsidP="003823FA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EE94" w14:textId="77777777" w:rsidR="00E74D02" w:rsidRPr="005B6F95" w:rsidRDefault="00E74D02" w:rsidP="003823FA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8421" w14:textId="77777777" w:rsidR="00E74D02" w:rsidRPr="005B6F95" w:rsidRDefault="00E74D02" w:rsidP="003823FA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89E1" w14:textId="77777777" w:rsidR="00E74D02" w:rsidRPr="005B6F95" w:rsidRDefault="00E74D02" w:rsidP="003823FA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213" w14:textId="3E552A1A" w:rsidR="00E74D02" w:rsidRPr="005B6F95" w:rsidRDefault="00E74D02" w:rsidP="003823FA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56CD" w14:textId="18F05201" w:rsidR="00E74D02" w:rsidRPr="005B6F95" w:rsidRDefault="00E74D02" w:rsidP="003823FA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271BB" w:rsidRPr="00370E0A" w14:paraId="39F0C6B2" w14:textId="77777777" w:rsidTr="00CB36B0">
        <w:trPr>
          <w:trHeight w:val="976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08C0" w14:textId="77777777" w:rsidR="00C271BB" w:rsidRPr="003805D9" w:rsidRDefault="00C271BB" w:rsidP="00C271BB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7D1A" w14:textId="77777777" w:rsidR="00C271BB" w:rsidRPr="003805D9" w:rsidRDefault="00C271BB" w:rsidP="00C271BB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Świadczenie jednorazowe na pokrycie niezbędnych kosztów związanych z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potrzebami przyjmowanego dziecka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0FA3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6 978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94BD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5 853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FD2A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6 570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FA51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6 293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C8E5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7 061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E05E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6 195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2E8" w14:textId="3A289959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7 582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548F" w14:textId="5A035808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122</w:t>
            </w:r>
          </w:p>
        </w:tc>
      </w:tr>
      <w:tr w:rsidR="00C271BB" w:rsidRPr="00370E0A" w14:paraId="2E23FA46" w14:textId="77777777" w:rsidTr="00CB36B0">
        <w:trPr>
          <w:trHeight w:val="1464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5ED9" w14:textId="77777777" w:rsidR="00C271BB" w:rsidRPr="003805D9" w:rsidRDefault="00C271BB" w:rsidP="00C271BB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8FE9" w14:textId="77777777" w:rsidR="00C271BB" w:rsidRPr="003805D9" w:rsidRDefault="00C271BB" w:rsidP="00C271BB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Świadczenie jednorazowe lub okresowe na pokrycie kosztów związanych z wystąpieniem zdarzeń losowych lub innych zdarzeń mających wpływ na jakość sprawowanej opieki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B8C2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1 741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BF85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1 441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315F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1 241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0479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1 323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4C35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1 657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A5436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1 591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6A7B" w14:textId="68237C78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1 740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75FA" w14:textId="4D551514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109</w:t>
            </w:r>
          </w:p>
        </w:tc>
      </w:tr>
      <w:tr w:rsidR="00C271BB" w:rsidRPr="00370E0A" w14:paraId="3747B1B3" w14:textId="77777777" w:rsidTr="00CB36B0">
        <w:trPr>
          <w:trHeight w:val="731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0C0C" w14:textId="77777777" w:rsidR="00C271BB" w:rsidRPr="003805D9" w:rsidRDefault="00C271BB" w:rsidP="00C271BB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002D" w14:textId="77777777" w:rsidR="00C271BB" w:rsidRPr="003805D9" w:rsidRDefault="00C271BB" w:rsidP="00C271BB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Dofinansowanie do wypoczynku dziecka poza miejscem zamieszkania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93B1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3 363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C2DF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3 426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A920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3 397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E85F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3 847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63BE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4 142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6B0E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3 123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295F" w14:textId="7D839739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DBD0" w14:textId="541688DD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112</w:t>
            </w:r>
          </w:p>
        </w:tc>
      </w:tr>
      <w:tr w:rsidR="00C271BB" w:rsidRPr="00370E0A" w14:paraId="1871DF7D" w14:textId="77777777" w:rsidTr="00CB36B0">
        <w:trPr>
          <w:trHeight w:val="976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F286" w14:textId="77777777" w:rsidR="00C271BB" w:rsidRPr="003805D9" w:rsidRDefault="00C271BB" w:rsidP="00C271BB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D7FF" w14:textId="77777777" w:rsidR="00C271BB" w:rsidRPr="003805D9" w:rsidRDefault="00C271BB" w:rsidP="00C271BB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Środki finansowe na utrzymanie lokalu mieszkalnego w budynku wielorodzinnym lub domu jednorodzinnego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18E6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13 995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D911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15 384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2CC8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15 988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B2B2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17 894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3FCA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19 931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7FC27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22 964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2F8" w14:textId="222494B3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26 011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40DC" w14:textId="7F8D7600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113</w:t>
            </w:r>
          </w:p>
        </w:tc>
      </w:tr>
      <w:tr w:rsidR="00C271BB" w:rsidRPr="00370E0A" w14:paraId="621E18EF" w14:textId="77777777" w:rsidTr="00CB36B0">
        <w:trPr>
          <w:trHeight w:val="73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6E4A" w14:textId="77777777" w:rsidR="00C271BB" w:rsidRPr="003805D9" w:rsidRDefault="00C271BB" w:rsidP="00C271BB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E958" w14:textId="77777777" w:rsidR="00C271BB" w:rsidRPr="003805D9" w:rsidRDefault="00C271BB" w:rsidP="00C271BB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Świadczenie na pokrycie kosztów przeprowadzenia niezbędnego remontu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B45B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878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C34C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3C50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1 447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8CB9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1 363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6FDE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1 724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8F9B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1 205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227F" w14:textId="4D795283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1 376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262B" w14:textId="70F4D788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114</w:t>
            </w:r>
          </w:p>
        </w:tc>
      </w:tr>
      <w:tr w:rsidR="00C271BB" w:rsidRPr="00370E0A" w14:paraId="12CF4F33" w14:textId="77777777" w:rsidTr="00CB36B0">
        <w:trPr>
          <w:trHeight w:val="731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7672" w14:textId="77777777" w:rsidR="00C271BB" w:rsidRPr="003805D9" w:rsidRDefault="00C271BB" w:rsidP="00C271BB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>6.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C349" w14:textId="77777777" w:rsidR="00C271BB" w:rsidRPr="003805D9" w:rsidRDefault="00C271BB" w:rsidP="00C271BB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Środki finansowe na pokrycie kosztów związanych z remontem lub ze zmianą lokalu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B97D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AE74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676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5AE8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23B1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1 082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F3A0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1 124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0F0E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1 031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19F3" w14:textId="37CB26CB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1 261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3BF6" w14:textId="7BFD6E38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122</w:t>
            </w:r>
          </w:p>
        </w:tc>
      </w:tr>
      <w:tr w:rsidR="00C271BB" w:rsidRPr="00370E0A" w14:paraId="51954B42" w14:textId="77777777" w:rsidTr="00CB36B0">
        <w:trPr>
          <w:trHeight w:val="170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0143" w14:textId="77777777" w:rsidR="00C271BB" w:rsidRPr="003805D9" w:rsidRDefault="00C271BB" w:rsidP="00C271BB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47D9" w14:textId="77777777" w:rsidR="00C271BB" w:rsidRPr="003805D9" w:rsidRDefault="00C271BB" w:rsidP="00C271BB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Środki finansowe na pokrycie innych niezbędnych i nieprzewidzianych kosztów związanych z opieką i wychowaniem dziecka oraz funkcjonowaniem rodzinnego domu dziecka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27E0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8042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538D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E717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5743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A1F3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C3A1" w14:textId="2E722956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D60" w14:textId="447A5740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134</w:t>
            </w:r>
          </w:p>
        </w:tc>
      </w:tr>
      <w:tr w:rsidR="00C271BB" w:rsidRPr="00370E0A" w14:paraId="0E8C3239" w14:textId="77777777" w:rsidTr="00CB36B0">
        <w:trPr>
          <w:trHeight w:val="4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0595" w14:textId="77777777" w:rsidR="00C271BB" w:rsidRPr="003805D9" w:rsidRDefault="00C271BB" w:rsidP="00C271BB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0078" w14:textId="77777777" w:rsidR="00C271BB" w:rsidRPr="003805D9" w:rsidRDefault="00C271BB" w:rsidP="00C271BB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BF2F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27 963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1B67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28 282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3A80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29 993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128D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32 265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5AB9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36 195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7718E" w14:textId="77777777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36 657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31C3B" w14:textId="386AA7D0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42 202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224A" w14:textId="2472044C" w:rsidR="00C271BB" w:rsidRPr="00F065F5" w:rsidRDefault="00C271BB" w:rsidP="00C271BB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115</w:t>
            </w:r>
          </w:p>
        </w:tc>
      </w:tr>
    </w:tbl>
    <w:p w14:paraId="336F772B" w14:textId="451BAD7A" w:rsidR="005A2792" w:rsidRPr="003F253D" w:rsidRDefault="007238EC" w:rsidP="006F6642">
      <w:pPr>
        <w:spacing w:before="0" w:after="24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AE49EF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</w:t>
      </w:r>
      <w:r w:rsidR="008949E5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systemu pieczy zastępczej z lat 201</w:t>
      </w:r>
      <w:r w:rsidR="003823FA">
        <w:rPr>
          <w:rFonts w:ascii="Times New Roman" w:hAnsi="Times New Roman"/>
          <w:i/>
          <w:iCs/>
          <w:sz w:val="16"/>
          <w:szCs w:val="16"/>
          <w:lang w:eastAsia="pl-PL"/>
        </w:rPr>
        <w:t>5</w:t>
      </w:r>
      <w:r w:rsidR="00845B02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0A1073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 w:rsidR="00C271BB">
        <w:rPr>
          <w:rFonts w:ascii="Times New Roman" w:hAnsi="Times New Roman"/>
          <w:i/>
          <w:iCs/>
          <w:sz w:val="16"/>
          <w:szCs w:val="16"/>
          <w:lang w:eastAsia="pl-PL"/>
        </w:rPr>
        <w:t>1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563B8AE1" w14:textId="2B39776A" w:rsidR="00A346C4" w:rsidRDefault="00CB3B1D" w:rsidP="00A346C4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82F8E">
        <w:rPr>
          <w:rFonts w:ascii="Times New Roman" w:hAnsi="Times New Roman"/>
          <w:sz w:val="24"/>
          <w:szCs w:val="24"/>
        </w:rPr>
        <w:t xml:space="preserve">W </w:t>
      </w:r>
      <w:r w:rsidR="000A1073" w:rsidRPr="00C82F8E">
        <w:rPr>
          <w:rFonts w:ascii="Times New Roman" w:hAnsi="Times New Roman"/>
          <w:sz w:val="24"/>
          <w:szCs w:val="24"/>
        </w:rPr>
        <w:t>20</w:t>
      </w:r>
      <w:r w:rsidR="000A1073">
        <w:rPr>
          <w:rFonts w:ascii="Times New Roman" w:hAnsi="Times New Roman"/>
          <w:sz w:val="24"/>
          <w:szCs w:val="24"/>
        </w:rPr>
        <w:t>2</w:t>
      </w:r>
      <w:r w:rsidR="002013E9">
        <w:rPr>
          <w:rFonts w:ascii="Times New Roman" w:hAnsi="Times New Roman"/>
          <w:sz w:val="24"/>
          <w:szCs w:val="24"/>
        </w:rPr>
        <w:t>1</w:t>
      </w:r>
      <w:r w:rsidR="000A1073" w:rsidRPr="00684958">
        <w:rPr>
          <w:rFonts w:ascii="Times New Roman" w:hAnsi="Times New Roman"/>
          <w:sz w:val="24"/>
          <w:szCs w:val="24"/>
        </w:rPr>
        <w:t> </w:t>
      </w:r>
      <w:r w:rsidR="00A346C4" w:rsidRPr="00684958">
        <w:rPr>
          <w:rFonts w:ascii="Times New Roman" w:hAnsi="Times New Roman"/>
          <w:sz w:val="24"/>
          <w:szCs w:val="24"/>
        </w:rPr>
        <w:t>r. kontynuowano wypłatę dodatków wychowawczych oraz dodatków do</w:t>
      </w:r>
      <w:r w:rsidR="008E0F9D">
        <w:rPr>
          <w:rFonts w:ascii="Times New Roman" w:hAnsi="Times New Roman"/>
          <w:sz w:val="24"/>
          <w:szCs w:val="24"/>
        </w:rPr>
        <w:t> </w:t>
      </w:r>
      <w:r w:rsidR="00A346C4" w:rsidRPr="00684958">
        <w:rPr>
          <w:rFonts w:ascii="Times New Roman" w:hAnsi="Times New Roman"/>
          <w:sz w:val="24"/>
          <w:szCs w:val="24"/>
        </w:rPr>
        <w:t>zryczałtowanej kwoty. Korzystało z nich ponad 4</w:t>
      </w:r>
      <w:r w:rsidR="007448A5">
        <w:rPr>
          <w:rFonts w:ascii="Times New Roman" w:hAnsi="Times New Roman"/>
          <w:sz w:val="24"/>
          <w:szCs w:val="24"/>
        </w:rPr>
        <w:t>6</w:t>
      </w:r>
      <w:r w:rsidR="000A1073">
        <w:rPr>
          <w:rFonts w:ascii="Times New Roman" w:hAnsi="Times New Roman"/>
          <w:sz w:val="24"/>
          <w:szCs w:val="24"/>
        </w:rPr>
        <w:t>,</w:t>
      </w:r>
      <w:r w:rsidR="007448A5">
        <w:rPr>
          <w:rFonts w:ascii="Times New Roman" w:hAnsi="Times New Roman"/>
          <w:sz w:val="24"/>
          <w:szCs w:val="24"/>
        </w:rPr>
        <w:t>4</w:t>
      </w:r>
      <w:r w:rsidR="00A346C4" w:rsidRPr="00684958">
        <w:rPr>
          <w:rFonts w:ascii="Times New Roman" w:hAnsi="Times New Roman"/>
          <w:sz w:val="24"/>
          <w:szCs w:val="24"/>
        </w:rPr>
        <w:t xml:space="preserve"> tys. dzieci w rodzinnej pieczy zastępczej</w:t>
      </w:r>
      <w:r w:rsidR="002D0F56">
        <w:rPr>
          <w:rFonts w:ascii="Times New Roman" w:hAnsi="Times New Roman"/>
          <w:sz w:val="24"/>
          <w:szCs w:val="24"/>
        </w:rPr>
        <w:t>,</w:t>
      </w:r>
      <w:r w:rsidR="00A346C4" w:rsidRPr="00684958">
        <w:rPr>
          <w:rFonts w:ascii="Times New Roman" w:hAnsi="Times New Roman"/>
          <w:sz w:val="24"/>
          <w:szCs w:val="24"/>
        </w:rPr>
        <w:t xml:space="preserve"> 1,</w:t>
      </w:r>
      <w:r w:rsidR="007448A5">
        <w:rPr>
          <w:rFonts w:ascii="Times New Roman" w:hAnsi="Times New Roman"/>
          <w:sz w:val="24"/>
          <w:szCs w:val="24"/>
        </w:rPr>
        <w:t>3</w:t>
      </w:r>
      <w:r w:rsidR="007448A5" w:rsidRPr="00684958">
        <w:rPr>
          <w:rFonts w:ascii="Times New Roman" w:hAnsi="Times New Roman"/>
          <w:sz w:val="24"/>
          <w:szCs w:val="24"/>
        </w:rPr>
        <w:t xml:space="preserve"> </w:t>
      </w:r>
      <w:r w:rsidR="00A346C4" w:rsidRPr="00684958">
        <w:rPr>
          <w:rFonts w:ascii="Times New Roman" w:hAnsi="Times New Roman"/>
          <w:sz w:val="24"/>
          <w:szCs w:val="24"/>
        </w:rPr>
        <w:t>tys. dzieci w placówkach opiekuńczo-wychowawczych typu rodzinnego</w:t>
      </w:r>
      <w:r w:rsidR="003823FA" w:rsidRPr="00684958">
        <w:rPr>
          <w:rFonts w:ascii="Times New Roman" w:hAnsi="Times New Roman"/>
          <w:sz w:val="24"/>
          <w:szCs w:val="24"/>
        </w:rPr>
        <w:t xml:space="preserve"> </w:t>
      </w:r>
      <w:r w:rsidR="002D0F56">
        <w:rPr>
          <w:rFonts w:ascii="Times New Roman" w:hAnsi="Times New Roman"/>
          <w:sz w:val="24"/>
          <w:szCs w:val="24"/>
        </w:rPr>
        <w:t>o</w:t>
      </w:r>
      <w:r w:rsidR="000A1073">
        <w:rPr>
          <w:rFonts w:ascii="Times New Roman" w:hAnsi="Times New Roman"/>
          <w:sz w:val="24"/>
          <w:szCs w:val="24"/>
        </w:rPr>
        <w:t>raz</w:t>
      </w:r>
      <w:r w:rsidR="004614ED">
        <w:rPr>
          <w:rFonts w:ascii="Times New Roman" w:hAnsi="Times New Roman"/>
          <w:sz w:val="24"/>
          <w:szCs w:val="24"/>
        </w:rPr>
        <w:t> </w:t>
      </w:r>
      <w:r w:rsidR="007448A5">
        <w:rPr>
          <w:rFonts w:ascii="Times New Roman" w:hAnsi="Times New Roman"/>
          <w:sz w:val="24"/>
          <w:szCs w:val="24"/>
        </w:rPr>
        <w:t>13 </w:t>
      </w:r>
      <w:r w:rsidR="000A1073">
        <w:rPr>
          <w:rFonts w:ascii="Times New Roman" w:hAnsi="Times New Roman"/>
          <w:sz w:val="24"/>
          <w:szCs w:val="24"/>
        </w:rPr>
        <w:t>tys. dzieci</w:t>
      </w:r>
      <w:r w:rsidR="00B27D19">
        <w:rPr>
          <w:rFonts w:ascii="Times New Roman" w:hAnsi="Times New Roman"/>
          <w:sz w:val="24"/>
          <w:szCs w:val="24"/>
        </w:rPr>
        <w:t>, które są</w:t>
      </w:r>
      <w:r w:rsidR="006E5965" w:rsidRPr="00684958">
        <w:rPr>
          <w:rFonts w:ascii="Times New Roman" w:hAnsi="Times New Roman"/>
          <w:sz w:val="24"/>
          <w:szCs w:val="24"/>
        </w:rPr>
        <w:t xml:space="preserve"> umieszczone w</w:t>
      </w:r>
      <w:r w:rsidR="00DD4A39">
        <w:rPr>
          <w:rFonts w:ascii="Times New Roman" w:hAnsi="Times New Roman"/>
          <w:sz w:val="24"/>
          <w:szCs w:val="24"/>
        </w:rPr>
        <w:t> </w:t>
      </w:r>
      <w:r w:rsidR="006E5965" w:rsidRPr="00684958">
        <w:rPr>
          <w:rFonts w:ascii="Times New Roman" w:hAnsi="Times New Roman"/>
          <w:sz w:val="24"/>
          <w:szCs w:val="24"/>
        </w:rPr>
        <w:t>placówkach opiekuńczo-wychowawczych typu socjalizacyjnego, placówkach opiekuńczo</w:t>
      </w:r>
      <w:r w:rsidR="006F4508">
        <w:rPr>
          <w:rFonts w:ascii="Times New Roman" w:hAnsi="Times New Roman"/>
          <w:sz w:val="24"/>
          <w:szCs w:val="24"/>
        </w:rPr>
        <w:t>-</w:t>
      </w:r>
      <w:r w:rsidR="006E5965" w:rsidRPr="00684958">
        <w:rPr>
          <w:rFonts w:ascii="Times New Roman" w:hAnsi="Times New Roman"/>
          <w:sz w:val="24"/>
          <w:szCs w:val="24"/>
        </w:rPr>
        <w:t>wychowawczych typu interwencyjnego, placówkach opiekuńczo-wychowawczych</w:t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="006E5965" w:rsidRPr="00684958">
        <w:rPr>
          <w:rFonts w:ascii="Times New Roman" w:hAnsi="Times New Roman"/>
          <w:sz w:val="24"/>
          <w:szCs w:val="24"/>
        </w:rPr>
        <w:t>typu specjalistyczno-terapeutycznego, regionalnych placówkach opiekuńczo-terapeutycznych oraz interwencyjnych ośrodkach preadopcyjnych.</w:t>
      </w:r>
      <w:r w:rsidR="00C82F8E" w:rsidRPr="008E0F9D">
        <w:rPr>
          <w:rFonts w:ascii="Times New Roman" w:hAnsi="Times New Roman"/>
          <w:sz w:val="24"/>
          <w:szCs w:val="24"/>
        </w:rPr>
        <w:t xml:space="preserve"> </w:t>
      </w:r>
    </w:p>
    <w:p w14:paraId="454BC6E9" w14:textId="0C5BAA1B" w:rsidR="006C2D48" w:rsidRDefault="00CB3B1D" w:rsidP="006C2D48">
      <w:pPr>
        <w:spacing w:before="0" w:line="240" w:lineRule="auto"/>
        <w:ind w:firstLine="708"/>
        <w:rPr>
          <w:rFonts w:ascii="Times New Roman" w:hAnsi="Times New Roman"/>
          <w:i/>
          <w:iCs/>
          <w:sz w:val="16"/>
          <w:szCs w:val="16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7448A5">
        <w:rPr>
          <w:rFonts w:ascii="Times New Roman" w:hAnsi="Times New Roman"/>
          <w:sz w:val="24"/>
          <w:szCs w:val="24"/>
        </w:rPr>
        <w:t>2021 </w:t>
      </w:r>
      <w:r w:rsidR="000E2C09">
        <w:rPr>
          <w:rFonts w:ascii="Times New Roman" w:hAnsi="Times New Roman"/>
          <w:sz w:val="24"/>
          <w:szCs w:val="24"/>
        </w:rPr>
        <w:t>r. na realizację dodatków wychowawczych</w:t>
      </w:r>
      <w:r w:rsidR="00BD438E">
        <w:rPr>
          <w:rFonts w:ascii="Times New Roman" w:hAnsi="Times New Roman"/>
          <w:sz w:val="24"/>
          <w:szCs w:val="24"/>
        </w:rPr>
        <w:t>,</w:t>
      </w:r>
      <w:r w:rsidR="000E2C09">
        <w:rPr>
          <w:rFonts w:ascii="Times New Roman" w:hAnsi="Times New Roman"/>
          <w:sz w:val="24"/>
          <w:szCs w:val="24"/>
        </w:rPr>
        <w:t xml:space="preserve"> dodatków do zryczałtowanej kwoty </w:t>
      </w:r>
      <w:r w:rsidR="00217EC1">
        <w:rPr>
          <w:rFonts w:ascii="Times New Roman" w:hAnsi="Times New Roman"/>
          <w:sz w:val="24"/>
          <w:szCs w:val="24"/>
        </w:rPr>
        <w:t>i dodatk</w:t>
      </w:r>
      <w:r w:rsidR="00BD438E">
        <w:rPr>
          <w:rFonts w:ascii="Times New Roman" w:hAnsi="Times New Roman"/>
          <w:sz w:val="24"/>
          <w:szCs w:val="24"/>
        </w:rPr>
        <w:t>ów</w:t>
      </w:r>
      <w:r w:rsidR="00217EC1">
        <w:rPr>
          <w:rFonts w:ascii="Times New Roman" w:hAnsi="Times New Roman"/>
          <w:sz w:val="24"/>
          <w:szCs w:val="24"/>
        </w:rPr>
        <w:t xml:space="preserve"> w wysokości świadczenia wychowawczego </w:t>
      </w:r>
      <w:r w:rsidR="000E2C09">
        <w:rPr>
          <w:rFonts w:ascii="Times New Roman" w:hAnsi="Times New Roman"/>
          <w:sz w:val="24"/>
          <w:szCs w:val="24"/>
        </w:rPr>
        <w:t xml:space="preserve">(wraz z kosztami obsługi) wydatkowano </w:t>
      </w:r>
      <w:r w:rsidR="000E2C09" w:rsidRPr="00762570">
        <w:rPr>
          <w:rFonts w:ascii="Times New Roman" w:hAnsi="Times New Roman"/>
          <w:sz w:val="24"/>
          <w:szCs w:val="24"/>
        </w:rPr>
        <w:t xml:space="preserve">łącznie </w:t>
      </w:r>
      <w:r w:rsidR="000A1073" w:rsidRPr="00762570">
        <w:rPr>
          <w:rFonts w:ascii="Times New Roman" w:hAnsi="Times New Roman"/>
          <w:sz w:val="24"/>
          <w:szCs w:val="24"/>
        </w:rPr>
        <w:t>36</w:t>
      </w:r>
      <w:r w:rsidR="00762570" w:rsidRPr="00CB36B0">
        <w:rPr>
          <w:rFonts w:ascii="Times New Roman" w:hAnsi="Times New Roman"/>
          <w:sz w:val="24"/>
          <w:szCs w:val="24"/>
        </w:rPr>
        <w:t>4</w:t>
      </w:r>
      <w:r w:rsidR="009C2830">
        <w:rPr>
          <w:rFonts w:ascii="Times New Roman" w:eastAsia="Calibri" w:hAnsi="Times New Roman"/>
          <w:sz w:val="24"/>
          <w:szCs w:val="24"/>
        </w:rPr>
        <w:t> </w:t>
      </w:r>
      <w:r w:rsidR="00762570" w:rsidRPr="00CB36B0">
        <w:rPr>
          <w:rFonts w:ascii="Times New Roman" w:hAnsi="Times New Roman"/>
          <w:sz w:val="24"/>
          <w:szCs w:val="24"/>
        </w:rPr>
        <w:t>104,3</w:t>
      </w:r>
      <w:r w:rsidR="000E2C09" w:rsidRPr="00762570">
        <w:rPr>
          <w:rFonts w:ascii="Times New Roman" w:hAnsi="Times New Roman"/>
          <w:sz w:val="24"/>
          <w:szCs w:val="24"/>
        </w:rPr>
        <w:t xml:space="preserve"> tys. zł. </w:t>
      </w:r>
      <w:r w:rsidR="006C2D48" w:rsidRPr="00762570">
        <w:rPr>
          <w:rFonts w:ascii="Times New Roman" w:hAnsi="Times New Roman"/>
          <w:sz w:val="24"/>
          <w:szCs w:val="24"/>
        </w:rPr>
        <w:t xml:space="preserve">Wydatki na dodatki wychowawcze wyniosły </w:t>
      </w:r>
      <w:r w:rsidR="00762570" w:rsidRPr="00CB36B0">
        <w:rPr>
          <w:rFonts w:ascii="Times New Roman" w:hAnsi="Times New Roman"/>
          <w:sz w:val="24"/>
          <w:szCs w:val="24"/>
        </w:rPr>
        <w:t>277</w:t>
      </w:r>
      <w:r w:rsidR="009C2830">
        <w:rPr>
          <w:rFonts w:ascii="Times New Roman" w:eastAsia="Calibri" w:hAnsi="Times New Roman"/>
          <w:sz w:val="24"/>
          <w:szCs w:val="24"/>
        </w:rPr>
        <w:t> </w:t>
      </w:r>
      <w:r w:rsidR="00762570" w:rsidRPr="00CB36B0">
        <w:rPr>
          <w:rFonts w:ascii="Times New Roman" w:hAnsi="Times New Roman"/>
          <w:sz w:val="24"/>
          <w:szCs w:val="24"/>
        </w:rPr>
        <w:t>515,6</w:t>
      </w:r>
      <w:r w:rsidR="007F1E94" w:rsidRPr="00762570">
        <w:rPr>
          <w:rFonts w:ascii="Times New Roman" w:hAnsi="Times New Roman"/>
          <w:sz w:val="24"/>
          <w:szCs w:val="24"/>
        </w:rPr>
        <w:t> </w:t>
      </w:r>
      <w:r w:rsidR="006C2D48" w:rsidRPr="00762570">
        <w:rPr>
          <w:rFonts w:ascii="Times New Roman" w:hAnsi="Times New Roman"/>
          <w:sz w:val="24"/>
          <w:szCs w:val="24"/>
        </w:rPr>
        <w:t xml:space="preserve">tys. zł, a na dodatki do zryczałtowanej kwoty i dodatki w wysokości świadczenia wychowawczego (wraz z kosztami obsługi) </w:t>
      </w:r>
      <w:r w:rsidR="00A92198" w:rsidRPr="00762570">
        <w:rPr>
          <w:rFonts w:ascii="Times New Roman" w:hAnsi="Times New Roman"/>
          <w:sz w:val="24"/>
          <w:szCs w:val="24"/>
        </w:rPr>
        <w:t>wydatkowano</w:t>
      </w:r>
      <w:r w:rsidR="00E1669A" w:rsidRPr="00762570">
        <w:rPr>
          <w:rFonts w:ascii="Times New Roman" w:hAnsi="Times New Roman"/>
          <w:sz w:val="24"/>
          <w:szCs w:val="24"/>
        </w:rPr>
        <w:t xml:space="preserve"> </w:t>
      </w:r>
      <w:r w:rsidR="00A00146" w:rsidRPr="00CB36B0">
        <w:rPr>
          <w:rFonts w:ascii="Times New Roman" w:hAnsi="Times New Roman"/>
          <w:sz w:val="24"/>
          <w:szCs w:val="24"/>
        </w:rPr>
        <w:t>86</w:t>
      </w:r>
      <w:r w:rsidR="009C2830">
        <w:rPr>
          <w:rFonts w:ascii="Times New Roman" w:eastAsia="Calibri" w:hAnsi="Times New Roman"/>
          <w:sz w:val="24"/>
          <w:szCs w:val="24"/>
        </w:rPr>
        <w:t> </w:t>
      </w:r>
      <w:r w:rsidR="00A00146" w:rsidRPr="00CB36B0">
        <w:rPr>
          <w:rFonts w:ascii="Times New Roman" w:hAnsi="Times New Roman"/>
          <w:sz w:val="24"/>
          <w:szCs w:val="24"/>
        </w:rPr>
        <w:t>588,</w:t>
      </w:r>
      <w:r w:rsidR="00762570" w:rsidRPr="00CB36B0">
        <w:rPr>
          <w:rFonts w:ascii="Times New Roman" w:hAnsi="Times New Roman"/>
          <w:sz w:val="24"/>
          <w:szCs w:val="24"/>
        </w:rPr>
        <w:t>7</w:t>
      </w:r>
      <w:r w:rsidR="006C2D48" w:rsidRPr="00762570">
        <w:rPr>
          <w:rFonts w:ascii="Times New Roman" w:hAnsi="Times New Roman"/>
          <w:sz w:val="24"/>
          <w:szCs w:val="24"/>
        </w:rPr>
        <w:t xml:space="preserve"> tys. zł.</w:t>
      </w:r>
    </w:p>
    <w:p w14:paraId="071AA513" w14:textId="33997B11" w:rsidR="00130B08" w:rsidRDefault="009D49A7" w:rsidP="00915CCC">
      <w:pPr>
        <w:spacing w:before="0" w:line="240" w:lineRule="auto"/>
        <w:ind w:firstLine="708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Na realizację świadcze</w:t>
      </w:r>
      <w:r w:rsidR="00DB465B">
        <w:rPr>
          <w:rFonts w:ascii="Times New Roman" w:hAnsi="Times New Roman"/>
          <w:iCs/>
          <w:sz w:val="24"/>
          <w:szCs w:val="24"/>
          <w:lang w:eastAsia="pl-PL"/>
        </w:rPr>
        <w:t>nia</w:t>
      </w:r>
      <w:r w:rsidR="009405A8">
        <w:rPr>
          <w:rFonts w:ascii="Times New Roman" w:hAnsi="Times New Roman"/>
          <w:iCs/>
          <w:sz w:val="24"/>
          <w:szCs w:val="24"/>
          <w:lang w:eastAsia="pl-PL"/>
        </w:rPr>
        <w:t xml:space="preserve"> „</w:t>
      </w:r>
      <w:r>
        <w:rPr>
          <w:rFonts w:ascii="Times New Roman" w:hAnsi="Times New Roman"/>
          <w:iCs/>
          <w:sz w:val="24"/>
          <w:szCs w:val="24"/>
          <w:lang w:eastAsia="pl-PL"/>
        </w:rPr>
        <w:t>Dob</w:t>
      </w:r>
      <w:r w:rsidR="00572749">
        <w:rPr>
          <w:rFonts w:ascii="Times New Roman" w:hAnsi="Times New Roman"/>
          <w:iCs/>
          <w:sz w:val="24"/>
          <w:szCs w:val="24"/>
          <w:lang w:eastAsia="pl-PL"/>
        </w:rPr>
        <w:t>r</w:t>
      </w:r>
      <w:r>
        <w:rPr>
          <w:rFonts w:ascii="Times New Roman" w:hAnsi="Times New Roman"/>
          <w:iCs/>
          <w:sz w:val="24"/>
          <w:szCs w:val="24"/>
          <w:lang w:eastAsia="pl-PL"/>
        </w:rPr>
        <w:t>y start</w:t>
      </w:r>
      <w:r w:rsidR="00080616">
        <w:rPr>
          <w:rFonts w:ascii="Times New Roman" w:hAnsi="Times New Roman"/>
          <w:iCs/>
          <w:sz w:val="24"/>
          <w:szCs w:val="24"/>
          <w:lang w:eastAsia="pl-PL"/>
        </w:rPr>
        <w:t xml:space="preserve">” 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dla dzieci przebywających w rodzinnej pieczy zastępczej wydatkowano </w:t>
      </w:r>
      <w:r w:rsidR="0085148C">
        <w:rPr>
          <w:rFonts w:ascii="Times New Roman" w:hAnsi="Times New Roman"/>
          <w:iCs/>
          <w:sz w:val="24"/>
          <w:szCs w:val="24"/>
          <w:lang w:eastAsia="pl-PL"/>
        </w:rPr>
        <w:t>7</w:t>
      </w:r>
      <w:r w:rsidR="009C2830">
        <w:rPr>
          <w:rFonts w:ascii="Times New Roman" w:eastAsia="Calibri" w:hAnsi="Times New Roman"/>
          <w:sz w:val="24"/>
          <w:szCs w:val="24"/>
        </w:rPr>
        <w:t> </w:t>
      </w:r>
      <w:r w:rsidR="0085148C">
        <w:rPr>
          <w:rFonts w:ascii="Times New Roman" w:hAnsi="Times New Roman"/>
          <w:iCs/>
          <w:sz w:val="24"/>
          <w:szCs w:val="24"/>
          <w:lang w:eastAsia="pl-PL"/>
        </w:rPr>
        <w:t xml:space="preserve">507 </w:t>
      </w:r>
      <w:r>
        <w:rPr>
          <w:rFonts w:ascii="Times New Roman" w:hAnsi="Times New Roman"/>
          <w:iCs/>
          <w:sz w:val="24"/>
          <w:szCs w:val="24"/>
          <w:lang w:eastAsia="pl-PL"/>
        </w:rPr>
        <w:t>tys. zł (</w:t>
      </w:r>
      <w:r w:rsidR="00A50975">
        <w:rPr>
          <w:rFonts w:ascii="Times New Roman" w:hAnsi="Times New Roman"/>
          <w:iCs/>
          <w:sz w:val="24"/>
          <w:szCs w:val="24"/>
          <w:lang w:eastAsia="pl-PL"/>
        </w:rPr>
        <w:t>bez kosztów obsługi</w:t>
      </w:r>
      <w:r>
        <w:rPr>
          <w:rFonts w:ascii="Times New Roman" w:hAnsi="Times New Roman"/>
          <w:iCs/>
          <w:sz w:val="24"/>
          <w:szCs w:val="24"/>
          <w:lang w:eastAsia="pl-PL"/>
        </w:rPr>
        <w:t>).</w:t>
      </w:r>
    </w:p>
    <w:p w14:paraId="243B87DF" w14:textId="77777777" w:rsidR="00486F05" w:rsidRDefault="00486F05" w:rsidP="007238EC">
      <w:pPr>
        <w:spacing w:before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AD831CF" w14:textId="1D8368E3" w:rsidR="007238EC" w:rsidRDefault="00321367" w:rsidP="00135F52">
      <w:pPr>
        <w:spacing w:before="0" w:after="24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Tab. 10</w:t>
      </w:r>
      <w:r w:rsidR="007238EC" w:rsidRPr="002E0BA7">
        <w:rPr>
          <w:rFonts w:ascii="Times New Roman" w:hAnsi="Times New Roman"/>
          <w:b/>
          <w:sz w:val="24"/>
          <w:szCs w:val="24"/>
        </w:rPr>
        <w:t xml:space="preserve">. </w:t>
      </w:r>
      <w:r w:rsidR="00ED014A">
        <w:rPr>
          <w:rFonts w:ascii="Times New Roman" w:hAnsi="Times New Roman"/>
          <w:b/>
          <w:sz w:val="24"/>
          <w:szCs w:val="24"/>
        </w:rPr>
        <w:t>Wydatki na w</w:t>
      </w:r>
      <w:r w:rsidR="007238EC" w:rsidRPr="002E0BA7">
        <w:rPr>
          <w:rFonts w:ascii="Times New Roman" w:hAnsi="Times New Roman"/>
          <w:b/>
          <w:sz w:val="24"/>
          <w:szCs w:val="24"/>
        </w:rPr>
        <w:t>ynagrodzenia rodziny zastępczej zawodowej oraz prowadzącego rodzinny dom dziecka i wydatki na ten cel w</w:t>
      </w:r>
      <w:r w:rsidR="007238EC" w:rsidRPr="00140CBC">
        <w:rPr>
          <w:rFonts w:ascii="Times New Roman" w:hAnsi="Times New Roman"/>
          <w:b/>
          <w:sz w:val="24"/>
          <w:szCs w:val="24"/>
        </w:rPr>
        <w:t xml:space="preserve"> </w:t>
      </w:r>
      <w:r w:rsidR="007238EC" w:rsidRPr="00F22E1E">
        <w:rPr>
          <w:rFonts w:ascii="Times New Roman" w:hAnsi="Times New Roman"/>
          <w:b/>
          <w:sz w:val="24"/>
          <w:szCs w:val="24"/>
        </w:rPr>
        <w:t>latach</w:t>
      </w:r>
      <w:r w:rsidR="007238EC">
        <w:rPr>
          <w:rFonts w:ascii="Times New Roman" w:hAnsi="Times New Roman"/>
          <w:sz w:val="24"/>
          <w:szCs w:val="24"/>
        </w:rPr>
        <w:t xml:space="preserve"> </w:t>
      </w:r>
      <w:r w:rsidR="007238EC" w:rsidRPr="002E0BA7">
        <w:rPr>
          <w:rFonts w:ascii="Times New Roman" w:hAnsi="Times New Roman"/>
          <w:b/>
          <w:sz w:val="24"/>
          <w:szCs w:val="24"/>
        </w:rPr>
        <w:t>201</w:t>
      </w:r>
      <w:r w:rsidR="00B84861">
        <w:rPr>
          <w:rFonts w:ascii="Times New Roman" w:hAnsi="Times New Roman"/>
          <w:b/>
          <w:sz w:val="24"/>
          <w:szCs w:val="24"/>
        </w:rPr>
        <w:t>5</w:t>
      </w:r>
      <w:r w:rsidR="00845B02" w:rsidRPr="00396E3E">
        <w:rPr>
          <w:rFonts w:ascii="Times New Roman" w:eastAsia="Calibri" w:hAnsi="Times New Roman"/>
          <w:b/>
          <w:sz w:val="24"/>
          <w:szCs w:val="24"/>
        </w:rPr>
        <w:sym w:font="Symbol" w:char="F02D"/>
      </w:r>
      <w:r w:rsidR="00B47025" w:rsidRPr="002E0BA7">
        <w:rPr>
          <w:rFonts w:ascii="Times New Roman" w:hAnsi="Times New Roman"/>
          <w:b/>
          <w:sz w:val="24"/>
          <w:szCs w:val="24"/>
        </w:rPr>
        <w:t>20</w:t>
      </w:r>
      <w:r w:rsidR="00993D77">
        <w:rPr>
          <w:rFonts w:ascii="Times New Roman" w:hAnsi="Times New Roman"/>
          <w:b/>
          <w:sz w:val="24"/>
          <w:szCs w:val="24"/>
        </w:rPr>
        <w:t>2</w:t>
      </w:r>
      <w:r w:rsidR="002013E9">
        <w:rPr>
          <w:rFonts w:ascii="Times New Roman" w:hAnsi="Times New Roman"/>
          <w:b/>
          <w:sz w:val="24"/>
          <w:szCs w:val="24"/>
        </w:rPr>
        <w:t>1</w:t>
      </w:r>
    </w:p>
    <w:tbl>
      <w:tblPr>
        <w:tblW w:w="1024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2492"/>
        <w:gridCol w:w="878"/>
        <w:gridCol w:w="97"/>
        <w:gridCol w:w="781"/>
        <w:gridCol w:w="109"/>
        <w:gridCol w:w="769"/>
        <w:gridCol w:w="878"/>
        <w:gridCol w:w="878"/>
        <w:gridCol w:w="961"/>
        <w:gridCol w:w="890"/>
        <w:gridCol w:w="826"/>
      </w:tblGrid>
      <w:tr w:rsidR="002013E9" w:rsidRPr="00B424B3" w14:paraId="7494F698" w14:textId="77777777" w:rsidTr="009F1B61">
        <w:trPr>
          <w:trHeight w:val="300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83B9" w14:textId="77777777" w:rsidR="002013E9" w:rsidRPr="00B424B3" w:rsidRDefault="002013E9" w:rsidP="00B424B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52E2" w14:textId="77777777" w:rsidR="002013E9" w:rsidRPr="00B424B3" w:rsidRDefault="002013E9" w:rsidP="00B424B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Rodzaj wynagrodzenia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D798D" w14:textId="77777777" w:rsidR="002013E9" w:rsidRPr="00B424B3" w:rsidRDefault="002013E9" w:rsidP="00B424B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DFEBC" w14:textId="77777777" w:rsidR="002013E9" w:rsidRPr="00B424B3" w:rsidRDefault="002013E9" w:rsidP="00B424B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DAB6" w14:textId="2451D03A" w:rsidR="002013E9" w:rsidRDefault="002013E9" w:rsidP="00B424B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Wydatki</w:t>
            </w:r>
          </w:p>
          <w:p w14:paraId="4A3F2C58" w14:textId="77777777" w:rsidR="002013E9" w:rsidRPr="00B424B3" w:rsidRDefault="002013E9" w:rsidP="00B424B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01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(w tys. zł)</w:t>
            </w:r>
          </w:p>
        </w:tc>
      </w:tr>
      <w:tr w:rsidR="002013E9" w:rsidRPr="00B424B3" w14:paraId="10D37B4B" w14:textId="77777777" w:rsidTr="009F1B61">
        <w:trPr>
          <w:trHeight w:val="40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2221" w14:textId="77777777" w:rsidR="002013E9" w:rsidRPr="00B424B3" w:rsidRDefault="002013E9" w:rsidP="00B84861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F7AC" w14:textId="77777777" w:rsidR="002013E9" w:rsidRPr="00B424B3" w:rsidRDefault="002013E9" w:rsidP="00B84861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575A" w14:textId="77777777" w:rsidR="002013E9" w:rsidRPr="00B424B3" w:rsidRDefault="002013E9" w:rsidP="00B8486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F7AD" w14:textId="77777777" w:rsidR="002013E9" w:rsidRPr="00B424B3" w:rsidRDefault="002013E9" w:rsidP="00B8486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9BD6" w14:textId="77777777" w:rsidR="002013E9" w:rsidRPr="00B424B3" w:rsidRDefault="002013E9" w:rsidP="00B8486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417A" w14:textId="77777777" w:rsidR="002013E9" w:rsidRPr="00B424B3" w:rsidRDefault="002013E9" w:rsidP="00B8486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ABE7" w14:textId="77777777" w:rsidR="002013E9" w:rsidRPr="00B424B3" w:rsidRDefault="002013E9" w:rsidP="00B8486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9ACE" w14:textId="77777777" w:rsidR="002013E9" w:rsidRPr="00B424B3" w:rsidRDefault="002013E9" w:rsidP="00B8486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2C13" w14:textId="5C44C358" w:rsidR="002013E9" w:rsidRPr="00B424B3" w:rsidRDefault="00522F19" w:rsidP="00FD611E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9B2B" w14:textId="555B82F0" w:rsidR="002013E9" w:rsidRPr="00B424B3" w:rsidRDefault="002013E9" w:rsidP="00B8486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Dynamika rok 20</w:t>
            </w:r>
            <w:r w:rsidR="00F44B22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</w:t>
            </w: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= 100</w:t>
            </w:r>
          </w:p>
        </w:tc>
      </w:tr>
      <w:tr w:rsidR="002013E9" w:rsidRPr="00B424B3" w14:paraId="22B7E33F" w14:textId="77777777" w:rsidTr="009F1B61">
        <w:trPr>
          <w:trHeight w:val="30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A857" w14:textId="77777777" w:rsidR="002013E9" w:rsidRPr="00B424B3" w:rsidRDefault="002013E9" w:rsidP="00B424B3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DF02" w14:textId="77777777" w:rsidR="002013E9" w:rsidRPr="00B424B3" w:rsidRDefault="002013E9" w:rsidP="00B424B3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1B8D" w14:textId="77777777" w:rsidR="002013E9" w:rsidRPr="00B424B3" w:rsidRDefault="002013E9" w:rsidP="00B424B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w tys. zł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86F6" w14:textId="77777777" w:rsidR="002013E9" w:rsidRPr="00B424B3" w:rsidRDefault="002013E9" w:rsidP="00B424B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E988" w14:textId="5594BDA7" w:rsidR="002013E9" w:rsidRPr="00B424B3" w:rsidRDefault="002013E9" w:rsidP="00B424B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013E9" w:rsidRPr="00B424B3" w14:paraId="3ABE3CD4" w14:textId="77777777" w:rsidTr="009F1B61">
        <w:trPr>
          <w:trHeight w:val="48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9D64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ACF8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Wynagrodzenia dla rodziny zastępczej zawodowej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5CF0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68 975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61E5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71 384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47A9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73 660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0472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78 441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263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82 866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B2C29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91 503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6DAA" w14:textId="044D5F75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99 129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05D3" w14:textId="32BB0D0D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</w:tr>
      <w:tr w:rsidR="002013E9" w:rsidRPr="00B424B3" w14:paraId="2BD74A8A" w14:textId="77777777" w:rsidTr="009F1B61">
        <w:trPr>
          <w:trHeight w:val="72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6E4D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1.1.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F47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za pełnienie funkcji zawodowej rodziny zastępczej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28CA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45 608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D349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48 617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3B6A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51 369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0535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56 226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A8D5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60 903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C068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68 065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454A" w14:textId="0A15D961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73 244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2521" w14:textId="4CF079B9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</w:tr>
      <w:tr w:rsidR="002013E9" w:rsidRPr="00B424B3" w14:paraId="563D19EA" w14:textId="77777777" w:rsidTr="009F1B61">
        <w:trPr>
          <w:trHeight w:val="48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6B04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1.1.1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8553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świadczenie za pełnienie funkcji rodziny pomocowej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60D9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384E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C925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9537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33B9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2AC1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708F" w14:textId="6F3EDFA1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926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1330" w14:textId="407A8B6B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164</w:t>
            </w:r>
          </w:p>
        </w:tc>
      </w:tr>
      <w:tr w:rsidR="002013E9" w:rsidRPr="00B424B3" w14:paraId="23035472" w14:textId="77777777" w:rsidTr="009F1B61">
        <w:trPr>
          <w:trHeight w:val="48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FB0E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1.2.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01C9" w14:textId="6CAFF97E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za okres pełnienia funkcji pogotowi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a</w:t>
            </w: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rodzinnego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2A40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23 367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C15D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22 767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E26E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22 290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610B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22 215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969F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21 964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315E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23 437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BA43" w14:textId="64853265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25 885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DAA8" w14:textId="38436036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110</w:t>
            </w:r>
          </w:p>
        </w:tc>
      </w:tr>
      <w:tr w:rsidR="002013E9" w:rsidRPr="00B424B3" w14:paraId="0762BBCD" w14:textId="77777777" w:rsidTr="009F1B61">
        <w:trPr>
          <w:trHeight w:val="26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652A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>1.2.1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EE9A" w14:textId="5B2DD34B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dodatek dla rodziny, w której przebywa przez okres dłuższy niż 10 dni w miesiącu kalendarzowym więcej niż troje dzieci lub co najmniej jedno dziecko legitymujące się orzeczeniem o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niepełnosprawności lub orzeczeniem o znacznym lub umiarkowanym stopniu niepełnosprawności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4478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1 726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5DC0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1 575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7B64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1 715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5E35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2 037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D78A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2 005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C37E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1 977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87DB" w14:textId="3E880E11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2 255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8414" w14:textId="0BCED761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114</w:t>
            </w:r>
          </w:p>
        </w:tc>
      </w:tr>
      <w:tr w:rsidR="002013E9" w:rsidRPr="00B424B3" w14:paraId="6B8E5B9E" w14:textId="77777777" w:rsidTr="009F1B61">
        <w:trPr>
          <w:trHeight w:val="72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545A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F955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Wynagrodzenie dla osób prowadzących rodzinny dom dziecka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F671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17 859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083F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20 133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1F66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22 126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539D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27 561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736C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27 920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9B15A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35 751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05FC" w14:textId="2E2234FF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36 584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AF99" w14:textId="19295CF6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</w:tr>
      <w:tr w:rsidR="002013E9" w:rsidRPr="00B424B3" w14:paraId="6A5083BB" w14:textId="77777777" w:rsidTr="009F1B61">
        <w:trPr>
          <w:trHeight w:val="48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B0D6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E612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świadczenie za pełnienie funkcji rodziny pomocowej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22B1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DE8F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C9F8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2DE0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AABD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EFA0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6CE5" w14:textId="422FE6AD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43B" w14:textId="62E01019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74</w:t>
            </w:r>
          </w:p>
        </w:tc>
      </w:tr>
      <w:tr w:rsidR="002013E9" w:rsidRPr="00B424B3" w14:paraId="0519FB08" w14:textId="77777777" w:rsidTr="009F1B61">
        <w:trPr>
          <w:trHeight w:val="9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9725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23BC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Wynagrodzenie dla zleceniobiorców oraz osób zatrudnionych w rodzinnym domu dziecka, z tytułu: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AD1A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5 484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9510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6 371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5FC0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8 269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39E4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9 929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C475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11 740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943F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15 591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C39B" w14:textId="4BD1C90B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18 572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0343" w14:textId="48D67AE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119</w:t>
            </w:r>
          </w:p>
        </w:tc>
      </w:tr>
      <w:tr w:rsidR="002013E9" w:rsidRPr="00B424B3" w14:paraId="4021C103" w14:textId="77777777" w:rsidTr="009F1B61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25A4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3.1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E635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umowy o pracę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7317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32A9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8086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435C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007C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4EBE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03B2" w14:textId="702F87C5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A39E" w14:textId="6735D85E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130</w:t>
            </w:r>
          </w:p>
        </w:tc>
      </w:tr>
      <w:tr w:rsidR="002013E9" w:rsidRPr="00B424B3" w14:paraId="6BB21615" w14:textId="77777777" w:rsidTr="009F1B61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570B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3.2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41B9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umowy o świadczenie usług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324C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5 202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4A27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6 328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8B04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8 102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F1EC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9 225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9991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11 179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174F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15 335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139A" w14:textId="3C0149A2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18 432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FE0E" w14:textId="17BA6FEF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</w:tr>
      <w:tr w:rsidR="002013E9" w:rsidRPr="00B424B3" w14:paraId="5DD783B9" w14:textId="77777777" w:rsidTr="009F1B61">
        <w:trPr>
          <w:trHeight w:val="144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09E8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E0DF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Wynagrodzenie dla zleceniobiorców oraz osób zatrudnionych w rodzinie zastępczej zawodowej lub rodzinie zastępczej niezawodowej, z tytułu: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B1D0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5 221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5A7E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5 381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7D1F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6 598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F716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8 311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E541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10 604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1B56C" w14:textId="77777777" w:rsidR="002013E9" w:rsidRPr="00F065F5" w:rsidRDefault="002013E9" w:rsidP="002013E9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13 965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C2EC" w14:textId="0D52CAE8" w:rsidR="002013E9" w:rsidRPr="008F6F80" w:rsidRDefault="002013E9" w:rsidP="002013E9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16 140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BCAA" w14:textId="6664D8DF" w:rsidR="002013E9" w:rsidRPr="00F065F5" w:rsidRDefault="002013E9" w:rsidP="002013E9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116</w:t>
            </w:r>
          </w:p>
        </w:tc>
      </w:tr>
      <w:tr w:rsidR="002013E9" w:rsidRPr="00B424B3" w14:paraId="3F0E540B" w14:textId="77777777" w:rsidTr="009F1B61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325D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4.1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F1AE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umowy o pracę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562A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3457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D874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B4E2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F44E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F22A2" w14:textId="77777777" w:rsidR="002013E9" w:rsidRPr="00F065F5" w:rsidRDefault="002013E9" w:rsidP="002013E9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F538" w14:textId="1070FA5B" w:rsidR="002013E9" w:rsidRPr="008F6F80" w:rsidRDefault="002013E9" w:rsidP="002013E9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1 083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99F0" w14:textId="45E0D3EE" w:rsidR="002013E9" w:rsidRPr="00F065F5" w:rsidRDefault="002013E9" w:rsidP="002013E9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209</w:t>
            </w:r>
          </w:p>
        </w:tc>
      </w:tr>
      <w:tr w:rsidR="002013E9" w:rsidRPr="00B424B3" w14:paraId="3968573C" w14:textId="77777777" w:rsidTr="009F1B61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0B41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4.2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8D9C" w14:textId="77777777" w:rsidR="002013E9" w:rsidRPr="00B424B3" w:rsidRDefault="002013E9" w:rsidP="002013E9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umowy o świadczenie usług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8113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5 064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82DB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5 536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D3F1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6 755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89DC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8 218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9770" w14:textId="77777777" w:rsidR="002013E9" w:rsidRPr="00F065F5" w:rsidRDefault="002013E9" w:rsidP="002013E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065F5">
              <w:rPr>
                <w:rFonts w:ascii="Times New Roman" w:hAnsi="Times New Roman"/>
                <w:color w:val="000000"/>
                <w:sz w:val="18"/>
                <w:szCs w:val="18"/>
              </w:rPr>
              <w:t>10 622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6759" w14:textId="77777777" w:rsidR="002013E9" w:rsidRPr="00F065F5" w:rsidRDefault="002013E9" w:rsidP="002013E9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13 838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CF74" w14:textId="03458B31" w:rsidR="002013E9" w:rsidRPr="008F6F80" w:rsidRDefault="002013E9" w:rsidP="002013E9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15 984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9BFE" w14:textId="5D2F2109" w:rsidR="002013E9" w:rsidRPr="00F065F5" w:rsidRDefault="002013E9" w:rsidP="002013E9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F6F80">
              <w:rPr>
                <w:rFonts w:ascii="Times New Roman" w:hAnsi="Times New Roman"/>
                <w:color w:val="000000"/>
                <w:sz w:val="18"/>
                <w:szCs w:val="18"/>
              </w:rPr>
              <w:t>116</w:t>
            </w:r>
          </w:p>
        </w:tc>
      </w:tr>
    </w:tbl>
    <w:p w14:paraId="330915B1" w14:textId="74132C5C" w:rsidR="007238EC" w:rsidRPr="003D4910" w:rsidRDefault="007238EC" w:rsidP="003D4910">
      <w:pPr>
        <w:spacing w:before="0" w:after="24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AE49EF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</w:t>
      </w:r>
      <w:r w:rsidR="008949E5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systemu pieczy zastępczej z lat 201</w:t>
      </w:r>
      <w:r w:rsidR="00B84861">
        <w:rPr>
          <w:rFonts w:ascii="Times New Roman" w:hAnsi="Times New Roman"/>
          <w:i/>
          <w:iCs/>
          <w:sz w:val="16"/>
          <w:szCs w:val="16"/>
          <w:lang w:eastAsia="pl-PL"/>
        </w:rPr>
        <w:t>5</w:t>
      </w:r>
      <w:r w:rsidR="00845B02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FA3B46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 w:rsidR="002013E9">
        <w:rPr>
          <w:rFonts w:ascii="Times New Roman" w:hAnsi="Times New Roman"/>
          <w:i/>
          <w:iCs/>
          <w:sz w:val="16"/>
          <w:szCs w:val="16"/>
          <w:lang w:eastAsia="pl-PL"/>
        </w:rPr>
        <w:t>1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7E91F2C0" w14:textId="57175E2C" w:rsidR="007238EC" w:rsidRPr="00A62F01" w:rsidRDefault="007238EC" w:rsidP="008C4DC8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62F01">
        <w:rPr>
          <w:rFonts w:ascii="Times New Roman" w:hAnsi="Times New Roman"/>
          <w:sz w:val="24"/>
          <w:szCs w:val="24"/>
        </w:rPr>
        <w:t>Osoby prowadzące zawodowe rodziny zastępcze i rodzinne domy dziecka otrzymują za</w:t>
      </w:r>
      <w:r w:rsidR="004614ED">
        <w:rPr>
          <w:rFonts w:ascii="Times New Roman" w:hAnsi="Times New Roman"/>
          <w:sz w:val="24"/>
          <w:szCs w:val="24"/>
        </w:rPr>
        <w:t> </w:t>
      </w:r>
      <w:r w:rsidRPr="00A62F01">
        <w:rPr>
          <w:rFonts w:ascii="Times New Roman" w:hAnsi="Times New Roman"/>
          <w:sz w:val="24"/>
          <w:szCs w:val="24"/>
        </w:rPr>
        <w:t>swoją pracę wynagrodz</w:t>
      </w:r>
      <w:r w:rsidRPr="00A33707">
        <w:rPr>
          <w:rFonts w:ascii="Times New Roman" w:hAnsi="Times New Roman"/>
          <w:sz w:val="24"/>
          <w:szCs w:val="24"/>
        </w:rPr>
        <w:t>enie, które obejmuje również czas pozostawania w gotowości</w:t>
      </w:r>
      <w:r w:rsidR="00203CAE" w:rsidRPr="00A33707">
        <w:rPr>
          <w:rFonts w:ascii="Times New Roman" w:hAnsi="Times New Roman"/>
          <w:sz w:val="24"/>
          <w:szCs w:val="24"/>
        </w:rPr>
        <w:t xml:space="preserve"> </w:t>
      </w:r>
      <w:r w:rsidRPr="003E6088">
        <w:rPr>
          <w:rFonts w:ascii="Times New Roman" w:hAnsi="Times New Roman"/>
          <w:sz w:val="24"/>
          <w:szCs w:val="24"/>
        </w:rPr>
        <w:t>do</w:t>
      </w:r>
      <w:r w:rsidR="008E0F9D" w:rsidRPr="005B4CAC">
        <w:rPr>
          <w:rFonts w:ascii="Times New Roman" w:hAnsi="Times New Roman"/>
          <w:sz w:val="24"/>
          <w:szCs w:val="24"/>
        </w:rPr>
        <w:t> </w:t>
      </w:r>
      <w:r w:rsidRPr="0006092A">
        <w:rPr>
          <w:rFonts w:ascii="Times New Roman" w:hAnsi="Times New Roman"/>
          <w:sz w:val="24"/>
          <w:szCs w:val="24"/>
        </w:rPr>
        <w:t xml:space="preserve">świadczenia pracy. </w:t>
      </w:r>
      <w:r w:rsidR="00A471F9" w:rsidRPr="000F663D">
        <w:rPr>
          <w:rFonts w:ascii="Times New Roman" w:hAnsi="Times New Roman"/>
          <w:sz w:val="24"/>
          <w:szCs w:val="24"/>
        </w:rPr>
        <w:t xml:space="preserve">Zgodnie z ustawą osoby te mają </w:t>
      </w:r>
      <w:r w:rsidRPr="00E17266">
        <w:rPr>
          <w:rFonts w:ascii="Times New Roman" w:hAnsi="Times New Roman"/>
          <w:sz w:val="24"/>
          <w:szCs w:val="24"/>
        </w:rPr>
        <w:t>prawo do wypoczynku od</w:t>
      </w:r>
      <w:r w:rsidR="008E0F9D" w:rsidRPr="00AD38A8">
        <w:rPr>
          <w:rFonts w:ascii="Times New Roman" w:hAnsi="Times New Roman"/>
          <w:sz w:val="24"/>
          <w:szCs w:val="24"/>
        </w:rPr>
        <w:t> </w:t>
      </w:r>
      <w:r w:rsidRPr="00AD38A8">
        <w:rPr>
          <w:rFonts w:ascii="Times New Roman" w:hAnsi="Times New Roman"/>
          <w:sz w:val="24"/>
          <w:szCs w:val="24"/>
        </w:rPr>
        <w:t>sprawowania opieki w wymiarze 30 dni kalendarzowych rocznie.</w:t>
      </w:r>
      <w:r w:rsidR="00B035A0" w:rsidRPr="00AD38A8">
        <w:rPr>
          <w:rFonts w:ascii="Times New Roman" w:hAnsi="Times New Roman"/>
          <w:sz w:val="24"/>
          <w:szCs w:val="24"/>
        </w:rPr>
        <w:t xml:space="preserve"> </w:t>
      </w:r>
      <w:r w:rsidR="00D95380" w:rsidRPr="004322F0">
        <w:rPr>
          <w:rFonts w:ascii="Times New Roman" w:hAnsi="Times New Roman"/>
          <w:sz w:val="24"/>
          <w:szCs w:val="24"/>
        </w:rPr>
        <w:t xml:space="preserve">Zaobserwować można </w:t>
      </w:r>
      <w:r w:rsidR="00553B43" w:rsidRPr="00B634BF">
        <w:rPr>
          <w:rFonts w:ascii="Times New Roman" w:hAnsi="Times New Roman"/>
          <w:sz w:val="24"/>
          <w:szCs w:val="24"/>
        </w:rPr>
        <w:t xml:space="preserve">ok. </w:t>
      </w:r>
      <w:r w:rsidR="00326D98">
        <w:rPr>
          <w:rFonts w:ascii="Times New Roman" w:hAnsi="Times New Roman"/>
          <w:sz w:val="24"/>
          <w:szCs w:val="24"/>
        </w:rPr>
        <w:t>8</w:t>
      </w:r>
      <w:r w:rsidR="00834639" w:rsidRPr="00A62F01">
        <w:rPr>
          <w:rFonts w:ascii="Times New Roman" w:hAnsi="Times New Roman"/>
          <w:sz w:val="24"/>
          <w:szCs w:val="24"/>
        </w:rPr>
        <w:t>-</w:t>
      </w:r>
      <w:r w:rsidR="00F37030" w:rsidRPr="00A62F01">
        <w:rPr>
          <w:rFonts w:ascii="Times New Roman" w:hAnsi="Times New Roman"/>
          <w:sz w:val="24"/>
          <w:szCs w:val="24"/>
        </w:rPr>
        <w:t>procentowy</w:t>
      </w:r>
      <w:r w:rsidR="00553B43" w:rsidRPr="00A62F01">
        <w:rPr>
          <w:rFonts w:ascii="Times New Roman" w:hAnsi="Times New Roman"/>
          <w:sz w:val="24"/>
          <w:szCs w:val="24"/>
        </w:rPr>
        <w:t xml:space="preserve"> wzrost wydatków na wynagrodzenia w rodzinach zastępczych zawodowych i </w:t>
      </w:r>
      <w:r w:rsidR="00993D77" w:rsidRPr="006F6642">
        <w:rPr>
          <w:rFonts w:ascii="Times New Roman" w:hAnsi="Times New Roman"/>
          <w:sz w:val="24"/>
          <w:szCs w:val="24"/>
        </w:rPr>
        <w:t>2</w:t>
      </w:r>
      <w:r w:rsidR="00834639" w:rsidRPr="00A62F01">
        <w:rPr>
          <w:rFonts w:ascii="Times New Roman" w:hAnsi="Times New Roman"/>
          <w:sz w:val="24"/>
          <w:szCs w:val="24"/>
        </w:rPr>
        <w:t>-</w:t>
      </w:r>
      <w:r w:rsidR="00F37030" w:rsidRPr="00A62F01">
        <w:rPr>
          <w:rFonts w:ascii="Times New Roman" w:hAnsi="Times New Roman"/>
          <w:sz w:val="24"/>
          <w:szCs w:val="24"/>
        </w:rPr>
        <w:t>procentowy</w:t>
      </w:r>
      <w:r w:rsidR="00845B02" w:rsidRPr="00A62F01">
        <w:rPr>
          <w:rFonts w:ascii="Times New Roman" w:hAnsi="Times New Roman"/>
          <w:sz w:val="24"/>
          <w:szCs w:val="24"/>
        </w:rPr>
        <w:t xml:space="preserve"> </w:t>
      </w:r>
      <w:r w:rsidR="00845B02" w:rsidRPr="00A62F01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 w:rsidRPr="00A62F01">
        <w:rPr>
          <w:rFonts w:ascii="Times New Roman" w:hAnsi="Times New Roman"/>
          <w:sz w:val="24"/>
          <w:szCs w:val="24"/>
        </w:rPr>
        <w:t xml:space="preserve"> </w:t>
      </w:r>
      <w:r w:rsidR="00076B92" w:rsidRPr="00A62F01">
        <w:rPr>
          <w:rFonts w:ascii="Times New Roman" w:hAnsi="Times New Roman"/>
          <w:sz w:val="24"/>
          <w:szCs w:val="24"/>
        </w:rPr>
        <w:t>w</w:t>
      </w:r>
      <w:r w:rsidR="008E0F9D" w:rsidRPr="00A62F01">
        <w:rPr>
          <w:rFonts w:ascii="Times New Roman" w:hAnsi="Times New Roman"/>
          <w:sz w:val="24"/>
          <w:szCs w:val="24"/>
        </w:rPr>
        <w:t> </w:t>
      </w:r>
      <w:r w:rsidR="00076B92" w:rsidRPr="00A62F01">
        <w:rPr>
          <w:rFonts w:ascii="Times New Roman" w:hAnsi="Times New Roman"/>
          <w:sz w:val="24"/>
          <w:szCs w:val="24"/>
        </w:rPr>
        <w:t>rodzinnych domach</w:t>
      </w:r>
      <w:r w:rsidR="00553B43" w:rsidRPr="00A62F01">
        <w:rPr>
          <w:rFonts w:ascii="Times New Roman" w:hAnsi="Times New Roman"/>
          <w:sz w:val="24"/>
          <w:szCs w:val="24"/>
        </w:rPr>
        <w:t xml:space="preserve"> dziecka.</w:t>
      </w:r>
      <w:r w:rsidR="003878AA" w:rsidRPr="00A33707">
        <w:rPr>
          <w:rFonts w:ascii="Times New Roman" w:hAnsi="Times New Roman"/>
          <w:sz w:val="24"/>
          <w:szCs w:val="24"/>
        </w:rPr>
        <w:t xml:space="preserve"> </w:t>
      </w:r>
      <w:r w:rsidR="00553B43" w:rsidRPr="00A33707">
        <w:rPr>
          <w:rFonts w:ascii="Times New Roman" w:hAnsi="Times New Roman"/>
          <w:sz w:val="24"/>
          <w:szCs w:val="24"/>
        </w:rPr>
        <w:t>Największy wzrost wydatków z tytułu wynagrodzeń obserwuje się w</w:t>
      </w:r>
      <w:r w:rsidR="00203CAE" w:rsidRPr="003E6088">
        <w:rPr>
          <w:rFonts w:ascii="Times New Roman" w:hAnsi="Times New Roman"/>
          <w:sz w:val="24"/>
          <w:szCs w:val="24"/>
        </w:rPr>
        <w:t> </w:t>
      </w:r>
      <w:r w:rsidR="00553B43" w:rsidRPr="005B4CAC">
        <w:rPr>
          <w:rFonts w:ascii="Times New Roman" w:hAnsi="Times New Roman"/>
          <w:sz w:val="24"/>
          <w:szCs w:val="24"/>
        </w:rPr>
        <w:t>wynagrodzeniach osób do pomocy w opiece nad dzieckiem i</w:t>
      </w:r>
      <w:r w:rsidR="00DD4A39" w:rsidRPr="0006092A">
        <w:rPr>
          <w:rFonts w:ascii="Times New Roman" w:hAnsi="Times New Roman"/>
          <w:sz w:val="24"/>
          <w:szCs w:val="24"/>
        </w:rPr>
        <w:t> </w:t>
      </w:r>
      <w:r w:rsidR="00553B43" w:rsidRPr="000F663D">
        <w:rPr>
          <w:rFonts w:ascii="Times New Roman" w:hAnsi="Times New Roman"/>
          <w:sz w:val="24"/>
          <w:szCs w:val="24"/>
        </w:rPr>
        <w:t xml:space="preserve">przy pracach gospodarczych (nawet o </w:t>
      </w:r>
      <w:r w:rsidR="00B4658B">
        <w:rPr>
          <w:rFonts w:ascii="Times New Roman" w:hAnsi="Times New Roman"/>
          <w:sz w:val="24"/>
          <w:szCs w:val="24"/>
        </w:rPr>
        <w:t>19</w:t>
      </w:r>
      <w:r w:rsidR="00553B43" w:rsidRPr="00A62F01">
        <w:rPr>
          <w:rFonts w:ascii="Times New Roman" w:hAnsi="Times New Roman"/>
          <w:sz w:val="24"/>
          <w:szCs w:val="24"/>
        </w:rPr>
        <w:t xml:space="preserve">% w </w:t>
      </w:r>
      <w:r w:rsidR="00B84861" w:rsidRPr="00A62F01">
        <w:rPr>
          <w:rFonts w:ascii="Times New Roman" w:hAnsi="Times New Roman"/>
          <w:sz w:val="24"/>
          <w:szCs w:val="24"/>
        </w:rPr>
        <w:t>rodzin</w:t>
      </w:r>
      <w:r w:rsidR="00993D77" w:rsidRPr="006F6642">
        <w:rPr>
          <w:rFonts w:ascii="Times New Roman" w:hAnsi="Times New Roman"/>
          <w:sz w:val="24"/>
          <w:szCs w:val="24"/>
        </w:rPr>
        <w:t>nych domach dziecka</w:t>
      </w:r>
      <w:r w:rsidR="00553B43" w:rsidRPr="00A62F01">
        <w:rPr>
          <w:rFonts w:ascii="Times New Roman" w:hAnsi="Times New Roman"/>
          <w:sz w:val="24"/>
          <w:szCs w:val="24"/>
        </w:rPr>
        <w:t>).</w:t>
      </w:r>
      <w:r w:rsidR="00B035A0" w:rsidRPr="00A62F01">
        <w:rPr>
          <w:rFonts w:ascii="Times New Roman" w:hAnsi="Times New Roman"/>
          <w:sz w:val="24"/>
          <w:szCs w:val="24"/>
        </w:rPr>
        <w:t xml:space="preserve"> </w:t>
      </w:r>
    </w:p>
    <w:p w14:paraId="401AAC95" w14:textId="0F5800D5" w:rsidR="007238EC" w:rsidRPr="00AE49EF" w:rsidRDefault="007238EC" w:rsidP="00990480">
      <w:pPr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A33707">
        <w:rPr>
          <w:rFonts w:ascii="Times New Roman" w:hAnsi="Times New Roman"/>
          <w:color w:val="000000"/>
          <w:sz w:val="24"/>
          <w:szCs w:val="24"/>
          <w:lang w:eastAsia="pl-PL"/>
        </w:rPr>
        <w:t>Biorąc pod uwagę wydatki jednostek samorządu terytorialnego poziomu powiatowego na świadczenia dla rodzin zastępczych i rodzinnych domów dziecka, łącznie z</w:t>
      </w:r>
      <w:r w:rsidR="00203CAE" w:rsidRPr="003E6088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Pr="005B4CAC">
        <w:rPr>
          <w:rFonts w:ascii="Times New Roman" w:hAnsi="Times New Roman"/>
          <w:color w:val="000000"/>
          <w:sz w:val="24"/>
          <w:szCs w:val="24"/>
          <w:lang w:eastAsia="pl-PL"/>
        </w:rPr>
        <w:t>wynagrodzeniami,</w:t>
      </w:r>
      <w:r w:rsidR="006F450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F663D">
        <w:rPr>
          <w:rFonts w:ascii="Times New Roman" w:hAnsi="Times New Roman"/>
          <w:color w:val="000000"/>
          <w:sz w:val="24"/>
          <w:szCs w:val="24"/>
          <w:lang w:eastAsia="pl-PL"/>
        </w:rPr>
        <w:t>średni miesięczny</w:t>
      </w:r>
      <w:r w:rsidRPr="00E1726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koszt utrzymania dziecka w rodzinnej pieczy zastępczej wynosił w </w:t>
      </w:r>
      <w:r w:rsidR="00045303" w:rsidRPr="00E17266">
        <w:rPr>
          <w:rFonts w:ascii="Times New Roman" w:hAnsi="Times New Roman"/>
          <w:color w:val="000000"/>
          <w:sz w:val="24"/>
          <w:szCs w:val="24"/>
          <w:lang w:eastAsia="pl-PL"/>
        </w:rPr>
        <w:t>20</w:t>
      </w:r>
      <w:r w:rsidR="00045303" w:rsidRPr="006F6642">
        <w:rPr>
          <w:rFonts w:ascii="Times New Roman" w:hAnsi="Times New Roman"/>
          <w:color w:val="000000"/>
          <w:sz w:val="24"/>
          <w:szCs w:val="24"/>
          <w:lang w:eastAsia="pl-PL"/>
        </w:rPr>
        <w:t>2</w:t>
      </w:r>
      <w:r w:rsidR="00045303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045303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r.</w:t>
      </w:r>
      <w:r w:rsidR="00845B02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45B02" w:rsidRPr="00A62F01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1 </w:t>
      </w:r>
      <w:r w:rsidR="00045303">
        <w:rPr>
          <w:rFonts w:ascii="Times New Roman" w:hAnsi="Times New Roman"/>
          <w:color w:val="000000"/>
          <w:sz w:val="24"/>
          <w:szCs w:val="24"/>
          <w:lang w:eastAsia="pl-PL"/>
        </w:rPr>
        <w:t>237</w:t>
      </w:r>
      <w:r w:rsidR="00045303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zł i wzrósł w stosunku do roku poprzedniego o</w:t>
      </w:r>
      <w:r w:rsidR="00845B02" w:rsidRPr="00A62F01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045303">
        <w:rPr>
          <w:rFonts w:ascii="Times New Roman" w:hAnsi="Times New Roman"/>
          <w:color w:val="000000"/>
          <w:sz w:val="24"/>
          <w:szCs w:val="24"/>
          <w:lang w:eastAsia="pl-PL"/>
        </w:rPr>
        <w:t>4,2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%</w:t>
      </w:r>
      <w:r w:rsidR="00845B02" w:rsidRPr="00A62F01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(w</w:t>
      </w:r>
      <w:r w:rsidR="00203CAE" w:rsidRPr="00A62F01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045303" w:rsidRPr="00A62F01">
        <w:rPr>
          <w:rFonts w:ascii="Times New Roman" w:hAnsi="Times New Roman"/>
          <w:color w:val="000000"/>
          <w:sz w:val="24"/>
          <w:szCs w:val="24"/>
          <w:lang w:eastAsia="pl-PL"/>
        </w:rPr>
        <w:t>20</w:t>
      </w:r>
      <w:r w:rsidR="00045303">
        <w:rPr>
          <w:rFonts w:ascii="Times New Roman" w:hAnsi="Times New Roman"/>
          <w:color w:val="000000"/>
          <w:sz w:val="24"/>
          <w:szCs w:val="24"/>
          <w:lang w:eastAsia="pl-PL"/>
        </w:rPr>
        <w:t>20</w:t>
      </w:r>
      <w:r w:rsidR="00045303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</w:t>
      </w:r>
      <w:r w:rsidR="0007308D" w:rsidRPr="00A62F01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7F1E94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045303" w:rsidRPr="006F6642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045303">
        <w:rPr>
          <w:rFonts w:ascii="Times New Roman" w:hAnsi="Times New Roman"/>
          <w:color w:val="000000"/>
          <w:sz w:val="24"/>
          <w:szCs w:val="24"/>
          <w:lang w:eastAsia="pl-PL"/>
        </w:rPr>
        <w:t>80</w:t>
      </w:r>
      <w:r w:rsidR="00045303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zł)</w:t>
      </w:r>
      <w:r w:rsidR="00863457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przy czym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w rodzinie zastępczej zawodowej i rodzinnym domu dziecka</w:t>
      </w:r>
      <w:r w:rsidR="00845B02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45B02" w:rsidRPr="00A62F01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2 </w:t>
      </w:r>
      <w:r w:rsidR="006458A1">
        <w:rPr>
          <w:rFonts w:ascii="Times New Roman" w:hAnsi="Times New Roman"/>
          <w:color w:val="000000"/>
          <w:sz w:val="24"/>
          <w:szCs w:val="24"/>
          <w:lang w:eastAsia="pl-PL"/>
        </w:rPr>
        <w:t>549</w:t>
      </w:r>
      <w:r w:rsidR="006458A1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zł, co oznacza wzrost w stosunku do roku poprzedniego o </w:t>
      </w:r>
      <w:r w:rsidR="006458A1">
        <w:rPr>
          <w:rFonts w:ascii="Times New Roman" w:hAnsi="Times New Roman"/>
          <w:color w:val="000000"/>
          <w:sz w:val="24"/>
          <w:szCs w:val="24"/>
          <w:lang w:eastAsia="pl-PL"/>
        </w:rPr>
        <w:t>5,1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% (w </w:t>
      </w:r>
      <w:r w:rsidR="006458A1" w:rsidRPr="00A62F01">
        <w:rPr>
          <w:rFonts w:ascii="Times New Roman" w:hAnsi="Times New Roman"/>
          <w:color w:val="000000"/>
          <w:sz w:val="24"/>
          <w:szCs w:val="24"/>
          <w:lang w:eastAsia="pl-PL"/>
        </w:rPr>
        <w:t>20</w:t>
      </w:r>
      <w:r w:rsidR="006458A1">
        <w:rPr>
          <w:rFonts w:ascii="Times New Roman" w:hAnsi="Times New Roman"/>
          <w:color w:val="000000"/>
          <w:sz w:val="24"/>
          <w:szCs w:val="24"/>
          <w:lang w:eastAsia="pl-PL"/>
        </w:rPr>
        <w:t>20</w:t>
      </w:r>
      <w:r w:rsidR="006458A1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r. 2</w:t>
      </w:r>
      <w:r w:rsidR="007C515A" w:rsidRPr="00A62F01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6458A1">
        <w:rPr>
          <w:rFonts w:ascii="Times New Roman" w:hAnsi="Times New Roman"/>
          <w:color w:val="000000"/>
          <w:sz w:val="24"/>
          <w:szCs w:val="24"/>
          <w:lang w:eastAsia="pl-PL"/>
        </w:rPr>
        <w:t>426</w:t>
      </w:r>
      <w:r w:rsidR="006458A1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0546AB" w:rsidRPr="00A62F01">
        <w:rPr>
          <w:rFonts w:ascii="Times New Roman" w:hAnsi="Times New Roman"/>
          <w:color w:val="000000"/>
          <w:sz w:val="24"/>
          <w:szCs w:val="24"/>
          <w:lang w:eastAsia="pl-PL"/>
        </w:rPr>
        <w:t>zł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). </w:t>
      </w:r>
      <w:r w:rsidR="0009610D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Powyższe kwoty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nie zawierają kosztów wsparcia rodzinnej pieczy zastępczej m.in. kosztów organizatora rodzinnej pieczy zastępczej oraz zatrudnienia koordynatorów rodzinnej pi</w:t>
      </w:r>
      <w:r w:rsidRPr="00A33707">
        <w:rPr>
          <w:rFonts w:ascii="Times New Roman" w:hAnsi="Times New Roman"/>
          <w:color w:val="000000"/>
          <w:sz w:val="24"/>
          <w:szCs w:val="24"/>
          <w:lang w:eastAsia="pl-PL"/>
        </w:rPr>
        <w:t>eczy zastępczej.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5A5B9B48" w14:textId="77777777" w:rsidR="007238EC" w:rsidRDefault="007238EC" w:rsidP="005914E5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>Wraz z wejściem w życie ustawy, z dniem 1 stycznia 2012 r.</w:t>
      </w:r>
      <w:r w:rsidR="003F7FF1">
        <w:rPr>
          <w:rFonts w:ascii="Times New Roman" w:hAnsi="Times New Roman"/>
          <w:sz w:val="24"/>
          <w:szCs w:val="24"/>
        </w:rPr>
        <w:t>,</w:t>
      </w:r>
      <w:r w:rsidRPr="002E0BA7">
        <w:rPr>
          <w:rFonts w:ascii="Times New Roman" w:hAnsi="Times New Roman"/>
          <w:sz w:val="24"/>
          <w:szCs w:val="24"/>
        </w:rPr>
        <w:t xml:space="preserve"> gminy rozpoczęły współfinansowanie pobytu dzieci</w:t>
      </w:r>
      <w:r w:rsidR="00845B02">
        <w:rPr>
          <w:rFonts w:ascii="Times New Roman" w:hAnsi="Times New Roman"/>
          <w:sz w:val="24"/>
          <w:szCs w:val="24"/>
        </w:rPr>
        <w:t xml:space="preserve"> </w:t>
      </w:r>
      <w:r w:rsidR="00845B02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mieszkańców danej gminy</w:t>
      </w:r>
      <w:r w:rsidR="00845B02">
        <w:rPr>
          <w:rFonts w:ascii="Times New Roman" w:hAnsi="Times New Roman"/>
          <w:sz w:val="24"/>
          <w:szCs w:val="24"/>
        </w:rPr>
        <w:t xml:space="preserve"> </w:t>
      </w:r>
      <w:r w:rsidR="00845B02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według zasady: </w:t>
      </w:r>
      <w:r w:rsidR="00A14C3E">
        <w:rPr>
          <w:rFonts w:ascii="Times New Roman" w:hAnsi="Times New Roman"/>
          <w:sz w:val="24"/>
          <w:szCs w:val="24"/>
        </w:rPr>
        <w:t>10% </w:t>
      </w:r>
      <w:r w:rsidRPr="002E0BA7">
        <w:rPr>
          <w:rFonts w:ascii="Times New Roman" w:hAnsi="Times New Roman"/>
          <w:sz w:val="24"/>
          <w:szCs w:val="24"/>
        </w:rPr>
        <w:t xml:space="preserve">kosztów </w:t>
      </w:r>
      <w:r w:rsidR="00DE6648">
        <w:rPr>
          <w:rFonts w:ascii="Times New Roman" w:hAnsi="Times New Roman"/>
          <w:sz w:val="24"/>
          <w:szCs w:val="24"/>
        </w:rPr>
        <w:t xml:space="preserve">w pierwszym roku </w:t>
      </w:r>
      <w:r w:rsidRPr="002E0BA7">
        <w:rPr>
          <w:rFonts w:ascii="Times New Roman" w:hAnsi="Times New Roman"/>
          <w:sz w:val="24"/>
          <w:szCs w:val="24"/>
        </w:rPr>
        <w:t xml:space="preserve">pobytu dziecka </w:t>
      </w:r>
      <w:r w:rsidR="00DE6648">
        <w:rPr>
          <w:rFonts w:ascii="Times New Roman" w:hAnsi="Times New Roman"/>
          <w:sz w:val="24"/>
          <w:szCs w:val="24"/>
        </w:rPr>
        <w:t xml:space="preserve">umieszczonego </w:t>
      </w:r>
      <w:r w:rsidRPr="002E0BA7">
        <w:rPr>
          <w:rFonts w:ascii="Times New Roman" w:hAnsi="Times New Roman"/>
          <w:sz w:val="24"/>
          <w:szCs w:val="24"/>
        </w:rPr>
        <w:t>w pieczy zastępczej, 30%</w:t>
      </w:r>
      <w:r w:rsidR="00845B02">
        <w:rPr>
          <w:rFonts w:ascii="Times New Roman" w:hAnsi="Times New Roman"/>
          <w:sz w:val="24"/>
          <w:szCs w:val="24"/>
        </w:rPr>
        <w:t xml:space="preserve"> </w:t>
      </w:r>
      <w:r w:rsidR="00845B02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w drugim roku </w:t>
      </w:r>
      <w:r w:rsidRPr="002E0BA7">
        <w:rPr>
          <w:rFonts w:ascii="Times New Roman" w:hAnsi="Times New Roman"/>
          <w:sz w:val="24"/>
          <w:szCs w:val="24"/>
        </w:rPr>
        <w:lastRenderedPageBreak/>
        <w:t>pobytu dziecka w pieczy zastępczej i</w:t>
      </w:r>
      <w:r w:rsidR="00203CAE">
        <w:rPr>
          <w:rFonts w:ascii="Times New Roman" w:hAnsi="Times New Roman"/>
          <w:sz w:val="24"/>
          <w:szCs w:val="24"/>
        </w:rPr>
        <w:t> </w:t>
      </w:r>
      <w:r w:rsidRPr="002E0BA7">
        <w:rPr>
          <w:rFonts w:ascii="Times New Roman" w:hAnsi="Times New Roman"/>
          <w:sz w:val="24"/>
          <w:szCs w:val="24"/>
        </w:rPr>
        <w:t>50%</w:t>
      </w:r>
      <w:r w:rsidR="00845B02">
        <w:rPr>
          <w:rFonts w:ascii="Times New Roman" w:hAnsi="Times New Roman"/>
          <w:sz w:val="24"/>
          <w:szCs w:val="24"/>
        </w:rPr>
        <w:t xml:space="preserve"> </w:t>
      </w:r>
      <w:r w:rsidR="00845B02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w trzecim roku pobytu dziecka w</w:t>
      </w:r>
      <w:r w:rsidR="00845B02">
        <w:rPr>
          <w:rFonts w:ascii="Times New Roman" w:hAnsi="Times New Roman"/>
          <w:sz w:val="24"/>
          <w:szCs w:val="24"/>
        </w:rPr>
        <w:t> </w:t>
      </w:r>
      <w:r w:rsidRPr="002E0BA7">
        <w:rPr>
          <w:rFonts w:ascii="Times New Roman" w:hAnsi="Times New Roman"/>
          <w:sz w:val="24"/>
          <w:szCs w:val="24"/>
        </w:rPr>
        <w:t>pieczy zastępczej.</w:t>
      </w:r>
    </w:p>
    <w:p w14:paraId="0760FA1E" w14:textId="77777777" w:rsidR="001A58A7" w:rsidRPr="002E0BA7" w:rsidRDefault="001A58A7" w:rsidP="007238EC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2E680606" w14:textId="21366378" w:rsidR="007238EC" w:rsidRPr="005A5D13" w:rsidRDefault="00115184" w:rsidP="007238EC">
      <w:pPr>
        <w:spacing w:before="0" w:line="240" w:lineRule="auto"/>
        <w:contextualSpacing/>
        <w:rPr>
          <w:rFonts w:ascii="Times New Roman" w:hAnsi="Times New Roman"/>
        </w:rPr>
      </w:pPr>
      <w:r>
        <w:rPr>
          <w:noProof/>
          <w:lang w:eastAsia="pl-PL"/>
        </w:rPr>
        <w:drawing>
          <wp:inline distT="0" distB="0" distL="0" distR="0" wp14:anchorId="0F1949C5" wp14:editId="17529367">
            <wp:extent cx="5760720" cy="2710815"/>
            <wp:effectExtent l="0" t="0" r="11430" b="13335"/>
            <wp:docPr id="43" name="Wykres 4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="007238EC" w:rsidRPr="00AE49EF">
        <w:rPr>
          <w:rFonts w:ascii="Times New Roman" w:hAnsi="Times New Roman"/>
          <w:i/>
          <w:sz w:val="16"/>
          <w:szCs w:val="16"/>
        </w:rPr>
        <w:t>Źródło:</w:t>
      </w:r>
      <w:r w:rsidR="007238EC"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="007238EC"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MRPiPS na podstawie sprawozdań rzeczowo-finansowych z wykonywania zadań z zakresu wspierania rodziny i</w:t>
      </w:r>
      <w:r w:rsidR="008949E5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="007238EC"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</w:t>
      </w:r>
      <w:r w:rsidR="00825575">
        <w:rPr>
          <w:rFonts w:ascii="Times New Roman" w:hAnsi="Times New Roman"/>
          <w:i/>
          <w:iCs/>
          <w:sz w:val="16"/>
          <w:szCs w:val="16"/>
          <w:lang w:eastAsia="pl-PL"/>
        </w:rPr>
        <w:t>emu pieczy zastępczej z lat 2013</w:t>
      </w:r>
      <w:r w:rsidR="003C1DE6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="007238EC"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684BD9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>1</w:t>
      </w:r>
      <w:r w:rsidR="007238EC" w:rsidRPr="002E0BA7"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67BBE5B3" w14:textId="77777777" w:rsidR="007238EC" w:rsidRPr="002E0BA7" w:rsidRDefault="007238EC" w:rsidP="007238EC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2E67F5D8" w14:textId="4F709F44" w:rsidR="009A6BE7" w:rsidRPr="0001570B" w:rsidRDefault="005E194B" w:rsidP="007238EC">
      <w:pPr>
        <w:tabs>
          <w:tab w:val="left" w:pos="0"/>
        </w:tabs>
        <w:spacing w:before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38EC" w:rsidRPr="0001570B">
        <w:rPr>
          <w:rFonts w:ascii="Times New Roman" w:hAnsi="Times New Roman"/>
          <w:sz w:val="24"/>
          <w:szCs w:val="24"/>
        </w:rPr>
        <w:t xml:space="preserve">W </w:t>
      </w:r>
      <w:r w:rsidR="006802CA" w:rsidRPr="0001570B">
        <w:rPr>
          <w:rFonts w:ascii="Times New Roman" w:hAnsi="Times New Roman"/>
          <w:sz w:val="24"/>
          <w:szCs w:val="24"/>
        </w:rPr>
        <w:t>20</w:t>
      </w:r>
      <w:r w:rsidR="006802CA">
        <w:rPr>
          <w:rFonts w:ascii="Times New Roman" w:hAnsi="Times New Roman"/>
          <w:sz w:val="24"/>
          <w:szCs w:val="24"/>
        </w:rPr>
        <w:t>21</w:t>
      </w:r>
      <w:r w:rsidR="006802CA" w:rsidRPr="0001570B">
        <w:rPr>
          <w:rFonts w:ascii="Times New Roman" w:hAnsi="Times New Roman"/>
          <w:sz w:val="24"/>
          <w:szCs w:val="24"/>
        </w:rPr>
        <w:t xml:space="preserve"> </w:t>
      </w:r>
      <w:r w:rsidR="00822244" w:rsidRPr="0001570B">
        <w:rPr>
          <w:rFonts w:ascii="Times New Roman" w:hAnsi="Times New Roman"/>
          <w:sz w:val="24"/>
          <w:szCs w:val="24"/>
        </w:rPr>
        <w:t xml:space="preserve">r. </w:t>
      </w:r>
      <w:r w:rsidR="007238EC" w:rsidRPr="0001570B">
        <w:rPr>
          <w:rFonts w:ascii="Times New Roman" w:hAnsi="Times New Roman"/>
          <w:sz w:val="24"/>
          <w:szCs w:val="24"/>
        </w:rPr>
        <w:t>wydatki</w:t>
      </w:r>
      <w:r w:rsidR="007238EC" w:rsidRPr="0001570B">
        <w:rPr>
          <w:rFonts w:ascii="Times New Roman" w:hAnsi="Times New Roman"/>
          <w:sz w:val="24"/>
          <w:szCs w:val="24"/>
          <w:lang w:eastAsia="pl-PL"/>
        </w:rPr>
        <w:t xml:space="preserve"> gmin związane ze współfinansowaniem pobytu dzieci</w:t>
      </w:r>
      <w:r w:rsidR="008949E5" w:rsidRPr="000157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238EC" w:rsidRPr="0001570B">
        <w:rPr>
          <w:rFonts w:ascii="Times New Roman" w:hAnsi="Times New Roman"/>
          <w:sz w:val="24"/>
          <w:szCs w:val="24"/>
          <w:lang w:eastAsia="pl-PL"/>
        </w:rPr>
        <w:t xml:space="preserve">w rodzinnej pieczy zastępczej wyniosły </w:t>
      </w:r>
      <w:r w:rsidR="006802CA" w:rsidRPr="0001570B">
        <w:rPr>
          <w:rFonts w:ascii="Times New Roman" w:hAnsi="Times New Roman"/>
          <w:sz w:val="24"/>
          <w:szCs w:val="24"/>
          <w:lang w:eastAsia="pl-PL"/>
        </w:rPr>
        <w:t>1</w:t>
      </w:r>
      <w:r w:rsidR="006802CA">
        <w:rPr>
          <w:rFonts w:ascii="Times New Roman" w:hAnsi="Times New Roman"/>
          <w:sz w:val="24"/>
          <w:szCs w:val="24"/>
          <w:lang w:eastAsia="pl-PL"/>
        </w:rPr>
        <w:t>90</w:t>
      </w:r>
      <w:r w:rsidR="009C2830">
        <w:rPr>
          <w:rFonts w:ascii="Times New Roman" w:eastAsia="Calibri" w:hAnsi="Times New Roman"/>
          <w:sz w:val="24"/>
          <w:szCs w:val="24"/>
        </w:rPr>
        <w:t> </w:t>
      </w:r>
      <w:r w:rsidR="006802CA">
        <w:rPr>
          <w:rFonts w:ascii="Times New Roman" w:hAnsi="Times New Roman"/>
          <w:sz w:val="24"/>
          <w:szCs w:val="24"/>
          <w:lang w:eastAsia="pl-PL"/>
        </w:rPr>
        <w:t>985</w:t>
      </w:r>
      <w:r w:rsidR="006802CA" w:rsidRPr="000157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238EC" w:rsidRPr="0001570B">
        <w:rPr>
          <w:rFonts w:ascii="Times New Roman" w:hAnsi="Times New Roman"/>
          <w:sz w:val="24"/>
          <w:szCs w:val="24"/>
          <w:lang w:eastAsia="pl-PL"/>
        </w:rPr>
        <w:t xml:space="preserve">tys. zł i były o </w:t>
      </w:r>
      <w:r w:rsidR="00115184">
        <w:rPr>
          <w:rFonts w:ascii="Times New Roman" w:hAnsi="Times New Roman"/>
          <w:sz w:val="24"/>
          <w:szCs w:val="24"/>
          <w:lang w:eastAsia="pl-PL"/>
        </w:rPr>
        <w:t>25</w:t>
      </w:r>
      <w:r w:rsidR="009C2830">
        <w:rPr>
          <w:rFonts w:ascii="Times New Roman" w:eastAsia="Calibri" w:hAnsi="Times New Roman"/>
          <w:sz w:val="24"/>
          <w:szCs w:val="24"/>
        </w:rPr>
        <w:t> </w:t>
      </w:r>
      <w:r w:rsidR="00115184">
        <w:rPr>
          <w:rFonts w:ascii="Times New Roman" w:hAnsi="Times New Roman"/>
          <w:sz w:val="24"/>
          <w:szCs w:val="24"/>
          <w:lang w:eastAsia="pl-PL"/>
        </w:rPr>
        <w:t>488</w:t>
      </w:r>
      <w:r w:rsidR="00115184" w:rsidRPr="000157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238EC" w:rsidRPr="0001570B">
        <w:rPr>
          <w:rFonts w:ascii="Times New Roman" w:hAnsi="Times New Roman"/>
          <w:sz w:val="24"/>
          <w:szCs w:val="24"/>
          <w:lang w:eastAsia="pl-PL"/>
        </w:rPr>
        <w:t xml:space="preserve">tys. zł, tj. o </w:t>
      </w:r>
      <w:r w:rsidR="006802CA">
        <w:rPr>
          <w:rFonts w:ascii="Times New Roman" w:hAnsi="Times New Roman"/>
          <w:sz w:val="24"/>
          <w:szCs w:val="24"/>
          <w:lang w:eastAsia="pl-PL"/>
        </w:rPr>
        <w:t>15,4</w:t>
      </w:r>
      <w:r w:rsidR="007238EC" w:rsidRPr="0001570B">
        <w:rPr>
          <w:rFonts w:ascii="Times New Roman" w:hAnsi="Times New Roman"/>
          <w:sz w:val="24"/>
          <w:szCs w:val="24"/>
          <w:lang w:eastAsia="pl-PL"/>
        </w:rPr>
        <w:t>% wyższe niż w</w:t>
      </w:r>
      <w:r w:rsidR="008949E5" w:rsidRPr="0001570B">
        <w:rPr>
          <w:rFonts w:ascii="Times New Roman" w:hAnsi="Times New Roman"/>
          <w:sz w:val="24"/>
          <w:szCs w:val="24"/>
          <w:lang w:eastAsia="pl-PL"/>
        </w:rPr>
        <w:t> </w:t>
      </w:r>
      <w:r w:rsidR="006802CA" w:rsidRPr="0001570B">
        <w:rPr>
          <w:rFonts w:ascii="Times New Roman" w:hAnsi="Times New Roman"/>
          <w:sz w:val="24"/>
          <w:szCs w:val="24"/>
          <w:lang w:eastAsia="pl-PL"/>
        </w:rPr>
        <w:t>20</w:t>
      </w:r>
      <w:r w:rsidR="006802CA">
        <w:rPr>
          <w:rFonts w:ascii="Times New Roman" w:hAnsi="Times New Roman"/>
          <w:sz w:val="24"/>
          <w:szCs w:val="24"/>
          <w:lang w:eastAsia="pl-PL"/>
        </w:rPr>
        <w:t>20 </w:t>
      </w:r>
      <w:r w:rsidR="007238EC" w:rsidRPr="0001570B">
        <w:rPr>
          <w:rFonts w:ascii="Times New Roman" w:hAnsi="Times New Roman"/>
          <w:sz w:val="24"/>
          <w:szCs w:val="24"/>
          <w:lang w:eastAsia="pl-PL"/>
        </w:rPr>
        <w:t xml:space="preserve">r. </w:t>
      </w:r>
      <w:r w:rsidR="007238EC" w:rsidRPr="0001570B">
        <w:rPr>
          <w:rFonts w:ascii="Times New Roman" w:hAnsi="Times New Roman"/>
          <w:sz w:val="24"/>
          <w:szCs w:val="24"/>
        </w:rPr>
        <w:t xml:space="preserve">Wkład poniesiony przez gminy stanowił </w:t>
      </w:r>
      <w:r w:rsidR="006802CA">
        <w:rPr>
          <w:rFonts w:ascii="Times New Roman" w:hAnsi="Times New Roman"/>
          <w:sz w:val="24"/>
          <w:szCs w:val="24"/>
        </w:rPr>
        <w:t>22</w:t>
      </w:r>
      <w:r w:rsidR="007B782A">
        <w:rPr>
          <w:rFonts w:ascii="Times New Roman" w:hAnsi="Times New Roman"/>
          <w:sz w:val="24"/>
          <w:szCs w:val="24"/>
        </w:rPr>
        <w:t>,</w:t>
      </w:r>
      <w:r w:rsidR="00E877B1">
        <w:rPr>
          <w:rFonts w:ascii="Times New Roman" w:hAnsi="Times New Roman"/>
          <w:sz w:val="24"/>
          <w:szCs w:val="24"/>
        </w:rPr>
        <w:t>7</w:t>
      </w:r>
      <w:r w:rsidR="007238EC" w:rsidRPr="0001570B">
        <w:rPr>
          <w:rFonts w:ascii="Times New Roman" w:hAnsi="Times New Roman"/>
          <w:sz w:val="24"/>
          <w:szCs w:val="24"/>
        </w:rPr>
        <w:t xml:space="preserve">% ogółu wydatków na świadczenia dla rodzin zastępczych i rodzinnych domów dziecka oraz na wynagrodzenia dla osób pełniących funkcję rodzin zastępczych i rodzinnych domów dziecka w </w:t>
      </w:r>
      <w:r w:rsidR="006802CA" w:rsidRPr="0001570B">
        <w:rPr>
          <w:rFonts w:ascii="Times New Roman" w:hAnsi="Times New Roman"/>
          <w:sz w:val="24"/>
          <w:szCs w:val="24"/>
        </w:rPr>
        <w:t>20</w:t>
      </w:r>
      <w:r w:rsidR="006802CA">
        <w:rPr>
          <w:rFonts w:ascii="Times New Roman" w:hAnsi="Times New Roman"/>
          <w:sz w:val="24"/>
          <w:szCs w:val="24"/>
        </w:rPr>
        <w:t>21</w:t>
      </w:r>
      <w:r w:rsidR="006802CA" w:rsidRPr="0001570B">
        <w:rPr>
          <w:rFonts w:ascii="Times New Roman" w:hAnsi="Times New Roman"/>
          <w:sz w:val="24"/>
          <w:szCs w:val="24"/>
        </w:rPr>
        <w:t xml:space="preserve"> </w:t>
      </w:r>
      <w:r w:rsidR="007238EC" w:rsidRPr="0001570B">
        <w:rPr>
          <w:rFonts w:ascii="Times New Roman" w:hAnsi="Times New Roman"/>
          <w:sz w:val="24"/>
          <w:szCs w:val="24"/>
        </w:rPr>
        <w:t>r. (w</w:t>
      </w:r>
      <w:r w:rsidR="00033832">
        <w:rPr>
          <w:rFonts w:ascii="Times New Roman" w:hAnsi="Times New Roman"/>
          <w:sz w:val="24"/>
          <w:szCs w:val="24"/>
        </w:rPr>
        <w:t xml:space="preserve"> </w:t>
      </w:r>
      <w:r w:rsidR="006802CA">
        <w:rPr>
          <w:rFonts w:ascii="Times New Roman" w:hAnsi="Times New Roman"/>
          <w:sz w:val="24"/>
          <w:szCs w:val="24"/>
        </w:rPr>
        <w:t xml:space="preserve">2020 </w:t>
      </w:r>
      <w:r w:rsidR="00033832">
        <w:rPr>
          <w:rFonts w:ascii="Times New Roman" w:hAnsi="Times New Roman"/>
          <w:sz w:val="24"/>
          <w:szCs w:val="24"/>
        </w:rPr>
        <w:t>r.</w:t>
      </w:r>
      <w:r w:rsidR="00D23469" w:rsidRPr="0001570B">
        <w:rPr>
          <w:rFonts w:ascii="Times New Roman" w:hAnsi="Times New Roman"/>
          <w:sz w:val="24"/>
          <w:szCs w:val="24"/>
        </w:rPr>
        <w:t xml:space="preserve"> </w:t>
      </w:r>
      <w:r w:rsidR="007238EC" w:rsidRPr="0001570B">
        <w:rPr>
          <w:rFonts w:ascii="Times New Roman" w:hAnsi="Times New Roman"/>
          <w:sz w:val="24"/>
          <w:szCs w:val="24"/>
        </w:rPr>
        <w:t xml:space="preserve">– </w:t>
      </w:r>
      <w:r w:rsidR="006802CA">
        <w:rPr>
          <w:rFonts w:ascii="Times New Roman" w:hAnsi="Times New Roman"/>
          <w:sz w:val="24"/>
          <w:szCs w:val="24"/>
        </w:rPr>
        <w:t>20,9</w:t>
      </w:r>
      <w:r w:rsidR="00B95A71" w:rsidRPr="0001570B">
        <w:rPr>
          <w:rFonts w:ascii="Times New Roman" w:hAnsi="Times New Roman"/>
          <w:sz w:val="24"/>
          <w:szCs w:val="24"/>
        </w:rPr>
        <w:t>%</w:t>
      </w:r>
      <w:r w:rsidR="007238EC" w:rsidRPr="0001570B">
        <w:rPr>
          <w:rFonts w:ascii="Times New Roman" w:hAnsi="Times New Roman"/>
          <w:sz w:val="24"/>
          <w:szCs w:val="24"/>
        </w:rPr>
        <w:t>).</w:t>
      </w:r>
    </w:p>
    <w:p w14:paraId="654F35EF" w14:textId="77777777" w:rsidR="00CF221E" w:rsidRPr="004F02B6" w:rsidRDefault="00CF221E" w:rsidP="007238EC">
      <w:pPr>
        <w:tabs>
          <w:tab w:val="left" w:pos="0"/>
        </w:tabs>
        <w:spacing w:before="0" w:line="240" w:lineRule="auto"/>
        <w:contextualSpacing/>
        <w:rPr>
          <w:rFonts w:ascii="Times New Roman" w:hAnsi="Times New Roman"/>
          <w:bCs/>
          <w:sz w:val="16"/>
          <w:szCs w:val="16"/>
        </w:rPr>
      </w:pPr>
    </w:p>
    <w:p w14:paraId="2AD50331" w14:textId="77777777" w:rsidR="009A6BE7" w:rsidRDefault="002101E5" w:rsidP="00AE49EF">
      <w:pPr>
        <w:pStyle w:val="Nagwek3"/>
        <w:spacing w:before="0" w:after="0" w:line="240" w:lineRule="auto"/>
        <w:ind w:left="360" w:hanging="76"/>
        <w:rPr>
          <w:rFonts w:ascii="Times New Roman" w:hAnsi="Times New Roman"/>
        </w:rPr>
      </w:pPr>
      <w:bookmarkStart w:id="50" w:name="_Toc109038540"/>
      <w:r>
        <w:rPr>
          <w:rFonts w:ascii="Times New Roman" w:hAnsi="Times New Roman"/>
          <w:lang w:val="pl-PL"/>
        </w:rPr>
        <w:t xml:space="preserve">d) </w:t>
      </w:r>
      <w:r w:rsidR="007238EC" w:rsidRPr="002E0BA7">
        <w:rPr>
          <w:rFonts w:ascii="Times New Roman" w:hAnsi="Times New Roman"/>
        </w:rPr>
        <w:t>Rekrutacja i dobór kandydatów do sprawowania rodzinnej pieczy zastępczej</w:t>
      </w:r>
      <w:bookmarkEnd w:id="50"/>
    </w:p>
    <w:p w14:paraId="48E841D2" w14:textId="77777777" w:rsidR="005A2792" w:rsidRPr="005A2792" w:rsidRDefault="005A2792" w:rsidP="005A2792">
      <w:pPr>
        <w:spacing w:before="0" w:line="240" w:lineRule="auto"/>
        <w:rPr>
          <w:lang w:val="x-none" w:eastAsia="x-none"/>
        </w:rPr>
      </w:pPr>
    </w:p>
    <w:p w14:paraId="1131F906" w14:textId="1BAF0825" w:rsidR="007238EC" w:rsidRPr="002E0BA7" w:rsidRDefault="00B8080C" w:rsidP="007238EC">
      <w:pPr>
        <w:tabs>
          <w:tab w:val="left" w:pos="0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38EC" w:rsidRPr="002E0BA7">
        <w:rPr>
          <w:rFonts w:ascii="Times New Roman" w:hAnsi="Times New Roman"/>
          <w:sz w:val="24"/>
          <w:szCs w:val="24"/>
        </w:rPr>
        <w:t xml:space="preserve">Rekrutacja i dobór kandydatów do pełnienia funkcji rodziny zastępczej </w:t>
      </w:r>
      <w:r w:rsidR="00835C2E">
        <w:rPr>
          <w:rFonts w:ascii="Times New Roman" w:hAnsi="Times New Roman"/>
          <w:sz w:val="24"/>
          <w:szCs w:val="24"/>
        </w:rPr>
        <w:t>dokonywane są</w:t>
      </w:r>
      <w:r w:rsidR="007238EC" w:rsidRPr="002E0BA7">
        <w:rPr>
          <w:rFonts w:ascii="Times New Roman" w:hAnsi="Times New Roman"/>
          <w:sz w:val="24"/>
          <w:szCs w:val="24"/>
        </w:rPr>
        <w:t xml:space="preserve"> w oparciu o procedury określone w ustawie. Jest to zadanie własne powiatu. Ustawa szczegółowo określa wymagania, które musi spełniać osoba, która chciałaby pełnić funkcję rodziny zastępczej. Należy jednak w tym miejscu podkreślić, że ostateczną decyzję w tej sprawie podejmuje każdorazowo sąd opiekuńczy powierzając kandydatom pieczę zastępczą nad dzieckiem.</w:t>
      </w:r>
    </w:p>
    <w:p w14:paraId="452B0597" w14:textId="77777777" w:rsidR="00E256AB" w:rsidRDefault="00B66E2A" w:rsidP="00AE49EF">
      <w:pPr>
        <w:pStyle w:val="Nagwek3"/>
        <w:spacing w:line="240" w:lineRule="auto"/>
        <w:ind w:left="360" w:hanging="76"/>
        <w:rPr>
          <w:rFonts w:ascii="Times New Roman" w:hAnsi="Times New Roman"/>
        </w:rPr>
      </w:pPr>
      <w:bookmarkStart w:id="51" w:name="_Toc109038541"/>
      <w:r>
        <w:rPr>
          <w:rFonts w:ascii="Times New Roman" w:hAnsi="Times New Roman"/>
          <w:lang w:val="pl-PL"/>
        </w:rPr>
        <w:t xml:space="preserve">e) </w:t>
      </w:r>
      <w:r w:rsidR="007238EC" w:rsidRPr="002E0BA7">
        <w:rPr>
          <w:rFonts w:ascii="Times New Roman" w:hAnsi="Times New Roman"/>
        </w:rPr>
        <w:t>Szkoleni</w:t>
      </w:r>
      <w:r w:rsidR="00CC19EC">
        <w:rPr>
          <w:rFonts w:ascii="Times New Roman" w:hAnsi="Times New Roman"/>
          <w:lang w:val="pl-PL"/>
        </w:rPr>
        <w:t>a</w:t>
      </w:r>
      <w:r w:rsidR="007238EC" w:rsidRPr="002E0BA7">
        <w:rPr>
          <w:rFonts w:ascii="Times New Roman" w:hAnsi="Times New Roman"/>
        </w:rPr>
        <w:t xml:space="preserve"> rodzin zastępczych i </w:t>
      </w:r>
      <w:r w:rsidR="00CA3A3E">
        <w:rPr>
          <w:rFonts w:ascii="Times New Roman" w:hAnsi="Times New Roman"/>
          <w:lang w:val="pl-PL"/>
        </w:rPr>
        <w:t xml:space="preserve">prowadzących </w:t>
      </w:r>
      <w:r w:rsidR="007238EC" w:rsidRPr="002E0BA7">
        <w:rPr>
          <w:rFonts w:ascii="Times New Roman" w:hAnsi="Times New Roman"/>
        </w:rPr>
        <w:t>rodzinn</w:t>
      </w:r>
      <w:r w:rsidR="00CA3A3E">
        <w:rPr>
          <w:rFonts w:ascii="Times New Roman" w:hAnsi="Times New Roman"/>
          <w:lang w:val="pl-PL"/>
        </w:rPr>
        <w:t>e</w:t>
      </w:r>
      <w:r w:rsidR="007238EC" w:rsidRPr="002E0BA7">
        <w:rPr>
          <w:rFonts w:ascii="Times New Roman" w:hAnsi="Times New Roman"/>
        </w:rPr>
        <w:t xml:space="preserve"> dom</w:t>
      </w:r>
      <w:r w:rsidR="00CA3A3E">
        <w:rPr>
          <w:rFonts w:ascii="Times New Roman" w:hAnsi="Times New Roman"/>
          <w:lang w:val="pl-PL"/>
        </w:rPr>
        <w:t>y</w:t>
      </w:r>
      <w:r w:rsidR="007238EC" w:rsidRPr="002E0BA7">
        <w:rPr>
          <w:rFonts w:ascii="Times New Roman" w:hAnsi="Times New Roman"/>
        </w:rPr>
        <w:t xml:space="preserve"> dziecka</w:t>
      </w:r>
      <w:bookmarkEnd w:id="51"/>
    </w:p>
    <w:p w14:paraId="1E82445B" w14:textId="77777777" w:rsidR="005A2792" w:rsidRPr="005A2792" w:rsidRDefault="005A2792" w:rsidP="005A2792">
      <w:pPr>
        <w:spacing w:before="0" w:line="240" w:lineRule="auto"/>
        <w:rPr>
          <w:lang w:val="x-none" w:eastAsia="x-none"/>
        </w:rPr>
      </w:pPr>
    </w:p>
    <w:p w14:paraId="06850A03" w14:textId="7DC88305" w:rsidR="007238EC" w:rsidRPr="006F6642" w:rsidRDefault="007238EC" w:rsidP="00AE49EF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Szkoleni</w:t>
      </w:r>
      <w:r w:rsidR="00CC19EC">
        <w:rPr>
          <w:rFonts w:ascii="Times New Roman" w:eastAsia="Calibri" w:hAnsi="Times New Roman"/>
          <w:sz w:val="24"/>
          <w:szCs w:val="24"/>
        </w:rPr>
        <w:t>a</w:t>
      </w:r>
      <w:r w:rsidRPr="002E0BA7">
        <w:rPr>
          <w:rFonts w:ascii="Times New Roman" w:eastAsia="Calibri" w:hAnsi="Times New Roman"/>
          <w:sz w:val="24"/>
          <w:szCs w:val="24"/>
        </w:rPr>
        <w:t xml:space="preserve"> rodzin zastępczych stanowi</w:t>
      </w:r>
      <w:r w:rsidR="002B1E9B">
        <w:rPr>
          <w:rFonts w:ascii="Times New Roman" w:eastAsia="Calibri" w:hAnsi="Times New Roman"/>
          <w:sz w:val="24"/>
          <w:szCs w:val="24"/>
        </w:rPr>
        <w:t>ą</w:t>
      </w:r>
      <w:r w:rsidRPr="002E0BA7">
        <w:rPr>
          <w:rFonts w:ascii="Times New Roman" w:eastAsia="Calibri" w:hAnsi="Times New Roman"/>
          <w:sz w:val="24"/>
          <w:szCs w:val="24"/>
        </w:rPr>
        <w:t xml:space="preserve"> jeden z istotnych elementów systemu rodzinnej pieczy zastępczej. Bez dobrego przygotowania merytorycznego i praktycznego </w:t>
      </w:r>
      <w:r w:rsidR="00D4037A">
        <w:rPr>
          <w:rFonts w:ascii="Times New Roman" w:eastAsia="Calibri" w:hAnsi="Times New Roman"/>
          <w:sz w:val="24"/>
          <w:szCs w:val="24"/>
        </w:rPr>
        <w:t>niejednokrotni</w:t>
      </w:r>
      <w:r w:rsidR="00A447AB">
        <w:rPr>
          <w:rFonts w:ascii="Times New Roman" w:eastAsia="Calibri" w:hAnsi="Times New Roman"/>
          <w:sz w:val="24"/>
          <w:szCs w:val="24"/>
        </w:rPr>
        <w:t>e</w:t>
      </w:r>
      <w:r w:rsidR="00D4037A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rodziny zastępcze nie byłyby w stanie podołać trudom rodzicielstwa zastępczego. Jest</w:t>
      </w:r>
      <w:r w:rsidR="008949E5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>ono przeprowadzane na podstawie programów szkoleniowych dla kandydatów do</w:t>
      </w:r>
      <w:r w:rsidR="008E0F9D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sprawowania pieczy zastępczej, zatwierdzonych decyzją Ministra Rodziny </w:t>
      </w:r>
      <w:r w:rsidR="00231C48">
        <w:rPr>
          <w:rFonts w:ascii="Times New Roman" w:eastAsia="Calibri" w:hAnsi="Times New Roman"/>
          <w:sz w:val="24"/>
          <w:szCs w:val="24"/>
        </w:rPr>
        <w:t>i </w:t>
      </w:r>
      <w:r w:rsidR="00231C48" w:rsidRPr="006F6642">
        <w:rPr>
          <w:rFonts w:ascii="Times New Roman" w:eastAsia="Calibri" w:hAnsi="Times New Roman"/>
          <w:sz w:val="24"/>
          <w:szCs w:val="24"/>
        </w:rPr>
        <w:t>Polityki </w:t>
      </w:r>
      <w:r w:rsidRPr="006F6642">
        <w:rPr>
          <w:rFonts w:ascii="Times New Roman" w:eastAsia="Calibri" w:hAnsi="Times New Roman"/>
          <w:sz w:val="24"/>
          <w:szCs w:val="24"/>
        </w:rPr>
        <w:t>Społecznej.</w:t>
      </w:r>
    </w:p>
    <w:p w14:paraId="38DDDC59" w14:textId="032566AC" w:rsidR="00EC41A1" w:rsidRPr="00915CCC" w:rsidRDefault="007238EC" w:rsidP="006F6642">
      <w:pPr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6F6642">
        <w:rPr>
          <w:rFonts w:ascii="Times New Roman" w:eastAsia="Calibri" w:hAnsi="Times New Roman"/>
          <w:sz w:val="24"/>
          <w:szCs w:val="24"/>
        </w:rPr>
        <w:t xml:space="preserve">W </w:t>
      </w:r>
      <w:r w:rsidR="00244463" w:rsidRPr="006F6642">
        <w:rPr>
          <w:rFonts w:ascii="Times New Roman" w:eastAsia="Calibri" w:hAnsi="Times New Roman"/>
          <w:sz w:val="24"/>
          <w:szCs w:val="24"/>
        </w:rPr>
        <w:t>20</w:t>
      </w:r>
      <w:r w:rsidR="00CC19EC">
        <w:rPr>
          <w:rFonts w:ascii="Times New Roman" w:eastAsia="Calibri" w:hAnsi="Times New Roman"/>
          <w:sz w:val="24"/>
          <w:szCs w:val="24"/>
        </w:rPr>
        <w:t>2</w:t>
      </w:r>
      <w:r w:rsidR="002F3FFA">
        <w:rPr>
          <w:rFonts w:ascii="Times New Roman" w:eastAsia="Calibri" w:hAnsi="Times New Roman"/>
          <w:sz w:val="24"/>
          <w:szCs w:val="24"/>
        </w:rPr>
        <w:t>1</w:t>
      </w:r>
      <w:r w:rsidR="00244463" w:rsidRPr="006F6642">
        <w:rPr>
          <w:rFonts w:ascii="Times New Roman" w:eastAsia="Calibri" w:hAnsi="Times New Roman"/>
          <w:sz w:val="24"/>
          <w:szCs w:val="24"/>
        </w:rPr>
        <w:t xml:space="preserve"> </w:t>
      </w:r>
      <w:r w:rsidRPr="006F6642">
        <w:rPr>
          <w:rFonts w:ascii="Times New Roman" w:eastAsia="Calibri" w:hAnsi="Times New Roman"/>
          <w:sz w:val="24"/>
          <w:szCs w:val="24"/>
        </w:rPr>
        <w:t xml:space="preserve">r. Minister </w:t>
      </w:r>
      <w:r w:rsidR="00EC7F5A" w:rsidRPr="006F6642">
        <w:rPr>
          <w:rFonts w:ascii="Times New Roman" w:eastAsia="Calibri" w:hAnsi="Times New Roman"/>
          <w:sz w:val="24"/>
          <w:szCs w:val="24"/>
        </w:rPr>
        <w:t>Rodziny</w:t>
      </w:r>
      <w:r w:rsidRPr="006F6642">
        <w:rPr>
          <w:rFonts w:ascii="Times New Roman" w:eastAsia="Calibri" w:hAnsi="Times New Roman"/>
          <w:sz w:val="24"/>
          <w:szCs w:val="24"/>
        </w:rPr>
        <w:t xml:space="preserve"> i Polityki Społecznej wydał </w:t>
      </w:r>
      <w:r w:rsidR="0024539C" w:rsidRPr="006F6642">
        <w:rPr>
          <w:rFonts w:ascii="Times New Roman" w:eastAsia="Calibri" w:hAnsi="Times New Roman"/>
          <w:sz w:val="24"/>
          <w:szCs w:val="24"/>
        </w:rPr>
        <w:t xml:space="preserve">16 </w:t>
      </w:r>
      <w:r w:rsidRPr="006F6642">
        <w:rPr>
          <w:rFonts w:ascii="Times New Roman" w:eastAsia="Calibri" w:hAnsi="Times New Roman"/>
          <w:sz w:val="24"/>
          <w:szCs w:val="24"/>
        </w:rPr>
        <w:t>decyzji zatwierdzających w</w:t>
      </w:r>
      <w:r w:rsidR="000253D5">
        <w:rPr>
          <w:rFonts w:ascii="Times New Roman" w:eastAsia="Calibri" w:hAnsi="Times New Roman"/>
          <w:sz w:val="24"/>
          <w:szCs w:val="24"/>
        </w:rPr>
        <w:t> </w:t>
      </w:r>
      <w:r w:rsidRPr="006F6642">
        <w:rPr>
          <w:rFonts w:ascii="Times New Roman" w:eastAsia="Calibri" w:hAnsi="Times New Roman"/>
          <w:sz w:val="24"/>
          <w:szCs w:val="24"/>
        </w:rPr>
        <w:t>sprawie szkoleń dla kandydatów do sprawowania pieczy zastępczej.</w:t>
      </w:r>
      <w:r w:rsidRPr="00FB62AE">
        <w:rPr>
          <w:rFonts w:ascii="Times New Roman" w:eastAsia="Calibri" w:hAnsi="Times New Roman"/>
          <w:sz w:val="24"/>
          <w:szCs w:val="24"/>
        </w:rPr>
        <w:t xml:space="preserve"> W</w:t>
      </w:r>
      <w:r w:rsidR="008949E5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roku sprawozdawczym </w:t>
      </w:r>
      <w:r w:rsidR="00B67677" w:rsidRPr="002E0BA7">
        <w:rPr>
          <w:rFonts w:ascii="Times New Roman" w:eastAsia="Calibri" w:hAnsi="Times New Roman"/>
          <w:sz w:val="24"/>
          <w:szCs w:val="24"/>
        </w:rPr>
        <w:t>20</w:t>
      </w:r>
      <w:r w:rsidR="00F2189C">
        <w:rPr>
          <w:rFonts w:ascii="Times New Roman" w:eastAsia="Calibri" w:hAnsi="Times New Roman"/>
          <w:sz w:val="24"/>
          <w:szCs w:val="24"/>
        </w:rPr>
        <w:t>2</w:t>
      </w:r>
      <w:r w:rsidR="002F3FFA">
        <w:rPr>
          <w:rFonts w:ascii="Times New Roman" w:eastAsia="Calibri" w:hAnsi="Times New Roman"/>
          <w:sz w:val="24"/>
          <w:szCs w:val="24"/>
        </w:rPr>
        <w:t>1</w:t>
      </w:r>
      <w:r w:rsidR="00B67677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przeszkolono</w:t>
      </w:r>
      <w:r w:rsidR="006F4127">
        <w:rPr>
          <w:rFonts w:ascii="Times New Roman" w:eastAsia="Calibri" w:hAnsi="Times New Roman"/>
          <w:sz w:val="24"/>
          <w:szCs w:val="24"/>
        </w:rPr>
        <w:t xml:space="preserve"> </w:t>
      </w:r>
      <w:r w:rsidR="00D42CC1">
        <w:rPr>
          <w:rFonts w:ascii="Times New Roman" w:eastAsia="Calibri" w:hAnsi="Times New Roman"/>
          <w:sz w:val="24"/>
          <w:szCs w:val="24"/>
        </w:rPr>
        <w:t>8</w:t>
      </w:r>
      <w:r w:rsidR="00A91E6F">
        <w:rPr>
          <w:rFonts w:ascii="Times New Roman" w:eastAsia="Calibri" w:hAnsi="Times New Roman"/>
          <w:sz w:val="24"/>
          <w:szCs w:val="24"/>
        </w:rPr>
        <w:t xml:space="preserve"> </w:t>
      </w:r>
      <w:r w:rsidR="00D42CC1">
        <w:rPr>
          <w:rFonts w:ascii="Times New Roman" w:eastAsia="Calibri" w:hAnsi="Times New Roman"/>
          <w:sz w:val="24"/>
          <w:szCs w:val="24"/>
        </w:rPr>
        <w:t>876</w:t>
      </w:r>
      <w:r w:rsidR="00283BC1">
        <w:rPr>
          <w:rFonts w:ascii="Times New Roman" w:eastAsia="Calibri" w:hAnsi="Times New Roman"/>
          <w:sz w:val="24"/>
          <w:szCs w:val="24"/>
        </w:rPr>
        <w:t xml:space="preserve"> </w:t>
      </w:r>
      <w:r w:rsidR="00612645">
        <w:rPr>
          <w:rFonts w:ascii="Times New Roman" w:eastAsia="Calibri" w:hAnsi="Times New Roman"/>
          <w:sz w:val="24"/>
          <w:szCs w:val="24"/>
        </w:rPr>
        <w:t>os</w:t>
      </w:r>
      <w:r w:rsidR="00F10EA5">
        <w:rPr>
          <w:rFonts w:ascii="Times New Roman" w:eastAsia="Calibri" w:hAnsi="Times New Roman"/>
          <w:sz w:val="24"/>
          <w:szCs w:val="24"/>
        </w:rPr>
        <w:t>ób</w:t>
      </w:r>
      <w:r w:rsidR="00612645">
        <w:rPr>
          <w:rFonts w:ascii="Times New Roman" w:eastAsia="Calibri" w:hAnsi="Times New Roman"/>
          <w:sz w:val="24"/>
          <w:szCs w:val="24"/>
        </w:rPr>
        <w:t xml:space="preserve"> </w:t>
      </w:r>
      <w:r w:rsidR="006F4127">
        <w:rPr>
          <w:rFonts w:ascii="Times New Roman" w:eastAsia="Calibri" w:hAnsi="Times New Roman"/>
          <w:sz w:val="24"/>
          <w:szCs w:val="24"/>
        </w:rPr>
        <w:t>(w 20</w:t>
      </w:r>
      <w:r w:rsidR="002F3FFA">
        <w:rPr>
          <w:rFonts w:ascii="Times New Roman" w:eastAsia="Calibri" w:hAnsi="Times New Roman"/>
          <w:sz w:val="24"/>
          <w:szCs w:val="24"/>
        </w:rPr>
        <w:t>20</w:t>
      </w:r>
      <w:r w:rsidR="006F4127">
        <w:rPr>
          <w:rFonts w:ascii="Times New Roman" w:eastAsia="Calibri" w:hAnsi="Times New Roman"/>
          <w:sz w:val="24"/>
          <w:szCs w:val="24"/>
        </w:rPr>
        <w:t xml:space="preserve"> r.</w:t>
      </w:r>
      <w:r w:rsidR="003C1DE6">
        <w:rPr>
          <w:rFonts w:ascii="Times New Roman" w:eastAsia="Calibri" w:hAnsi="Times New Roman"/>
          <w:sz w:val="24"/>
          <w:szCs w:val="24"/>
        </w:rPr>
        <w:t xml:space="preserve"> </w:t>
      </w:r>
      <w:r w:rsidR="003C1DE6">
        <w:rPr>
          <w:rFonts w:ascii="Times New Roman" w:eastAsia="Calibri" w:hAnsi="Times New Roman"/>
          <w:sz w:val="24"/>
          <w:szCs w:val="24"/>
        </w:rPr>
        <w:sym w:font="Symbol" w:char="F02D"/>
      </w:r>
      <w:r w:rsidR="00AE3D34">
        <w:rPr>
          <w:rFonts w:ascii="Times New Roman" w:eastAsia="Calibri" w:hAnsi="Times New Roman"/>
          <w:sz w:val="24"/>
          <w:szCs w:val="24"/>
        </w:rPr>
        <w:t xml:space="preserve"> </w:t>
      </w:r>
      <w:r w:rsidR="00C406C0">
        <w:rPr>
          <w:rFonts w:ascii="Times New Roman" w:eastAsia="Calibri" w:hAnsi="Times New Roman"/>
          <w:sz w:val="24"/>
          <w:szCs w:val="24"/>
        </w:rPr>
        <w:t>4</w:t>
      </w:r>
      <w:r w:rsidR="009C2830">
        <w:rPr>
          <w:rFonts w:ascii="Times New Roman" w:eastAsia="Calibri" w:hAnsi="Times New Roman"/>
          <w:sz w:val="24"/>
          <w:szCs w:val="24"/>
        </w:rPr>
        <w:t> </w:t>
      </w:r>
      <w:r w:rsidR="00C406C0">
        <w:rPr>
          <w:rFonts w:ascii="Times New Roman" w:eastAsia="Calibri" w:hAnsi="Times New Roman"/>
          <w:sz w:val="24"/>
          <w:szCs w:val="24"/>
        </w:rPr>
        <w:t>826</w:t>
      </w:r>
      <w:r w:rsidR="006F4127">
        <w:rPr>
          <w:rFonts w:ascii="Times New Roman" w:eastAsia="Calibri" w:hAnsi="Times New Roman"/>
          <w:sz w:val="24"/>
          <w:szCs w:val="24"/>
        </w:rPr>
        <w:t>)</w:t>
      </w:r>
      <w:r w:rsidR="003F7FF1">
        <w:rPr>
          <w:rFonts w:ascii="Times New Roman" w:eastAsia="Calibri" w:hAnsi="Times New Roman"/>
          <w:sz w:val="24"/>
          <w:szCs w:val="24"/>
        </w:rPr>
        <w:t>,</w:t>
      </w:r>
      <w:r w:rsidR="006F4127">
        <w:rPr>
          <w:rFonts w:ascii="Times New Roman" w:eastAsia="Calibri" w:hAnsi="Times New Roman"/>
          <w:sz w:val="24"/>
          <w:szCs w:val="24"/>
        </w:rPr>
        <w:t xml:space="preserve"> tj.</w:t>
      </w:r>
      <w:r w:rsidR="00231C48">
        <w:rPr>
          <w:rFonts w:ascii="Times New Roman" w:eastAsia="Calibri" w:hAnsi="Times New Roman"/>
          <w:sz w:val="24"/>
          <w:szCs w:val="24"/>
        </w:rPr>
        <w:t> </w:t>
      </w:r>
      <w:r w:rsidR="009762D4">
        <w:rPr>
          <w:rFonts w:ascii="Times New Roman" w:eastAsia="Calibri" w:hAnsi="Times New Roman"/>
          <w:sz w:val="24"/>
          <w:szCs w:val="24"/>
        </w:rPr>
        <w:t xml:space="preserve">kandydatów </w:t>
      </w:r>
      <w:r w:rsidRPr="002E0BA7">
        <w:rPr>
          <w:rFonts w:ascii="Times New Roman" w:eastAsia="Calibri" w:hAnsi="Times New Roman"/>
          <w:sz w:val="24"/>
          <w:szCs w:val="24"/>
        </w:rPr>
        <w:t xml:space="preserve">do pełnienia funkcji rodziny zastępczej, </w:t>
      </w:r>
      <w:r w:rsidR="006F4127">
        <w:rPr>
          <w:rFonts w:ascii="Times New Roman" w:eastAsia="Calibri" w:hAnsi="Times New Roman"/>
          <w:sz w:val="24"/>
          <w:szCs w:val="24"/>
        </w:rPr>
        <w:t xml:space="preserve">do </w:t>
      </w:r>
      <w:r w:rsidRPr="002E0BA7">
        <w:rPr>
          <w:rFonts w:ascii="Times New Roman" w:eastAsia="Calibri" w:hAnsi="Times New Roman"/>
          <w:sz w:val="24"/>
          <w:szCs w:val="24"/>
        </w:rPr>
        <w:t>prowadz</w:t>
      </w:r>
      <w:r w:rsidR="006F4127">
        <w:rPr>
          <w:rFonts w:ascii="Times New Roman" w:eastAsia="Calibri" w:hAnsi="Times New Roman"/>
          <w:sz w:val="24"/>
          <w:szCs w:val="24"/>
        </w:rPr>
        <w:t>enia</w:t>
      </w:r>
      <w:r w:rsidRPr="002E0BA7">
        <w:rPr>
          <w:rFonts w:ascii="Times New Roman" w:eastAsia="Calibri" w:hAnsi="Times New Roman"/>
          <w:sz w:val="24"/>
          <w:szCs w:val="24"/>
        </w:rPr>
        <w:t xml:space="preserve"> rodzinny</w:t>
      </w:r>
      <w:r w:rsidR="006F4127">
        <w:rPr>
          <w:rFonts w:ascii="Times New Roman" w:eastAsia="Calibri" w:hAnsi="Times New Roman"/>
          <w:sz w:val="24"/>
          <w:szCs w:val="24"/>
        </w:rPr>
        <w:t>ch</w:t>
      </w:r>
      <w:r w:rsidRPr="002E0BA7">
        <w:rPr>
          <w:rFonts w:ascii="Times New Roman" w:eastAsia="Calibri" w:hAnsi="Times New Roman"/>
          <w:sz w:val="24"/>
          <w:szCs w:val="24"/>
        </w:rPr>
        <w:t xml:space="preserve"> dom</w:t>
      </w:r>
      <w:r w:rsidR="006F4127">
        <w:rPr>
          <w:rFonts w:ascii="Times New Roman" w:eastAsia="Calibri" w:hAnsi="Times New Roman"/>
          <w:sz w:val="24"/>
          <w:szCs w:val="24"/>
        </w:rPr>
        <w:t>ów</w:t>
      </w:r>
      <w:r w:rsidRPr="002E0BA7">
        <w:rPr>
          <w:rFonts w:ascii="Times New Roman" w:eastAsia="Calibri" w:hAnsi="Times New Roman"/>
          <w:sz w:val="24"/>
          <w:szCs w:val="24"/>
        </w:rPr>
        <w:t xml:space="preserve"> dziecka lub do prowadzenia placów</w:t>
      </w:r>
      <w:r w:rsidR="006F4127">
        <w:rPr>
          <w:rFonts w:ascii="Times New Roman" w:eastAsia="Calibri" w:hAnsi="Times New Roman"/>
          <w:sz w:val="24"/>
          <w:szCs w:val="24"/>
        </w:rPr>
        <w:t>ek</w:t>
      </w:r>
      <w:r w:rsidRPr="002E0BA7">
        <w:rPr>
          <w:rFonts w:ascii="Times New Roman" w:eastAsia="Calibri" w:hAnsi="Times New Roman"/>
          <w:sz w:val="24"/>
          <w:szCs w:val="24"/>
        </w:rPr>
        <w:t xml:space="preserve"> opiekuńczo-wychowawcz</w:t>
      </w:r>
      <w:r w:rsidR="006F4127">
        <w:rPr>
          <w:rFonts w:ascii="Times New Roman" w:eastAsia="Calibri" w:hAnsi="Times New Roman"/>
          <w:sz w:val="24"/>
          <w:szCs w:val="24"/>
        </w:rPr>
        <w:t>ych</w:t>
      </w:r>
      <w:r w:rsidRPr="002E0BA7">
        <w:rPr>
          <w:rFonts w:ascii="Times New Roman" w:eastAsia="Calibri" w:hAnsi="Times New Roman"/>
          <w:sz w:val="24"/>
          <w:szCs w:val="24"/>
        </w:rPr>
        <w:t xml:space="preserve"> typu rodzinnego</w:t>
      </w:r>
      <w:r w:rsidR="003F11BB">
        <w:rPr>
          <w:rFonts w:ascii="Times New Roman" w:eastAsia="Calibri" w:hAnsi="Times New Roman"/>
          <w:sz w:val="24"/>
          <w:szCs w:val="24"/>
        </w:rPr>
        <w:t>, a także</w:t>
      </w:r>
      <w:r w:rsidR="00BB344A">
        <w:rPr>
          <w:rFonts w:ascii="Times New Roman" w:eastAsia="Calibri" w:hAnsi="Times New Roman"/>
          <w:sz w:val="24"/>
          <w:szCs w:val="24"/>
        </w:rPr>
        <w:t xml:space="preserve"> funkcjonując</w:t>
      </w:r>
      <w:r w:rsidR="009762D4">
        <w:rPr>
          <w:rFonts w:ascii="Times New Roman" w:eastAsia="Calibri" w:hAnsi="Times New Roman"/>
          <w:sz w:val="24"/>
          <w:szCs w:val="24"/>
        </w:rPr>
        <w:t>e</w:t>
      </w:r>
      <w:r w:rsidR="00BB344A">
        <w:rPr>
          <w:rFonts w:ascii="Times New Roman" w:eastAsia="Calibri" w:hAnsi="Times New Roman"/>
          <w:sz w:val="24"/>
          <w:szCs w:val="24"/>
        </w:rPr>
        <w:t xml:space="preserve"> rodzin</w:t>
      </w:r>
      <w:r w:rsidR="009762D4">
        <w:rPr>
          <w:rFonts w:ascii="Times New Roman" w:eastAsia="Calibri" w:hAnsi="Times New Roman"/>
          <w:sz w:val="24"/>
          <w:szCs w:val="24"/>
        </w:rPr>
        <w:t>y</w:t>
      </w:r>
      <w:r w:rsidR="00BB344A">
        <w:rPr>
          <w:rFonts w:ascii="Times New Roman" w:eastAsia="Calibri" w:hAnsi="Times New Roman"/>
          <w:sz w:val="24"/>
          <w:szCs w:val="24"/>
        </w:rPr>
        <w:t xml:space="preserve"> zastępcz</w:t>
      </w:r>
      <w:r w:rsidR="009762D4">
        <w:rPr>
          <w:rFonts w:ascii="Times New Roman" w:eastAsia="Calibri" w:hAnsi="Times New Roman"/>
          <w:sz w:val="24"/>
          <w:szCs w:val="24"/>
        </w:rPr>
        <w:t>e</w:t>
      </w:r>
      <w:r w:rsidR="00C9576B">
        <w:rPr>
          <w:rFonts w:ascii="Times New Roman" w:eastAsia="Calibri" w:hAnsi="Times New Roman"/>
          <w:sz w:val="24"/>
          <w:szCs w:val="24"/>
        </w:rPr>
        <w:t>, prowadzących rodzinne domy dziecka oraz dyrektorów placówek opiekuńczo-</w:t>
      </w:r>
      <w:r w:rsidR="003F11BB">
        <w:rPr>
          <w:rFonts w:ascii="Times New Roman" w:eastAsia="Calibri" w:hAnsi="Times New Roman"/>
          <w:sz w:val="24"/>
          <w:szCs w:val="24"/>
        </w:rPr>
        <w:t xml:space="preserve">wychowawczych typu rodzinnego. </w:t>
      </w:r>
      <w:r w:rsidR="00A91E6F">
        <w:rPr>
          <w:rFonts w:ascii="Times New Roman" w:eastAsia="Calibri" w:hAnsi="Times New Roman"/>
          <w:sz w:val="24"/>
          <w:szCs w:val="24"/>
        </w:rPr>
        <w:t>Wcześniejszy spadek</w:t>
      </w:r>
      <w:r w:rsidR="00BF75E1">
        <w:rPr>
          <w:rFonts w:ascii="Times New Roman" w:eastAsia="Calibri" w:hAnsi="Times New Roman"/>
          <w:sz w:val="24"/>
          <w:szCs w:val="24"/>
        </w:rPr>
        <w:t xml:space="preserve"> w przeważającej części </w:t>
      </w:r>
      <w:r w:rsidR="00BF75E1">
        <w:rPr>
          <w:rFonts w:ascii="Times New Roman" w:eastAsia="Calibri" w:hAnsi="Times New Roman"/>
          <w:sz w:val="24"/>
          <w:szCs w:val="24"/>
        </w:rPr>
        <w:lastRenderedPageBreak/>
        <w:t>niewątpliwie wynikał z faktu zakazu szkoleń w formie stacjonarnej z powodu epidemii C</w:t>
      </w:r>
      <w:r w:rsidR="005222E0">
        <w:rPr>
          <w:rFonts w:ascii="Times New Roman" w:eastAsia="Calibri" w:hAnsi="Times New Roman"/>
          <w:sz w:val="24"/>
          <w:szCs w:val="24"/>
        </w:rPr>
        <w:t>OVID</w:t>
      </w:r>
      <w:r w:rsidR="00BF75E1">
        <w:rPr>
          <w:rFonts w:ascii="Times New Roman" w:eastAsia="Calibri" w:hAnsi="Times New Roman"/>
          <w:sz w:val="24"/>
          <w:szCs w:val="24"/>
        </w:rPr>
        <w:t xml:space="preserve">-19. </w:t>
      </w:r>
      <w:r w:rsidR="00A91E6F">
        <w:rPr>
          <w:rFonts w:ascii="Times New Roman" w:eastAsia="Calibri" w:hAnsi="Times New Roman"/>
          <w:sz w:val="24"/>
          <w:szCs w:val="24"/>
        </w:rPr>
        <w:t>W 2021</w:t>
      </w:r>
      <w:r w:rsidR="00F065F5">
        <w:rPr>
          <w:rFonts w:ascii="Times New Roman" w:eastAsia="Calibri" w:hAnsi="Times New Roman"/>
          <w:sz w:val="24"/>
          <w:szCs w:val="24"/>
        </w:rPr>
        <w:t xml:space="preserve"> r.</w:t>
      </w:r>
      <w:r w:rsidR="00BF75E1">
        <w:rPr>
          <w:rFonts w:ascii="Times New Roman" w:eastAsia="Calibri" w:hAnsi="Times New Roman"/>
          <w:sz w:val="24"/>
          <w:szCs w:val="24"/>
        </w:rPr>
        <w:t xml:space="preserve">, </w:t>
      </w:r>
      <w:r w:rsidR="00A91E6F">
        <w:rPr>
          <w:rFonts w:ascii="Times New Roman" w:eastAsia="Calibri" w:hAnsi="Times New Roman"/>
          <w:sz w:val="24"/>
          <w:szCs w:val="24"/>
        </w:rPr>
        <w:t xml:space="preserve">dzięki m.in. wydawanym </w:t>
      </w:r>
      <w:r w:rsidR="00BF75E1">
        <w:rPr>
          <w:rFonts w:ascii="Times New Roman" w:eastAsia="Calibri" w:hAnsi="Times New Roman"/>
          <w:sz w:val="24"/>
          <w:szCs w:val="24"/>
        </w:rPr>
        <w:t xml:space="preserve">na bieżąco przez resort rodziny </w:t>
      </w:r>
      <w:r w:rsidR="00A91E6F">
        <w:rPr>
          <w:rFonts w:ascii="Times New Roman" w:eastAsia="Calibri" w:hAnsi="Times New Roman"/>
          <w:sz w:val="24"/>
          <w:szCs w:val="24"/>
        </w:rPr>
        <w:t xml:space="preserve">zgodom </w:t>
      </w:r>
      <w:r w:rsidR="00BF75E1">
        <w:rPr>
          <w:rFonts w:ascii="Times New Roman" w:eastAsia="Calibri" w:hAnsi="Times New Roman"/>
          <w:sz w:val="24"/>
          <w:szCs w:val="24"/>
        </w:rPr>
        <w:t>na szkolenia w formie zdalnej</w:t>
      </w:r>
      <w:r w:rsidR="00F040C2">
        <w:rPr>
          <w:rFonts w:ascii="Times New Roman" w:eastAsia="Calibri" w:hAnsi="Times New Roman"/>
          <w:sz w:val="24"/>
          <w:szCs w:val="24"/>
        </w:rPr>
        <w:t xml:space="preserve"> </w:t>
      </w:r>
      <w:r w:rsidR="00A91E6F">
        <w:rPr>
          <w:rFonts w:ascii="Times New Roman" w:eastAsia="Calibri" w:hAnsi="Times New Roman"/>
          <w:sz w:val="24"/>
          <w:szCs w:val="24"/>
        </w:rPr>
        <w:t>sytuacja zda</w:t>
      </w:r>
      <w:r w:rsidR="003429A7">
        <w:rPr>
          <w:rFonts w:ascii="Times New Roman" w:eastAsia="Calibri" w:hAnsi="Times New Roman"/>
          <w:sz w:val="24"/>
          <w:szCs w:val="24"/>
        </w:rPr>
        <w:t>je</w:t>
      </w:r>
      <w:r w:rsidR="00A91E6F">
        <w:rPr>
          <w:rFonts w:ascii="Times New Roman" w:eastAsia="Calibri" w:hAnsi="Times New Roman"/>
          <w:sz w:val="24"/>
          <w:szCs w:val="24"/>
        </w:rPr>
        <w:t xml:space="preserve"> się stabilizować</w:t>
      </w:r>
      <w:r w:rsidR="00BF75E1">
        <w:rPr>
          <w:rFonts w:ascii="Times New Roman" w:eastAsia="Calibri" w:hAnsi="Times New Roman"/>
          <w:sz w:val="24"/>
          <w:szCs w:val="24"/>
        </w:rPr>
        <w:t xml:space="preserve">. </w:t>
      </w:r>
    </w:p>
    <w:p w14:paraId="325B1235" w14:textId="64360CFE" w:rsidR="00CE3F9F" w:rsidRPr="00CE3F9F" w:rsidRDefault="00C3561E" w:rsidP="00CE3F9F">
      <w:pPr>
        <w:spacing w:before="0" w:line="240" w:lineRule="auto"/>
        <w:contextualSpacing/>
        <w:rPr>
          <w:rFonts w:ascii="Times New Roman" w:hAnsi="Times New Roman"/>
          <w:b/>
        </w:rPr>
      </w:pPr>
      <w:r>
        <w:rPr>
          <w:noProof/>
          <w:lang w:eastAsia="pl-PL"/>
        </w:rPr>
        <w:drawing>
          <wp:inline distT="0" distB="0" distL="0" distR="0" wp14:anchorId="3C1F4E4A" wp14:editId="79BEA397">
            <wp:extent cx="5760720" cy="3591560"/>
            <wp:effectExtent l="0" t="0" r="11430" b="8890"/>
            <wp:docPr id="44" name="Wykres 44">
              <a:extLst xmlns:a="http://schemas.openxmlformats.org/drawingml/2006/main">
                <a:ext uri="{FF2B5EF4-FFF2-40B4-BE49-F238E27FC236}">
                  <a16:creationId xmlns:a16="http://schemas.microsoft.com/office/drawing/2014/main" id="{3792C629-9868-4791-BF18-D2DF258932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6AD646DB" w14:textId="10A4FF22" w:rsidR="00303347" w:rsidRPr="0012390A" w:rsidRDefault="00CE3F9F" w:rsidP="005A2792">
      <w:pPr>
        <w:spacing w:before="0" w:line="240" w:lineRule="auto"/>
        <w:contextualSpacing/>
        <w:rPr>
          <w:rFonts w:ascii="Times New Roman" w:hAnsi="Times New Roman"/>
          <w:i/>
          <w:iCs/>
          <w:sz w:val="16"/>
          <w:szCs w:val="16"/>
        </w:rPr>
      </w:pPr>
      <w:r w:rsidRPr="00AE49EF">
        <w:rPr>
          <w:rFonts w:ascii="Times New Roman" w:hAnsi="Times New Roman"/>
          <w:i/>
          <w:sz w:val="16"/>
          <w:szCs w:val="20"/>
        </w:rPr>
        <w:t>Źródło:</w:t>
      </w:r>
      <w:r w:rsidRPr="00AE49EF">
        <w:rPr>
          <w:rFonts w:ascii="Times New Roman" w:hAnsi="Times New Roman"/>
          <w:i/>
          <w:sz w:val="12"/>
          <w:szCs w:val="16"/>
        </w:rPr>
        <w:t xml:space="preserve"> </w:t>
      </w:r>
      <w:r w:rsidRPr="00CE3F9F">
        <w:rPr>
          <w:rFonts w:ascii="Times New Roman" w:hAnsi="Times New Roman"/>
          <w:i/>
          <w:iCs/>
          <w:sz w:val="16"/>
          <w:szCs w:val="16"/>
        </w:rPr>
        <w:t>Opracowanie MRiPS na podstawie sprawozdań rzeczowo-finansowych z wykonywania zadań z zakresu wspierania rodziny i</w:t>
      </w:r>
      <w:r w:rsidR="008949E5">
        <w:rPr>
          <w:rFonts w:ascii="Times New Roman" w:hAnsi="Times New Roman"/>
          <w:i/>
          <w:iCs/>
          <w:sz w:val="16"/>
          <w:szCs w:val="16"/>
        </w:rPr>
        <w:t> </w:t>
      </w:r>
      <w:r w:rsidRPr="00CE3F9F">
        <w:rPr>
          <w:rFonts w:ascii="Times New Roman" w:hAnsi="Times New Roman"/>
          <w:i/>
          <w:iCs/>
          <w:sz w:val="16"/>
          <w:szCs w:val="16"/>
        </w:rPr>
        <w:t>systemu pieczy zastępczej z lat 20</w:t>
      </w:r>
      <w:r w:rsidR="009C289D">
        <w:rPr>
          <w:rFonts w:ascii="Times New Roman" w:hAnsi="Times New Roman"/>
          <w:i/>
          <w:iCs/>
          <w:sz w:val="16"/>
          <w:szCs w:val="16"/>
        </w:rPr>
        <w:t>20</w:t>
      </w:r>
      <w:r w:rsidR="003C1DE6">
        <w:rPr>
          <w:rFonts w:ascii="Times New Roman" w:hAnsi="Times New Roman"/>
          <w:i/>
          <w:iCs/>
          <w:sz w:val="16"/>
          <w:szCs w:val="16"/>
        </w:rPr>
        <w:t>–</w:t>
      </w:r>
      <w:r w:rsidRPr="00CE3F9F">
        <w:rPr>
          <w:rFonts w:ascii="Times New Roman" w:hAnsi="Times New Roman"/>
          <w:i/>
          <w:iCs/>
          <w:sz w:val="16"/>
          <w:szCs w:val="16"/>
        </w:rPr>
        <w:t>20</w:t>
      </w:r>
      <w:r w:rsidR="00003D67">
        <w:rPr>
          <w:rFonts w:ascii="Times New Roman" w:hAnsi="Times New Roman"/>
          <w:i/>
          <w:iCs/>
          <w:sz w:val="16"/>
          <w:szCs w:val="16"/>
        </w:rPr>
        <w:t>2</w:t>
      </w:r>
      <w:r w:rsidR="009C289D">
        <w:rPr>
          <w:rFonts w:ascii="Times New Roman" w:hAnsi="Times New Roman"/>
          <w:i/>
          <w:iCs/>
          <w:sz w:val="16"/>
          <w:szCs w:val="16"/>
        </w:rPr>
        <w:t>1</w:t>
      </w:r>
      <w:r w:rsidRPr="00CE3F9F">
        <w:rPr>
          <w:rFonts w:ascii="Times New Roman" w:hAnsi="Times New Roman"/>
          <w:i/>
          <w:iCs/>
          <w:sz w:val="16"/>
          <w:szCs w:val="16"/>
        </w:rPr>
        <w:t>.</w:t>
      </w:r>
    </w:p>
    <w:p w14:paraId="396923F7" w14:textId="77777777" w:rsidR="007238EC" w:rsidRPr="002E0BA7" w:rsidRDefault="007238EC" w:rsidP="007238EC">
      <w:pPr>
        <w:pStyle w:val="Nagwek2"/>
        <w:spacing w:line="240" w:lineRule="auto"/>
        <w:rPr>
          <w:rFonts w:ascii="Times New Roman" w:hAnsi="Times New Roman"/>
        </w:rPr>
      </w:pPr>
      <w:bookmarkStart w:id="52" w:name="_Toc109038542"/>
      <w:bookmarkStart w:id="53" w:name="_Toc455041286"/>
      <w:bookmarkEnd w:id="47"/>
      <w:r w:rsidRPr="002E0BA7">
        <w:rPr>
          <w:rFonts w:ascii="Times New Roman" w:hAnsi="Times New Roman"/>
        </w:rPr>
        <w:t>2. Instytucjonalna piecza zastępcza</w:t>
      </w:r>
      <w:bookmarkEnd w:id="52"/>
    </w:p>
    <w:p w14:paraId="11957D7F" w14:textId="77777777" w:rsidR="007238EC" w:rsidRPr="002E0BA7" w:rsidRDefault="007238EC" w:rsidP="00DF4F3C">
      <w:pPr>
        <w:pStyle w:val="Nagwek3"/>
        <w:spacing w:line="240" w:lineRule="auto"/>
        <w:ind w:left="284"/>
        <w:rPr>
          <w:rFonts w:ascii="Times New Roman" w:hAnsi="Times New Roman"/>
        </w:rPr>
      </w:pPr>
      <w:bookmarkStart w:id="54" w:name="_Toc109038543"/>
      <w:r w:rsidRPr="002E0BA7">
        <w:rPr>
          <w:rFonts w:ascii="Times New Roman" w:hAnsi="Times New Roman"/>
        </w:rPr>
        <w:t>a) Struktura</w:t>
      </w:r>
      <w:bookmarkEnd w:id="54"/>
    </w:p>
    <w:p w14:paraId="2EFC1E8B" w14:textId="35C121A4" w:rsidR="007238EC" w:rsidRPr="002E0BA7" w:rsidRDefault="007238EC" w:rsidP="00B8080C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Zgodnie z przepisami ustawy </w:t>
      </w:r>
      <w:r w:rsidR="001736E1">
        <w:rPr>
          <w:rFonts w:ascii="Times New Roman" w:eastAsia="Calibri" w:hAnsi="Times New Roman"/>
          <w:sz w:val="24"/>
          <w:szCs w:val="24"/>
        </w:rPr>
        <w:t>instytucjonalne formy pieczy zastępczej</w:t>
      </w:r>
      <w:r w:rsidRPr="002E0BA7">
        <w:rPr>
          <w:rFonts w:ascii="Times New Roman" w:eastAsia="Calibri" w:hAnsi="Times New Roman"/>
          <w:sz w:val="24"/>
          <w:szCs w:val="24"/>
        </w:rPr>
        <w:t xml:space="preserve"> zobowiązane są</w:t>
      </w:r>
      <w:r w:rsidR="00B463CE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zapewnić dzieciom całodobową opiekę i wychowanie. Celem </w:t>
      </w:r>
      <w:r w:rsidR="001736E1">
        <w:rPr>
          <w:rFonts w:ascii="Times New Roman" w:eastAsia="Calibri" w:hAnsi="Times New Roman"/>
          <w:sz w:val="24"/>
          <w:szCs w:val="24"/>
        </w:rPr>
        <w:t xml:space="preserve">ich działania </w:t>
      </w:r>
      <w:r w:rsidRPr="002E0BA7">
        <w:rPr>
          <w:rFonts w:ascii="Times New Roman" w:eastAsia="Calibri" w:hAnsi="Times New Roman"/>
          <w:sz w:val="24"/>
          <w:szCs w:val="24"/>
        </w:rPr>
        <w:t>jest jak najlepsze zabezpieczenie dobra dziecka w sytuacji</w:t>
      </w:r>
      <w:r w:rsidR="000B581C">
        <w:rPr>
          <w:rFonts w:ascii="Times New Roman" w:eastAsia="Calibri" w:hAnsi="Times New Roman"/>
          <w:sz w:val="24"/>
          <w:szCs w:val="24"/>
        </w:rPr>
        <w:t>,</w:t>
      </w:r>
      <w:r w:rsidRPr="002E0BA7">
        <w:rPr>
          <w:rFonts w:ascii="Times New Roman" w:eastAsia="Calibri" w:hAnsi="Times New Roman"/>
          <w:sz w:val="24"/>
          <w:szCs w:val="24"/>
        </w:rPr>
        <w:t xml:space="preserve"> gdy nie może być ono umieszczone w rodzinnej pieczy zastępczej.</w:t>
      </w:r>
    </w:p>
    <w:p w14:paraId="62D5E3FD" w14:textId="2298FE3A" w:rsidR="001736E1" w:rsidRDefault="008B29B6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</w:t>
      </w:r>
      <w:r w:rsidRPr="002E0BA7">
        <w:rPr>
          <w:rFonts w:ascii="Times New Roman" w:eastAsia="Calibri" w:hAnsi="Times New Roman"/>
          <w:sz w:val="24"/>
          <w:szCs w:val="24"/>
        </w:rPr>
        <w:t xml:space="preserve">stawa </w:t>
      </w:r>
      <w:r w:rsidR="007238EC" w:rsidRPr="002E0BA7">
        <w:rPr>
          <w:rFonts w:ascii="Times New Roman" w:eastAsia="Calibri" w:hAnsi="Times New Roman"/>
          <w:sz w:val="24"/>
          <w:szCs w:val="24"/>
        </w:rPr>
        <w:t>wyraźnie ogranicza rolę instytucji w opiece nad małoletnimi pozbawionymi opieki rodziców biologicznych</w:t>
      </w:r>
      <w:r w:rsidR="001736E1">
        <w:rPr>
          <w:rFonts w:ascii="Times New Roman" w:eastAsia="Calibri" w:hAnsi="Times New Roman"/>
          <w:sz w:val="24"/>
          <w:szCs w:val="24"/>
        </w:rPr>
        <w:t>.</w:t>
      </w:r>
    </w:p>
    <w:p w14:paraId="71495333" w14:textId="2F63896A" w:rsidR="00BE6B6A" w:rsidRDefault="001736E1" w:rsidP="00BE6B6A">
      <w:pPr>
        <w:spacing w:before="0" w:line="240" w:lineRule="auto"/>
        <w:ind w:firstLine="708"/>
      </w:pPr>
      <w:r>
        <w:rPr>
          <w:rFonts w:ascii="Times New Roman" w:eastAsia="Calibri" w:hAnsi="Times New Roman"/>
          <w:sz w:val="24"/>
          <w:szCs w:val="24"/>
        </w:rPr>
        <w:t>Obecnie obowiązujące r</w:t>
      </w:r>
      <w:r w:rsidR="00C46E09">
        <w:rPr>
          <w:rFonts w:ascii="Times New Roman" w:eastAsia="Calibri" w:hAnsi="Times New Roman"/>
          <w:sz w:val="24"/>
          <w:szCs w:val="24"/>
        </w:rPr>
        <w:t xml:space="preserve">egulacje </w:t>
      </w:r>
      <w:r w:rsidR="00F4479C">
        <w:rPr>
          <w:rFonts w:ascii="Times New Roman" w:eastAsia="Calibri" w:hAnsi="Times New Roman"/>
          <w:sz w:val="24"/>
          <w:szCs w:val="24"/>
        </w:rPr>
        <w:t>pozwalają na</w:t>
      </w:r>
      <w:r w:rsidR="00C46E09">
        <w:rPr>
          <w:rFonts w:ascii="Times New Roman" w:eastAsia="Calibri" w:hAnsi="Times New Roman"/>
          <w:sz w:val="24"/>
          <w:szCs w:val="24"/>
        </w:rPr>
        <w:t xml:space="preserve"> umieszczanie</w:t>
      </w:r>
      <w:r w:rsidR="00231C48">
        <w:rPr>
          <w:rFonts w:ascii="Times New Roman" w:eastAsia="Calibri" w:hAnsi="Times New Roman"/>
          <w:sz w:val="24"/>
          <w:szCs w:val="24"/>
        </w:rPr>
        <w:t xml:space="preserve"> w</w:t>
      </w:r>
      <w:r w:rsidR="00BE6B6A" w:rsidRPr="00BE6B6A">
        <w:rPr>
          <w:rFonts w:ascii="Times New Roman" w:eastAsia="Calibri" w:hAnsi="Times New Roman"/>
          <w:sz w:val="24"/>
          <w:szCs w:val="24"/>
        </w:rPr>
        <w:t xml:space="preserve"> placówce opiekuńczo-wychowawczej typu socjalizacyjnego, interwencyjnego lub specjalistyczno-terapeutycznego</w:t>
      </w:r>
      <w:r w:rsidR="00BE6B6A">
        <w:rPr>
          <w:rFonts w:ascii="Times New Roman" w:eastAsia="Calibri" w:hAnsi="Times New Roman"/>
          <w:sz w:val="24"/>
          <w:szCs w:val="24"/>
        </w:rPr>
        <w:t>,</w:t>
      </w:r>
      <w:r w:rsidR="00BE6B6A" w:rsidRPr="00BE6B6A" w:rsidDel="00BE6B6A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co do zasady </w:t>
      </w:r>
      <w:r w:rsidR="00C46E09">
        <w:rPr>
          <w:rFonts w:ascii="Times New Roman" w:eastAsia="Calibri" w:hAnsi="Times New Roman"/>
          <w:sz w:val="24"/>
          <w:szCs w:val="24"/>
        </w:rPr>
        <w:t xml:space="preserve">wyłącznie </w:t>
      </w:r>
      <w:r w:rsidR="007238EC" w:rsidRPr="002E0BA7">
        <w:rPr>
          <w:rFonts w:ascii="Times New Roman" w:eastAsia="Calibri" w:hAnsi="Times New Roman"/>
          <w:sz w:val="24"/>
          <w:szCs w:val="24"/>
        </w:rPr>
        <w:t>dzieci powyżej 10</w:t>
      </w:r>
      <w:r w:rsidR="007238EC">
        <w:rPr>
          <w:rFonts w:ascii="Times New Roman" w:eastAsia="Calibri" w:hAnsi="Times New Roman"/>
          <w:sz w:val="24"/>
          <w:szCs w:val="24"/>
        </w:rPr>
        <w:t>.</w:t>
      </w:r>
      <w:r w:rsidR="007238EC" w:rsidRPr="002E0BA7">
        <w:rPr>
          <w:rFonts w:ascii="Times New Roman" w:eastAsia="Calibri" w:hAnsi="Times New Roman"/>
          <w:sz w:val="24"/>
          <w:szCs w:val="24"/>
        </w:rPr>
        <w:t xml:space="preserve"> roku </w:t>
      </w:r>
      <w:r w:rsidR="00C46E09">
        <w:rPr>
          <w:rFonts w:ascii="Times New Roman" w:eastAsia="Calibri" w:hAnsi="Times New Roman"/>
          <w:sz w:val="24"/>
          <w:szCs w:val="24"/>
        </w:rPr>
        <w:t xml:space="preserve">życia. </w:t>
      </w:r>
      <w:r w:rsidR="00BE6B6A" w:rsidRPr="00BE6B6A">
        <w:rPr>
          <w:rFonts w:ascii="Times New Roman" w:eastAsia="Calibri" w:hAnsi="Times New Roman"/>
          <w:sz w:val="24"/>
          <w:szCs w:val="24"/>
        </w:rPr>
        <w:t xml:space="preserve">Umieszczenie </w:t>
      </w:r>
      <w:r w:rsidR="00BE6B6A">
        <w:rPr>
          <w:rFonts w:ascii="Times New Roman" w:eastAsia="Calibri" w:hAnsi="Times New Roman"/>
          <w:sz w:val="24"/>
          <w:szCs w:val="24"/>
        </w:rPr>
        <w:t xml:space="preserve">w nich </w:t>
      </w:r>
      <w:r w:rsidR="00BE6B6A" w:rsidRPr="00BE6B6A">
        <w:rPr>
          <w:rFonts w:ascii="Times New Roman" w:eastAsia="Calibri" w:hAnsi="Times New Roman"/>
          <w:sz w:val="24"/>
          <w:szCs w:val="24"/>
        </w:rPr>
        <w:t>dziecka poniżej 10. roku życia jest możliwe w przypadku, gdy w danej placówce umieszczona jest matka lub ojciec tego dziecka oraz w innych wyjątkowych przypadkach, szczególnie gdy przemawia za tym stan zdrowia dziecka lub dotyczy to rodzeństwa</w:t>
      </w:r>
      <w:r w:rsidR="00BE6B6A">
        <w:rPr>
          <w:rFonts w:ascii="Times New Roman" w:eastAsia="Calibri" w:hAnsi="Times New Roman"/>
          <w:sz w:val="24"/>
          <w:szCs w:val="24"/>
        </w:rPr>
        <w:t>.</w:t>
      </w:r>
      <w:r w:rsidR="00BE6B6A" w:rsidRPr="00BE6B6A">
        <w:t xml:space="preserve"> </w:t>
      </w:r>
    </w:p>
    <w:p w14:paraId="575ECB11" w14:textId="156F2568" w:rsidR="00BE6B6A" w:rsidRDefault="00BE6B6A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Z</w:t>
      </w:r>
      <w:r w:rsidRPr="00BE6B6A">
        <w:rPr>
          <w:rFonts w:ascii="Times New Roman" w:eastAsia="Calibri" w:hAnsi="Times New Roman"/>
          <w:sz w:val="24"/>
          <w:szCs w:val="24"/>
        </w:rPr>
        <w:t xml:space="preserve">miany </w:t>
      </w:r>
      <w:r>
        <w:rPr>
          <w:rFonts w:ascii="Times New Roman" w:eastAsia="Calibri" w:hAnsi="Times New Roman"/>
          <w:sz w:val="24"/>
          <w:szCs w:val="24"/>
        </w:rPr>
        <w:t xml:space="preserve">w tym zakresie </w:t>
      </w:r>
      <w:r w:rsidRPr="00BE6B6A">
        <w:rPr>
          <w:rFonts w:ascii="Times New Roman" w:eastAsia="Calibri" w:hAnsi="Times New Roman"/>
          <w:sz w:val="24"/>
          <w:szCs w:val="24"/>
        </w:rPr>
        <w:t xml:space="preserve">były wprowadzane sukcesywnie w kolejnych latach tak, aby </w:t>
      </w:r>
      <w:r>
        <w:rPr>
          <w:rFonts w:ascii="Times New Roman" w:eastAsia="Calibri" w:hAnsi="Times New Roman"/>
          <w:sz w:val="24"/>
          <w:szCs w:val="24"/>
        </w:rPr>
        <w:br/>
      </w:r>
      <w:r w:rsidRPr="00BE6B6A">
        <w:rPr>
          <w:rFonts w:ascii="Times New Roman" w:eastAsia="Calibri" w:hAnsi="Times New Roman"/>
          <w:sz w:val="24"/>
          <w:szCs w:val="24"/>
        </w:rPr>
        <w:t>z dniem 1 stycznia 2020 r. wiek dzieci przebywających w placówkach opiekuńczo-wychowawczych nie był niższy niż 10 lat.</w:t>
      </w:r>
    </w:p>
    <w:p w14:paraId="17DB8F11" w14:textId="690CA2C6" w:rsidR="00BE6B6A" w:rsidRDefault="007238EC" w:rsidP="00BE6B6A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Ustawa wprowadziła </w:t>
      </w:r>
      <w:r w:rsidR="00BE6B6A">
        <w:rPr>
          <w:rFonts w:ascii="Times New Roman" w:eastAsia="Calibri" w:hAnsi="Times New Roman"/>
          <w:sz w:val="24"/>
          <w:szCs w:val="24"/>
        </w:rPr>
        <w:t xml:space="preserve">także </w:t>
      </w:r>
      <w:r w:rsidRPr="002E0BA7">
        <w:rPr>
          <w:rFonts w:ascii="Times New Roman" w:eastAsia="Calibri" w:hAnsi="Times New Roman"/>
          <w:sz w:val="24"/>
          <w:szCs w:val="24"/>
        </w:rPr>
        <w:t>okres przejściowy dochodzenia do standardu liczby dzieci przebywających w placówkach opiekuńczo-wychowawczych, funkcjonujących przed dniem 1</w:t>
      </w:r>
      <w:r w:rsidR="00B61AB2">
        <w:rPr>
          <w:rFonts w:ascii="Times New Roman" w:eastAsia="Calibri" w:hAnsi="Times New Roman"/>
          <w:sz w:val="24"/>
          <w:szCs w:val="24"/>
        </w:rPr>
        <w:t> </w:t>
      </w:r>
      <w:r w:rsidR="003F7FF1">
        <w:rPr>
          <w:rFonts w:ascii="Times New Roman" w:eastAsia="Calibri" w:hAnsi="Times New Roman"/>
          <w:sz w:val="24"/>
          <w:szCs w:val="24"/>
        </w:rPr>
        <w:t>stycznia 2012 r</w:t>
      </w:r>
      <w:r w:rsidRPr="002E0BA7">
        <w:rPr>
          <w:rFonts w:ascii="Times New Roman" w:eastAsia="Calibri" w:hAnsi="Times New Roman"/>
          <w:sz w:val="24"/>
          <w:szCs w:val="24"/>
        </w:rPr>
        <w:t>. Placówki te o</w:t>
      </w:r>
      <w:r w:rsidR="0069584D">
        <w:rPr>
          <w:rFonts w:ascii="Times New Roman" w:eastAsia="Calibri" w:hAnsi="Times New Roman"/>
          <w:sz w:val="24"/>
          <w:szCs w:val="24"/>
        </w:rPr>
        <w:t>d</w:t>
      </w:r>
      <w:r w:rsidRPr="002E0BA7">
        <w:rPr>
          <w:rFonts w:ascii="Times New Roman" w:eastAsia="Calibri" w:hAnsi="Times New Roman"/>
          <w:sz w:val="24"/>
          <w:szCs w:val="24"/>
        </w:rPr>
        <w:t xml:space="preserve"> dnia 2</w:t>
      </w:r>
      <w:r w:rsidR="00B61AB2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stycznia 2021 r. powinny </w:t>
      </w:r>
      <w:r w:rsidR="00F741AD">
        <w:rPr>
          <w:rFonts w:ascii="Times New Roman" w:eastAsia="Calibri" w:hAnsi="Times New Roman"/>
          <w:sz w:val="24"/>
          <w:szCs w:val="24"/>
        </w:rPr>
        <w:t xml:space="preserve">były </w:t>
      </w:r>
      <w:r w:rsidRPr="002E0BA7">
        <w:rPr>
          <w:rFonts w:ascii="Times New Roman" w:eastAsia="Calibri" w:hAnsi="Times New Roman"/>
          <w:sz w:val="24"/>
          <w:szCs w:val="24"/>
        </w:rPr>
        <w:t xml:space="preserve">uzyskać standard </w:t>
      </w:r>
      <w:r w:rsidR="00BE6B6A">
        <w:rPr>
          <w:rFonts w:ascii="Times New Roman" w:eastAsia="Calibri" w:hAnsi="Times New Roman"/>
          <w:sz w:val="24"/>
          <w:szCs w:val="24"/>
        </w:rPr>
        <w:br/>
      </w:r>
      <w:r w:rsidRPr="002E0BA7">
        <w:rPr>
          <w:rFonts w:ascii="Times New Roman" w:eastAsia="Calibri" w:hAnsi="Times New Roman"/>
          <w:sz w:val="24"/>
          <w:szCs w:val="24"/>
        </w:rPr>
        <w:t xml:space="preserve">14-osobowy. </w:t>
      </w:r>
    </w:p>
    <w:p w14:paraId="4A5E44C1" w14:textId="494DF387" w:rsidR="00BE6B6A" w:rsidRPr="00BE6B6A" w:rsidRDefault="00BE6B6A" w:rsidP="00BE6B6A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P</w:t>
      </w:r>
      <w:r w:rsidRPr="00BE6B6A">
        <w:rPr>
          <w:rFonts w:ascii="Times New Roman" w:eastAsia="Calibri" w:hAnsi="Times New Roman"/>
          <w:sz w:val="24"/>
          <w:szCs w:val="24"/>
        </w:rPr>
        <w:t>rzez wskazanie</w:t>
      </w:r>
      <w:r>
        <w:rPr>
          <w:rFonts w:ascii="Times New Roman" w:eastAsia="Calibri" w:hAnsi="Times New Roman"/>
          <w:sz w:val="24"/>
          <w:szCs w:val="24"/>
        </w:rPr>
        <w:t xml:space="preserve"> w ustawie</w:t>
      </w:r>
      <w:r w:rsidRPr="00BE6B6A">
        <w:rPr>
          <w:rFonts w:ascii="Times New Roman" w:eastAsia="Calibri" w:hAnsi="Times New Roman"/>
          <w:sz w:val="24"/>
          <w:szCs w:val="24"/>
        </w:rPr>
        <w:t xml:space="preserve"> terminów etapowego zmniejszania liczby wychowanków placówek i podwyższania </w:t>
      </w:r>
      <w:r>
        <w:rPr>
          <w:rFonts w:ascii="Times New Roman" w:eastAsia="Calibri" w:hAnsi="Times New Roman"/>
          <w:sz w:val="24"/>
          <w:szCs w:val="24"/>
        </w:rPr>
        <w:t xml:space="preserve">ich </w:t>
      </w:r>
      <w:r w:rsidRPr="00BE6B6A">
        <w:rPr>
          <w:rFonts w:ascii="Times New Roman" w:eastAsia="Calibri" w:hAnsi="Times New Roman"/>
          <w:sz w:val="24"/>
          <w:szCs w:val="24"/>
        </w:rPr>
        <w:t xml:space="preserve">granicy wieku samorządy terytorialne mogły się do </w:t>
      </w:r>
      <w:r>
        <w:rPr>
          <w:rFonts w:ascii="Times New Roman" w:eastAsia="Calibri" w:hAnsi="Times New Roman"/>
          <w:sz w:val="24"/>
          <w:szCs w:val="24"/>
        </w:rPr>
        <w:t>wprowad</w:t>
      </w:r>
      <w:r w:rsidR="00A81CE3">
        <w:rPr>
          <w:rFonts w:ascii="Times New Roman" w:eastAsia="Calibri" w:hAnsi="Times New Roman"/>
          <w:sz w:val="24"/>
          <w:szCs w:val="24"/>
        </w:rPr>
        <w:t>z</w:t>
      </w:r>
      <w:r>
        <w:rPr>
          <w:rFonts w:ascii="Times New Roman" w:eastAsia="Calibri" w:hAnsi="Times New Roman"/>
          <w:sz w:val="24"/>
          <w:szCs w:val="24"/>
        </w:rPr>
        <w:t xml:space="preserve">anych zmian </w:t>
      </w:r>
      <w:r w:rsidRPr="00BE6B6A">
        <w:rPr>
          <w:rFonts w:ascii="Times New Roman" w:eastAsia="Calibri" w:hAnsi="Times New Roman"/>
          <w:sz w:val="24"/>
          <w:szCs w:val="24"/>
        </w:rPr>
        <w:t xml:space="preserve">odpowiednio </w:t>
      </w:r>
      <w:r>
        <w:rPr>
          <w:rFonts w:ascii="Times New Roman" w:eastAsia="Calibri" w:hAnsi="Times New Roman"/>
          <w:sz w:val="24"/>
          <w:szCs w:val="24"/>
        </w:rPr>
        <w:t>przygotować, zarówn</w:t>
      </w:r>
      <w:r w:rsidR="00A81CE3">
        <w:rPr>
          <w:rFonts w:ascii="Times New Roman" w:eastAsia="Calibri" w:hAnsi="Times New Roman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E6B6A">
        <w:rPr>
          <w:rFonts w:ascii="Times New Roman" w:eastAsia="Calibri" w:hAnsi="Times New Roman"/>
          <w:sz w:val="24"/>
          <w:szCs w:val="24"/>
        </w:rPr>
        <w:t>organizacyjnie</w:t>
      </w:r>
      <w:r w:rsidR="00A81CE3">
        <w:rPr>
          <w:rFonts w:ascii="Times New Roman" w:eastAsia="Calibri" w:hAnsi="Times New Roman"/>
          <w:sz w:val="24"/>
          <w:szCs w:val="24"/>
        </w:rPr>
        <w:t>,</w:t>
      </w:r>
      <w:r w:rsidRPr="00BE6B6A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jak </w:t>
      </w:r>
      <w:r w:rsidRPr="00BE6B6A">
        <w:rPr>
          <w:rFonts w:ascii="Times New Roman" w:eastAsia="Calibri" w:hAnsi="Times New Roman"/>
          <w:sz w:val="24"/>
          <w:szCs w:val="24"/>
        </w:rPr>
        <w:t>i finansowo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702538FB" w14:textId="023C4633" w:rsidR="005A2792" w:rsidRDefault="007238EC" w:rsidP="00514AA1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Na dzień 31 grudnia </w:t>
      </w:r>
      <w:r w:rsidR="00042B04" w:rsidRPr="002E0BA7">
        <w:rPr>
          <w:rFonts w:ascii="Times New Roman" w:eastAsia="Calibri" w:hAnsi="Times New Roman"/>
          <w:sz w:val="24"/>
          <w:szCs w:val="24"/>
        </w:rPr>
        <w:t>20</w:t>
      </w:r>
      <w:r w:rsidR="00042B04">
        <w:rPr>
          <w:rFonts w:ascii="Times New Roman" w:eastAsia="Calibri" w:hAnsi="Times New Roman"/>
          <w:sz w:val="24"/>
          <w:szCs w:val="24"/>
        </w:rPr>
        <w:t>2</w:t>
      </w:r>
      <w:r w:rsidR="005B10C5">
        <w:rPr>
          <w:rFonts w:ascii="Times New Roman" w:eastAsia="Calibri" w:hAnsi="Times New Roman"/>
          <w:sz w:val="24"/>
          <w:szCs w:val="24"/>
        </w:rPr>
        <w:t>1</w:t>
      </w:r>
      <w:r w:rsidR="00042B04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r</w:t>
      </w:r>
      <w:r>
        <w:rPr>
          <w:rFonts w:ascii="Times New Roman" w:eastAsia="Calibri" w:hAnsi="Times New Roman"/>
          <w:sz w:val="24"/>
          <w:szCs w:val="24"/>
        </w:rPr>
        <w:t>.</w:t>
      </w:r>
      <w:r w:rsidRPr="002E0BA7">
        <w:rPr>
          <w:rFonts w:ascii="Times New Roman" w:eastAsia="Calibri" w:hAnsi="Times New Roman"/>
          <w:sz w:val="24"/>
          <w:szCs w:val="24"/>
        </w:rPr>
        <w:t xml:space="preserve"> na terenie Polski </w:t>
      </w:r>
      <w:r w:rsidR="00C45C69" w:rsidRPr="002E0BA7">
        <w:rPr>
          <w:rFonts w:ascii="Times New Roman" w:eastAsia="Calibri" w:hAnsi="Times New Roman"/>
          <w:sz w:val="24"/>
          <w:szCs w:val="24"/>
        </w:rPr>
        <w:t>działał</w:t>
      </w:r>
      <w:r w:rsidR="00C45C69">
        <w:rPr>
          <w:rFonts w:ascii="Times New Roman" w:eastAsia="Calibri" w:hAnsi="Times New Roman"/>
          <w:sz w:val="24"/>
          <w:szCs w:val="24"/>
        </w:rPr>
        <w:t>y</w:t>
      </w:r>
      <w:r w:rsidR="005222E0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1 </w:t>
      </w:r>
      <w:r w:rsidR="005B10C5">
        <w:rPr>
          <w:rFonts w:ascii="Times New Roman" w:eastAsia="Calibri" w:hAnsi="Times New Roman"/>
          <w:sz w:val="24"/>
          <w:szCs w:val="24"/>
        </w:rPr>
        <w:t>294</w:t>
      </w:r>
      <w:r w:rsidR="005B10C5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placów</w:t>
      </w:r>
      <w:r w:rsidR="00042B04">
        <w:rPr>
          <w:rFonts w:ascii="Times New Roman" w:eastAsia="Calibri" w:hAnsi="Times New Roman"/>
          <w:sz w:val="24"/>
          <w:szCs w:val="24"/>
        </w:rPr>
        <w:t>ki</w:t>
      </w:r>
      <w:r w:rsidRPr="002E0BA7">
        <w:rPr>
          <w:rFonts w:ascii="Times New Roman" w:eastAsia="Calibri" w:hAnsi="Times New Roman"/>
          <w:sz w:val="24"/>
          <w:szCs w:val="24"/>
        </w:rPr>
        <w:t xml:space="preserve"> opiekuńczo-wychowawcz</w:t>
      </w:r>
      <w:r w:rsidR="00042B04">
        <w:rPr>
          <w:rFonts w:ascii="Times New Roman" w:eastAsia="Calibri" w:hAnsi="Times New Roman"/>
          <w:sz w:val="24"/>
          <w:szCs w:val="24"/>
        </w:rPr>
        <w:t>e</w:t>
      </w:r>
      <w:r w:rsidRPr="002E0BA7">
        <w:rPr>
          <w:rFonts w:ascii="Times New Roman" w:eastAsia="Calibri" w:hAnsi="Times New Roman"/>
          <w:sz w:val="24"/>
          <w:szCs w:val="24"/>
        </w:rPr>
        <w:t xml:space="preserve">, co oznacza zwiększenie liczby placówek w stosunku do </w:t>
      </w:r>
      <w:r w:rsidR="005B10C5" w:rsidRPr="002E0BA7">
        <w:rPr>
          <w:rFonts w:ascii="Times New Roman" w:eastAsia="Calibri" w:hAnsi="Times New Roman"/>
          <w:sz w:val="24"/>
          <w:szCs w:val="24"/>
        </w:rPr>
        <w:t>20</w:t>
      </w:r>
      <w:r w:rsidR="005B10C5">
        <w:rPr>
          <w:rFonts w:ascii="Times New Roman" w:eastAsia="Calibri" w:hAnsi="Times New Roman"/>
          <w:sz w:val="24"/>
          <w:szCs w:val="24"/>
        </w:rPr>
        <w:t>20</w:t>
      </w:r>
      <w:r w:rsidR="005B10C5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r.</w:t>
      </w:r>
      <w:r w:rsidR="008F467C" w:rsidRPr="008F467C">
        <w:rPr>
          <w:rFonts w:ascii="Times New Roman" w:eastAsia="Calibri" w:hAnsi="Times New Roman"/>
          <w:sz w:val="24"/>
          <w:szCs w:val="24"/>
        </w:rPr>
        <w:t xml:space="preserve"> </w:t>
      </w:r>
      <w:r w:rsidR="008F467C" w:rsidRPr="002E0BA7">
        <w:rPr>
          <w:rFonts w:ascii="Times New Roman" w:eastAsia="Calibri" w:hAnsi="Times New Roman"/>
          <w:sz w:val="24"/>
          <w:szCs w:val="24"/>
        </w:rPr>
        <w:t>o</w:t>
      </w:r>
      <w:r w:rsidR="008F467C">
        <w:rPr>
          <w:rFonts w:ascii="Times New Roman" w:eastAsia="Calibri" w:hAnsi="Times New Roman"/>
          <w:sz w:val="24"/>
          <w:szCs w:val="24"/>
        </w:rPr>
        <w:t> </w:t>
      </w:r>
      <w:r w:rsidR="005B10C5">
        <w:rPr>
          <w:rFonts w:ascii="Times New Roman" w:eastAsia="Calibri" w:hAnsi="Times New Roman"/>
          <w:sz w:val="24"/>
          <w:szCs w:val="24"/>
        </w:rPr>
        <w:t>100</w:t>
      </w:r>
      <w:r w:rsidR="008F467C">
        <w:rPr>
          <w:rFonts w:ascii="Times New Roman" w:eastAsia="Calibri" w:hAnsi="Times New Roman"/>
          <w:sz w:val="24"/>
          <w:szCs w:val="24"/>
        </w:rPr>
        <w:t>.</w:t>
      </w:r>
    </w:p>
    <w:p w14:paraId="5F07FAEE" w14:textId="77777777" w:rsidR="00F741AD" w:rsidRDefault="00F741AD" w:rsidP="00514AA1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</w:p>
    <w:p w14:paraId="50325F24" w14:textId="5D5DD344" w:rsidR="008E6E35" w:rsidRDefault="005B10C5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F31740E" wp14:editId="4B8B6621">
            <wp:extent cx="5943600" cy="3157855"/>
            <wp:effectExtent l="0" t="0" r="0" b="4445"/>
            <wp:docPr id="45" name="Wykres 45">
              <a:extLst xmlns:a="http://schemas.openxmlformats.org/drawingml/2006/main">
                <a:ext uri="{FF2B5EF4-FFF2-40B4-BE49-F238E27FC236}">
                  <a16:creationId xmlns:a16="http://schemas.microsoft.com/office/drawing/2014/main" id="{D9E88F36-13DF-4E4F-BCAD-61832F4AB8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778CA63" w14:textId="77777777" w:rsidR="00F741AD" w:rsidRDefault="00F741AD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i/>
          <w:sz w:val="16"/>
          <w:szCs w:val="16"/>
        </w:rPr>
      </w:pPr>
    </w:p>
    <w:p w14:paraId="2FF8F76E" w14:textId="5E120E4F" w:rsidR="00915CCC" w:rsidRPr="00BC2E42" w:rsidRDefault="001F0EFC" w:rsidP="007238EC">
      <w:pPr>
        <w:tabs>
          <w:tab w:val="left" w:pos="-284"/>
        </w:tabs>
        <w:spacing w:before="0" w:line="240" w:lineRule="auto"/>
        <w:ind w:right="-110"/>
        <w:rPr>
          <w:rFonts w:ascii="Times New Roman" w:hAnsi="Times New Roman"/>
          <w:bCs/>
          <w:i/>
          <w:sz w:val="16"/>
          <w:szCs w:val="16"/>
        </w:rPr>
      </w:pPr>
      <w:r w:rsidRPr="00AE49EF">
        <w:rPr>
          <w:rFonts w:ascii="Times New Roman" w:eastAsia="Calibri" w:hAnsi="Times New Roman"/>
          <w:i/>
          <w:sz w:val="16"/>
          <w:szCs w:val="16"/>
        </w:rPr>
        <w:t>Źródło:</w:t>
      </w:r>
      <w:r w:rsidRPr="002E0BA7">
        <w:rPr>
          <w:rFonts w:ascii="Times New Roman" w:eastAsia="Calibri" w:hAnsi="Times New Roman"/>
          <w:i/>
          <w:sz w:val="20"/>
          <w:szCs w:val="20"/>
        </w:rPr>
        <w:t xml:space="preserve"> </w:t>
      </w:r>
      <w:r w:rsidRPr="00906083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 systemu pieczy zastępczej w 20</w:t>
      </w:r>
      <w:r w:rsidR="00217368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 w:rsidR="00223D76">
        <w:rPr>
          <w:rFonts w:ascii="Times New Roman" w:hAnsi="Times New Roman"/>
          <w:i/>
          <w:iCs/>
          <w:sz w:val="16"/>
          <w:szCs w:val="16"/>
          <w:lang w:eastAsia="pl-PL"/>
        </w:rPr>
        <w:t>1</w:t>
      </w:r>
      <w:r w:rsidRPr="00906083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(stan na dzień 31 grudnia</w:t>
      </w:r>
      <w:r w:rsidR="00177FAD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20</w:t>
      </w:r>
      <w:r w:rsidR="00217368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 w:rsidR="00223D76">
        <w:rPr>
          <w:rFonts w:ascii="Times New Roman" w:hAnsi="Times New Roman"/>
          <w:i/>
          <w:iCs/>
          <w:sz w:val="16"/>
          <w:szCs w:val="16"/>
          <w:lang w:eastAsia="pl-PL"/>
        </w:rPr>
        <w:t>1</w:t>
      </w:r>
      <w:r w:rsidR="00177FAD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r.</w:t>
      </w:r>
      <w:r w:rsidRPr="00906083">
        <w:rPr>
          <w:rFonts w:ascii="Times New Roman" w:hAnsi="Times New Roman"/>
          <w:i/>
          <w:iCs/>
          <w:sz w:val="16"/>
          <w:szCs w:val="16"/>
          <w:lang w:eastAsia="pl-PL"/>
        </w:rPr>
        <w:t>).</w:t>
      </w:r>
      <w:r w:rsidR="00177FAD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</w:t>
      </w:r>
      <w:r w:rsidR="00177FAD" w:rsidRPr="00177FAD">
        <w:rPr>
          <w:rFonts w:ascii="Times New Roman" w:hAnsi="Times New Roman"/>
          <w:bCs/>
          <w:i/>
          <w:sz w:val="16"/>
          <w:szCs w:val="16"/>
        </w:rPr>
        <w:t>Dane nie sumują się, ponieważ jedna jednostka organizacyjna może pełnić funkcje kilku placówek opiekuńczo-wychowawczych.</w:t>
      </w:r>
    </w:p>
    <w:p w14:paraId="7D390B07" w14:textId="77777777" w:rsidR="00915CCC" w:rsidRDefault="00915CCC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</w:p>
    <w:p w14:paraId="1069041B" w14:textId="4A7CB926" w:rsidR="00F741AD" w:rsidRDefault="00915CCC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741AEC">
        <w:rPr>
          <w:rFonts w:ascii="Times New Roman" w:eastAsia="Calibri" w:hAnsi="Times New Roman"/>
          <w:sz w:val="24"/>
          <w:szCs w:val="24"/>
        </w:rPr>
        <w:t>Kolejny</w:t>
      </w:r>
      <w:r w:rsidR="007238EC" w:rsidRPr="002E0BA7">
        <w:rPr>
          <w:rFonts w:ascii="Times New Roman" w:eastAsia="Calibri" w:hAnsi="Times New Roman"/>
          <w:sz w:val="24"/>
          <w:szCs w:val="24"/>
        </w:rPr>
        <w:t xml:space="preserve"> wykres </w:t>
      </w:r>
      <w:r w:rsidR="00F741AD">
        <w:rPr>
          <w:rFonts w:ascii="Times New Roman" w:eastAsia="Calibri" w:hAnsi="Times New Roman"/>
          <w:sz w:val="24"/>
          <w:szCs w:val="24"/>
        </w:rPr>
        <w:t xml:space="preserve">obrazuje przeciętną liczbę wychowanków w placówkach opiekuńczo-wychowawczych, </w:t>
      </w:r>
      <w:r w:rsidR="008A32F7">
        <w:rPr>
          <w:rFonts w:ascii="Times New Roman" w:eastAsia="Calibri" w:hAnsi="Times New Roman"/>
          <w:sz w:val="24"/>
          <w:szCs w:val="24"/>
        </w:rPr>
        <w:t xml:space="preserve">która </w:t>
      </w:r>
      <w:r w:rsidR="00F741AD">
        <w:rPr>
          <w:rFonts w:ascii="Times New Roman" w:eastAsia="Calibri" w:hAnsi="Times New Roman"/>
          <w:sz w:val="24"/>
          <w:szCs w:val="24"/>
        </w:rPr>
        <w:t>na koniec 202</w:t>
      </w:r>
      <w:r w:rsidR="005837F2">
        <w:rPr>
          <w:rFonts w:ascii="Times New Roman" w:eastAsia="Calibri" w:hAnsi="Times New Roman"/>
          <w:sz w:val="24"/>
          <w:szCs w:val="24"/>
        </w:rPr>
        <w:t>1</w:t>
      </w:r>
      <w:r w:rsidR="00F741AD">
        <w:rPr>
          <w:rFonts w:ascii="Times New Roman" w:eastAsia="Calibri" w:hAnsi="Times New Roman"/>
          <w:sz w:val="24"/>
          <w:szCs w:val="24"/>
        </w:rPr>
        <w:t xml:space="preserve"> r</w:t>
      </w:r>
      <w:r w:rsidR="00F065F5">
        <w:rPr>
          <w:rFonts w:ascii="Times New Roman" w:eastAsia="Calibri" w:hAnsi="Times New Roman"/>
          <w:sz w:val="24"/>
          <w:szCs w:val="24"/>
        </w:rPr>
        <w:t>.</w:t>
      </w:r>
      <w:r w:rsidR="00F741AD">
        <w:rPr>
          <w:rFonts w:ascii="Times New Roman" w:eastAsia="Calibri" w:hAnsi="Times New Roman"/>
          <w:sz w:val="24"/>
          <w:szCs w:val="24"/>
        </w:rPr>
        <w:t xml:space="preserve"> obniżyła się do </w:t>
      </w:r>
      <w:r w:rsidR="00A90BF1">
        <w:rPr>
          <w:rFonts w:ascii="Times New Roman" w:eastAsia="Calibri" w:hAnsi="Times New Roman"/>
          <w:sz w:val="24"/>
          <w:szCs w:val="24"/>
        </w:rPr>
        <w:t>poziom</w:t>
      </w:r>
      <w:r w:rsidR="00F741AD">
        <w:rPr>
          <w:rFonts w:ascii="Times New Roman" w:eastAsia="Calibri" w:hAnsi="Times New Roman"/>
          <w:sz w:val="24"/>
          <w:szCs w:val="24"/>
        </w:rPr>
        <w:t>u</w:t>
      </w:r>
      <w:r w:rsidR="00A90BF1">
        <w:rPr>
          <w:rFonts w:ascii="Times New Roman" w:eastAsia="Calibri" w:hAnsi="Times New Roman"/>
          <w:sz w:val="24"/>
          <w:szCs w:val="24"/>
        </w:rPr>
        <w:t xml:space="preserve">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6A467E">
        <w:rPr>
          <w:rFonts w:ascii="Times New Roman" w:eastAsia="Calibri" w:hAnsi="Times New Roman"/>
          <w:sz w:val="24"/>
          <w:szCs w:val="24"/>
        </w:rPr>
        <w:t xml:space="preserve"> 1</w:t>
      </w:r>
      <w:r w:rsidR="005837F2">
        <w:rPr>
          <w:rFonts w:ascii="Times New Roman" w:eastAsia="Calibri" w:hAnsi="Times New Roman"/>
          <w:sz w:val="24"/>
          <w:szCs w:val="24"/>
        </w:rPr>
        <w:t>3</w:t>
      </w:r>
      <w:r w:rsidR="006A467E">
        <w:rPr>
          <w:rFonts w:ascii="Times New Roman" w:eastAsia="Calibri" w:hAnsi="Times New Roman"/>
          <w:sz w:val="24"/>
          <w:szCs w:val="24"/>
        </w:rPr>
        <w:t xml:space="preserve"> wychowanków</w:t>
      </w:r>
      <w:r w:rsidR="00F741AD">
        <w:rPr>
          <w:rFonts w:ascii="Times New Roman" w:eastAsia="Calibri" w:hAnsi="Times New Roman"/>
          <w:sz w:val="24"/>
          <w:szCs w:val="24"/>
        </w:rPr>
        <w:t>.</w:t>
      </w:r>
    </w:p>
    <w:p w14:paraId="27CF3D54" w14:textId="77777777" w:rsidR="003F253D" w:rsidRPr="002E0BA7" w:rsidRDefault="003F253D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</w:p>
    <w:p w14:paraId="547077DC" w14:textId="71C1DA82" w:rsidR="007238EC" w:rsidRPr="002E0BA7" w:rsidRDefault="00567E6C" w:rsidP="007820F6">
      <w:pPr>
        <w:tabs>
          <w:tab w:val="left" w:pos="-284"/>
        </w:tabs>
        <w:spacing w:before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3B4691C" wp14:editId="74595789">
            <wp:extent cx="5143499" cy="3337834"/>
            <wp:effectExtent l="0" t="0" r="635" b="15240"/>
            <wp:docPr id="46" name="Wykres 46">
              <a:extLst xmlns:a="http://schemas.openxmlformats.org/drawingml/2006/main">
                <a:ext uri="{FF2B5EF4-FFF2-40B4-BE49-F238E27FC236}">
                  <a16:creationId xmlns:a16="http://schemas.microsoft.com/office/drawing/2014/main" id="{73D973F4-C996-46B9-BBA0-13024D0D19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79B32389" w14:textId="34E8A02B" w:rsidR="00350F80" w:rsidRPr="002E0BA7" w:rsidRDefault="00350F80" w:rsidP="006F6642">
      <w:pPr>
        <w:spacing w:before="0" w:after="24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605128">
        <w:rPr>
          <w:rFonts w:ascii="Times New Roman" w:hAnsi="Times New Roman"/>
          <w:i/>
          <w:sz w:val="16"/>
          <w:szCs w:val="16"/>
        </w:rPr>
        <w:lastRenderedPageBreak/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systemu pieczy zastępczej z lat </w:t>
      </w:r>
      <w:r w:rsidR="005A2792"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201</w:t>
      </w:r>
      <w:r w:rsidR="005A2792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 w:rsidR="00A90BF1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F33A9C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 w:rsidR="00EB0B47">
        <w:rPr>
          <w:rFonts w:ascii="Times New Roman" w:hAnsi="Times New Roman"/>
          <w:i/>
          <w:iCs/>
          <w:sz w:val="16"/>
          <w:szCs w:val="16"/>
          <w:lang w:eastAsia="pl-PL"/>
        </w:rPr>
        <w:t>1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3B0B6188" w14:textId="13BCCBA4" w:rsidR="00BE6B6A" w:rsidRDefault="008D12DA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4D7030" w:rsidRPr="001639DF">
        <w:rPr>
          <w:rFonts w:ascii="Times New Roman" w:eastAsia="Calibri" w:hAnsi="Times New Roman"/>
          <w:sz w:val="24"/>
          <w:szCs w:val="24"/>
        </w:rPr>
        <w:t xml:space="preserve">Na dzień </w:t>
      </w:r>
      <w:r w:rsidR="00F33A9C">
        <w:rPr>
          <w:rFonts w:ascii="Times New Roman" w:eastAsia="Calibri" w:hAnsi="Times New Roman"/>
          <w:sz w:val="24"/>
          <w:szCs w:val="24"/>
        </w:rPr>
        <w:t>1 stycznia 202</w:t>
      </w:r>
      <w:r w:rsidR="00EB0B47">
        <w:rPr>
          <w:rFonts w:ascii="Times New Roman" w:eastAsia="Calibri" w:hAnsi="Times New Roman"/>
          <w:sz w:val="24"/>
          <w:szCs w:val="24"/>
        </w:rPr>
        <w:t>1</w:t>
      </w:r>
      <w:r w:rsidR="004D7030" w:rsidRPr="001639DF">
        <w:rPr>
          <w:rFonts w:ascii="Times New Roman" w:eastAsia="Calibri" w:hAnsi="Times New Roman"/>
          <w:sz w:val="24"/>
          <w:szCs w:val="24"/>
        </w:rPr>
        <w:t xml:space="preserve"> r.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2C010D">
        <w:rPr>
          <w:rFonts w:ascii="Times New Roman" w:eastAsia="Calibri" w:hAnsi="Times New Roman"/>
          <w:sz w:val="24"/>
          <w:szCs w:val="24"/>
        </w:rPr>
        <w:t xml:space="preserve"> </w:t>
      </w:r>
      <w:r w:rsidR="00DF4AAF" w:rsidRPr="00DF4AAF">
        <w:rPr>
          <w:rFonts w:ascii="Times New Roman" w:eastAsia="Calibri" w:hAnsi="Times New Roman"/>
          <w:sz w:val="24"/>
          <w:szCs w:val="24"/>
        </w:rPr>
        <w:t>według badania jednorazowego dotyczącego procesu deinstytucjonalizacji</w:t>
      </w:r>
      <w:r w:rsidR="007A233A">
        <w:rPr>
          <w:rStyle w:val="Odwoanieprzypisudolnego"/>
          <w:rFonts w:ascii="Times New Roman" w:eastAsia="Calibri" w:hAnsi="Times New Roman"/>
          <w:sz w:val="24"/>
          <w:szCs w:val="24"/>
        </w:rPr>
        <w:footnoteReference w:id="2"/>
      </w:r>
      <w:r w:rsidR="00BA235F">
        <w:rPr>
          <w:rFonts w:ascii="Times New Roman" w:eastAsia="Calibri" w:hAnsi="Times New Roman"/>
          <w:sz w:val="24"/>
          <w:szCs w:val="24"/>
          <w:vertAlign w:val="superscript"/>
        </w:rPr>
        <w:t>)</w:t>
      </w:r>
      <w:r w:rsidR="00A90BF1">
        <w:rPr>
          <w:rFonts w:ascii="Times New Roman" w:eastAsia="Calibri" w:hAnsi="Times New Roman"/>
          <w:sz w:val="24"/>
          <w:szCs w:val="24"/>
        </w:rPr>
        <w:t xml:space="preserve">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DF4AAF" w:rsidRPr="00DF4AAF">
        <w:rPr>
          <w:rFonts w:ascii="Times New Roman" w:eastAsia="Calibri" w:hAnsi="Times New Roman"/>
          <w:sz w:val="24"/>
          <w:szCs w:val="24"/>
        </w:rPr>
        <w:t xml:space="preserve"> </w:t>
      </w:r>
      <w:r w:rsidR="004D7030" w:rsidRPr="001639DF">
        <w:rPr>
          <w:rFonts w:ascii="Times New Roman" w:eastAsia="Calibri" w:hAnsi="Times New Roman"/>
          <w:sz w:val="24"/>
          <w:szCs w:val="24"/>
        </w:rPr>
        <w:t xml:space="preserve">w placówkach opiekuńczo-wychowawczych przebywało nadal </w:t>
      </w:r>
      <w:r w:rsidR="004D7030" w:rsidRPr="00A00146">
        <w:rPr>
          <w:rFonts w:ascii="Times New Roman" w:eastAsia="Calibri" w:hAnsi="Times New Roman"/>
          <w:sz w:val="24"/>
          <w:szCs w:val="24"/>
        </w:rPr>
        <w:t>1</w:t>
      </w:r>
      <w:r w:rsidR="00DE0FEE" w:rsidRPr="00A00146">
        <w:rPr>
          <w:rFonts w:ascii="Times New Roman" w:eastAsia="Calibri" w:hAnsi="Times New Roman"/>
          <w:sz w:val="24"/>
          <w:szCs w:val="24"/>
        </w:rPr>
        <w:t> </w:t>
      </w:r>
      <w:r w:rsidR="00207712" w:rsidRPr="00A00146">
        <w:rPr>
          <w:rFonts w:ascii="Times New Roman" w:eastAsia="Calibri" w:hAnsi="Times New Roman"/>
          <w:sz w:val="24"/>
          <w:szCs w:val="24"/>
        </w:rPr>
        <w:t>1</w:t>
      </w:r>
      <w:r w:rsidR="00207712" w:rsidRPr="00CB36B0">
        <w:rPr>
          <w:rFonts w:ascii="Times New Roman" w:eastAsia="Calibri" w:hAnsi="Times New Roman"/>
          <w:sz w:val="24"/>
          <w:szCs w:val="24"/>
        </w:rPr>
        <w:t>51</w:t>
      </w:r>
      <w:r w:rsidR="00207712" w:rsidRPr="00A00146">
        <w:rPr>
          <w:rFonts w:ascii="Times New Roman" w:eastAsia="Calibri" w:hAnsi="Times New Roman"/>
          <w:sz w:val="24"/>
          <w:szCs w:val="24"/>
        </w:rPr>
        <w:t> </w:t>
      </w:r>
      <w:r w:rsidR="004D7030" w:rsidRPr="00A00146">
        <w:rPr>
          <w:rFonts w:ascii="Times New Roman" w:eastAsia="Calibri" w:hAnsi="Times New Roman"/>
          <w:sz w:val="24"/>
          <w:szCs w:val="24"/>
        </w:rPr>
        <w:t>dzieci poniżej 7</w:t>
      </w:r>
      <w:r w:rsidR="008F467C" w:rsidRPr="00A00146">
        <w:rPr>
          <w:rFonts w:ascii="Times New Roman" w:eastAsia="Calibri" w:hAnsi="Times New Roman"/>
          <w:sz w:val="24"/>
          <w:szCs w:val="24"/>
        </w:rPr>
        <w:t>.</w:t>
      </w:r>
      <w:r w:rsidR="004D7030" w:rsidRPr="00A00146">
        <w:rPr>
          <w:rFonts w:ascii="Times New Roman" w:eastAsia="Calibri" w:hAnsi="Times New Roman"/>
          <w:sz w:val="24"/>
          <w:szCs w:val="24"/>
        </w:rPr>
        <w:t xml:space="preserve"> roku życia</w:t>
      </w:r>
      <w:r w:rsidR="001B2E8C" w:rsidRPr="00A00146">
        <w:rPr>
          <w:rFonts w:ascii="Times New Roman" w:eastAsia="Calibri" w:hAnsi="Times New Roman"/>
          <w:sz w:val="24"/>
          <w:szCs w:val="24"/>
        </w:rPr>
        <w:t>,</w:t>
      </w:r>
      <w:r w:rsidR="004D7030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1B2E8C" w:rsidRPr="00A00146">
        <w:rPr>
          <w:rFonts w:ascii="Times New Roman" w:eastAsia="Calibri" w:hAnsi="Times New Roman"/>
          <w:sz w:val="24"/>
          <w:szCs w:val="24"/>
        </w:rPr>
        <w:t>w tym z powodu: pobytu wraz z małoletnią matką</w:t>
      </w:r>
      <w:r w:rsidR="00A90BF1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A90BF1" w:rsidRPr="00A00146">
        <w:rPr>
          <w:rFonts w:ascii="Times New Roman" w:eastAsia="Calibri" w:hAnsi="Times New Roman"/>
          <w:sz w:val="24"/>
          <w:szCs w:val="24"/>
        </w:rPr>
        <w:sym w:font="Symbol" w:char="F02D"/>
      </w:r>
      <w:r w:rsidR="00AE3D34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207712" w:rsidRPr="00CB36B0">
        <w:rPr>
          <w:rFonts w:ascii="Times New Roman" w:eastAsia="Calibri" w:hAnsi="Times New Roman"/>
          <w:sz w:val="24"/>
          <w:szCs w:val="24"/>
        </w:rPr>
        <w:t>65</w:t>
      </w:r>
      <w:r w:rsidR="00207712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1B2E8C" w:rsidRPr="00A00146">
        <w:rPr>
          <w:rFonts w:ascii="Times New Roman" w:eastAsia="Calibri" w:hAnsi="Times New Roman"/>
          <w:sz w:val="24"/>
          <w:szCs w:val="24"/>
        </w:rPr>
        <w:t>dzieci, stanu zdrowia</w:t>
      </w:r>
      <w:r w:rsidR="00A90BF1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A90BF1" w:rsidRPr="00A00146">
        <w:rPr>
          <w:rFonts w:ascii="Times New Roman" w:eastAsia="Calibri" w:hAnsi="Times New Roman"/>
          <w:sz w:val="24"/>
          <w:szCs w:val="24"/>
        </w:rPr>
        <w:sym w:font="Symbol" w:char="F02D"/>
      </w:r>
      <w:r w:rsidR="00AE3D34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207712" w:rsidRPr="00A00146">
        <w:rPr>
          <w:rFonts w:ascii="Times New Roman" w:eastAsia="Calibri" w:hAnsi="Times New Roman"/>
          <w:sz w:val="24"/>
          <w:szCs w:val="24"/>
        </w:rPr>
        <w:t>9</w:t>
      </w:r>
      <w:r w:rsidR="00207712" w:rsidRPr="00CB36B0">
        <w:rPr>
          <w:rFonts w:ascii="Times New Roman" w:eastAsia="Calibri" w:hAnsi="Times New Roman"/>
          <w:sz w:val="24"/>
          <w:szCs w:val="24"/>
        </w:rPr>
        <w:t>0</w:t>
      </w:r>
      <w:r w:rsidR="00207712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1B2E8C" w:rsidRPr="00A00146">
        <w:rPr>
          <w:rFonts w:ascii="Times New Roman" w:eastAsia="Calibri" w:hAnsi="Times New Roman"/>
          <w:sz w:val="24"/>
          <w:szCs w:val="24"/>
        </w:rPr>
        <w:t>dzieci, pobytu ze starszym rodzeństwem</w:t>
      </w:r>
      <w:r w:rsidR="00A90BF1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A90BF1" w:rsidRPr="00A00146">
        <w:rPr>
          <w:rFonts w:ascii="Times New Roman" w:eastAsia="Calibri" w:hAnsi="Times New Roman"/>
          <w:sz w:val="24"/>
          <w:szCs w:val="24"/>
        </w:rPr>
        <w:sym w:font="Symbol" w:char="F02D"/>
      </w:r>
      <w:r w:rsidR="00AE3D34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207712" w:rsidRPr="00A00146">
        <w:rPr>
          <w:rFonts w:ascii="Times New Roman" w:eastAsia="Calibri" w:hAnsi="Times New Roman"/>
          <w:sz w:val="24"/>
          <w:szCs w:val="24"/>
        </w:rPr>
        <w:t>5</w:t>
      </w:r>
      <w:r w:rsidR="00207712" w:rsidRPr="00CB36B0">
        <w:rPr>
          <w:rFonts w:ascii="Times New Roman" w:eastAsia="Calibri" w:hAnsi="Times New Roman"/>
          <w:sz w:val="24"/>
          <w:szCs w:val="24"/>
        </w:rPr>
        <w:t>52</w:t>
      </w:r>
      <w:r w:rsidR="00207712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1B2E8C" w:rsidRPr="00A00146">
        <w:rPr>
          <w:rFonts w:ascii="Times New Roman" w:eastAsia="Calibri" w:hAnsi="Times New Roman"/>
          <w:sz w:val="24"/>
          <w:szCs w:val="24"/>
        </w:rPr>
        <w:t xml:space="preserve">dzieci, z innego powodu </w:t>
      </w:r>
      <w:r w:rsidR="00A90BF1" w:rsidRPr="00A00146">
        <w:rPr>
          <w:rFonts w:ascii="Times New Roman" w:eastAsia="Calibri" w:hAnsi="Times New Roman"/>
          <w:sz w:val="24"/>
          <w:szCs w:val="24"/>
        </w:rPr>
        <w:sym w:font="Symbol" w:char="F02D"/>
      </w:r>
      <w:r w:rsidR="00AE3D34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626036" w:rsidRPr="00CB36B0">
        <w:rPr>
          <w:rFonts w:ascii="Times New Roman" w:eastAsia="Calibri" w:hAnsi="Times New Roman"/>
          <w:sz w:val="24"/>
          <w:szCs w:val="24"/>
        </w:rPr>
        <w:t>34</w:t>
      </w:r>
      <w:r w:rsidR="00626036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1B2E8C" w:rsidRPr="00A00146">
        <w:rPr>
          <w:rFonts w:ascii="Times New Roman" w:eastAsia="Calibri" w:hAnsi="Times New Roman"/>
          <w:sz w:val="24"/>
          <w:szCs w:val="24"/>
        </w:rPr>
        <w:t xml:space="preserve">oraz z powodu braku wolnych miejsc </w:t>
      </w:r>
      <w:r w:rsidR="007C515A" w:rsidRPr="00A00146">
        <w:rPr>
          <w:rFonts w:ascii="Times New Roman" w:eastAsia="Calibri" w:hAnsi="Times New Roman"/>
          <w:sz w:val="24"/>
          <w:szCs w:val="24"/>
        </w:rPr>
        <w:t>w</w:t>
      </w:r>
      <w:r w:rsidR="00B61AB2" w:rsidRPr="00A00146">
        <w:rPr>
          <w:rFonts w:ascii="Times New Roman" w:eastAsia="Calibri" w:hAnsi="Times New Roman"/>
          <w:sz w:val="24"/>
          <w:szCs w:val="24"/>
        </w:rPr>
        <w:t> </w:t>
      </w:r>
      <w:r w:rsidR="007C515A" w:rsidRPr="00A00146">
        <w:rPr>
          <w:rFonts w:ascii="Times New Roman" w:eastAsia="Calibri" w:hAnsi="Times New Roman"/>
          <w:sz w:val="24"/>
          <w:szCs w:val="24"/>
        </w:rPr>
        <w:t>pieczy rodzinnej</w:t>
      </w:r>
      <w:r w:rsidR="00AE3D34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9C2830" w:rsidRPr="00A00146">
        <w:rPr>
          <w:rFonts w:ascii="Times New Roman" w:eastAsia="Calibri" w:hAnsi="Times New Roman"/>
          <w:sz w:val="24"/>
          <w:szCs w:val="24"/>
        </w:rPr>
        <w:sym w:font="Symbol" w:char="F02D"/>
      </w:r>
      <w:r w:rsidR="00AE3D34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626036" w:rsidRPr="00CB36B0">
        <w:rPr>
          <w:rFonts w:ascii="Times New Roman" w:eastAsia="Calibri" w:hAnsi="Times New Roman"/>
          <w:sz w:val="24"/>
          <w:szCs w:val="24"/>
        </w:rPr>
        <w:t>373</w:t>
      </w:r>
      <w:r w:rsidR="00626036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7C515A" w:rsidRPr="00A00146">
        <w:rPr>
          <w:rFonts w:ascii="Times New Roman" w:eastAsia="Calibri" w:hAnsi="Times New Roman"/>
          <w:sz w:val="24"/>
          <w:szCs w:val="24"/>
        </w:rPr>
        <w:t>dzieci</w:t>
      </w:r>
      <w:r w:rsidR="002C010D" w:rsidRPr="00A00146">
        <w:rPr>
          <w:rFonts w:ascii="Times New Roman" w:eastAsia="Calibri" w:hAnsi="Times New Roman"/>
          <w:sz w:val="24"/>
          <w:szCs w:val="24"/>
        </w:rPr>
        <w:t>.</w:t>
      </w:r>
      <w:r w:rsidR="0057772F" w:rsidRPr="00A00146">
        <w:rPr>
          <w:rFonts w:ascii="Times New Roman" w:eastAsia="Calibri" w:hAnsi="Times New Roman"/>
          <w:sz w:val="24"/>
          <w:szCs w:val="24"/>
        </w:rPr>
        <w:t xml:space="preserve"> Wymienione powody w</w:t>
      </w:r>
      <w:r w:rsidR="007F1E94" w:rsidRPr="00A00146">
        <w:rPr>
          <w:rFonts w:ascii="Times New Roman" w:eastAsia="Calibri" w:hAnsi="Times New Roman"/>
          <w:sz w:val="24"/>
          <w:szCs w:val="24"/>
        </w:rPr>
        <w:t> </w:t>
      </w:r>
      <w:r w:rsidR="0057772F" w:rsidRPr="00A00146">
        <w:rPr>
          <w:rFonts w:ascii="Times New Roman" w:eastAsia="Calibri" w:hAnsi="Times New Roman"/>
          <w:sz w:val="24"/>
          <w:szCs w:val="24"/>
        </w:rPr>
        <w:t>większości są zgodne z przepisami obecnie obowiązujacej ustawy</w:t>
      </w:r>
      <w:r w:rsidR="00617327" w:rsidRPr="00A00146">
        <w:rPr>
          <w:rFonts w:ascii="Times New Roman" w:eastAsia="Calibri" w:hAnsi="Times New Roman"/>
          <w:sz w:val="24"/>
          <w:szCs w:val="24"/>
        </w:rPr>
        <w:t xml:space="preserve">, która </w:t>
      </w:r>
      <w:r w:rsidR="00BE6B6A">
        <w:rPr>
          <w:rFonts w:ascii="Times New Roman" w:eastAsia="Calibri" w:hAnsi="Times New Roman"/>
          <w:sz w:val="24"/>
          <w:szCs w:val="24"/>
        </w:rPr>
        <w:t>przewiduje</w:t>
      </w:r>
      <w:r w:rsidR="00BE6B6A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617327" w:rsidRPr="00A00146">
        <w:rPr>
          <w:rFonts w:ascii="Times New Roman" w:eastAsia="Calibri" w:hAnsi="Times New Roman"/>
          <w:sz w:val="24"/>
          <w:szCs w:val="24"/>
        </w:rPr>
        <w:t>takie wyjątki w sytuacjach szczególnych (art.</w:t>
      </w:r>
      <w:r w:rsidR="00A44FE0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617327" w:rsidRPr="00A00146">
        <w:rPr>
          <w:rFonts w:ascii="Times New Roman" w:eastAsia="Calibri" w:hAnsi="Times New Roman"/>
          <w:sz w:val="24"/>
          <w:szCs w:val="24"/>
        </w:rPr>
        <w:t>95 ust.</w:t>
      </w:r>
      <w:r w:rsidR="00A44FE0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617327" w:rsidRPr="00A00146">
        <w:rPr>
          <w:rFonts w:ascii="Times New Roman" w:eastAsia="Calibri" w:hAnsi="Times New Roman"/>
          <w:sz w:val="24"/>
          <w:szCs w:val="24"/>
        </w:rPr>
        <w:t>2 omawianej ustawy).</w:t>
      </w:r>
      <w:r w:rsidR="0057772F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2D7FC1">
        <w:rPr>
          <w:rFonts w:ascii="Times New Roman" w:eastAsia="Calibri" w:hAnsi="Times New Roman"/>
          <w:sz w:val="24"/>
          <w:szCs w:val="24"/>
        </w:rPr>
        <w:t>Uzasadnione przypadki dotyczą</w:t>
      </w:r>
      <w:r w:rsidR="0057772F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BE6B6A" w:rsidRPr="00A00146">
        <w:rPr>
          <w:rFonts w:ascii="Times New Roman" w:eastAsia="Calibri" w:hAnsi="Times New Roman"/>
          <w:sz w:val="24"/>
          <w:szCs w:val="24"/>
        </w:rPr>
        <w:t>9</w:t>
      </w:r>
      <w:r w:rsidR="00BE6B6A">
        <w:rPr>
          <w:rFonts w:ascii="Times New Roman" w:eastAsia="Calibri" w:hAnsi="Times New Roman"/>
          <w:sz w:val="24"/>
          <w:szCs w:val="24"/>
        </w:rPr>
        <w:t>7</w:t>
      </w:r>
      <w:r w:rsidR="0057772F" w:rsidRPr="00A00146">
        <w:rPr>
          <w:rFonts w:ascii="Times New Roman" w:eastAsia="Calibri" w:hAnsi="Times New Roman"/>
          <w:sz w:val="24"/>
          <w:szCs w:val="24"/>
        </w:rPr>
        <w:t>% wszystkich dzieci poniżej 7</w:t>
      </w:r>
      <w:r w:rsidR="00E91B3F" w:rsidRPr="00A00146">
        <w:rPr>
          <w:rFonts w:ascii="Times New Roman" w:eastAsia="Calibri" w:hAnsi="Times New Roman"/>
          <w:sz w:val="24"/>
          <w:szCs w:val="24"/>
        </w:rPr>
        <w:t>.</w:t>
      </w:r>
      <w:r w:rsidR="0057772F" w:rsidRPr="00A00146">
        <w:rPr>
          <w:rFonts w:ascii="Times New Roman" w:eastAsia="Calibri" w:hAnsi="Times New Roman"/>
          <w:sz w:val="24"/>
          <w:szCs w:val="24"/>
        </w:rPr>
        <w:t xml:space="preserve"> roku życia umieszczonych w pieczy instytucjonalnej.</w:t>
      </w:r>
      <w:r w:rsidR="002C010D" w:rsidRPr="00A00146">
        <w:rPr>
          <w:rFonts w:ascii="Times New Roman" w:eastAsia="Calibri" w:hAnsi="Times New Roman"/>
          <w:sz w:val="24"/>
          <w:szCs w:val="24"/>
        </w:rPr>
        <w:t xml:space="preserve"> </w:t>
      </w:r>
    </w:p>
    <w:p w14:paraId="68673F32" w14:textId="54C21BF5" w:rsidR="00AC7ABD" w:rsidRDefault="00BE6B6A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1B2E8C" w:rsidRPr="00A00146">
        <w:rPr>
          <w:rFonts w:ascii="Times New Roman" w:eastAsia="Calibri" w:hAnsi="Times New Roman"/>
          <w:sz w:val="24"/>
          <w:szCs w:val="24"/>
        </w:rPr>
        <w:t>Ponadto w</w:t>
      </w:r>
      <w:r w:rsidR="007F1E94" w:rsidRPr="00A00146">
        <w:rPr>
          <w:rFonts w:ascii="Times New Roman" w:eastAsia="Calibri" w:hAnsi="Times New Roman"/>
          <w:sz w:val="24"/>
          <w:szCs w:val="24"/>
        </w:rPr>
        <w:t> </w:t>
      </w:r>
      <w:r w:rsidR="001B2E8C" w:rsidRPr="00A00146">
        <w:rPr>
          <w:rFonts w:ascii="Times New Roman" w:eastAsia="Calibri" w:hAnsi="Times New Roman"/>
          <w:sz w:val="24"/>
          <w:szCs w:val="24"/>
        </w:rPr>
        <w:t xml:space="preserve">placówkach na dzień </w:t>
      </w:r>
      <w:r w:rsidR="00AA2936" w:rsidRPr="00A00146">
        <w:rPr>
          <w:rFonts w:ascii="Times New Roman" w:eastAsia="Calibri" w:hAnsi="Times New Roman"/>
          <w:sz w:val="24"/>
          <w:szCs w:val="24"/>
        </w:rPr>
        <w:t>1 stycznia 2021</w:t>
      </w:r>
      <w:r w:rsidR="001B2E8C" w:rsidRPr="00A00146">
        <w:rPr>
          <w:rFonts w:ascii="Times New Roman" w:eastAsia="Calibri" w:hAnsi="Times New Roman"/>
          <w:sz w:val="24"/>
          <w:szCs w:val="24"/>
        </w:rPr>
        <w:t xml:space="preserve"> r. przebywało </w:t>
      </w:r>
      <w:r w:rsidR="00A00146" w:rsidRPr="00CB36B0">
        <w:rPr>
          <w:rFonts w:ascii="Times New Roman" w:eastAsia="Calibri" w:hAnsi="Times New Roman"/>
          <w:sz w:val="24"/>
          <w:szCs w:val="24"/>
        </w:rPr>
        <w:t>602</w:t>
      </w:r>
      <w:r w:rsidR="00A00146" w:rsidRPr="00A00146">
        <w:rPr>
          <w:rFonts w:ascii="Times New Roman" w:eastAsia="Calibri" w:hAnsi="Times New Roman"/>
          <w:sz w:val="24"/>
          <w:szCs w:val="24"/>
        </w:rPr>
        <w:t xml:space="preserve"> </w:t>
      </w:r>
      <w:r w:rsidR="004D7030" w:rsidRPr="00A00146">
        <w:rPr>
          <w:rFonts w:ascii="Times New Roman" w:eastAsia="Calibri" w:hAnsi="Times New Roman"/>
          <w:sz w:val="24"/>
          <w:szCs w:val="24"/>
        </w:rPr>
        <w:t>dzieci w wi</w:t>
      </w:r>
      <w:r w:rsidR="001B2E8C" w:rsidRPr="00A00146">
        <w:rPr>
          <w:rFonts w:ascii="Times New Roman" w:eastAsia="Calibri" w:hAnsi="Times New Roman"/>
          <w:sz w:val="24"/>
          <w:szCs w:val="24"/>
        </w:rPr>
        <w:t>e</w:t>
      </w:r>
      <w:r w:rsidR="004D7030" w:rsidRPr="00A00146">
        <w:rPr>
          <w:rFonts w:ascii="Times New Roman" w:eastAsia="Calibri" w:hAnsi="Times New Roman"/>
          <w:sz w:val="24"/>
          <w:szCs w:val="24"/>
        </w:rPr>
        <w:t xml:space="preserve">ku od </w:t>
      </w:r>
      <w:r w:rsidR="002D7FC1">
        <w:rPr>
          <w:rFonts w:ascii="Times New Roman" w:eastAsia="Calibri" w:hAnsi="Times New Roman"/>
          <w:sz w:val="24"/>
          <w:szCs w:val="24"/>
        </w:rPr>
        <w:br/>
      </w:r>
      <w:r w:rsidR="004D7030" w:rsidRPr="00A00146">
        <w:rPr>
          <w:rFonts w:ascii="Times New Roman" w:eastAsia="Calibri" w:hAnsi="Times New Roman"/>
          <w:sz w:val="24"/>
          <w:szCs w:val="24"/>
        </w:rPr>
        <w:t xml:space="preserve">7 do 10 lat. </w:t>
      </w:r>
      <w:r w:rsidR="00AC7ABD" w:rsidRPr="00A00146">
        <w:rPr>
          <w:rFonts w:ascii="Times New Roman" w:eastAsia="Calibri" w:hAnsi="Times New Roman"/>
          <w:sz w:val="24"/>
          <w:szCs w:val="24"/>
        </w:rPr>
        <w:t>Poniższy wykres przedstawia szczegółowo wiek dzieci przebywających w</w:t>
      </w:r>
      <w:r w:rsidR="00B61AB2" w:rsidRPr="00A00146">
        <w:rPr>
          <w:rFonts w:ascii="Times New Roman" w:eastAsia="Calibri" w:hAnsi="Times New Roman"/>
          <w:sz w:val="24"/>
          <w:szCs w:val="24"/>
        </w:rPr>
        <w:t> </w:t>
      </w:r>
      <w:r w:rsidR="00AC7ABD" w:rsidRPr="00A00146">
        <w:rPr>
          <w:rFonts w:ascii="Times New Roman" w:eastAsia="Calibri" w:hAnsi="Times New Roman"/>
          <w:sz w:val="24"/>
          <w:szCs w:val="24"/>
        </w:rPr>
        <w:t>inst</w:t>
      </w:r>
      <w:r w:rsidR="00194CDF" w:rsidRPr="00A00146">
        <w:rPr>
          <w:rFonts w:ascii="Times New Roman" w:eastAsia="Calibri" w:hAnsi="Times New Roman"/>
          <w:sz w:val="24"/>
          <w:szCs w:val="24"/>
        </w:rPr>
        <w:t>ytucjonalnej pieczy zastępczej:</w:t>
      </w:r>
    </w:p>
    <w:p w14:paraId="5BF047E4" w14:textId="77777777" w:rsidR="006D0D56" w:rsidRDefault="006D0D56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</w:p>
    <w:p w14:paraId="2C02D0CB" w14:textId="2DE51408" w:rsidR="002865E3" w:rsidRDefault="00EB0B47" w:rsidP="00AE49EF">
      <w:pPr>
        <w:tabs>
          <w:tab w:val="left" w:pos="-284"/>
        </w:tabs>
        <w:spacing w:before="0" w:line="240" w:lineRule="auto"/>
        <w:ind w:right="-11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23C8B3AB" wp14:editId="544AF874">
            <wp:extent cx="5760720" cy="3305175"/>
            <wp:effectExtent l="0" t="0" r="11430" b="9525"/>
            <wp:docPr id="47" name="Wykres 47">
              <a:extLst xmlns:a="http://schemas.openxmlformats.org/drawingml/2006/main">
                <a:ext uri="{FF2B5EF4-FFF2-40B4-BE49-F238E27FC236}">
                  <a16:creationId xmlns:a16="http://schemas.microsoft.com/office/drawing/2014/main" id="{943B2C9D-A492-457D-B132-A2CB755691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0310C2DB" w14:textId="483E30D3" w:rsidR="00FB1960" w:rsidRPr="00AE49EF" w:rsidRDefault="000647AE" w:rsidP="00AE49EF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i/>
          <w:sz w:val="16"/>
          <w:szCs w:val="16"/>
        </w:rPr>
      </w:pPr>
      <w:r>
        <w:rPr>
          <w:rFonts w:ascii="Times New Roman" w:eastAsia="Calibri" w:hAnsi="Times New Roman"/>
          <w:i/>
          <w:sz w:val="16"/>
          <w:szCs w:val="16"/>
        </w:rPr>
        <w:t>Ź</w:t>
      </w:r>
      <w:r w:rsidRPr="00AE49EF">
        <w:rPr>
          <w:rFonts w:ascii="Times New Roman" w:eastAsia="Calibri" w:hAnsi="Times New Roman"/>
          <w:i/>
          <w:sz w:val="16"/>
          <w:szCs w:val="16"/>
        </w:rPr>
        <w:t>ródło</w:t>
      </w:r>
      <w:r w:rsidR="000E52DF" w:rsidRPr="00AE49EF">
        <w:rPr>
          <w:rFonts w:ascii="Times New Roman" w:eastAsia="Calibri" w:hAnsi="Times New Roman"/>
          <w:i/>
          <w:sz w:val="16"/>
          <w:szCs w:val="16"/>
        </w:rPr>
        <w:t>: Sprawozdanie rzeczowo</w:t>
      </w:r>
      <w:r w:rsidR="00901563">
        <w:rPr>
          <w:rFonts w:ascii="Times New Roman" w:eastAsia="Calibri" w:hAnsi="Times New Roman"/>
          <w:i/>
          <w:sz w:val="16"/>
          <w:szCs w:val="16"/>
        </w:rPr>
        <w:t>-</w:t>
      </w:r>
      <w:r w:rsidR="000E52DF" w:rsidRPr="00AE49EF">
        <w:rPr>
          <w:rFonts w:ascii="Times New Roman" w:eastAsia="Calibri" w:hAnsi="Times New Roman"/>
          <w:i/>
          <w:sz w:val="16"/>
          <w:szCs w:val="16"/>
        </w:rPr>
        <w:t>finansowe z wykonywania zadań z zakresu wspierania rodziny i systemu pieczy zastępczej (stan na dzień 31</w:t>
      </w:r>
      <w:r w:rsidR="00B61AB2">
        <w:rPr>
          <w:rFonts w:ascii="Times New Roman" w:eastAsia="Calibri" w:hAnsi="Times New Roman"/>
          <w:i/>
          <w:sz w:val="16"/>
          <w:szCs w:val="16"/>
        </w:rPr>
        <w:t> </w:t>
      </w:r>
      <w:r w:rsidR="000E52DF" w:rsidRPr="00AE49EF">
        <w:rPr>
          <w:rFonts w:ascii="Times New Roman" w:eastAsia="Calibri" w:hAnsi="Times New Roman"/>
          <w:i/>
          <w:sz w:val="16"/>
          <w:szCs w:val="16"/>
        </w:rPr>
        <w:t xml:space="preserve">grudnia </w:t>
      </w:r>
      <w:r w:rsidRPr="006F6642">
        <w:rPr>
          <w:rFonts w:ascii="Times New Roman" w:eastAsia="Calibri" w:hAnsi="Times New Roman"/>
          <w:i/>
          <w:sz w:val="16"/>
          <w:szCs w:val="16"/>
        </w:rPr>
        <w:t>20</w:t>
      </w:r>
      <w:r w:rsidR="00EF523D" w:rsidRPr="006F6642">
        <w:rPr>
          <w:rFonts w:ascii="Times New Roman" w:eastAsia="Calibri" w:hAnsi="Times New Roman"/>
          <w:i/>
          <w:sz w:val="16"/>
          <w:szCs w:val="16"/>
        </w:rPr>
        <w:t>2</w:t>
      </w:r>
      <w:r w:rsidR="00EB0B47">
        <w:rPr>
          <w:rFonts w:ascii="Times New Roman" w:eastAsia="Calibri" w:hAnsi="Times New Roman"/>
          <w:i/>
          <w:sz w:val="16"/>
          <w:szCs w:val="16"/>
        </w:rPr>
        <w:t>1</w:t>
      </w:r>
      <w:r w:rsidRPr="006F6642">
        <w:rPr>
          <w:rFonts w:ascii="Times New Roman" w:eastAsia="Calibri" w:hAnsi="Times New Roman"/>
          <w:i/>
          <w:sz w:val="16"/>
          <w:szCs w:val="16"/>
        </w:rPr>
        <w:t xml:space="preserve"> </w:t>
      </w:r>
      <w:r w:rsidR="00FB1960" w:rsidRPr="006F6642">
        <w:rPr>
          <w:rFonts w:ascii="Times New Roman" w:eastAsia="Calibri" w:hAnsi="Times New Roman"/>
          <w:i/>
          <w:sz w:val="16"/>
          <w:szCs w:val="16"/>
        </w:rPr>
        <w:t>r.</w:t>
      </w:r>
      <w:r w:rsidR="0092559C">
        <w:rPr>
          <w:rFonts w:ascii="Times New Roman" w:eastAsia="Calibri" w:hAnsi="Times New Roman"/>
          <w:i/>
          <w:sz w:val="16"/>
          <w:szCs w:val="16"/>
        </w:rPr>
        <w:t>)</w:t>
      </w:r>
    </w:p>
    <w:p w14:paraId="35100D7F" w14:textId="77777777" w:rsidR="00146FC9" w:rsidRDefault="00146FC9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</w:p>
    <w:p w14:paraId="43E294FC" w14:textId="1D799EE0" w:rsidR="004655A9" w:rsidRPr="002E0BA7" w:rsidRDefault="00146FC9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7238EC" w:rsidRPr="002E0BA7">
        <w:rPr>
          <w:rFonts w:ascii="Times New Roman" w:eastAsia="Calibri" w:hAnsi="Times New Roman"/>
          <w:sz w:val="24"/>
          <w:szCs w:val="24"/>
        </w:rPr>
        <w:t>Na 1 </w:t>
      </w:r>
      <w:r w:rsidR="00EB0B47">
        <w:rPr>
          <w:rFonts w:ascii="Times New Roman" w:eastAsia="Calibri" w:hAnsi="Times New Roman"/>
          <w:sz w:val="24"/>
          <w:szCs w:val="24"/>
        </w:rPr>
        <w:t>294</w:t>
      </w:r>
      <w:r w:rsidR="00EB0B47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7238EC" w:rsidRPr="002E0BA7">
        <w:rPr>
          <w:rFonts w:ascii="Times New Roman" w:eastAsia="Calibri" w:hAnsi="Times New Roman"/>
          <w:sz w:val="24"/>
          <w:szCs w:val="24"/>
        </w:rPr>
        <w:t>placów</w:t>
      </w:r>
      <w:r w:rsidR="005222E0">
        <w:rPr>
          <w:rFonts w:ascii="Times New Roman" w:eastAsia="Calibri" w:hAnsi="Times New Roman"/>
          <w:sz w:val="24"/>
          <w:szCs w:val="24"/>
        </w:rPr>
        <w:t>ki</w:t>
      </w:r>
      <w:r w:rsidR="007238EC" w:rsidRPr="002E0BA7">
        <w:rPr>
          <w:rFonts w:ascii="Times New Roman" w:eastAsia="Calibri" w:hAnsi="Times New Roman"/>
          <w:sz w:val="24"/>
          <w:szCs w:val="24"/>
        </w:rPr>
        <w:t xml:space="preserve"> opiekuńczo-wychowawcz</w:t>
      </w:r>
      <w:r w:rsidR="005222E0">
        <w:rPr>
          <w:rFonts w:ascii="Times New Roman" w:eastAsia="Calibri" w:hAnsi="Times New Roman"/>
          <w:sz w:val="24"/>
          <w:szCs w:val="24"/>
        </w:rPr>
        <w:t>e</w:t>
      </w:r>
      <w:r w:rsidR="007238EC" w:rsidRPr="002E0BA7">
        <w:rPr>
          <w:rFonts w:ascii="Times New Roman" w:eastAsia="Calibri" w:hAnsi="Times New Roman"/>
          <w:sz w:val="24"/>
          <w:szCs w:val="24"/>
        </w:rPr>
        <w:t xml:space="preserve"> funkcjonując</w:t>
      </w:r>
      <w:r w:rsidR="005222E0">
        <w:rPr>
          <w:rFonts w:ascii="Times New Roman" w:eastAsia="Calibri" w:hAnsi="Times New Roman"/>
          <w:sz w:val="24"/>
          <w:szCs w:val="24"/>
        </w:rPr>
        <w:t>e</w:t>
      </w:r>
      <w:r w:rsidR="007238EC" w:rsidRPr="002E0BA7">
        <w:rPr>
          <w:rFonts w:ascii="Times New Roman" w:eastAsia="Calibri" w:hAnsi="Times New Roman"/>
          <w:sz w:val="24"/>
          <w:szCs w:val="24"/>
        </w:rPr>
        <w:t xml:space="preserve"> na koniec </w:t>
      </w:r>
      <w:r w:rsidR="00EB0B47" w:rsidRPr="002E0BA7">
        <w:rPr>
          <w:rFonts w:ascii="Times New Roman" w:eastAsia="Calibri" w:hAnsi="Times New Roman"/>
          <w:sz w:val="24"/>
          <w:szCs w:val="24"/>
        </w:rPr>
        <w:t>20</w:t>
      </w:r>
      <w:r w:rsidR="00EB0B47">
        <w:rPr>
          <w:rFonts w:ascii="Times New Roman" w:eastAsia="Calibri" w:hAnsi="Times New Roman"/>
          <w:sz w:val="24"/>
          <w:szCs w:val="24"/>
        </w:rPr>
        <w:t>21</w:t>
      </w:r>
      <w:r w:rsidR="00EB0B47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67372">
        <w:rPr>
          <w:rFonts w:ascii="Times New Roman" w:eastAsia="Calibri" w:hAnsi="Times New Roman"/>
          <w:sz w:val="24"/>
          <w:szCs w:val="24"/>
        </w:rPr>
        <w:t>r</w:t>
      </w:r>
      <w:r w:rsidR="00390107">
        <w:rPr>
          <w:rFonts w:ascii="Times New Roman" w:eastAsia="Calibri" w:hAnsi="Times New Roman"/>
          <w:sz w:val="24"/>
          <w:szCs w:val="24"/>
        </w:rPr>
        <w:t>.</w:t>
      </w:r>
      <w:r w:rsidR="00A90BF1" w:rsidRPr="00A90BF1">
        <w:rPr>
          <w:rFonts w:ascii="Times New Roman" w:eastAsia="Calibri" w:hAnsi="Times New Roman"/>
          <w:sz w:val="24"/>
          <w:szCs w:val="24"/>
        </w:rPr>
        <w:t xml:space="preserve">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A90BF1">
        <w:rPr>
          <w:rFonts w:ascii="Times New Roman" w:eastAsia="Calibri" w:hAnsi="Times New Roman"/>
          <w:sz w:val="24"/>
          <w:szCs w:val="24"/>
        </w:rPr>
        <w:t xml:space="preserve"> </w:t>
      </w:r>
      <w:r w:rsidR="00EB0B47" w:rsidRPr="002E0BA7">
        <w:rPr>
          <w:rFonts w:ascii="Times New Roman" w:eastAsia="Calibri" w:hAnsi="Times New Roman"/>
          <w:sz w:val="24"/>
          <w:szCs w:val="24"/>
        </w:rPr>
        <w:t>3</w:t>
      </w:r>
      <w:r w:rsidR="00EB0B47">
        <w:rPr>
          <w:rFonts w:ascii="Times New Roman" w:eastAsia="Calibri" w:hAnsi="Times New Roman"/>
          <w:sz w:val="24"/>
          <w:szCs w:val="24"/>
        </w:rPr>
        <w:t>84</w:t>
      </w:r>
      <w:r w:rsidR="00EB0B47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5A3A95" w:rsidRPr="002E0BA7">
        <w:rPr>
          <w:rFonts w:ascii="Times New Roman" w:eastAsia="Calibri" w:hAnsi="Times New Roman"/>
          <w:sz w:val="24"/>
          <w:szCs w:val="24"/>
        </w:rPr>
        <w:t>placów</w:t>
      </w:r>
      <w:r w:rsidR="00952BA3">
        <w:rPr>
          <w:rFonts w:ascii="Times New Roman" w:eastAsia="Calibri" w:hAnsi="Times New Roman"/>
          <w:sz w:val="24"/>
          <w:szCs w:val="24"/>
        </w:rPr>
        <w:t>ek</w:t>
      </w:r>
      <w:r w:rsidR="005A3A95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7238EC" w:rsidRPr="002E0BA7">
        <w:rPr>
          <w:rFonts w:ascii="Times New Roman" w:eastAsia="Calibri" w:hAnsi="Times New Roman"/>
          <w:sz w:val="24"/>
          <w:szCs w:val="24"/>
        </w:rPr>
        <w:t>działał</w:t>
      </w:r>
      <w:r w:rsidR="00952BA3">
        <w:rPr>
          <w:rFonts w:ascii="Times New Roman" w:eastAsia="Calibri" w:hAnsi="Times New Roman"/>
          <w:sz w:val="24"/>
          <w:szCs w:val="24"/>
        </w:rPr>
        <w:t>o</w:t>
      </w:r>
      <w:r w:rsidR="007238EC" w:rsidRPr="002E0BA7">
        <w:rPr>
          <w:rFonts w:ascii="Times New Roman" w:eastAsia="Calibri" w:hAnsi="Times New Roman"/>
          <w:sz w:val="24"/>
          <w:szCs w:val="24"/>
        </w:rPr>
        <w:t xml:space="preserve"> na zlecenie samorządu powiatowego jako placówki niepubliczne.</w:t>
      </w:r>
    </w:p>
    <w:p w14:paraId="667A5BD7" w14:textId="5E0EAB8E" w:rsidR="005E194B" w:rsidRDefault="002940E4" w:rsidP="00394078">
      <w:pPr>
        <w:tabs>
          <w:tab w:val="left" w:pos="-284"/>
        </w:tabs>
        <w:spacing w:before="0" w:after="240" w:line="240" w:lineRule="auto"/>
        <w:ind w:right="-11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7238EC" w:rsidRPr="002E0BA7">
        <w:rPr>
          <w:rFonts w:ascii="Times New Roman" w:eastAsia="Calibri" w:hAnsi="Times New Roman"/>
          <w:sz w:val="24"/>
          <w:szCs w:val="24"/>
        </w:rPr>
        <w:t>Poniższe wykresy przedstawiają podział placówek opiekuńczo-wychowawczych na</w:t>
      </w:r>
      <w:r w:rsidR="00B463CE">
        <w:rPr>
          <w:rFonts w:ascii="Times New Roman" w:eastAsia="Calibri" w:hAnsi="Times New Roman"/>
          <w:sz w:val="24"/>
          <w:szCs w:val="24"/>
        </w:rPr>
        <w:t> </w:t>
      </w:r>
      <w:r w:rsidR="007238EC" w:rsidRPr="002E0BA7">
        <w:rPr>
          <w:rFonts w:ascii="Times New Roman" w:eastAsia="Calibri" w:hAnsi="Times New Roman"/>
          <w:sz w:val="24"/>
          <w:szCs w:val="24"/>
        </w:rPr>
        <w:t xml:space="preserve">poszczególne typy (socjalizacyjne, interwencyjne, specjalistyczno-terapeutyczne, rodzinne) </w:t>
      </w:r>
      <w:r w:rsidR="00A24D32">
        <w:rPr>
          <w:rFonts w:ascii="Times New Roman" w:eastAsia="Calibri" w:hAnsi="Times New Roman"/>
          <w:sz w:val="24"/>
          <w:szCs w:val="24"/>
        </w:rPr>
        <w:t xml:space="preserve">w latach 2015–2021 </w:t>
      </w:r>
      <w:r w:rsidR="007238EC" w:rsidRPr="002E0BA7">
        <w:rPr>
          <w:rFonts w:ascii="Times New Roman" w:eastAsia="Calibri" w:hAnsi="Times New Roman"/>
          <w:sz w:val="24"/>
          <w:szCs w:val="24"/>
        </w:rPr>
        <w:t xml:space="preserve">oraz porównanie liczby placówek opiekuńczo-wychowawczych różnych typów w latach </w:t>
      </w:r>
      <w:r w:rsidR="00A90BF1">
        <w:rPr>
          <w:rFonts w:ascii="Times New Roman" w:eastAsia="Calibri" w:hAnsi="Times New Roman"/>
          <w:sz w:val="24"/>
          <w:szCs w:val="24"/>
        </w:rPr>
        <w:t>201</w:t>
      </w:r>
      <w:r w:rsidR="00A74F35">
        <w:rPr>
          <w:rFonts w:ascii="Times New Roman" w:eastAsia="Calibri" w:hAnsi="Times New Roman"/>
          <w:sz w:val="24"/>
          <w:szCs w:val="24"/>
        </w:rPr>
        <w:t>5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D152D7" w:rsidRPr="002E0BA7">
        <w:rPr>
          <w:rFonts w:ascii="Times New Roman" w:eastAsia="Calibri" w:hAnsi="Times New Roman"/>
          <w:sz w:val="24"/>
          <w:szCs w:val="24"/>
        </w:rPr>
        <w:t>20</w:t>
      </w:r>
      <w:r w:rsidR="00BE5992">
        <w:rPr>
          <w:rFonts w:ascii="Times New Roman" w:eastAsia="Calibri" w:hAnsi="Times New Roman"/>
          <w:sz w:val="24"/>
          <w:szCs w:val="24"/>
        </w:rPr>
        <w:t>2</w:t>
      </w:r>
      <w:r w:rsidR="003E677E">
        <w:rPr>
          <w:rFonts w:ascii="Times New Roman" w:eastAsia="Calibri" w:hAnsi="Times New Roman"/>
          <w:sz w:val="24"/>
          <w:szCs w:val="24"/>
        </w:rPr>
        <w:t>1</w:t>
      </w:r>
      <w:r w:rsidR="007238EC" w:rsidRPr="002E0BA7">
        <w:rPr>
          <w:rFonts w:ascii="Times New Roman" w:eastAsia="Calibri" w:hAnsi="Times New Roman"/>
          <w:sz w:val="24"/>
          <w:szCs w:val="24"/>
        </w:rPr>
        <w:t>.</w:t>
      </w:r>
    </w:p>
    <w:p w14:paraId="7F222E34" w14:textId="2C399C36" w:rsidR="005A2792" w:rsidRPr="00DE2C1E" w:rsidRDefault="00A2743C" w:rsidP="009A6286">
      <w:pPr>
        <w:tabs>
          <w:tab w:val="left" w:pos="-284"/>
        </w:tabs>
        <w:spacing w:before="0" w:line="240" w:lineRule="auto"/>
        <w:ind w:right="-110"/>
        <w:rPr>
          <w:rFonts w:ascii="Times New Roman" w:hAnsi="Times New Roman"/>
          <w:i/>
          <w:iCs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4C9B7749" wp14:editId="2C773B39">
            <wp:extent cx="6143625" cy="2790825"/>
            <wp:effectExtent l="0" t="0" r="9525" b="9525"/>
            <wp:docPr id="48" name="Wykres 48">
              <a:extLst xmlns:a="http://schemas.openxmlformats.org/drawingml/2006/main">
                <a:ext uri="{FF2B5EF4-FFF2-40B4-BE49-F238E27FC236}">
                  <a16:creationId xmlns:a16="http://schemas.microsoft.com/office/drawing/2014/main" id="{006FE5F5-6BEE-499F-AE43-EDACD396D9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D537EB2" w14:textId="2E4CD833" w:rsidR="00BA235F" w:rsidRDefault="00B61AB2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812A76">
        <w:rPr>
          <w:rFonts w:ascii="Times New Roman" w:eastAsia="Calibri" w:hAnsi="Times New Roman"/>
          <w:i/>
          <w:sz w:val="16"/>
          <w:szCs w:val="16"/>
        </w:rPr>
        <w:t>Źródło:</w:t>
      </w:r>
      <w:r w:rsidRPr="002E0BA7">
        <w:rPr>
          <w:rFonts w:ascii="Times New Roman" w:eastAsia="Calibri" w:hAnsi="Times New Roman"/>
          <w:i/>
          <w:sz w:val="20"/>
          <w:szCs w:val="20"/>
        </w:rPr>
        <w:t xml:space="preserve"> </w:t>
      </w:r>
      <w:r w:rsidRPr="001A58A7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1A58A7">
        <w:rPr>
          <w:rFonts w:ascii="Times New Roman" w:hAnsi="Times New Roman"/>
          <w:i/>
          <w:iCs/>
          <w:sz w:val="16"/>
          <w:szCs w:val="16"/>
          <w:lang w:eastAsia="pl-PL"/>
        </w:rPr>
        <w:t>systemu</w:t>
      </w:r>
      <w:r w:rsidR="00A90BF1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pieczy zastępczej z lat 201</w:t>
      </w:r>
      <w:r w:rsidR="00A61BA0">
        <w:rPr>
          <w:rFonts w:ascii="Times New Roman" w:hAnsi="Times New Roman"/>
          <w:i/>
          <w:iCs/>
          <w:sz w:val="16"/>
          <w:szCs w:val="16"/>
          <w:lang w:eastAsia="pl-PL"/>
        </w:rPr>
        <w:t>5</w:t>
      </w:r>
      <w:r w:rsidR="00A90BF1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1A58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BD66B0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 w:rsidR="00A61BA0">
        <w:rPr>
          <w:rFonts w:ascii="Times New Roman" w:hAnsi="Times New Roman"/>
          <w:i/>
          <w:iCs/>
          <w:sz w:val="16"/>
          <w:szCs w:val="16"/>
          <w:lang w:eastAsia="pl-PL"/>
        </w:rPr>
        <w:t>1</w:t>
      </w:r>
      <w:r w:rsidR="00CF77F0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(stan na dzień 31 grudnia</w:t>
      </w:r>
      <w:r w:rsidR="00C34D39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danego roku</w:t>
      </w:r>
      <w:r w:rsidR="00CF77F0">
        <w:rPr>
          <w:rFonts w:ascii="Times New Roman" w:hAnsi="Times New Roman"/>
          <w:i/>
          <w:iCs/>
          <w:sz w:val="16"/>
          <w:szCs w:val="16"/>
          <w:lang w:eastAsia="pl-PL"/>
        </w:rPr>
        <w:t>).</w:t>
      </w:r>
    </w:p>
    <w:p w14:paraId="67304B9A" w14:textId="77777777" w:rsidR="00BC2E42" w:rsidRPr="00BC2E42" w:rsidRDefault="00BC2E42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</w:p>
    <w:p w14:paraId="42D14416" w14:textId="73D855C7" w:rsidR="00D84380" w:rsidRDefault="007238EC" w:rsidP="00135F52">
      <w:pPr>
        <w:spacing w:before="0" w:after="240" w:line="240" w:lineRule="auto"/>
        <w:ind w:firstLine="708"/>
        <w:rPr>
          <w:rFonts w:ascii="Times New Roman" w:eastAsia="Calibri" w:hAnsi="Times New Roman"/>
          <w:b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Na dzień 31 grudnia 20</w:t>
      </w:r>
      <w:r w:rsidR="00BE5992">
        <w:rPr>
          <w:rFonts w:ascii="Times New Roman" w:eastAsia="Calibri" w:hAnsi="Times New Roman"/>
          <w:sz w:val="24"/>
          <w:szCs w:val="24"/>
        </w:rPr>
        <w:t>2</w:t>
      </w:r>
      <w:r w:rsidR="00A61BA0">
        <w:rPr>
          <w:rFonts w:ascii="Times New Roman" w:eastAsia="Calibri" w:hAnsi="Times New Roman"/>
          <w:sz w:val="24"/>
          <w:szCs w:val="24"/>
        </w:rPr>
        <w:t>1</w:t>
      </w:r>
      <w:r w:rsidRPr="002E0BA7">
        <w:rPr>
          <w:rFonts w:ascii="Times New Roman" w:eastAsia="Calibri" w:hAnsi="Times New Roman"/>
          <w:sz w:val="24"/>
          <w:szCs w:val="24"/>
        </w:rPr>
        <w:t xml:space="preserve"> r</w:t>
      </w:r>
      <w:r>
        <w:rPr>
          <w:rFonts w:ascii="Times New Roman" w:eastAsia="Calibri" w:hAnsi="Times New Roman"/>
          <w:sz w:val="24"/>
          <w:szCs w:val="24"/>
        </w:rPr>
        <w:t>.</w:t>
      </w:r>
      <w:r w:rsidRPr="002E0BA7">
        <w:rPr>
          <w:rFonts w:ascii="Times New Roman" w:eastAsia="Calibri" w:hAnsi="Times New Roman"/>
          <w:sz w:val="24"/>
          <w:szCs w:val="24"/>
        </w:rPr>
        <w:t xml:space="preserve"> w placówkach instytucjonalnej pieczy zastępczej (w tym także prowadzonych przez marszałków województw) przebywało łącznie </w:t>
      </w:r>
      <w:r w:rsidR="00D152D7">
        <w:rPr>
          <w:rFonts w:ascii="Times New Roman" w:eastAsia="Calibri" w:hAnsi="Times New Roman"/>
          <w:sz w:val="24"/>
          <w:szCs w:val="24"/>
        </w:rPr>
        <w:t>1</w:t>
      </w:r>
      <w:r w:rsidR="00B00FD3">
        <w:rPr>
          <w:rFonts w:ascii="Times New Roman" w:eastAsia="Calibri" w:hAnsi="Times New Roman"/>
          <w:sz w:val="24"/>
          <w:szCs w:val="24"/>
        </w:rPr>
        <w:t>6</w:t>
      </w:r>
      <w:r w:rsidR="009C2830" w:rsidRPr="00A00146">
        <w:rPr>
          <w:rFonts w:ascii="Times New Roman" w:eastAsia="Calibri" w:hAnsi="Times New Roman"/>
          <w:sz w:val="24"/>
          <w:szCs w:val="24"/>
        </w:rPr>
        <w:t> </w:t>
      </w:r>
      <w:r w:rsidR="00A61BA0">
        <w:rPr>
          <w:rFonts w:ascii="Times New Roman" w:eastAsia="Calibri" w:hAnsi="Times New Roman"/>
          <w:sz w:val="24"/>
          <w:szCs w:val="24"/>
        </w:rPr>
        <w:t>285</w:t>
      </w:r>
      <w:r w:rsidR="00A61BA0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dzieci.</w:t>
      </w:r>
      <w:r w:rsidR="00D84380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W</w:t>
      </w:r>
      <w:r w:rsidR="00903E1B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porównaniu z </w:t>
      </w:r>
      <w:r w:rsidR="00A61BA0" w:rsidRPr="002E0BA7">
        <w:rPr>
          <w:rFonts w:ascii="Times New Roman" w:eastAsia="Calibri" w:hAnsi="Times New Roman"/>
          <w:sz w:val="24"/>
          <w:szCs w:val="24"/>
        </w:rPr>
        <w:t>20</w:t>
      </w:r>
      <w:r w:rsidR="00A61BA0">
        <w:rPr>
          <w:rFonts w:ascii="Times New Roman" w:eastAsia="Calibri" w:hAnsi="Times New Roman"/>
          <w:sz w:val="24"/>
          <w:szCs w:val="24"/>
        </w:rPr>
        <w:t>20</w:t>
      </w:r>
      <w:r w:rsidR="00A61BA0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0140D8">
        <w:rPr>
          <w:rFonts w:ascii="Times New Roman" w:eastAsia="Calibri" w:hAnsi="Times New Roman"/>
          <w:sz w:val="24"/>
          <w:szCs w:val="24"/>
        </w:rPr>
        <w:t xml:space="preserve">r. </w:t>
      </w:r>
      <w:r w:rsidRPr="00F040C2">
        <w:rPr>
          <w:rFonts w:ascii="Times New Roman" w:eastAsia="Calibri" w:hAnsi="Times New Roman"/>
          <w:sz w:val="24"/>
          <w:szCs w:val="24"/>
        </w:rPr>
        <w:t xml:space="preserve">było to o </w:t>
      </w:r>
      <w:r w:rsidR="00A61BA0" w:rsidRPr="00F040C2">
        <w:rPr>
          <w:rFonts w:ascii="Times New Roman" w:eastAsia="Calibri" w:hAnsi="Times New Roman"/>
          <w:sz w:val="24"/>
          <w:szCs w:val="24"/>
        </w:rPr>
        <w:t>6</w:t>
      </w:r>
      <w:r w:rsidR="00D84380" w:rsidRPr="00F040C2">
        <w:rPr>
          <w:rFonts w:ascii="Times New Roman" w:eastAsia="Calibri" w:hAnsi="Times New Roman"/>
          <w:sz w:val="24"/>
          <w:szCs w:val="24"/>
        </w:rPr>
        <w:t xml:space="preserve"> dzieci mniej.</w:t>
      </w:r>
    </w:p>
    <w:p w14:paraId="712DE478" w14:textId="602C33F6" w:rsidR="007238EC" w:rsidRPr="002E0BA7" w:rsidRDefault="00A61BA0" w:rsidP="00AF5393">
      <w:pPr>
        <w:spacing w:before="0" w:line="240" w:lineRule="auto"/>
        <w:rPr>
          <w:rFonts w:ascii="Times New Roman" w:eastAsia="Calibri" w:hAnsi="Times New Roman"/>
          <w:i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02632EB" wp14:editId="140E8CED">
            <wp:extent cx="5568287" cy="4988257"/>
            <wp:effectExtent l="0" t="0" r="13970" b="3175"/>
            <wp:docPr id="49" name="Wykres 4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6A09296" w14:textId="0F41A213" w:rsidR="00BC2E42" w:rsidRDefault="007238EC" w:rsidP="00BC2E42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AE49EF">
        <w:rPr>
          <w:rFonts w:ascii="Times New Roman" w:hAnsi="Times New Roman"/>
          <w:i/>
          <w:iCs/>
          <w:sz w:val="16"/>
          <w:szCs w:val="16"/>
          <w:lang w:eastAsia="pl-PL"/>
        </w:rPr>
        <w:lastRenderedPageBreak/>
        <w:t>Źródło:</w:t>
      </w:r>
      <w:r w:rsidRPr="002E0BA7">
        <w:rPr>
          <w:rFonts w:ascii="Times New Roman" w:eastAsia="Calibri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</w:t>
      </w:r>
      <w:r w:rsidR="00B61AB2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systemu</w:t>
      </w:r>
      <w:r w:rsidR="00A90BF1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pieczy zastępczej z lat 201</w:t>
      </w:r>
      <w:r w:rsidR="004F5D82">
        <w:rPr>
          <w:rFonts w:ascii="Times New Roman" w:hAnsi="Times New Roman"/>
          <w:i/>
          <w:iCs/>
          <w:sz w:val="16"/>
          <w:szCs w:val="16"/>
          <w:lang w:eastAsia="pl-PL"/>
        </w:rPr>
        <w:t>5</w:t>
      </w:r>
      <w:r w:rsidR="00A90BF1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BE5992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 w:rsidR="004F5D82">
        <w:rPr>
          <w:rFonts w:ascii="Times New Roman" w:hAnsi="Times New Roman"/>
          <w:i/>
          <w:iCs/>
          <w:sz w:val="16"/>
          <w:szCs w:val="16"/>
          <w:lang w:eastAsia="pl-PL"/>
        </w:rPr>
        <w:t>1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(stan na dzień 31 grudnia</w:t>
      </w:r>
      <w:r w:rsidR="005A2792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danego roku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).</w:t>
      </w:r>
    </w:p>
    <w:p w14:paraId="3B19607C" w14:textId="77777777" w:rsidR="00FD611E" w:rsidRPr="003D4910" w:rsidRDefault="00FD611E" w:rsidP="00BC2E42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</w:p>
    <w:p w14:paraId="3924618E" w14:textId="51E0521D" w:rsidR="007238EC" w:rsidRPr="002E0BA7" w:rsidRDefault="007238EC" w:rsidP="00BC2E42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W </w:t>
      </w:r>
      <w:r w:rsidR="005B2C3D" w:rsidRPr="002E0BA7">
        <w:rPr>
          <w:rFonts w:ascii="Times New Roman" w:eastAsia="Calibri" w:hAnsi="Times New Roman"/>
          <w:sz w:val="24"/>
          <w:szCs w:val="24"/>
        </w:rPr>
        <w:t>20</w:t>
      </w:r>
      <w:r w:rsidR="00D33CF6">
        <w:rPr>
          <w:rFonts w:ascii="Times New Roman" w:eastAsia="Calibri" w:hAnsi="Times New Roman"/>
          <w:sz w:val="24"/>
          <w:szCs w:val="24"/>
        </w:rPr>
        <w:t>2</w:t>
      </w:r>
      <w:r w:rsidR="00C01E9B">
        <w:rPr>
          <w:rFonts w:ascii="Times New Roman" w:eastAsia="Calibri" w:hAnsi="Times New Roman"/>
          <w:sz w:val="24"/>
          <w:szCs w:val="24"/>
        </w:rPr>
        <w:t>1</w:t>
      </w:r>
      <w:r w:rsidR="005B2C3D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r</w:t>
      </w:r>
      <w:r>
        <w:rPr>
          <w:rFonts w:ascii="Times New Roman" w:eastAsia="Calibri" w:hAnsi="Times New Roman"/>
          <w:sz w:val="24"/>
          <w:szCs w:val="24"/>
        </w:rPr>
        <w:t>.</w:t>
      </w:r>
      <w:r w:rsidRPr="002E0BA7">
        <w:rPr>
          <w:rFonts w:ascii="Times New Roman" w:eastAsia="Calibri" w:hAnsi="Times New Roman"/>
          <w:sz w:val="24"/>
          <w:szCs w:val="24"/>
        </w:rPr>
        <w:t xml:space="preserve"> z instytucjonalnych form pieczy zastępczej do rodzin naturalnych powróciło </w:t>
      </w:r>
      <w:r w:rsidR="005B2C3D">
        <w:rPr>
          <w:rFonts w:ascii="Times New Roman" w:eastAsia="Calibri" w:hAnsi="Times New Roman"/>
          <w:sz w:val="24"/>
          <w:szCs w:val="24"/>
        </w:rPr>
        <w:t>1 </w:t>
      </w:r>
      <w:r w:rsidR="00C01E9B">
        <w:rPr>
          <w:rFonts w:ascii="Times New Roman" w:eastAsia="Calibri" w:hAnsi="Times New Roman"/>
          <w:sz w:val="24"/>
          <w:szCs w:val="24"/>
        </w:rPr>
        <w:t>620</w:t>
      </w:r>
      <w:r w:rsidR="002977ED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dzieci, natomiast przysposobionych zostało </w:t>
      </w:r>
      <w:r w:rsidR="00C01E9B">
        <w:rPr>
          <w:rFonts w:ascii="Times New Roman" w:eastAsia="Calibri" w:hAnsi="Times New Roman"/>
          <w:sz w:val="24"/>
          <w:szCs w:val="24"/>
        </w:rPr>
        <w:t>318</w:t>
      </w:r>
      <w:r w:rsidR="00C01E9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wychowanków placówek opiekuńczo-wychowawczych, interwencyjnych ośrodków preadopcyjnych oraz regionalnych placówek opiekuńczo-terapeutycznych. </w:t>
      </w:r>
    </w:p>
    <w:p w14:paraId="43BF4EFD" w14:textId="68E67E5E" w:rsidR="007238EC" w:rsidRPr="00855520" w:rsidRDefault="007238EC" w:rsidP="00A45CE5">
      <w:pPr>
        <w:spacing w:before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  <w:lang w:eastAsia="pl-PL"/>
        </w:rPr>
      </w:pPr>
      <w:r w:rsidRPr="00B2227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W </w:t>
      </w:r>
      <w:r w:rsidR="002977ED" w:rsidRPr="00B22270">
        <w:rPr>
          <w:rFonts w:ascii="Times New Roman" w:eastAsia="Calibri" w:hAnsi="Times New Roman"/>
          <w:color w:val="000000"/>
          <w:sz w:val="24"/>
          <w:szCs w:val="24"/>
          <w:lang w:eastAsia="pl-PL"/>
        </w:rPr>
        <w:t>20</w:t>
      </w:r>
      <w:r w:rsidR="002977ED">
        <w:rPr>
          <w:rFonts w:ascii="Times New Roman" w:eastAsia="Calibri" w:hAnsi="Times New Roman"/>
          <w:color w:val="000000"/>
          <w:sz w:val="24"/>
          <w:szCs w:val="24"/>
          <w:lang w:eastAsia="pl-PL"/>
        </w:rPr>
        <w:t>2</w:t>
      </w:r>
      <w:r w:rsidR="00C01E9B">
        <w:rPr>
          <w:rFonts w:ascii="Times New Roman" w:eastAsia="Calibri" w:hAnsi="Times New Roman"/>
          <w:color w:val="000000"/>
          <w:sz w:val="24"/>
          <w:szCs w:val="24"/>
          <w:lang w:eastAsia="pl-PL"/>
        </w:rPr>
        <w:t>1</w:t>
      </w:r>
      <w:r w:rsidR="002977ED"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 </w:t>
      </w:r>
      <w:r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r. grupa pełnoletnich wychowanków </w:t>
      </w:r>
      <w:r w:rsidR="007C35B3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instytucjonalnej pieczy zastępczej </w:t>
      </w:r>
      <w:r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>w</w:t>
      </w:r>
      <w:r w:rsidR="00B61AB2">
        <w:rPr>
          <w:rFonts w:ascii="Times New Roman" w:eastAsia="Calibri" w:hAnsi="Times New Roman"/>
          <w:color w:val="000000"/>
          <w:sz w:val="24"/>
          <w:szCs w:val="24"/>
          <w:lang w:eastAsia="pl-PL"/>
        </w:rPr>
        <w:t> </w:t>
      </w:r>
      <w:r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>wieku 18</w:t>
      </w:r>
      <w:r w:rsidR="00150B07">
        <w:rPr>
          <w:rFonts w:ascii="Times New Roman" w:hAnsi="Times New Roman"/>
          <w:bCs/>
          <w:sz w:val="24"/>
          <w:szCs w:val="24"/>
        </w:rPr>
        <w:t>–</w:t>
      </w:r>
      <w:r w:rsidRPr="00B2227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24 lata liczyła </w:t>
      </w:r>
      <w:r w:rsidR="002977ED">
        <w:rPr>
          <w:rFonts w:ascii="Times New Roman" w:eastAsia="Calibri" w:hAnsi="Times New Roman"/>
          <w:color w:val="000000"/>
          <w:sz w:val="24"/>
          <w:szCs w:val="24"/>
          <w:lang w:eastAsia="pl-PL"/>
        </w:rPr>
        <w:t>1</w:t>
      </w:r>
      <w:r w:rsidR="009C2830" w:rsidRPr="00A00146">
        <w:rPr>
          <w:rFonts w:ascii="Times New Roman" w:eastAsia="Calibri" w:hAnsi="Times New Roman"/>
          <w:sz w:val="24"/>
          <w:szCs w:val="24"/>
        </w:rPr>
        <w:t> </w:t>
      </w:r>
      <w:r w:rsidR="00C01E9B">
        <w:rPr>
          <w:rFonts w:ascii="Times New Roman" w:eastAsia="Calibri" w:hAnsi="Times New Roman"/>
          <w:color w:val="000000"/>
          <w:sz w:val="24"/>
          <w:szCs w:val="24"/>
          <w:lang w:eastAsia="pl-PL"/>
        </w:rPr>
        <w:t>604</w:t>
      </w:r>
      <w:r w:rsidR="00C01E9B"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 </w:t>
      </w:r>
      <w:r w:rsidR="00150CFE"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>os</w:t>
      </w:r>
      <w:r w:rsidR="007E03F4">
        <w:rPr>
          <w:rFonts w:ascii="Times New Roman" w:eastAsia="Calibri" w:hAnsi="Times New Roman"/>
          <w:color w:val="000000"/>
          <w:sz w:val="24"/>
          <w:szCs w:val="24"/>
          <w:lang w:eastAsia="pl-PL"/>
        </w:rPr>
        <w:t>oby</w:t>
      </w:r>
      <w:r w:rsidR="00150CFE"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. </w:t>
      </w:r>
      <w:r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W </w:t>
      </w:r>
      <w:r w:rsidR="00C01E9B"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>20</w:t>
      </w:r>
      <w:r w:rsidR="00C01E9B">
        <w:rPr>
          <w:rFonts w:ascii="Times New Roman" w:eastAsia="Calibri" w:hAnsi="Times New Roman"/>
          <w:color w:val="000000"/>
          <w:sz w:val="24"/>
          <w:szCs w:val="24"/>
          <w:lang w:eastAsia="pl-PL"/>
        </w:rPr>
        <w:t>20</w:t>
      </w:r>
      <w:r w:rsidR="00C01E9B"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 </w:t>
      </w:r>
      <w:r w:rsidR="003050A7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r. </w:t>
      </w:r>
      <w:r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liczba ta wyniosła </w:t>
      </w:r>
      <w:r w:rsidR="00C01E9B">
        <w:rPr>
          <w:rFonts w:ascii="Times New Roman" w:eastAsia="Calibri" w:hAnsi="Times New Roman"/>
          <w:color w:val="000000"/>
          <w:sz w:val="24"/>
          <w:szCs w:val="24"/>
          <w:lang w:eastAsia="pl-PL"/>
        </w:rPr>
        <w:t>1</w:t>
      </w:r>
      <w:r w:rsidR="009C2830" w:rsidRPr="00A00146">
        <w:rPr>
          <w:rFonts w:ascii="Times New Roman" w:eastAsia="Calibri" w:hAnsi="Times New Roman"/>
          <w:sz w:val="24"/>
          <w:szCs w:val="24"/>
        </w:rPr>
        <w:t> </w:t>
      </w:r>
      <w:r w:rsidR="00C01E9B">
        <w:rPr>
          <w:rFonts w:ascii="Times New Roman" w:eastAsia="Calibri" w:hAnsi="Times New Roman"/>
          <w:color w:val="000000"/>
          <w:sz w:val="24"/>
          <w:szCs w:val="24"/>
          <w:lang w:eastAsia="pl-PL"/>
        </w:rPr>
        <w:t>848</w:t>
      </w:r>
      <w:r w:rsidR="002977ED"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 </w:t>
      </w:r>
      <w:r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>os</w:t>
      </w:r>
      <w:r w:rsidR="005222E0">
        <w:rPr>
          <w:rFonts w:ascii="Times New Roman" w:eastAsia="Calibri" w:hAnsi="Times New Roman"/>
          <w:color w:val="000000"/>
          <w:sz w:val="24"/>
          <w:szCs w:val="24"/>
          <w:lang w:eastAsia="pl-PL"/>
        </w:rPr>
        <w:t>oby</w:t>
      </w:r>
      <w:r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>.</w:t>
      </w:r>
      <w:r w:rsidR="007C35B3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 </w:t>
      </w:r>
    </w:p>
    <w:p w14:paraId="1D4627EA" w14:textId="334C9E4F" w:rsidR="00903E1B" w:rsidRPr="0001570B" w:rsidRDefault="007238EC" w:rsidP="006F4354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855520">
        <w:rPr>
          <w:rFonts w:ascii="Times New Roman" w:eastAsia="Calibri" w:hAnsi="Times New Roman"/>
          <w:sz w:val="24"/>
          <w:szCs w:val="24"/>
        </w:rPr>
        <w:t xml:space="preserve">W </w:t>
      </w:r>
      <w:r w:rsidR="002977ED" w:rsidRPr="00855520">
        <w:rPr>
          <w:rFonts w:ascii="Times New Roman" w:eastAsia="Calibri" w:hAnsi="Times New Roman"/>
          <w:sz w:val="24"/>
          <w:szCs w:val="24"/>
        </w:rPr>
        <w:t>20</w:t>
      </w:r>
      <w:r w:rsidR="002977ED">
        <w:rPr>
          <w:rFonts w:ascii="Times New Roman" w:eastAsia="Calibri" w:hAnsi="Times New Roman"/>
          <w:sz w:val="24"/>
          <w:szCs w:val="24"/>
        </w:rPr>
        <w:t>2</w:t>
      </w:r>
      <w:r w:rsidR="00C01E9B">
        <w:rPr>
          <w:rFonts w:ascii="Times New Roman" w:eastAsia="Calibri" w:hAnsi="Times New Roman"/>
          <w:sz w:val="24"/>
          <w:szCs w:val="24"/>
        </w:rPr>
        <w:t>1</w:t>
      </w:r>
      <w:r w:rsidR="002977ED" w:rsidRPr="00855520">
        <w:rPr>
          <w:rFonts w:ascii="Times New Roman" w:eastAsia="Calibri" w:hAnsi="Times New Roman"/>
          <w:sz w:val="24"/>
          <w:szCs w:val="24"/>
        </w:rPr>
        <w:t xml:space="preserve"> </w:t>
      </w:r>
      <w:r w:rsidRPr="00855520">
        <w:rPr>
          <w:rFonts w:ascii="Times New Roman" w:eastAsia="Calibri" w:hAnsi="Times New Roman"/>
          <w:sz w:val="24"/>
          <w:szCs w:val="24"/>
        </w:rPr>
        <w:t>r. 2 </w:t>
      </w:r>
      <w:r w:rsidR="00C01E9B">
        <w:rPr>
          <w:rFonts w:ascii="Times New Roman" w:eastAsia="Calibri" w:hAnsi="Times New Roman"/>
          <w:sz w:val="24"/>
          <w:szCs w:val="24"/>
        </w:rPr>
        <w:t>160</w:t>
      </w:r>
      <w:r w:rsidR="00C01E9B" w:rsidRPr="00855520">
        <w:rPr>
          <w:rFonts w:ascii="Times New Roman" w:eastAsia="Calibri" w:hAnsi="Times New Roman"/>
          <w:sz w:val="24"/>
          <w:szCs w:val="24"/>
        </w:rPr>
        <w:t xml:space="preserve"> </w:t>
      </w:r>
      <w:r w:rsidRPr="00855520">
        <w:rPr>
          <w:rFonts w:ascii="Times New Roman" w:eastAsia="Calibri" w:hAnsi="Times New Roman"/>
          <w:sz w:val="24"/>
          <w:szCs w:val="24"/>
        </w:rPr>
        <w:t>pełnoletnich osób opuściło placówki opiekuńczo-wychowawcze</w:t>
      </w:r>
      <w:r w:rsidR="00C406C0">
        <w:rPr>
          <w:rFonts w:ascii="Times New Roman" w:eastAsia="Calibri" w:hAnsi="Times New Roman"/>
          <w:sz w:val="24"/>
          <w:szCs w:val="24"/>
        </w:rPr>
        <w:t xml:space="preserve"> </w:t>
      </w:r>
      <w:r w:rsidR="009A3C61">
        <w:rPr>
          <w:rFonts w:ascii="Times New Roman" w:eastAsia="Calibri" w:hAnsi="Times New Roman"/>
          <w:sz w:val="24"/>
          <w:szCs w:val="24"/>
        </w:rPr>
        <w:br/>
      </w:r>
      <w:r w:rsidR="00C406C0">
        <w:rPr>
          <w:rFonts w:ascii="Times New Roman" w:eastAsia="Calibri" w:hAnsi="Times New Roman"/>
          <w:sz w:val="24"/>
          <w:szCs w:val="24"/>
        </w:rPr>
        <w:t>i regionalne placówki opiekuńczo-terapeutyczne</w:t>
      </w:r>
      <w:r w:rsidR="00855520">
        <w:rPr>
          <w:rFonts w:ascii="Times New Roman" w:eastAsia="Calibri" w:hAnsi="Times New Roman"/>
          <w:sz w:val="24"/>
          <w:szCs w:val="24"/>
        </w:rPr>
        <w:t>, z</w:t>
      </w:r>
      <w:r w:rsidR="00B61AB2">
        <w:rPr>
          <w:rFonts w:ascii="Times New Roman" w:eastAsia="Calibri" w:hAnsi="Times New Roman"/>
          <w:sz w:val="24"/>
          <w:szCs w:val="24"/>
        </w:rPr>
        <w:t> </w:t>
      </w:r>
      <w:r w:rsidR="00855520">
        <w:rPr>
          <w:rFonts w:ascii="Times New Roman" w:eastAsia="Calibri" w:hAnsi="Times New Roman"/>
          <w:sz w:val="24"/>
          <w:szCs w:val="24"/>
        </w:rPr>
        <w:t>czego</w:t>
      </w:r>
      <w:r w:rsidR="001F3B4E">
        <w:rPr>
          <w:rFonts w:ascii="Times New Roman" w:eastAsia="Calibri" w:hAnsi="Times New Roman"/>
          <w:sz w:val="24"/>
          <w:szCs w:val="24"/>
        </w:rPr>
        <w:t xml:space="preserve"> </w:t>
      </w:r>
      <w:r w:rsidR="00C01E9B">
        <w:rPr>
          <w:rFonts w:ascii="Times New Roman" w:eastAsia="Calibri" w:hAnsi="Times New Roman"/>
          <w:sz w:val="24"/>
          <w:szCs w:val="24"/>
        </w:rPr>
        <w:t xml:space="preserve">616 </w:t>
      </w:r>
      <w:r w:rsidR="003E2FBF">
        <w:rPr>
          <w:rFonts w:ascii="Times New Roman" w:eastAsia="Calibri" w:hAnsi="Times New Roman"/>
          <w:sz w:val="24"/>
          <w:szCs w:val="24"/>
        </w:rPr>
        <w:t>osób</w:t>
      </w:r>
      <w:r w:rsidR="001F3B4E">
        <w:rPr>
          <w:rFonts w:ascii="Times New Roman" w:eastAsia="Calibri" w:hAnsi="Times New Roman"/>
          <w:sz w:val="24"/>
          <w:szCs w:val="24"/>
        </w:rPr>
        <w:t xml:space="preserve"> (tj. </w:t>
      </w:r>
      <w:r w:rsidR="00C01E9B">
        <w:rPr>
          <w:rFonts w:ascii="Times New Roman" w:eastAsia="Calibri" w:hAnsi="Times New Roman"/>
          <w:sz w:val="24"/>
          <w:szCs w:val="24"/>
        </w:rPr>
        <w:t>29</w:t>
      </w:r>
      <w:r w:rsidR="001F3B4E">
        <w:rPr>
          <w:rFonts w:ascii="Times New Roman" w:eastAsia="Calibri" w:hAnsi="Times New Roman"/>
          <w:sz w:val="24"/>
          <w:szCs w:val="24"/>
        </w:rPr>
        <w:t>%) powróciło do swoich rodzin naturalnych</w:t>
      </w:r>
      <w:r w:rsidR="005D5A52">
        <w:rPr>
          <w:rFonts w:ascii="Times New Roman" w:eastAsia="Calibri" w:hAnsi="Times New Roman"/>
          <w:sz w:val="24"/>
          <w:szCs w:val="24"/>
        </w:rPr>
        <w:t>, natomiast 1 </w:t>
      </w:r>
      <w:r w:rsidR="00C01E9B">
        <w:rPr>
          <w:rFonts w:ascii="Times New Roman" w:eastAsia="Calibri" w:hAnsi="Times New Roman"/>
          <w:sz w:val="24"/>
          <w:szCs w:val="24"/>
        </w:rPr>
        <w:t xml:space="preserve">203 </w:t>
      </w:r>
      <w:r w:rsidR="005D5A52">
        <w:rPr>
          <w:rFonts w:ascii="Times New Roman" w:eastAsia="Calibri" w:hAnsi="Times New Roman"/>
          <w:sz w:val="24"/>
          <w:szCs w:val="24"/>
        </w:rPr>
        <w:t>osoby (tj.</w:t>
      </w:r>
      <w:r w:rsidR="00150B07">
        <w:rPr>
          <w:rFonts w:ascii="Times New Roman" w:eastAsia="Calibri" w:hAnsi="Times New Roman"/>
          <w:sz w:val="24"/>
          <w:szCs w:val="24"/>
        </w:rPr>
        <w:t> </w:t>
      </w:r>
      <w:r w:rsidR="00C01E9B">
        <w:rPr>
          <w:rFonts w:ascii="Times New Roman" w:eastAsia="Calibri" w:hAnsi="Times New Roman"/>
          <w:sz w:val="24"/>
          <w:szCs w:val="24"/>
        </w:rPr>
        <w:t>56</w:t>
      </w:r>
      <w:r w:rsidR="005D5A52">
        <w:rPr>
          <w:rFonts w:ascii="Times New Roman" w:eastAsia="Calibri" w:hAnsi="Times New Roman"/>
          <w:sz w:val="24"/>
          <w:szCs w:val="24"/>
        </w:rPr>
        <w:t>%) założyły własne gospodarstwa domowe</w:t>
      </w:r>
      <w:r w:rsidR="001B5E74">
        <w:rPr>
          <w:rFonts w:ascii="Times New Roman" w:eastAsia="Calibri" w:hAnsi="Times New Roman"/>
          <w:sz w:val="24"/>
          <w:szCs w:val="24"/>
        </w:rPr>
        <w:t>. Fakt ten, w zestawieniu z 7</w:t>
      </w:r>
      <w:r w:rsidR="00C01E9B">
        <w:rPr>
          <w:rFonts w:ascii="Times New Roman" w:eastAsia="Calibri" w:hAnsi="Times New Roman"/>
          <w:sz w:val="24"/>
          <w:szCs w:val="24"/>
        </w:rPr>
        <w:t>8</w:t>
      </w:r>
      <w:r w:rsidR="001B5E74">
        <w:rPr>
          <w:rFonts w:ascii="Times New Roman" w:eastAsia="Calibri" w:hAnsi="Times New Roman"/>
          <w:sz w:val="24"/>
          <w:szCs w:val="24"/>
        </w:rPr>
        <w:t>% dzieci, które</w:t>
      </w:r>
      <w:r w:rsidR="00DF77DC">
        <w:rPr>
          <w:rFonts w:ascii="Times New Roman" w:eastAsia="Calibri" w:hAnsi="Times New Roman"/>
          <w:sz w:val="24"/>
          <w:szCs w:val="24"/>
        </w:rPr>
        <w:t> </w:t>
      </w:r>
      <w:r w:rsidR="001B5E74">
        <w:rPr>
          <w:rFonts w:ascii="Times New Roman" w:eastAsia="Calibri" w:hAnsi="Times New Roman"/>
          <w:sz w:val="24"/>
          <w:szCs w:val="24"/>
        </w:rPr>
        <w:t>założyły własne gospodarstwa</w:t>
      </w:r>
      <w:r w:rsidR="0092559C">
        <w:rPr>
          <w:rFonts w:ascii="Times New Roman" w:eastAsia="Calibri" w:hAnsi="Times New Roman"/>
          <w:sz w:val="24"/>
          <w:szCs w:val="24"/>
        </w:rPr>
        <w:t xml:space="preserve"> domowe</w:t>
      </w:r>
      <w:r w:rsidR="00596B80">
        <w:rPr>
          <w:rFonts w:ascii="Times New Roman" w:eastAsia="Calibri" w:hAnsi="Times New Roman"/>
          <w:sz w:val="24"/>
          <w:szCs w:val="24"/>
        </w:rPr>
        <w:t>,</w:t>
      </w:r>
      <w:r w:rsidR="001B5E74">
        <w:rPr>
          <w:rFonts w:ascii="Times New Roman" w:eastAsia="Calibri" w:hAnsi="Times New Roman"/>
          <w:sz w:val="24"/>
          <w:szCs w:val="24"/>
        </w:rPr>
        <w:t xml:space="preserve"> opuszczając rodziny zastępcze, zdaje się</w:t>
      </w:r>
      <w:r w:rsidR="0003287A">
        <w:rPr>
          <w:rFonts w:ascii="Times New Roman" w:eastAsia="Calibri" w:hAnsi="Times New Roman"/>
          <w:sz w:val="24"/>
          <w:szCs w:val="24"/>
        </w:rPr>
        <w:t> </w:t>
      </w:r>
      <w:r w:rsidR="001B5E74">
        <w:rPr>
          <w:rFonts w:ascii="Times New Roman" w:eastAsia="Calibri" w:hAnsi="Times New Roman"/>
          <w:sz w:val="24"/>
          <w:szCs w:val="24"/>
        </w:rPr>
        <w:t xml:space="preserve">świadczyć </w:t>
      </w:r>
      <w:r w:rsidR="006D7AC8">
        <w:rPr>
          <w:rFonts w:ascii="Times New Roman" w:eastAsia="Calibri" w:hAnsi="Times New Roman"/>
          <w:sz w:val="24"/>
          <w:szCs w:val="24"/>
        </w:rPr>
        <w:t xml:space="preserve">ciągle </w:t>
      </w:r>
      <w:r w:rsidR="001B5E74">
        <w:rPr>
          <w:rFonts w:ascii="Times New Roman" w:eastAsia="Calibri" w:hAnsi="Times New Roman"/>
          <w:sz w:val="24"/>
          <w:szCs w:val="24"/>
        </w:rPr>
        <w:t>o</w:t>
      </w:r>
      <w:r w:rsidR="00B61AB2">
        <w:rPr>
          <w:rFonts w:ascii="Times New Roman" w:eastAsia="Calibri" w:hAnsi="Times New Roman"/>
          <w:sz w:val="24"/>
          <w:szCs w:val="24"/>
        </w:rPr>
        <w:t> </w:t>
      </w:r>
      <w:r w:rsidR="001B5E74">
        <w:rPr>
          <w:rFonts w:ascii="Times New Roman" w:eastAsia="Calibri" w:hAnsi="Times New Roman"/>
          <w:sz w:val="24"/>
          <w:szCs w:val="24"/>
        </w:rPr>
        <w:t>gorszym przygotowani</w:t>
      </w:r>
      <w:r w:rsidR="00A90BF1">
        <w:rPr>
          <w:rFonts w:ascii="Times New Roman" w:eastAsia="Calibri" w:hAnsi="Times New Roman"/>
          <w:sz w:val="24"/>
          <w:szCs w:val="24"/>
        </w:rPr>
        <w:t xml:space="preserve">u do startu w dorosłość dzieci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1B5E74">
        <w:rPr>
          <w:rFonts w:ascii="Times New Roman" w:eastAsia="Calibri" w:hAnsi="Times New Roman"/>
          <w:sz w:val="24"/>
          <w:szCs w:val="24"/>
        </w:rPr>
        <w:t xml:space="preserve"> wychowanków instytucjonalnej pieczy zastępczej. </w:t>
      </w:r>
    </w:p>
    <w:p w14:paraId="2775F3FB" w14:textId="0142F0BF" w:rsidR="00D34092" w:rsidRDefault="00812947" w:rsidP="00D34092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812947">
        <w:rPr>
          <w:rFonts w:ascii="Times New Roman" w:eastAsia="Calibri" w:hAnsi="Times New Roman"/>
          <w:sz w:val="24"/>
          <w:szCs w:val="24"/>
        </w:rPr>
        <w:t xml:space="preserve">Miejsce w </w:t>
      </w:r>
      <w:r w:rsidR="00AF2F40">
        <w:rPr>
          <w:rFonts w:ascii="Times New Roman" w:eastAsia="Calibri" w:hAnsi="Times New Roman"/>
          <w:sz w:val="24"/>
          <w:szCs w:val="24"/>
        </w:rPr>
        <w:t>pieczy zastępczej znalazły również małoletnie matki z dziećmi</w:t>
      </w:r>
      <w:r w:rsidR="00C96C13">
        <w:rPr>
          <w:rFonts w:ascii="Times New Roman" w:eastAsia="Calibri" w:hAnsi="Times New Roman"/>
          <w:sz w:val="24"/>
          <w:szCs w:val="24"/>
        </w:rPr>
        <w:t>.</w:t>
      </w:r>
      <w:r w:rsidR="00F10EA5">
        <w:rPr>
          <w:rFonts w:ascii="Times New Roman" w:eastAsia="Calibri" w:hAnsi="Times New Roman"/>
          <w:sz w:val="24"/>
          <w:szCs w:val="24"/>
        </w:rPr>
        <w:t xml:space="preserve"> </w:t>
      </w:r>
      <w:r w:rsidR="00C96C13">
        <w:rPr>
          <w:rFonts w:ascii="Times New Roman" w:eastAsia="Calibri" w:hAnsi="Times New Roman"/>
          <w:sz w:val="24"/>
          <w:szCs w:val="24"/>
        </w:rPr>
        <w:t>Według danych na 31 grudnia 20</w:t>
      </w:r>
      <w:r w:rsidR="004D3D4F">
        <w:rPr>
          <w:rFonts w:ascii="Times New Roman" w:eastAsia="Calibri" w:hAnsi="Times New Roman"/>
          <w:sz w:val="24"/>
          <w:szCs w:val="24"/>
        </w:rPr>
        <w:t>2</w:t>
      </w:r>
      <w:r w:rsidR="00A74F35">
        <w:rPr>
          <w:rFonts w:ascii="Times New Roman" w:eastAsia="Calibri" w:hAnsi="Times New Roman"/>
          <w:sz w:val="24"/>
          <w:szCs w:val="24"/>
        </w:rPr>
        <w:t>1</w:t>
      </w:r>
      <w:r w:rsidR="00C96C13">
        <w:rPr>
          <w:rFonts w:ascii="Times New Roman" w:eastAsia="Calibri" w:hAnsi="Times New Roman"/>
          <w:sz w:val="24"/>
          <w:szCs w:val="24"/>
        </w:rPr>
        <w:t xml:space="preserve"> r.</w:t>
      </w:r>
      <w:r w:rsidR="00AF2F40">
        <w:rPr>
          <w:rFonts w:ascii="Times New Roman" w:eastAsia="Calibri" w:hAnsi="Times New Roman"/>
          <w:sz w:val="24"/>
          <w:szCs w:val="24"/>
        </w:rPr>
        <w:t xml:space="preserve"> w</w:t>
      </w:r>
      <w:r w:rsidR="00B61AB2">
        <w:rPr>
          <w:rFonts w:ascii="Times New Roman" w:eastAsia="Calibri" w:hAnsi="Times New Roman"/>
          <w:sz w:val="24"/>
          <w:szCs w:val="24"/>
        </w:rPr>
        <w:t> </w:t>
      </w:r>
      <w:r w:rsidRPr="00812947">
        <w:rPr>
          <w:rFonts w:ascii="Times New Roman" w:eastAsia="Calibri" w:hAnsi="Times New Roman"/>
          <w:sz w:val="24"/>
          <w:szCs w:val="24"/>
        </w:rPr>
        <w:t>placówkach zna</w:t>
      </w:r>
      <w:r w:rsidR="00B61AB2">
        <w:rPr>
          <w:rFonts w:ascii="Times New Roman" w:eastAsia="Calibri" w:hAnsi="Times New Roman"/>
          <w:sz w:val="24"/>
          <w:szCs w:val="24"/>
        </w:rPr>
        <w:t>jdował</w:t>
      </w:r>
      <w:r w:rsidR="006F52F2">
        <w:rPr>
          <w:rFonts w:ascii="Times New Roman" w:eastAsia="Calibri" w:hAnsi="Times New Roman"/>
          <w:sz w:val="24"/>
          <w:szCs w:val="24"/>
        </w:rPr>
        <w:t>y</w:t>
      </w:r>
      <w:r w:rsidR="00B61AB2">
        <w:rPr>
          <w:rFonts w:ascii="Times New Roman" w:eastAsia="Calibri" w:hAnsi="Times New Roman"/>
          <w:sz w:val="24"/>
          <w:szCs w:val="24"/>
        </w:rPr>
        <w:t xml:space="preserve"> się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C01E9B">
        <w:rPr>
          <w:rFonts w:ascii="Times New Roman" w:eastAsia="Calibri" w:hAnsi="Times New Roman"/>
          <w:sz w:val="24"/>
          <w:szCs w:val="24"/>
        </w:rPr>
        <w:t xml:space="preserve">42 </w:t>
      </w:r>
      <w:r>
        <w:rPr>
          <w:rFonts w:ascii="Times New Roman" w:eastAsia="Calibri" w:hAnsi="Times New Roman"/>
          <w:sz w:val="24"/>
          <w:szCs w:val="24"/>
        </w:rPr>
        <w:t>małoletni</w:t>
      </w:r>
      <w:r w:rsidR="00C01E9B">
        <w:rPr>
          <w:rFonts w:ascii="Times New Roman" w:eastAsia="Calibri" w:hAnsi="Times New Roman"/>
          <w:sz w:val="24"/>
          <w:szCs w:val="24"/>
        </w:rPr>
        <w:t>e</w:t>
      </w:r>
      <w:r>
        <w:rPr>
          <w:rFonts w:ascii="Times New Roman" w:eastAsia="Calibri" w:hAnsi="Times New Roman"/>
          <w:sz w:val="24"/>
          <w:szCs w:val="24"/>
        </w:rPr>
        <w:t xml:space="preserve"> mat</w:t>
      </w:r>
      <w:r w:rsidR="00927E40">
        <w:rPr>
          <w:rFonts w:ascii="Times New Roman" w:eastAsia="Calibri" w:hAnsi="Times New Roman"/>
          <w:sz w:val="24"/>
          <w:szCs w:val="24"/>
        </w:rPr>
        <w:t>k</w:t>
      </w:r>
      <w:r w:rsidR="00C01E9B">
        <w:rPr>
          <w:rFonts w:ascii="Times New Roman" w:eastAsia="Calibri" w:hAnsi="Times New Roman"/>
          <w:sz w:val="24"/>
          <w:szCs w:val="24"/>
        </w:rPr>
        <w:t>i</w:t>
      </w:r>
      <w:r w:rsidR="00C96C13">
        <w:rPr>
          <w:rFonts w:ascii="Times New Roman" w:eastAsia="Calibri" w:hAnsi="Times New Roman"/>
          <w:sz w:val="24"/>
          <w:szCs w:val="24"/>
        </w:rPr>
        <w:t>.</w:t>
      </w:r>
    </w:p>
    <w:p w14:paraId="731DB1F5" w14:textId="685455DE" w:rsidR="007238EC" w:rsidRPr="002E0BA7" w:rsidRDefault="007238EC" w:rsidP="00D34092">
      <w:pPr>
        <w:spacing w:before="0" w:line="240" w:lineRule="auto"/>
        <w:ind w:firstLine="708"/>
        <w:rPr>
          <w:rFonts w:ascii="Times New Roman" w:eastAsia="Calibri" w:hAnsi="Times New Roman"/>
          <w:iCs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Na dzień 31 grudnia </w:t>
      </w:r>
      <w:r w:rsidR="00C01E9B" w:rsidRPr="004F731D">
        <w:rPr>
          <w:rFonts w:ascii="Times New Roman" w:eastAsia="Calibri" w:hAnsi="Times New Roman"/>
          <w:sz w:val="24"/>
          <w:szCs w:val="24"/>
        </w:rPr>
        <w:t>20</w:t>
      </w:r>
      <w:r w:rsidR="00C01E9B">
        <w:rPr>
          <w:rFonts w:ascii="Times New Roman" w:eastAsia="Calibri" w:hAnsi="Times New Roman"/>
          <w:sz w:val="24"/>
          <w:szCs w:val="24"/>
        </w:rPr>
        <w:t>21</w:t>
      </w:r>
      <w:r w:rsidR="00C01E9B" w:rsidRPr="004F731D">
        <w:rPr>
          <w:rFonts w:ascii="Times New Roman" w:eastAsia="Calibri" w:hAnsi="Times New Roman"/>
          <w:sz w:val="24"/>
          <w:szCs w:val="24"/>
        </w:rPr>
        <w:t xml:space="preserve"> </w:t>
      </w:r>
      <w:r w:rsidRPr="004F731D">
        <w:rPr>
          <w:rFonts w:ascii="Times New Roman" w:eastAsia="Calibri" w:hAnsi="Times New Roman"/>
          <w:sz w:val="24"/>
          <w:szCs w:val="24"/>
        </w:rPr>
        <w:t>r.</w:t>
      </w:r>
      <w:r w:rsidRPr="002E0BA7">
        <w:rPr>
          <w:rFonts w:ascii="Times New Roman" w:eastAsia="Calibri" w:hAnsi="Times New Roman"/>
          <w:sz w:val="24"/>
          <w:szCs w:val="24"/>
        </w:rPr>
        <w:t xml:space="preserve"> w </w:t>
      </w:r>
      <w:r w:rsidR="00C01E9B">
        <w:rPr>
          <w:rFonts w:ascii="Times New Roman" w:eastAsia="Calibri" w:hAnsi="Times New Roman"/>
          <w:sz w:val="24"/>
          <w:szCs w:val="24"/>
        </w:rPr>
        <w:t>trzech</w:t>
      </w:r>
      <w:r w:rsidR="00C01E9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działających w Polsce </w:t>
      </w:r>
      <w:r w:rsidRPr="00537C27">
        <w:rPr>
          <w:rFonts w:ascii="Times New Roman" w:eastAsia="Calibri" w:hAnsi="Times New Roman"/>
          <w:bCs/>
          <w:sz w:val="24"/>
          <w:szCs w:val="24"/>
        </w:rPr>
        <w:t>interwencyjnych ośrodkach preadopcyjnych</w:t>
      </w:r>
      <w:r w:rsidRPr="002E0BA7">
        <w:rPr>
          <w:rFonts w:ascii="Times New Roman" w:eastAsia="Calibri" w:hAnsi="Times New Roman"/>
          <w:bCs/>
          <w:sz w:val="24"/>
          <w:szCs w:val="24"/>
        </w:rPr>
        <w:t xml:space="preserve"> (placówki dla </w:t>
      </w:r>
      <w:r w:rsidR="009B2DE8">
        <w:rPr>
          <w:rFonts w:ascii="Times New Roman" w:eastAsia="Calibri" w:hAnsi="Times New Roman"/>
          <w:bCs/>
          <w:sz w:val="24"/>
          <w:szCs w:val="24"/>
        </w:rPr>
        <w:t>dzieci</w:t>
      </w:r>
      <w:r w:rsidRPr="002E0BA7">
        <w:rPr>
          <w:rFonts w:ascii="Times New Roman" w:eastAsia="Calibri" w:hAnsi="Times New Roman"/>
          <w:bCs/>
          <w:sz w:val="24"/>
          <w:szCs w:val="24"/>
        </w:rPr>
        <w:t xml:space="preserve"> do 1</w:t>
      </w:r>
      <w:r>
        <w:rPr>
          <w:rFonts w:ascii="Times New Roman" w:eastAsia="Calibri" w:hAnsi="Times New Roman"/>
          <w:bCs/>
          <w:sz w:val="24"/>
          <w:szCs w:val="24"/>
        </w:rPr>
        <w:t>.</w:t>
      </w:r>
      <w:r w:rsidRPr="002E0BA7">
        <w:rPr>
          <w:rFonts w:ascii="Times New Roman" w:eastAsia="Calibri" w:hAnsi="Times New Roman"/>
          <w:bCs/>
          <w:sz w:val="24"/>
          <w:szCs w:val="24"/>
        </w:rPr>
        <w:t xml:space="preserve"> roku życia, które </w:t>
      </w:r>
      <w:r w:rsidRPr="002E0BA7">
        <w:rPr>
          <w:rFonts w:ascii="Times New Roman" w:eastAsia="Calibri" w:hAnsi="Times New Roman"/>
          <w:sz w:val="24"/>
          <w:szCs w:val="24"/>
        </w:rPr>
        <w:t>wymagają</w:t>
      </w:r>
      <w:r w:rsidR="009B2DE8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specjalistycznej opieki</w:t>
      </w:r>
      <w:r w:rsidR="009B2DE8">
        <w:rPr>
          <w:rFonts w:ascii="Times New Roman" w:eastAsia="Calibri" w:hAnsi="Times New Roman"/>
          <w:sz w:val="24"/>
          <w:szCs w:val="24"/>
        </w:rPr>
        <w:t>,</w:t>
      </w:r>
      <w:r w:rsidRPr="002E0BA7">
        <w:rPr>
          <w:rFonts w:ascii="Times New Roman" w:eastAsia="Calibri" w:hAnsi="Times New Roman"/>
          <w:sz w:val="24"/>
          <w:szCs w:val="24"/>
        </w:rPr>
        <w:t xml:space="preserve"> oraz</w:t>
      </w:r>
      <w:r w:rsidRPr="002E0BA7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9B2DE8">
        <w:rPr>
          <w:rFonts w:ascii="Times New Roman" w:eastAsia="Calibri" w:hAnsi="Times New Roman"/>
          <w:bCs/>
          <w:sz w:val="24"/>
          <w:szCs w:val="24"/>
        </w:rPr>
        <w:t xml:space="preserve">które </w:t>
      </w:r>
      <w:r w:rsidRPr="002E0BA7">
        <w:rPr>
          <w:rFonts w:ascii="Times New Roman" w:eastAsia="Calibri" w:hAnsi="Times New Roman"/>
          <w:sz w:val="24"/>
          <w:szCs w:val="24"/>
        </w:rPr>
        <w:t xml:space="preserve">w okresie oczekiwania na przysposobienie nie mogą zostać umieszczone </w:t>
      </w:r>
      <w:r w:rsidRPr="002E0BA7">
        <w:rPr>
          <w:rFonts w:ascii="Times New Roman" w:eastAsia="Calibri" w:hAnsi="Times New Roman"/>
          <w:iCs/>
          <w:sz w:val="24"/>
          <w:szCs w:val="24"/>
        </w:rPr>
        <w:t xml:space="preserve">w rodzinnej pieczy zastępczej) przebywało łącznie </w:t>
      </w:r>
      <w:r w:rsidR="00C01E9B">
        <w:rPr>
          <w:rFonts w:ascii="Times New Roman" w:eastAsia="Calibri" w:hAnsi="Times New Roman"/>
          <w:iCs/>
          <w:sz w:val="24"/>
          <w:szCs w:val="24"/>
        </w:rPr>
        <w:t>52</w:t>
      </w:r>
      <w:r w:rsidR="00C01E9B" w:rsidRPr="002E0BA7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iCs/>
          <w:sz w:val="24"/>
          <w:szCs w:val="24"/>
        </w:rPr>
        <w:t xml:space="preserve">dzieci. </w:t>
      </w:r>
    </w:p>
    <w:p w14:paraId="5540F2AC" w14:textId="1C850658" w:rsidR="007238EC" w:rsidRPr="002E0BA7" w:rsidRDefault="007238EC" w:rsidP="005A2792">
      <w:pPr>
        <w:spacing w:before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</w:rPr>
      </w:pPr>
      <w:r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W okresie sprawozdawczym działało </w:t>
      </w:r>
      <w:r w:rsidR="00C01E9B">
        <w:rPr>
          <w:rFonts w:ascii="Times New Roman" w:eastAsia="Calibri" w:hAnsi="Times New Roman"/>
          <w:color w:val="000000"/>
          <w:sz w:val="24"/>
          <w:szCs w:val="24"/>
        </w:rPr>
        <w:t>11</w:t>
      </w:r>
      <w:r w:rsidR="00C01E9B"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regionalnych placówek opiekuńczo-terapeutycznych, w tym </w:t>
      </w:r>
      <w:r w:rsidR="000C0270">
        <w:rPr>
          <w:rFonts w:ascii="Times New Roman" w:eastAsia="Calibri" w:hAnsi="Times New Roman"/>
          <w:color w:val="000000"/>
          <w:sz w:val="24"/>
          <w:szCs w:val="24"/>
        </w:rPr>
        <w:t xml:space="preserve">po jednej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>prowadzon</w:t>
      </w:r>
      <w:r w:rsidR="000C0270">
        <w:rPr>
          <w:rFonts w:ascii="Times New Roman" w:eastAsia="Calibri" w:hAnsi="Times New Roman"/>
          <w:color w:val="000000"/>
          <w:sz w:val="24"/>
          <w:szCs w:val="24"/>
        </w:rPr>
        <w:t>ej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 przez samorząd województwa </w:t>
      </w:r>
      <w:r w:rsidR="00515A9D">
        <w:rPr>
          <w:rFonts w:ascii="Times New Roman" w:eastAsia="Calibri" w:hAnsi="Times New Roman"/>
          <w:color w:val="000000"/>
          <w:sz w:val="24"/>
          <w:szCs w:val="24"/>
        </w:rPr>
        <w:t xml:space="preserve">mazowieckiego,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podlaskiego,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>pomorskiego</w:t>
      </w:r>
      <w:r w:rsidR="001754B0">
        <w:rPr>
          <w:rFonts w:ascii="Times New Roman" w:eastAsia="Calibri" w:hAnsi="Times New Roman"/>
          <w:color w:val="000000"/>
          <w:sz w:val="24"/>
          <w:szCs w:val="24"/>
        </w:rPr>
        <w:t>, świętokrzyskiego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1754B0">
        <w:rPr>
          <w:rFonts w:ascii="Times New Roman" w:eastAsia="Calibri" w:hAnsi="Times New Roman"/>
          <w:color w:val="000000"/>
          <w:sz w:val="24"/>
          <w:szCs w:val="24"/>
        </w:rPr>
        <w:t xml:space="preserve"> zachodniop</w:t>
      </w:r>
      <w:r w:rsidR="00F65F97">
        <w:rPr>
          <w:rFonts w:ascii="Times New Roman" w:eastAsia="Calibri" w:hAnsi="Times New Roman"/>
          <w:color w:val="000000"/>
          <w:sz w:val="24"/>
          <w:szCs w:val="24"/>
        </w:rPr>
        <w:t xml:space="preserve">omorskiego, dwie w województwie </w:t>
      </w:r>
      <w:r w:rsidR="00804ADF">
        <w:rPr>
          <w:rFonts w:ascii="Times New Roman" w:eastAsia="Calibri" w:hAnsi="Times New Roman"/>
          <w:color w:val="000000"/>
          <w:sz w:val="24"/>
          <w:szCs w:val="24"/>
        </w:rPr>
        <w:t xml:space="preserve">podkarpackim i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cztery w województwie śląskim. </w:t>
      </w:r>
      <w:r w:rsidR="00F65F97">
        <w:rPr>
          <w:rFonts w:ascii="Times New Roman" w:eastAsia="Calibri" w:hAnsi="Times New Roman"/>
          <w:color w:val="000000"/>
          <w:sz w:val="24"/>
          <w:szCs w:val="24"/>
        </w:rPr>
        <w:t>Regionalne placówki opiekuńczo</w:t>
      </w:r>
      <w:r w:rsidR="009B2DE8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467D3E">
        <w:rPr>
          <w:rFonts w:ascii="Times New Roman" w:eastAsia="Calibri" w:hAnsi="Times New Roman"/>
          <w:color w:val="000000"/>
          <w:sz w:val="24"/>
          <w:szCs w:val="24"/>
        </w:rPr>
        <w:t xml:space="preserve">terapeutyczne to placówki dla dzieci </w:t>
      </w:r>
      <w:r w:rsidR="00204F2B">
        <w:rPr>
          <w:rFonts w:ascii="Times New Roman" w:eastAsia="Calibri" w:hAnsi="Times New Roman"/>
          <w:color w:val="000000"/>
          <w:sz w:val="24"/>
          <w:szCs w:val="24"/>
        </w:rPr>
        <w:t>wyma</w:t>
      </w:r>
      <w:r w:rsidR="00467D3E">
        <w:rPr>
          <w:rFonts w:ascii="Times New Roman" w:eastAsia="Calibri" w:hAnsi="Times New Roman"/>
          <w:color w:val="000000"/>
          <w:sz w:val="24"/>
          <w:szCs w:val="24"/>
        </w:rPr>
        <w:t>gających bardzo intensywnych oddziaływań</w:t>
      </w:r>
      <w:r w:rsidR="00BA5648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467D3E">
        <w:rPr>
          <w:rFonts w:ascii="Times New Roman" w:eastAsia="Calibri" w:hAnsi="Times New Roman"/>
          <w:color w:val="000000"/>
          <w:sz w:val="24"/>
          <w:szCs w:val="24"/>
        </w:rPr>
        <w:t>o</w:t>
      </w:r>
      <w:r w:rsidR="00B61AB2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="00467D3E">
        <w:rPr>
          <w:rFonts w:ascii="Times New Roman" w:eastAsia="Calibri" w:hAnsi="Times New Roman"/>
          <w:color w:val="000000"/>
          <w:sz w:val="24"/>
          <w:szCs w:val="24"/>
        </w:rPr>
        <w:t>charakterze leczniczym i</w:t>
      </w:r>
      <w:r w:rsidR="007F1E94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="00467D3E">
        <w:rPr>
          <w:rFonts w:ascii="Times New Roman" w:eastAsia="Calibri" w:hAnsi="Times New Roman"/>
          <w:color w:val="000000"/>
          <w:sz w:val="24"/>
          <w:szCs w:val="24"/>
        </w:rPr>
        <w:t xml:space="preserve">terapeutycznym. </w:t>
      </w:r>
      <w:r w:rsidR="00204F2B">
        <w:rPr>
          <w:rFonts w:ascii="Times New Roman" w:eastAsia="Calibri" w:hAnsi="Times New Roman"/>
          <w:color w:val="000000"/>
          <w:sz w:val="24"/>
          <w:szCs w:val="24"/>
        </w:rPr>
        <w:t>Niektóre z tych placówek mają charakter quasi leczniczy.</w:t>
      </w:r>
      <w:r w:rsidR="00467D3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Na koniec </w:t>
      </w:r>
      <w:r w:rsidR="00804ADF" w:rsidRPr="002E0BA7">
        <w:rPr>
          <w:rFonts w:ascii="Times New Roman" w:eastAsia="Calibri" w:hAnsi="Times New Roman"/>
          <w:color w:val="000000"/>
          <w:sz w:val="24"/>
          <w:szCs w:val="24"/>
        </w:rPr>
        <w:t>20</w:t>
      </w:r>
      <w:r w:rsidR="004D3D4F">
        <w:rPr>
          <w:rFonts w:ascii="Times New Roman" w:eastAsia="Calibri" w:hAnsi="Times New Roman"/>
          <w:color w:val="000000"/>
          <w:sz w:val="24"/>
          <w:szCs w:val="24"/>
        </w:rPr>
        <w:t>2</w:t>
      </w:r>
      <w:r w:rsidR="00A74F35">
        <w:rPr>
          <w:rFonts w:ascii="Times New Roman" w:eastAsia="Calibri" w:hAnsi="Times New Roman"/>
          <w:color w:val="000000"/>
          <w:sz w:val="24"/>
          <w:szCs w:val="24"/>
        </w:rPr>
        <w:t>1</w:t>
      </w:r>
      <w:r w:rsidR="00804ADF"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r. w placówkach tych przebywało łącznie </w:t>
      </w:r>
      <w:r w:rsidR="004D3D4F">
        <w:rPr>
          <w:rFonts w:ascii="Times New Roman" w:eastAsia="Calibri" w:hAnsi="Times New Roman"/>
          <w:color w:val="000000"/>
          <w:sz w:val="24"/>
          <w:szCs w:val="24"/>
        </w:rPr>
        <w:t>31</w:t>
      </w:r>
      <w:r w:rsidR="00515A9D">
        <w:rPr>
          <w:rFonts w:ascii="Times New Roman" w:eastAsia="Calibri" w:hAnsi="Times New Roman"/>
          <w:color w:val="000000"/>
          <w:sz w:val="24"/>
          <w:szCs w:val="24"/>
        </w:rPr>
        <w:t>6</w:t>
      </w:r>
      <w:r w:rsidR="004D3D4F"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>dzieci</w:t>
      </w:r>
      <w:r w:rsidR="00CF77F0">
        <w:rPr>
          <w:rFonts w:ascii="Times New Roman" w:eastAsia="Calibri" w:hAnsi="Times New Roman"/>
          <w:color w:val="000000"/>
          <w:sz w:val="24"/>
          <w:szCs w:val="24"/>
        </w:rPr>
        <w:t xml:space="preserve"> (</w:t>
      </w:r>
      <w:r w:rsidR="00C1515A">
        <w:rPr>
          <w:rFonts w:ascii="Times New Roman" w:eastAsia="Calibri" w:hAnsi="Times New Roman"/>
          <w:color w:val="000000"/>
          <w:sz w:val="24"/>
          <w:szCs w:val="24"/>
        </w:rPr>
        <w:t>w 20</w:t>
      </w:r>
      <w:r w:rsidR="00515A9D">
        <w:rPr>
          <w:rFonts w:ascii="Times New Roman" w:eastAsia="Calibri" w:hAnsi="Times New Roman"/>
          <w:color w:val="000000"/>
          <w:sz w:val="24"/>
          <w:szCs w:val="24"/>
        </w:rPr>
        <w:t>20</w:t>
      </w:r>
      <w:r w:rsidR="00B93C3F">
        <w:rPr>
          <w:rFonts w:ascii="Times New Roman" w:eastAsia="Calibri" w:hAnsi="Times New Roman"/>
          <w:color w:val="000000"/>
          <w:sz w:val="24"/>
          <w:szCs w:val="24"/>
        </w:rPr>
        <w:t xml:space="preserve"> r.</w:t>
      </w:r>
      <w:r w:rsidR="00B93C3F" w:rsidRPr="00B93C3F">
        <w:rPr>
          <w:rFonts w:ascii="Times New Roman" w:eastAsia="Calibri" w:hAnsi="Times New Roman"/>
          <w:sz w:val="24"/>
          <w:szCs w:val="24"/>
        </w:rPr>
        <w:t xml:space="preserve"> </w:t>
      </w:r>
      <w:r w:rsidR="00B93C3F">
        <w:rPr>
          <w:rFonts w:ascii="Times New Roman" w:eastAsia="Calibri" w:hAnsi="Times New Roman"/>
          <w:sz w:val="24"/>
          <w:szCs w:val="24"/>
        </w:rPr>
        <w:sym w:font="Symbol" w:char="F02D"/>
      </w:r>
      <w:r w:rsidR="00B93C3F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515A9D">
        <w:rPr>
          <w:rFonts w:ascii="Times New Roman" w:eastAsia="Calibri" w:hAnsi="Times New Roman"/>
          <w:color w:val="000000"/>
          <w:sz w:val="24"/>
          <w:szCs w:val="24"/>
        </w:rPr>
        <w:t>317</w:t>
      </w:r>
      <w:r w:rsidR="00515A9D"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C1515A" w:rsidRPr="002E0BA7">
        <w:rPr>
          <w:rFonts w:ascii="Times New Roman" w:eastAsia="Calibri" w:hAnsi="Times New Roman"/>
          <w:color w:val="000000"/>
          <w:sz w:val="24"/>
          <w:szCs w:val="24"/>
        </w:rPr>
        <w:t>dzieci</w:t>
      </w:r>
      <w:r w:rsidR="00C1515A">
        <w:rPr>
          <w:rFonts w:ascii="Times New Roman" w:eastAsia="Calibri" w:hAnsi="Times New Roman"/>
          <w:color w:val="000000"/>
          <w:sz w:val="24"/>
          <w:szCs w:val="24"/>
        </w:rPr>
        <w:t>)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37AA9544" w14:textId="0E31DDA3" w:rsidR="00F72B26" w:rsidRDefault="007238EC" w:rsidP="005222E0">
      <w:pPr>
        <w:spacing w:before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</w:rPr>
      </w:pPr>
      <w:r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Poniższy wykres </w:t>
      </w:r>
      <w:r w:rsidR="00B97486">
        <w:rPr>
          <w:rFonts w:ascii="Times New Roman" w:eastAsia="Calibri" w:hAnsi="Times New Roman"/>
          <w:color w:val="000000"/>
          <w:sz w:val="24"/>
          <w:szCs w:val="24"/>
        </w:rPr>
        <w:t>przedstawia</w:t>
      </w:r>
      <w:r w:rsidR="00B97486"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liczbę placówek instytucjonalnej pieczy zastępczej </w:t>
      </w:r>
      <w:r w:rsidR="00B97486">
        <w:rPr>
          <w:rFonts w:ascii="Times New Roman" w:eastAsia="Calibri" w:hAnsi="Times New Roman"/>
          <w:color w:val="000000"/>
          <w:sz w:val="24"/>
          <w:szCs w:val="24"/>
        </w:rPr>
        <w:t>w</w:t>
      </w:r>
      <w:r w:rsidR="00DD4A39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="00B97486">
        <w:rPr>
          <w:rFonts w:ascii="Times New Roman" w:eastAsia="Calibri" w:hAnsi="Times New Roman"/>
          <w:color w:val="000000"/>
          <w:sz w:val="24"/>
          <w:szCs w:val="24"/>
        </w:rPr>
        <w:t xml:space="preserve">zestawieniu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>z liczbą dzieci ogółem w pieczy</w:t>
      </w:r>
      <w:r w:rsidR="00A90BF1">
        <w:rPr>
          <w:rFonts w:ascii="Times New Roman" w:eastAsia="Calibri" w:hAnsi="Times New Roman"/>
          <w:color w:val="000000"/>
          <w:sz w:val="24"/>
          <w:szCs w:val="24"/>
        </w:rPr>
        <w:t xml:space="preserve"> instytucjonalnej w latach 2012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>20</w:t>
      </w:r>
      <w:r w:rsidR="007C6437">
        <w:rPr>
          <w:rFonts w:ascii="Times New Roman" w:eastAsia="Calibri" w:hAnsi="Times New Roman"/>
          <w:color w:val="000000"/>
          <w:sz w:val="24"/>
          <w:szCs w:val="24"/>
        </w:rPr>
        <w:t>2</w:t>
      </w:r>
      <w:r w:rsidR="003E677E">
        <w:rPr>
          <w:rFonts w:ascii="Times New Roman" w:eastAsia="Calibri" w:hAnsi="Times New Roman"/>
          <w:color w:val="000000"/>
          <w:sz w:val="24"/>
          <w:szCs w:val="24"/>
        </w:rPr>
        <w:t>1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262D10F2" w14:textId="77777777" w:rsidR="003F253D" w:rsidRPr="002E0BA7" w:rsidRDefault="003F253D" w:rsidP="00135F52">
      <w:pPr>
        <w:spacing w:before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14:paraId="29EFD315" w14:textId="2A107468" w:rsidR="007A7BBF" w:rsidRPr="00F72B26" w:rsidRDefault="006D55B5" w:rsidP="00F72B26">
      <w:pPr>
        <w:spacing w:before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17C34AA8" wp14:editId="01A1F047">
            <wp:extent cx="5760720" cy="3874135"/>
            <wp:effectExtent l="0" t="0" r="11430" b="12065"/>
            <wp:docPr id="41" name="Wykres 41">
              <a:extLst xmlns:a="http://schemas.openxmlformats.org/drawingml/2006/main">
                <a:ext uri="{FF2B5EF4-FFF2-40B4-BE49-F238E27FC236}">
                  <a16:creationId xmlns:a16="http://schemas.microsoft.com/office/drawing/2014/main" id="{5BD074F6-4E06-4F02-93FD-BEDC70B7F9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708184D3" w14:textId="77777777" w:rsidR="007238EC" w:rsidRPr="002E0BA7" w:rsidRDefault="006C4E46" w:rsidP="00AE49EF">
      <w:pPr>
        <w:pStyle w:val="Nagwek3"/>
        <w:spacing w:line="240" w:lineRule="auto"/>
        <w:ind w:left="284"/>
        <w:rPr>
          <w:rFonts w:eastAsia="Calibri"/>
        </w:rPr>
      </w:pPr>
      <w:bookmarkStart w:id="55" w:name="_Toc109038544"/>
      <w:r w:rsidRPr="00E50A44">
        <w:rPr>
          <w:rFonts w:ascii="Times New Roman" w:hAnsi="Times New Roman"/>
          <w:lang w:val="pl-PL"/>
        </w:rPr>
        <w:t>b</w:t>
      </w:r>
      <w:r w:rsidR="007238EC" w:rsidRPr="00E50A44">
        <w:rPr>
          <w:rFonts w:ascii="Times New Roman" w:hAnsi="Times New Roman"/>
        </w:rPr>
        <w:t>) Wydatki</w:t>
      </w:r>
      <w:bookmarkEnd w:id="55"/>
    </w:p>
    <w:p w14:paraId="33D17555" w14:textId="77D24DBE" w:rsidR="007238EC" w:rsidRPr="00684958" w:rsidRDefault="007238EC" w:rsidP="00257471">
      <w:pPr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121BB">
        <w:rPr>
          <w:rFonts w:ascii="Times New Roman" w:eastAsia="Calibri" w:hAnsi="Times New Roman"/>
          <w:sz w:val="24"/>
          <w:szCs w:val="24"/>
        </w:rPr>
        <w:t xml:space="preserve">Biorąc pod uwagę wydatki powiatów, ponoszone na utrzymanie (wydatki bieżące) placówek opiekuńczo-wychowawczych (bez regionalnych placówek opiekuńczo-terapeutycznych i interwencyjnych ośrodków preadopcyjnych), wynoszące łącznie ponad </w:t>
      </w:r>
      <w:r w:rsidR="00F02EC8" w:rsidRPr="008E0F9D">
        <w:rPr>
          <w:rFonts w:ascii="Times New Roman" w:eastAsia="Calibri" w:hAnsi="Times New Roman"/>
          <w:sz w:val="24"/>
          <w:szCs w:val="24"/>
        </w:rPr>
        <w:t>1 </w:t>
      </w:r>
      <w:r w:rsidR="00832633">
        <w:rPr>
          <w:rFonts w:ascii="Times New Roman" w:eastAsia="Calibri" w:hAnsi="Times New Roman"/>
          <w:sz w:val="24"/>
          <w:szCs w:val="24"/>
        </w:rPr>
        <w:t>140</w:t>
      </w:r>
      <w:r w:rsidR="00832633" w:rsidRPr="007121BB">
        <w:rPr>
          <w:rFonts w:ascii="Times New Roman" w:eastAsia="Calibri" w:hAnsi="Times New Roman"/>
          <w:sz w:val="24"/>
          <w:szCs w:val="24"/>
        </w:rPr>
        <w:t> </w:t>
      </w:r>
      <w:r w:rsidRPr="007121BB">
        <w:rPr>
          <w:rFonts w:ascii="Times New Roman" w:eastAsia="Calibri" w:hAnsi="Times New Roman"/>
          <w:sz w:val="24"/>
          <w:szCs w:val="24"/>
        </w:rPr>
        <w:t xml:space="preserve">mln zł w </w:t>
      </w:r>
      <w:r w:rsidR="00930FBE" w:rsidRPr="005C1EA9">
        <w:rPr>
          <w:rFonts w:ascii="Times New Roman" w:eastAsia="Calibri" w:hAnsi="Times New Roman"/>
          <w:sz w:val="24"/>
          <w:szCs w:val="24"/>
        </w:rPr>
        <w:t>2</w:t>
      </w:r>
      <w:r w:rsidR="00CE7FB7">
        <w:rPr>
          <w:rFonts w:ascii="Times New Roman" w:eastAsia="Calibri" w:hAnsi="Times New Roman"/>
          <w:sz w:val="24"/>
          <w:szCs w:val="24"/>
        </w:rPr>
        <w:t>02</w:t>
      </w:r>
      <w:r w:rsidR="00832633">
        <w:rPr>
          <w:rFonts w:ascii="Times New Roman" w:eastAsia="Calibri" w:hAnsi="Times New Roman"/>
          <w:sz w:val="24"/>
          <w:szCs w:val="24"/>
        </w:rPr>
        <w:t>1</w:t>
      </w:r>
      <w:r w:rsidR="00930FBE" w:rsidRPr="007121BB">
        <w:rPr>
          <w:rFonts w:ascii="Times New Roman" w:eastAsia="Calibri" w:hAnsi="Times New Roman"/>
          <w:sz w:val="24"/>
          <w:szCs w:val="24"/>
        </w:rPr>
        <w:t xml:space="preserve"> </w:t>
      </w:r>
      <w:r w:rsidRPr="007121BB">
        <w:rPr>
          <w:rFonts w:ascii="Times New Roman" w:eastAsia="Calibri" w:hAnsi="Times New Roman"/>
          <w:sz w:val="24"/>
          <w:szCs w:val="24"/>
        </w:rPr>
        <w:t>r.,</w:t>
      </w:r>
      <w:r w:rsidR="00CC0636">
        <w:rPr>
          <w:rFonts w:ascii="Times New Roman" w:eastAsia="Calibri" w:hAnsi="Times New Roman"/>
          <w:sz w:val="24"/>
          <w:szCs w:val="24"/>
        </w:rPr>
        <w:t xml:space="preserve"> należy stwierdzić, że</w:t>
      </w:r>
      <w:r w:rsidRPr="007121BB">
        <w:rPr>
          <w:rFonts w:ascii="Times New Roman" w:eastAsia="Calibri" w:hAnsi="Times New Roman"/>
          <w:sz w:val="24"/>
          <w:szCs w:val="24"/>
        </w:rPr>
        <w:t xml:space="preserve"> średni miesięczny koszt utrzymania dziecka w</w:t>
      </w:r>
      <w:r w:rsidR="00DD4A39">
        <w:rPr>
          <w:rFonts w:ascii="Times New Roman" w:eastAsia="Calibri" w:hAnsi="Times New Roman"/>
          <w:sz w:val="24"/>
          <w:szCs w:val="24"/>
        </w:rPr>
        <w:t> </w:t>
      </w:r>
      <w:r w:rsidRPr="007121BB">
        <w:rPr>
          <w:rFonts w:ascii="Times New Roman" w:eastAsia="Calibri" w:hAnsi="Times New Roman"/>
          <w:sz w:val="24"/>
          <w:szCs w:val="24"/>
        </w:rPr>
        <w:t xml:space="preserve">placówce opiekuńczo-wychowawczej wynosił w </w:t>
      </w:r>
      <w:r w:rsidR="00930FBE" w:rsidRPr="005C1EA9">
        <w:rPr>
          <w:rFonts w:ascii="Times New Roman" w:eastAsia="Calibri" w:hAnsi="Times New Roman"/>
          <w:sz w:val="24"/>
          <w:szCs w:val="24"/>
        </w:rPr>
        <w:t>20</w:t>
      </w:r>
      <w:r w:rsidR="00CE7FB7">
        <w:rPr>
          <w:rFonts w:ascii="Times New Roman" w:eastAsia="Calibri" w:hAnsi="Times New Roman"/>
          <w:sz w:val="24"/>
          <w:szCs w:val="24"/>
        </w:rPr>
        <w:t>2</w:t>
      </w:r>
      <w:r w:rsidR="00FE20EE">
        <w:rPr>
          <w:rFonts w:ascii="Times New Roman" w:eastAsia="Calibri" w:hAnsi="Times New Roman"/>
          <w:sz w:val="24"/>
          <w:szCs w:val="24"/>
        </w:rPr>
        <w:t>1</w:t>
      </w:r>
      <w:r w:rsidR="00930FBE" w:rsidRPr="007121BB">
        <w:rPr>
          <w:rFonts w:ascii="Times New Roman" w:eastAsia="Calibri" w:hAnsi="Times New Roman"/>
          <w:sz w:val="24"/>
          <w:szCs w:val="24"/>
        </w:rPr>
        <w:t xml:space="preserve"> </w:t>
      </w:r>
      <w:r w:rsidRPr="007121BB">
        <w:rPr>
          <w:rFonts w:ascii="Times New Roman" w:eastAsia="Calibri" w:hAnsi="Times New Roman"/>
          <w:sz w:val="24"/>
          <w:szCs w:val="24"/>
        </w:rPr>
        <w:t xml:space="preserve">r. </w:t>
      </w:r>
      <w:r w:rsidR="00F02EC8" w:rsidRPr="008E0F9D">
        <w:rPr>
          <w:rFonts w:ascii="Times New Roman" w:eastAsia="Calibri" w:hAnsi="Times New Roman"/>
          <w:b/>
          <w:sz w:val="24"/>
          <w:szCs w:val="24"/>
        </w:rPr>
        <w:t>5</w:t>
      </w:r>
      <w:r w:rsidR="00103B3D" w:rsidRPr="00A00146">
        <w:rPr>
          <w:rFonts w:ascii="Times New Roman" w:eastAsia="Calibri" w:hAnsi="Times New Roman"/>
          <w:sz w:val="24"/>
          <w:szCs w:val="24"/>
        </w:rPr>
        <w:t> </w:t>
      </w:r>
      <w:r w:rsidR="00D611D9">
        <w:rPr>
          <w:rFonts w:ascii="Times New Roman" w:eastAsia="Calibri" w:hAnsi="Times New Roman"/>
          <w:b/>
          <w:sz w:val="24"/>
          <w:szCs w:val="24"/>
        </w:rPr>
        <w:t>941</w:t>
      </w:r>
      <w:r w:rsidR="00D611D9" w:rsidRPr="007121BB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7121BB">
        <w:rPr>
          <w:rFonts w:ascii="Times New Roman" w:eastAsia="Calibri" w:hAnsi="Times New Roman"/>
          <w:b/>
          <w:sz w:val="24"/>
          <w:szCs w:val="24"/>
        </w:rPr>
        <w:t>zł</w:t>
      </w:r>
      <w:r w:rsidRPr="005C1EA9">
        <w:rPr>
          <w:rFonts w:ascii="Times New Roman" w:eastAsia="Calibri" w:hAnsi="Times New Roman"/>
          <w:sz w:val="24"/>
          <w:szCs w:val="24"/>
        </w:rPr>
        <w:t xml:space="preserve">, </w:t>
      </w:r>
      <w:r w:rsidR="00E50A44" w:rsidRPr="005C1EA9">
        <w:rPr>
          <w:rFonts w:ascii="Times New Roman" w:eastAsia="Calibri" w:hAnsi="Times New Roman"/>
          <w:sz w:val="24"/>
          <w:szCs w:val="24"/>
        </w:rPr>
        <w:t xml:space="preserve">a </w:t>
      </w:r>
      <w:r w:rsidRPr="005C1EA9">
        <w:rPr>
          <w:rFonts w:ascii="Times New Roman" w:eastAsia="Calibri" w:hAnsi="Times New Roman"/>
          <w:sz w:val="24"/>
          <w:szCs w:val="24"/>
        </w:rPr>
        <w:t>zatem był wyższy o</w:t>
      </w:r>
      <w:r w:rsidR="00DD4A39">
        <w:rPr>
          <w:rFonts w:ascii="Times New Roman" w:eastAsia="Calibri" w:hAnsi="Times New Roman"/>
          <w:sz w:val="24"/>
          <w:szCs w:val="24"/>
        </w:rPr>
        <w:t> </w:t>
      </w:r>
      <w:r w:rsidR="00CE7FB7">
        <w:rPr>
          <w:rFonts w:ascii="Times New Roman" w:eastAsia="Calibri" w:hAnsi="Times New Roman"/>
          <w:sz w:val="24"/>
          <w:szCs w:val="24"/>
        </w:rPr>
        <w:t>8,</w:t>
      </w:r>
      <w:r w:rsidR="00D611D9">
        <w:rPr>
          <w:rFonts w:ascii="Times New Roman" w:eastAsia="Calibri" w:hAnsi="Times New Roman"/>
          <w:sz w:val="24"/>
          <w:szCs w:val="24"/>
        </w:rPr>
        <w:t>9</w:t>
      </w:r>
      <w:r w:rsidRPr="007121BB">
        <w:rPr>
          <w:rFonts w:ascii="Times New Roman" w:eastAsia="Calibri" w:hAnsi="Times New Roman"/>
          <w:sz w:val="24"/>
          <w:szCs w:val="24"/>
        </w:rPr>
        <w:t>%</w:t>
      </w:r>
      <w:r w:rsidR="00A93BDA">
        <w:rPr>
          <w:rFonts w:ascii="Times New Roman" w:eastAsia="Calibri" w:hAnsi="Times New Roman"/>
          <w:sz w:val="24"/>
          <w:szCs w:val="24"/>
        </w:rPr>
        <w:t> </w:t>
      </w:r>
      <w:r w:rsidRPr="007121BB">
        <w:rPr>
          <w:rFonts w:ascii="Times New Roman" w:eastAsia="Calibri" w:hAnsi="Times New Roman"/>
          <w:sz w:val="24"/>
          <w:szCs w:val="24"/>
        </w:rPr>
        <w:t xml:space="preserve">niż w </w:t>
      </w:r>
      <w:r w:rsidR="00D611D9" w:rsidRPr="007121BB">
        <w:rPr>
          <w:rFonts w:ascii="Times New Roman" w:eastAsia="Calibri" w:hAnsi="Times New Roman"/>
          <w:sz w:val="24"/>
          <w:szCs w:val="24"/>
        </w:rPr>
        <w:t>20</w:t>
      </w:r>
      <w:r w:rsidR="00D611D9">
        <w:rPr>
          <w:rFonts w:ascii="Times New Roman" w:eastAsia="Calibri" w:hAnsi="Times New Roman"/>
          <w:sz w:val="24"/>
          <w:szCs w:val="24"/>
        </w:rPr>
        <w:t>20</w:t>
      </w:r>
      <w:r w:rsidR="00D611D9" w:rsidRPr="007121BB">
        <w:rPr>
          <w:rFonts w:ascii="Times New Roman" w:eastAsia="Calibri" w:hAnsi="Times New Roman"/>
          <w:sz w:val="24"/>
          <w:szCs w:val="24"/>
        </w:rPr>
        <w:t xml:space="preserve"> </w:t>
      </w:r>
      <w:r w:rsidR="004E2550" w:rsidRPr="007121BB">
        <w:rPr>
          <w:rFonts w:ascii="Times New Roman" w:eastAsia="Calibri" w:hAnsi="Times New Roman"/>
          <w:sz w:val="24"/>
          <w:szCs w:val="24"/>
        </w:rPr>
        <w:t>r.</w:t>
      </w:r>
      <w:r w:rsidR="00410C35" w:rsidRPr="005C1EA9">
        <w:rPr>
          <w:rFonts w:ascii="Times New Roman" w:eastAsia="Calibri" w:hAnsi="Times New Roman"/>
          <w:sz w:val="24"/>
          <w:szCs w:val="24"/>
        </w:rPr>
        <w:t xml:space="preserve"> </w:t>
      </w:r>
      <w:r w:rsidRPr="005C1EA9">
        <w:rPr>
          <w:rFonts w:ascii="Times New Roman" w:eastAsia="Calibri" w:hAnsi="Times New Roman"/>
          <w:sz w:val="24"/>
          <w:szCs w:val="24"/>
        </w:rPr>
        <w:t>(</w:t>
      </w:r>
      <w:r w:rsidR="00CE7FB7">
        <w:rPr>
          <w:rFonts w:ascii="Times New Roman" w:eastAsia="Calibri" w:hAnsi="Times New Roman"/>
          <w:sz w:val="24"/>
          <w:szCs w:val="24"/>
        </w:rPr>
        <w:t>5</w:t>
      </w:r>
      <w:r w:rsidR="00103B3D" w:rsidRPr="00A00146">
        <w:rPr>
          <w:rFonts w:ascii="Times New Roman" w:eastAsia="Calibri" w:hAnsi="Times New Roman"/>
          <w:sz w:val="24"/>
          <w:szCs w:val="24"/>
        </w:rPr>
        <w:t> </w:t>
      </w:r>
      <w:r w:rsidR="00D611D9">
        <w:rPr>
          <w:rFonts w:ascii="Times New Roman" w:eastAsia="Calibri" w:hAnsi="Times New Roman"/>
          <w:sz w:val="24"/>
          <w:szCs w:val="24"/>
        </w:rPr>
        <w:t>457</w:t>
      </w:r>
      <w:r w:rsidR="00D611D9" w:rsidRPr="007121BB">
        <w:rPr>
          <w:rFonts w:ascii="Times New Roman" w:eastAsia="Calibri" w:hAnsi="Times New Roman"/>
          <w:sz w:val="24"/>
          <w:szCs w:val="24"/>
        </w:rPr>
        <w:t> </w:t>
      </w:r>
      <w:r w:rsidRPr="007121BB">
        <w:rPr>
          <w:rFonts w:ascii="Times New Roman" w:eastAsia="Calibri" w:hAnsi="Times New Roman"/>
          <w:sz w:val="24"/>
          <w:szCs w:val="24"/>
        </w:rPr>
        <w:t>zł). Średni miesięczny k</w:t>
      </w:r>
      <w:r w:rsidRPr="005C1EA9">
        <w:rPr>
          <w:rFonts w:ascii="Times New Roman" w:eastAsia="Calibri" w:hAnsi="Times New Roman"/>
          <w:sz w:val="24"/>
          <w:szCs w:val="24"/>
        </w:rPr>
        <w:t>oszt utrzymania dziecka nie zawiera kosztów związanych z</w:t>
      </w:r>
      <w:r w:rsidR="00E50A44" w:rsidRPr="005C1EA9">
        <w:rPr>
          <w:rFonts w:ascii="Times New Roman" w:eastAsia="Calibri" w:hAnsi="Times New Roman"/>
          <w:sz w:val="24"/>
          <w:szCs w:val="24"/>
        </w:rPr>
        <w:t> </w:t>
      </w:r>
      <w:r w:rsidRPr="00C846F6">
        <w:rPr>
          <w:rFonts w:ascii="Times New Roman" w:eastAsia="Calibri" w:hAnsi="Times New Roman"/>
          <w:sz w:val="24"/>
          <w:szCs w:val="24"/>
        </w:rPr>
        <w:t>zadaniami realizowanymi przez powiatowe centra pomocy rodzinie.</w:t>
      </w:r>
      <w:r w:rsidR="00711313" w:rsidRPr="00C82F8E">
        <w:rPr>
          <w:rFonts w:ascii="Times New Roman" w:eastAsia="Calibri" w:hAnsi="Times New Roman"/>
          <w:sz w:val="24"/>
          <w:szCs w:val="24"/>
        </w:rPr>
        <w:t xml:space="preserve"> Dla</w:t>
      </w:r>
      <w:r w:rsidR="00A93BDA">
        <w:rPr>
          <w:rFonts w:ascii="Times New Roman" w:eastAsia="Calibri" w:hAnsi="Times New Roman"/>
          <w:sz w:val="24"/>
          <w:szCs w:val="24"/>
        </w:rPr>
        <w:t> </w:t>
      </w:r>
      <w:r w:rsidR="00711313" w:rsidRPr="00C82F8E">
        <w:rPr>
          <w:rFonts w:ascii="Times New Roman" w:eastAsia="Calibri" w:hAnsi="Times New Roman"/>
          <w:sz w:val="24"/>
          <w:szCs w:val="24"/>
        </w:rPr>
        <w:t>porównania koszt utrzymania dziecka w rodzinie zastępczej zawodowej i w rodzinnym domu dziecka to</w:t>
      </w:r>
      <w:r w:rsidR="00CB7451" w:rsidRPr="00C82F8E">
        <w:rPr>
          <w:rFonts w:ascii="Times New Roman" w:eastAsia="Calibri" w:hAnsi="Times New Roman"/>
          <w:sz w:val="24"/>
          <w:szCs w:val="24"/>
        </w:rPr>
        <w:t> </w:t>
      </w:r>
      <w:r w:rsidR="00711313" w:rsidRPr="00D70E2E">
        <w:rPr>
          <w:rFonts w:ascii="Times New Roman" w:hAnsi="Times New Roman"/>
          <w:b/>
          <w:color w:val="000000"/>
          <w:sz w:val="24"/>
          <w:szCs w:val="24"/>
          <w:lang w:eastAsia="pl-PL"/>
        </w:rPr>
        <w:t>2</w:t>
      </w:r>
      <w:r w:rsidR="00203CAE" w:rsidRPr="00D70E2E">
        <w:rPr>
          <w:rFonts w:ascii="Times New Roman" w:hAnsi="Times New Roman"/>
          <w:b/>
          <w:color w:val="000000"/>
          <w:sz w:val="24"/>
          <w:szCs w:val="24"/>
          <w:lang w:eastAsia="pl-PL"/>
        </w:rPr>
        <w:t> </w:t>
      </w:r>
      <w:r w:rsidR="00D928A2">
        <w:rPr>
          <w:rFonts w:ascii="Times New Roman" w:hAnsi="Times New Roman"/>
          <w:b/>
          <w:color w:val="000000"/>
          <w:sz w:val="24"/>
          <w:szCs w:val="24"/>
          <w:lang w:eastAsia="pl-PL"/>
        </w:rPr>
        <w:t>549</w:t>
      </w:r>
      <w:r w:rsidR="00D928A2" w:rsidRPr="007121BB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711313" w:rsidRPr="007121BB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zł, czyli ok. </w:t>
      </w:r>
      <w:r w:rsidR="00D928A2" w:rsidRPr="005C1EA9">
        <w:rPr>
          <w:rFonts w:ascii="Times New Roman" w:hAnsi="Times New Roman"/>
          <w:b/>
          <w:color w:val="000000"/>
          <w:sz w:val="24"/>
          <w:szCs w:val="24"/>
          <w:lang w:eastAsia="pl-PL"/>
        </w:rPr>
        <w:t>4</w:t>
      </w:r>
      <w:r w:rsidR="00D928A2">
        <w:rPr>
          <w:rFonts w:ascii="Times New Roman" w:hAnsi="Times New Roman"/>
          <w:b/>
          <w:color w:val="000000"/>
          <w:sz w:val="24"/>
          <w:szCs w:val="24"/>
          <w:lang w:eastAsia="pl-PL"/>
        </w:rPr>
        <w:t>3</w:t>
      </w:r>
      <w:r w:rsidR="00711313" w:rsidRPr="007121BB">
        <w:rPr>
          <w:rFonts w:ascii="Times New Roman" w:hAnsi="Times New Roman"/>
          <w:b/>
          <w:color w:val="000000"/>
          <w:sz w:val="24"/>
          <w:szCs w:val="24"/>
          <w:lang w:eastAsia="pl-PL"/>
        </w:rPr>
        <w:t>% kwoty</w:t>
      </w:r>
      <w:r w:rsidR="00CC1B55" w:rsidRPr="005C1EA9">
        <w:rPr>
          <w:rFonts w:ascii="Times New Roman" w:eastAsia="Calibri" w:hAnsi="Times New Roman"/>
          <w:sz w:val="24"/>
          <w:szCs w:val="24"/>
        </w:rPr>
        <w:t xml:space="preserve"> średniego miesięcznego kosztu utrzymania dziecka w</w:t>
      </w:r>
      <w:r w:rsidR="00203CAE" w:rsidRPr="005C1EA9">
        <w:rPr>
          <w:rFonts w:ascii="Times New Roman" w:eastAsia="Calibri" w:hAnsi="Times New Roman"/>
          <w:sz w:val="24"/>
          <w:szCs w:val="24"/>
        </w:rPr>
        <w:t> </w:t>
      </w:r>
      <w:r w:rsidR="00CC1B55" w:rsidRPr="00C846F6">
        <w:rPr>
          <w:rFonts w:ascii="Times New Roman" w:eastAsia="Calibri" w:hAnsi="Times New Roman"/>
          <w:sz w:val="24"/>
          <w:szCs w:val="24"/>
        </w:rPr>
        <w:t>placówce opiekuńczo-wychowawczej</w:t>
      </w:r>
      <w:r w:rsidR="00711313" w:rsidRPr="00C82F8E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6543F4" w:rsidRPr="00C82F8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Poniższy wykres prezentuje koszty utrzymania w</w:t>
      </w:r>
      <w:r w:rsidR="00203CAE" w:rsidRPr="00D70E2E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6543F4" w:rsidRPr="00D70E2E">
        <w:rPr>
          <w:rFonts w:ascii="Times New Roman" w:hAnsi="Times New Roman"/>
          <w:color w:val="000000"/>
          <w:sz w:val="24"/>
          <w:szCs w:val="24"/>
          <w:lang w:eastAsia="pl-PL"/>
        </w:rPr>
        <w:t>różnych formach pieczy zastępczej</w:t>
      </w:r>
      <w:r w:rsidR="00D53F2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</w:t>
      </w:r>
      <w:r w:rsidR="00CE7FB7">
        <w:rPr>
          <w:rFonts w:ascii="Times New Roman" w:hAnsi="Times New Roman"/>
          <w:color w:val="000000"/>
          <w:sz w:val="24"/>
          <w:szCs w:val="24"/>
          <w:lang w:eastAsia="pl-PL"/>
        </w:rPr>
        <w:t>202</w:t>
      </w:r>
      <w:r w:rsidR="00D928A2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B8688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</w:t>
      </w:r>
      <w:r w:rsidR="006543F4" w:rsidRPr="00D70E2E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058F2043" w14:textId="77777777" w:rsidR="006543F4" w:rsidRPr="008E0F9D" w:rsidRDefault="006543F4" w:rsidP="007238EC">
      <w:pPr>
        <w:spacing w:before="0" w:line="240" w:lineRule="auto"/>
        <w:rPr>
          <w:rFonts w:ascii="Times New Roman" w:eastAsia="Calibri" w:hAnsi="Times New Roman"/>
          <w:sz w:val="24"/>
          <w:szCs w:val="24"/>
          <w:highlight w:val="cyan"/>
        </w:rPr>
      </w:pPr>
    </w:p>
    <w:p w14:paraId="5ED570C5" w14:textId="5571FA23" w:rsidR="006543F4" w:rsidRPr="007121BB" w:rsidRDefault="00832633" w:rsidP="00797283">
      <w:pPr>
        <w:spacing w:before="0" w:line="240" w:lineRule="auto"/>
        <w:rPr>
          <w:noProof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4C56E702" wp14:editId="2D3085A8">
            <wp:extent cx="5760720" cy="3091180"/>
            <wp:effectExtent l="0" t="0" r="11430" b="13970"/>
            <wp:docPr id="50" name="Wykres 50">
              <a:extLst xmlns:a="http://schemas.openxmlformats.org/drawingml/2006/main">
                <a:ext uri="{FF2B5EF4-FFF2-40B4-BE49-F238E27FC236}">
                  <a16:creationId xmlns:a16="http://schemas.microsoft.com/office/drawing/2014/main" id="{C2ECC1A9-376F-43E4-8164-4A4B6AE31A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3D542BE1" w14:textId="1095E4CA" w:rsidR="00A7734D" w:rsidRDefault="00A7734D" w:rsidP="00A7734D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5C1EA9">
        <w:rPr>
          <w:rFonts w:ascii="Times New Roman" w:eastAsia="Calibri" w:hAnsi="Times New Roman"/>
          <w:i/>
          <w:sz w:val="16"/>
          <w:szCs w:val="16"/>
        </w:rPr>
        <w:t xml:space="preserve">Źródło: </w:t>
      </w:r>
      <w:r w:rsidRPr="005C1EA9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</w:t>
      </w:r>
      <w:r w:rsidRPr="00026C78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i systemu pieczy zastępczej z 20</w:t>
      </w:r>
      <w:r w:rsidR="00CE7FB7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 w:rsidR="00832633">
        <w:rPr>
          <w:rFonts w:ascii="Times New Roman" w:hAnsi="Times New Roman"/>
          <w:i/>
          <w:iCs/>
          <w:sz w:val="16"/>
          <w:szCs w:val="16"/>
          <w:lang w:eastAsia="pl-PL"/>
        </w:rPr>
        <w:t>1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 xml:space="preserve"> r</w:t>
      </w:r>
      <w:r w:rsidRPr="00026C78"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6124294F" w14:textId="77777777" w:rsidR="00146FC9" w:rsidRDefault="00146FC9" w:rsidP="00797283">
      <w:pPr>
        <w:spacing w:before="0" w:line="240" w:lineRule="auto"/>
        <w:rPr>
          <w:rFonts w:ascii="Times New Roman" w:eastAsia="Calibri" w:hAnsi="Times New Roman"/>
          <w:sz w:val="24"/>
          <w:szCs w:val="24"/>
        </w:rPr>
      </w:pPr>
    </w:p>
    <w:p w14:paraId="43519BFB" w14:textId="042842AC" w:rsidR="007238EC" w:rsidRPr="00F22E1E" w:rsidRDefault="007238EC" w:rsidP="00257471">
      <w:pPr>
        <w:spacing w:before="0" w:line="240" w:lineRule="auto"/>
        <w:ind w:firstLine="708"/>
        <w:rPr>
          <w:rFonts w:ascii="Times New Roman" w:eastAsia="Calibri" w:hAnsi="Times New Roman"/>
          <w:strike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Wydatki związane z prowadzeniem regionalnych placó</w:t>
      </w:r>
      <w:r w:rsidR="00257471">
        <w:rPr>
          <w:rFonts w:ascii="Times New Roman" w:eastAsia="Calibri" w:hAnsi="Times New Roman"/>
          <w:sz w:val="24"/>
          <w:szCs w:val="24"/>
        </w:rPr>
        <w:t xml:space="preserve">wek opiekuńczo-terapeutycznych </w:t>
      </w:r>
      <w:r>
        <w:rPr>
          <w:rFonts w:ascii="Times New Roman" w:eastAsia="Calibri" w:hAnsi="Times New Roman"/>
          <w:sz w:val="24"/>
          <w:szCs w:val="24"/>
        </w:rPr>
        <w:t xml:space="preserve">i interwencyjnych ośrodków preadopcyjnych wyniosły w </w:t>
      </w:r>
      <w:r w:rsidR="008D1B51">
        <w:rPr>
          <w:rFonts w:ascii="Times New Roman" w:eastAsia="Calibri" w:hAnsi="Times New Roman"/>
          <w:sz w:val="24"/>
          <w:szCs w:val="24"/>
        </w:rPr>
        <w:t>20</w:t>
      </w:r>
      <w:r w:rsidR="00C934BB">
        <w:rPr>
          <w:rFonts w:ascii="Times New Roman" w:eastAsia="Calibri" w:hAnsi="Times New Roman"/>
          <w:sz w:val="24"/>
          <w:szCs w:val="24"/>
        </w:rPr>
        <w:t>2</w:t>
      </w:r>
      <w:r w:rsidR="00F44B22">
        <w:rPr>
          <w:rFonts w:ascii="Times New Roman" w:eastAsia="Calibri" w:hAnsi="Times New Roman"/>
          <w:sz w:val="24"/>
          <w:szCs w:val="24"/>
        </w:rPr>
        <w:t>1</w:t>
      </w:r>
      <w:r w:rsidR="008D1B5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r. odpowiednio </w:t>
      </w:r>
      <w:r w:rsidR="00D928A2">
        <w:rPr>
          <w:rFonts w:ascii="Times New Roman" w:eastAsia="Calibri" w:hAnsi="Times New Roman"/>
          <w:sz w:val="24"/>
          <w:szCs w:val="24"/>
        </w:rPr>
        <w:t>29</w:t>
      </w:r>
      <w:r w:rsidR="00C934BB">
        <w:rPr>
          <w:rFonts w:ascii="Times New Roman" w:eastAsia="Calibri" w:hAnsi="Times New Roman"/>
          <w:sz w:val="24"/>
          <w:szCs w:val="24"/>
        </w:rPr>
        <w:t xml:space="preserve"> </w:t>
      </w:r>
      <w:r w:rsidR="00257471">
        <w:rPr>
          <w:rFonts w:ascii="Times New Roman" w:eastAsia="Calibri" w:hAnsi="Times New Roman"/>
          <w:sz w:val="24"/>
          <w:szCs w:val="24"/>
        </w:rPr>
        <w:t xml:space="preserve">mln zł </w:t>
      </w:r>
      <w:r>
        <w:rPr>
          <w:rFonts w:ascii="Times New Roman" w:eastAsia="Calibri" w:hAnsi="Times New Roman"/>
          <w:sz w:val="24"/>
          <w:szCs w:val="24"/>
        </w:rPr>
        <w:t xml:space="preserve">i </w:t>
      </w:r>
      <w:r w:rsidR="00707EB9">
        <w:rPr>
          <w:rFonts w:ascii="Times New Roman" w:eastAsia="Calibri" w:hAnsi="Times New Roman"/>
          <w:sz w:val="24"/>
          <w:szCs w:val="24"/>
        </w:rPr>
        <w:t>3</w:t>
      </w:r>
      <w:r w:rsidR="000313A8">
        <w:rPr>
          <w:rFonts w:ascii="Times New Roman" w:eastAsia="Calibri" w:hAnsi="Times New Roman"/>
          <w:sz w:val="24"/>
          <w:szCs w:val="24"/>
        </w:rPr>
        <w:t>,</w:t>
      </w:r>
      <w:r w:rsidR="00D928A2">
        <w:rPr>
          <w:rFonts w:ascii="Times New Roman" w:eastAsia="Calibri" w:hAnsi="Times New Roman"/>
          <w:sz w:val="24"/>
          <w:szCs w:val="24"/>
        </w:rPr>
        <w:t>5</w:t>
      </w:r>
      <w:r>
        <w:rPr>
          <w:rFonts w:ascii="Times New Roman" w:eastAsia="Calibri" w:hAnsi="Times New Roman"/>
          <w:sz w:val="24"/>
          <w:szCs w:val="24"/>
        </w:rPr>
        <w:t xml:space="preserve"> mln zł.</w:t>
      </w:r>
      <w:r w:rsidR="00797283">
        <w:rPr>
          <w:rFonts w:ascii="Times New Roman" w:eastAsia="Calibri" w:hAnsi="Times New Roman"/>
          <w:sz w:val="24"/>
          <w:szCs w:val="24"/>
        </w:rPr>
        <w:t xml:space="preserve"> </w:t>
      </w:r>
    </w:p>
    <w:p w14:paraId="2CD9D5AF" w14:textId="00FA0ADB" w:rsidR="007238EC" w:rsidRDefault="007238EC" w:rsidP="00257471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  <w:lang w:eastAsia="pl-PL"/>
        </w:rPr>
      </w:pPr>
      <w:r w:rsidRPr="007121BB">
        <w:rPr>
          <w:rFonts w:ascii="Times New Roman" w:eastAsia="Calibri" w:hAnsi="Times New Roman"/>
          <w:sz w:val="24"/>
          <w:szCs w:val="24"/>
        </w:rPr>
        <w:t xml:space="preserve">W 2012 r. gminy rozpoczęły współfinansowanie pobytu dzieci, które po raz pierwszy trafiły do pieczy zastępczej. W </w:t>
      </w:r>
      <w:r w:rsidR="007C7647" w:rsidRPr="007121BB">
        <w:rPr>
          <w:rFonts w:ascii="Times New Roman" w:eastAsia="Calibri" w:hAnsi="Times New Roman"/>
          <w:sz w:val="24"/>
          <w:szCs w:val="24"/>
        </w:rPr>
        <w:t>okresie sprawozdawczym 20</w:t>
      </w:r>
      <w:r w:rsidR="00CE7FB7">
        <w:rPr>
          <w:rFonts w:ascii="Times New Roman" w:eastAsia="Calibri" w:hAnsi="Times New Roman"/>
          <w:sz w:val="24"/>
          <w:szCs w:val="24"/>
        </w:rPr>
        <w:t>2</w:t>
      </w:r>
      <w:r w:rsidR="00A74F35">
        <w:rPr>
          <w:rFonts w:ascii="Times New Roman" w:eastAsia="Calibri" w:hAnsi="Times New Roman"/>
          <w:sz w:val="24"/>
          <w:szCs w:val="24"/>
        </w:rPr>
        <w:t>1</w:t>
      </w:r>
      <w:r w:rsidR="00C54ACC" w:rsidRPr="007121BB">
        <w:rPr>
          <w:rFonts w:ascii="Times New Roman" w:eastAsia="Calibri" w:hAnsi="Times New Roman"/>
          <w:sz w:val="24"/>
          <w:szCs w:val="24"/>
        </w:rPr>
        <w:t> </w:t>
      </w:r>
      <w:r w:rsidR="001334C5" w:rsidRPr="007121BB">
        <w:rPr>
          <w:rFonts w:ascii="Times New Roman" w:eastAsia="Calibri" w:hAnsi="Times New Roman"/>
          <w:sz w:val="24"/>
          <w:szCs w:val="24"/>
        </w:rPr>
        <w:t>r.</w:t>
      </w:r>
      <w:r w:rsidRPr="005C1EA9">
        <w:rPr>
          <w:rFonts w:ascii="Times New Roman" w:eastAsia="Calibri" w:hAnsi="Times New Roman"/>
          <w:sz w:val="24"/>
          <w:szCs w:val="24"/>
        </w:rPr>
        <w:t xml:space="preserve"> gminy ponosiły</w:t>
      </w:r>
      <w:r w:rsidR="00C836E8">
        <w:rPr>
          <w:rFonts w:ascii="Times New Roman" w:eastAsia="Calibri" w:hAnsi="Times New Roman"/>
          <w:sz w:val="24"/>
          <w:szCs w:val="24"/>
        </w:rPr>
        <w:t>,</w:t>
      </w:r>
      <w:r w:rsidRPr="005C1EA9">
        <w:rPr>
          <w:rFonts w:ascii="Times New Roman" w:eastAsia="Calibri" w:hAnsi="Times New Roman"/>
          <w:sz w:val="24"/>
          <w:szCs w:val="24"/>
        </w:rPr>
        <w:t xml:space="preserve"> </w:t>
      </w:r>
      <w:r w:rsidR="00231C48" w:rsidRPr="005C1EA9">
        <w:rPr>
          <w:rFonts w:ascii="Times New Roman" w:eastAsia="Calibri" w:hAnsi="Times New Roman"/>
          <w:sz w:val="24"/>
          <w:szCs w:val="24"/>
        </w:rPr>
        <w:t>w </w:t>
      </w:r>
      <w:r w:rsidR="006031D5" w:rsidRPr="00C846F6">
        <w:rPr>
          <w:rFonts w:ascii="Times New Roman" w:eastAsia="Calibri" w:hAnsi="Times New Roman"/>
          <w:sz w:val="24"/>
          <w:szCs w:val="24"/>
        </w:rPr>
        <w:t>zależności od długości pobytu dzieci</w:t>
      </w:r>
      <w:r w:rsidR="00C836E8">
        <w:rPr>
          <w:rFonts w:ascii="Times New Roman" w:eastAsia="Calibri" w:hAnsi="Times New Roman"/>
          <w:sz w:val="24"/>
          <w:szCs w:val="24"/>
        </w:rPr>
        <w:t>,</w:t>
      </w:r>
      <w:r w:rsidR="006031D5" w:rsidRPr="00C846F6">
        <w:rPr>
          <w:rFonts w:ascii="Times New Roman" w:eastAsia="Calibri" w:hAnsi="Times New Roman"/>
          <w:sz w:val="24"/>
          <w:szCs w:val="24"/>
        </w:rPr>
        <w:t xml:space="preserve"> </w:t>
      </w:r>
      <w:r w:rsidRPr="00C82F8E">
        <w:rPr>
          <w:rFonts w:ascii="Times New Roman" w:eastAsia="Calibri" w:hAnsi="Times New Roman"/>
          <w:sz w:val="24"/>
          <w:szCs w:val="24"/>
        </w:rPr>
        <w:t xml:space="preserve">10%, 30% </w:t>
      </w:r>
      <w:r w:rsidR="00F37030">
        <w:rPr>
          <w:rFonts w:ascii="Times New Roman" w:eastAsia="Calibri" w:hAnsi="Times New Roman"/>
          <w:sz w:val="24"/>
          <w:szCs w:val="24"/>
        </w:rPr>
        <w:t>lub</w:t>
      </w:r>
      <w:r w:rsidRPr="00C82F8E">
        <w:rPr>
          <w:rFonts w:ascii="Times New Roman" w:eastAsia="Calibri" w:hAnsi="Times New Roman"/>
          <w:sz w:val="24"/>
          <w:szCs w:val="24"/>
        </w:rPr>
        <w:t xml:space="preserve"> 50% wydatków na ich pobyt w pieczy zastępczej.</w:t>
      </w:r>
      <w:r w:rsidRPr="00D70E2E">
        <w:rPr>
          <w:rFonts w:ascii="Times New Roman" w:eastAsia="Calibri" w:hAnsi="Times New Roman"/>
          <w:sz w:val="24"/>
          <w:szCs w:val="24"/>
          <w:lang w:eastAsia="pl-PL"/>
        </w:rPr>
        <w:t xml:space="preserve"> Wydatki gmin związane ze współfinansowaniem pobytu dzieci w instytucjonalnej pieczy zastępczej wyniosły w </w:t>
      </w:r>
      <w:r w:rsidR="0035458A" w:rsidRPr="00D70E2E">
        <w:rPr>
          <w:rFonts w:ascii="Times New Roman" w:eastAsia="Calibri" w:hAnsi="Times New Roman"/>
          <w:sz w:val="24"/>
          <w:szCs w:val="24"/>
          <w:lang w:eastAsia="pl-PL"/>
        </w:rPr>
        <w:t>20</w:t>
      </w:r>
      <w:r w:rsidR="00CE7FB7">
        <w:rPr>
          <w:rFonts w:ascii="Times New Roman" w:eastAsia="Calibri" w:hAnsi="Times New Roman"/>
          <w:sz w:val="24"/>
          <w:szCs w:val="24"/>
          <w:lang w:eastAsia="pl-PL"/>
        </w:rPr>
        <w:t>2</w:t>
      </w:r>
      <w:r w:rsidR="002635BD">
        <w:rPr>
          <w:rFonts w:ascii="Times New Roman" w:eastAsia="Calibri" w:hAnsi="Times New Roman"/>
          <w:sz w:val="24"/>
          <w:szCs w:val="24"/>
          <w:lang w:eastAsia="pl-PL"/>
        </w:rPr>
        <w:t>1</w:t>
      </w:r>
      <w:r w:rsidR="0035458A" w:rsidRPr="007121BB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Pr="005C1EA9">
        <w:rPr>
          <w:rFonts w:ascii="Times New Roman" w:eastAsia="Calibri" w:hAnsi="Times New Roman"/>
          <w:sz w:val="24"/>
          <w:szCs w:val="24"/>
          <w:lang w:eastAsia="pl-PL"/>
        </w:rPr>
        <w:t xml:space="preserve">r. </w:t>
      </w:r>
      <w:r w:rsidR="00DB3066">
        <w:rPr>
          <w:rFonts w:ascii="Times New Roman" w:eastAsia="Calibri" w:hAnsi="Times New Roman"/>
          <w:sz w:val="24"/>
          <w:szCs w:val="24"/>
          <w:lang w:eastAsia="pl-PL"/>
        </w:rPr>
        <w:t>218,2</w:t>
      </w:r>
      <w:r w:rsidR="00AD5D89" w:rsidRPr="007121BB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Pr="007121BB">
        <w:rPr>
          <w:rFonts w:ascii="Times New Roman" w:eastAsia="Calibri" w:hAnsi="Times New Roman"/>
          <w:sz w:val="24"/>
          <w:szCs w:val="24"/>
          <w:lang w:eastAsia="pl-PL"/>
        </w:rPr>
        <w:t xml:space="preserve">mln zł, co stanowi </w:t>
      </w:r>
      <w:r w:rsidR="00DB3066">
        <w:rPr>
          <w:rFonts w:ascii="Times New Roman" w:eastAsia="Calibri" w:hAnsi="Times New Roman"/>
          <w:sz w:val="24"/>
          <w:szCs w:val="24"/>
          <w:lang w:eastAsia="pl-PL"/>
        </w:rPr>
        <w:t>19</w:t>
      </w:r>
      <w:r w:rsidRPr="007121BB">
        <w:rPr>
          <w:rFonts w:ascii="Times New Roman" w:eastAsia="Calibri" w:hAnsi="Times New Roman"/>
          <w:sz w:val="24"/>
          <w:szCs w:val="24"/>
          <w:lang w:eastAsia="pl-PL"/>
        </w:rPr>
        <w:t xml:space="preserve">% ogółu wydatków </w:t>
      </w:r>
      <w:r w:rsidR="00231C48" w:rsidRPr="005C1EA9">
        <w:rPr>
          <w:rFonts w:ascii="Times New Roman" w:eastAsia="Calibri" w:hAnsi="Times New Roman"/>
          <w:sz w:val="24"/>
          <w:szCs w:val="24"/>
          <w:lang w:eastAsia="pl-PL"/>
        </w:rPr>
        <w:t>z </w:t>
      </w:r>
      <w:r w:rsidRPr="005C1EA9">
        <w:rPr>
          <w:rFonts w:ascii="Times New Roman" w:eastAsia="Calibri" w:hAnsi="Times New Roman"/>
          <w:sz w:val="24"/>
          <w:szCs w:val="24"/>
          <w:lang w:eastAsia="pl-PL"/>
        </w:rPr>
        <w:t>budżetów powiatów na wydatki bieżące</w:t>
      </w:r>
      <w:r w:rsidR="00203ED6" w:rsidRPr="005C1EA9">
        <w:rPr>
          <w:rFonts w:ascii="Times New Roman" w:eastAsia="Calibri" w:hAnsi="Times New Roman"/>
          <w:sz w:val="24"/>
          <w:szCs w:val="24"/>
          <w:lang w:eastAsia="pl-PL"/>
        </w:rPr>
        <w:t xml:space="preserve"> poniesione na rzecz</w:t>
      </w:r>
      <w:r w:rsidRPr="00C846F6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="004D1262" w:rsidRPr="00C82F8E">
        <w:rPr>
          <w:rFonts w:ascii="Times New Roman" w:eastAsia="Calibri" w:hAnsi="Times New Roman"/>
          <w:sz w:val="24"/>
          <w:szCs w:val="24"/>
          <w:lang w:eastAsia="pl-PL"/>
        </w:rPr>
        <w:t>instytucjonalnej pieczy zastępczej</w:t>
      </w:r>
      <w:r w:rsidR="005B058A" w:rsidRPr="00D70E2E">
        <w:rPr>
          <w:rFonts w:ascii="Times New Roman" w:eastAsia="Calibri" w:hAnsi="Times New Roman"/>
          <w:sz w:val="24"/>
          <w:szCs w:val="24"/>
          <w:lang w:eastAsia="pl-PL"/>
        </w:rPr>
        <w:t>.</w:t>
      </w:r>
      <w:r w:rsidRPr="00D70E2E">
        <w:rPr>
          <w:rFonts w:ascii="Times New Roman" w:eastAsia="Calibri" w:hAnsi="Times New Roman"/>
          <w:sz w:val="24"/>
          <w:szCs w:val="24"/>
          <w:lang w:eastAsia="pl-PL"/>
        </w:rPr>
        <w:t xml:space="preserve"> W </w:t>
      </w:r>
      <w:r w:rsidR="002D7FC1" w:rsidRPr="00D70E2E">
        <w:rPr>
          <w:rFonts w:ascii="Times New Roman" w:eastAsia="Calibri" w:hAnsi="Times New Roman"/>
          <w:sz w:val="24"/>
          <w:szCs w:val="24"/>
          <w:lang w:eastAsia="pl-PL"/>
        </w:rPr>
        <w:t>20</w:t>
      </w:r>
      <w:r w:rsidR="002D7FC1">
        <w:rPr>
          <w:rFonts w:ascii="Times New Roman" w:eastAsia="Calibri" w:hAnsi="Times New Roman"/>
          <w:sz w:val="24"/>
          <w:szCs w:val="24"/>
          <w:lang w:eastAsia="pl-PL"/>
        </w:rPr>
        <w:t>20 </w:t>
      </w:r>
      <w:r w:rsidR="00D06C3E" w:rsidRPr="007121BB">
        <w:rPr>
          <w:rFonts w:ascii="Times New Roman" w:eastAsia="Calibri" w:hAnsi="Times New Roman"/>
          <w:sz w:val="24"/>
          <w:szCs w:val="24"/>
          <w:lang w:eastAsia="pl-PL"/>
        </w:rPr>
        <w:t>r.</w:t>
      </w:r>
      <w:r w:rsidRPr="007121BB">
        <w:rPr>
          <w:rFonts w:ascii="Times New Roman" w:eastAsia="Calibri" w:hAnsi="Times New Roman"/>
          <w:sz w:val="24"/>
          <w:szCs w:val="24"/>
          <w:lang w:eastAsia="pl-PL"/>
        </w:rPr>
        <w:t xml:space="preserve"> wydatki</w:t>
      </w:r>
      <w:r w:rsidR="0062056C" w:rsidRPr="005C1EA9">
        <w:rPr>
          <w:rFonts w:ascii="Times New Roman" w:eastAsia="Calibri" w:hAnsi="Times New Roman"/>
          <w:sz w:val="24"/>
          <w:szCs w:val="24"/>
          <w:lang w:eastAsia="pl-PL"/>
        </w:rPr>
        <w:t xml:space="preserve"> gmin związane ze współfinansowaniem pobytu dzieci</w:t>
      </w:r>
      <w:r w:rsidRPr="005C1EA9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="00231C48" w:rsidRPr="005C1EA9">
        <w:rPr>
          <w:rFonts w:ascii="Times New Roman" w:eastAsia="Calibri" w:hAnsi="Times New Roman"/>
          <w:sz w:val="24"/>
          <w:szCs w:val="24"/>
          <w:lang w:eastAsia="pl-PL"/>
        </w:rPr>
        <w:t>w </w:t>
      </w:r>
      <w:r w:rsidR="0062056C" w:rsidRPr="00C846F6">
        <w:rPr>
          <w:rFonts w:ascii="Times New Roman" w:eastAsia="Calibri" w:hAnsi="Times New Roman"/>
          <w:sz w:val="24"/>
          <w:szCs w:val="24"/>
          <w:lang w:eastAsia="pl-PL"/>
        </w:rPr>
        <w:t>instytucjonalnej pieczy zastę</w:t>
      </w:r>
      <w:r w:rsidR="00596B80">
        <w:rPr>
          <w:rFonts w:ascii="Times New Roman" w:eastAsia="Calibri" w:hAnsi="Times New Roman"/>
          <w:sz w:val="24"/>
          <w:szCs w:val="24"/>
          <w:lang w:eastAsia="pl-PL"/>
        </w:rPr>
        <w:t>p</w:t>
      </w:r>
      <w:r w:rsidR="0062056C" w:rsidRPr="00C846F6">
        <w:rPr>
          <w:rFonts w:ascii="Times New Roman" w:eastAsia="Calibri" w:hAnsi="Times New Roman"/>
          <w:sz w:val="24"/>
          <w:szCs w:val="24"/>
          <w:lang w:eastAsia="pl-PL"/>
        </w:rPr>
        <w:t>czej</w:t>
      </w:r>
      <w:r w:rsidRPr="00C82F8E">
        <w:rPr>
          <w:rFonts w:ascii="Times New Roman" w:eastAsia="Calibri" w:hAnsi="Times New Roman"/>
          <w:sz w:val="24"/>
          <w:szCs w:val="24"/>
          <w:lang w:eastAsia="pl-PL"/>
        </w:rPr>
        <w:t xml:space="preserve"> wyniosły</w:t>
      </w:r>
      <w:r w:rsidR="00AD5D89" w:rsidRPr="00C82F8E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="00DB3066">
        <w:rPr>
          <w:rFonts w:ascii="Times New Roman" w:eastAsia="Calibri" w:hAnsi="Times New Roman"/>
          <w:sz w:val="24"/>
          <w:szCs w:val="24"/>
          <w:lang w:eastAsia="pl-PL"/>
        </w:rPr>
        <w:t>197,7</w:t>
      </w:r>
      <w:r w:rsidRPr="007121BB">
        <w:rPr>
          <w:rFonts w:ascii="Times New Roman" w:eastAsia="Calibri" w:hAnsi="Times New Roman"/>
          <w:sz w:val="24"/>
          <w:szCs w:val="24"/>
          <w:lang w:eastAsia="pl-PL"/>
        </w:rPr>
        <w:t xml:space="preserve"> mln zł</w:t>
      </w:r>
      <w:r w:rsidR="001A3DE0" w:rsidRPr="007121BB">
        <w:rPr>
          <w:rFonts w:ascii="Times New Roman" w:eastAsia="Calibri" w:hAnsi="Times New Roman"/>
          <w:sz w:val="24"/>
          <w:szCs w:val="24"/>
          <w:lang w:eastAsia="pl-PL"/>
        </w:rPr>
        <w:t>, co stanowi</w:t>
      </w:r>
      <w:r w:rsidR="0022615C" w:rsidRPr="005C1EA9">
        <w:rPr>
          <w:rFonts w:ascii="Times New Roman" w:eastAsia="Calibri" w:hAnsi="Times New Roman"/>
          <w:sz w:val="24"/>
          <w:szCs w:val="24"/>
          <w:lang w:eastAsia="pl-PL"/>
        </w:rPr>
        <w:t>ło</w:t>
      </w:r>
      <w:r w:rsidR="001A3DE0" w:rsidRPr="005C1EA9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="00DB3066">
        <w:rPr>
          <w:rFonts w:ascii="Times New Roman" w:eastAsia="Calibri" w:hAnsi="Times New Roman"/>
          <w:sz w:val="24"/>
          <w:szCs w:val="24"/>
          <w:lang w:eastAsia="pl-PL"/>
        </w:rPr>
        <w:t>18,5</w:t>
      </w:r>
      <w:r w:rsidR="001A3DE0" w:rsidRPr="007121BB">
        <w:rPr>
          <w:rFonts w:ascii="Times New Roman" w:eastAsia="Calibri" w:hAnsi="Times New Roman"/>
          <w:sz w:val="24"/>
          <w:szCs w:val="24"/>
          <w:lang w:eastAsia="pl-PL"/>
        </w:rPr>
        <w:t>%</w:t>
      </w:r>
      <w:r w:rsidR="0022615C" w:rsidRPr="007121BB">
        <w:rPr>
          <w:rFonts w:ascii="Times New Roman" w:eastAsia="Calibri" w:hAnsi="Times New Roman"/>
          <w:sz w:val="24"/>
          <w:szCs w:val="24"/>
          <w:lang w:eastAsia="pl-PL"/>
        </w:rPr>
        <w:t xml:space="preserve"> ogółu wydatków</w:t>
      </w:r>
      <w:r w:rsidR="0090486D" w:rsidRPr="005C1EA9">
        <w:rPr>
          <w:rFonts w:ascii="Times New Roman" w:eastAsia="Calibri" w:hAnsi="Times New Roman"/>
          <w:sz w:val="24"/>
          <w:szCs w:val="24"/>
          <w:lang w:eastAsia="pl-PL"/>
        </w:rPr>
        <w:t xml:space="preserve"> poniesionych na rzecz instytucjonalnej pieczy zastępczej</w:t>
      </w:r>
      <w:r w:rsidR="0022615C" w:rsidRPr="005C1EA9">
        <w:rPr>
          <w:rFonts w:ascii="Times New Roman" w:eastAsia="Calibri" w:hAnsi="Times New Roman"/>
          <w:sz w:val="24"/>
          <w:szCs w:val="24"/>
          <w:lang w:eastAsia="pl-PL"/>
        </w:rPr>
        <w:t>.</w:t>
      </w:r>
    </w:p>
    <w:p w14:paraId="3BE76AD3" w14:textId="77777777" w:rsidR="008D12DA" w:rsidRDefault="008D12DA" w:rsidP="00257471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  <w:lang w:eastAsia="pl-PL"/>
        </w:rPr>
      </w:pPr>
    </w:p>
    <w:p w14:paraId="09624419" w14:textId="77777777" w:rsidR="00443C11" w:rsidRDefault="00443C11" w:rsidP="00D34092">
      <w:pPr>
        <w:spacing w:before="0" w:line="240" w:lineRule="auto"/>
        <w:rPr>
          <w:rFonts w:ascii="Times New Roman" w:eastAsia="Calibri" w:hAnsi="Times New Roman"/>
          <w:sz w:val="24"/>
          <w:szCs w:val="24"/>
          <w:lang w:eastAsia="pl-PL"/>
        </w:rPr>
      </w:pPr>
    </w:p>
    <w:p w14:paraId="19DB37B8" w14:textId="77777777" w:rsidR="007238EC" w:rsidRPr="002E0BA7" w:rsidRDefault="00213BA7" w:rsidP="00D34092">
      <w:pPr>
        <w:pStyle w:val="Nagwek1"/>
        <w:spacing w:before="0" w:after="0" w:line="240" w:lineRule="auto"/>
        <w:rPr>
          <w:rFonts w:ascii="Times New Roman" w:hAnsi="Times New Roman"/>
        </w:rPr>
      </w:pPr>
      <w:bookmarkStart w:id="56" w:name="_Toc109038545"/>
      <w:r>
        <w:rPr>
          <w:rFonts w:ascii="Times New Roman" w:hAnsi="Times New Roman"/>
        </w:rPr>
        <w:t>I</w:t>
      </w:r>
      <w:r w:rsidR="007238EC" w:rsidRPr="002E0BA7">
        <w:rPr>
          <w:rFonts w:ascii="Times New Roman" w:hAnsi="Times New Roman"/>
        </w:rPr>
        <w:t>V. Sytuacja osób pełnoletnich opuszczających pieczę zastępczą</w:t>
      </w:r>
      <w:bookmarkEnd w:id="56"/>
    </w:p>
    <w:p w14:paraId="09F55002" w14:textId="77777777" w:rsidR="007238EC" w:rsidRPr="002E0BA7" w:rsidRDefault="007238EC" w:rsidP="00D34092">
      <w:pPr>
        <w:spacing w:before="0" w:line="240" w:lineRule="auto"/>
        <w:rPr>
          <w:rFonts w:ascii="Times New Roman" w:eastAsia="Calibri" w:hAnsi="Times New Roman"/>
          <w:sz w:val="24"/>
          <w:szCs w:val="24"/>
        </w:rPr>
      </w:pPr>
    </w:p>
    <w:p w14:paraId="301FFA4D" w14:textId="77777777" w:rsidR="00015347" w:rsidRPr="002E0BA7" w:rsidRDefault="00015347" w:rsidP="00015347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Osobie opuszczającej, po osiągnięciu pełnoletności, rodzinę zastępczą, rodzinny dom dziecka, placówkę opiekuńczo-wychowawczą lub regionalną placówkę opiekuńczo-terapeutyczną przysługuje pomoc na usamodzielnienie. </w:t>
      </w:r>
    </w:p>
    <w:p w14:paraId="55D21E0F" w14:textId="77777777" w:rsidR="00015347" w:rsidRPr="002E0BA7" w:rsidRDefault="00015347" w:rsidP="00015347">
      <w:pPr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W ustawie wyróżniono następujące formy pomocy dla ww. kategorii osób:</w:t>
      </w:r>
    </w:p>
    <w:p w14:paraId="78D8073A" w14:textId="77777777" w:rsidR="00015347" w:rsidRPr="002E0BA7" w:rsidRDefault="00015347" w:rsidP="00015347">
      <w:pPr>
        <w:tabs>
          <w:tab w:val="left" w:pos="408"/>
        </w:tabs>
        <w:autoSpaceDE w:val="0"/>
        <w:autoSpaceDN w:val="0"/>
        <w:adjustRightInd w:val="0"/>
        <w:spacing w:before="0" w:line="240" w:lineRule="auto"/>
        <w:ind w:left="567" w:hanging="4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1)</w:t>
      </w:r>
      <w:r w:rsidRPr="002E0BA7">
        <w:rPr>
          <w:rFonts w:ascii="Times New Roman" w:eastAsia="Calibri" w:hAnsi="Times New Roman"/>
          <w:sz w:val="24"/>
          <w:szCs w:val="24"/>
        </w:rPr>
        <w:tab/>
        <w:t>pomoc na:</w:t>
      </w:r>
    </w:p>
    <w:p w14:paraId="129A3DD9" w14:textId="77777777" w:rsidR="00015347" w:rsidRPr="002E0BA7" w:rsidRDefault="00015347" w:rsidP="00015347">
      <w:pPr>
        <w:autoSpaceDE w:val="0"/>
        <w:autoSpaceDN w:val="0"/>
        <w:adjustRightInd w:val="0"/>
        <w:spacing w:before="0" w:line="240" w:lineRule="auto"/>
        <w:ind w:left="426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a)</w:t>
      </w:r>
      <w:r w:rsidRPr="002E0BA7">
        <w:rPr>
          <w:rFonts w:ascii="Times New Roman" w:eastAsia="Calibri" w:hAnsi="Times New Roman"/>
          <w:sz w:val="24"/>
          <w:szCs w:val="24"/>
        </w:rPr>
        <w:tab/>
        <w:t>kontynuowanie nauki,</w:t>
      </w:r>
    </w:p>
    <w:p w14:paraId="42437863" w14:textId="77777777" w:rsidR="00015347" w:rsidRPr="002E0BA7" w:rsidRDefault="00015347" w:rsidP="00015347">
      <w:pPr>
        <w:autoSpaceDE w:val="0"/>
        <w:autoSpaceDN w:val="0"/>
        <w:adjustRightInd w:val="0"/>
        <w:spacing w:before="0" w:line="240" w:lineRule="auto"/>
        <w:ind w:left="426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b)</w:t>
      </w:r>
      <w:r w:rsidRPr="002E0BA7">
        <w:rPr>
          <w:rFonts w:ascii="Times New Roman" w:eastAsia="Calibri" w:hAnsi="Times New Roman"/>
          <w:sz w:val="24"/>
          <w:szCs w:val="24"/>
        </w:rPr>
        <w:tab/>
        <w:t>usamodzielnienie,</w:t>
      </w:r>
    </w:p>
    <w:p w14:paraId="316E3D8A" w14:textId="77777777" w:rsidR="00015347" w:rsidRPr="002E0BA7" w:rsidRDefault="00015347" w:rsidP="00015347">
      <w:pPr>
        <w:autoSpaceDE w:val="0"/>
        <w:autoSpaceDN w:val="0"/>
        <w:adjustRightInd w:val="0"/>
        <w:spacing w:before="0" w:line="240" w:lineRule="auto"/>
        <w:ind w:left="426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c)</w:t>
      </w:r>
      <w:r w:rsidRPr="002E0BA7">
        <w:rPr>
          <w:rFonts w:ascii="Times New Roman" w:eastAsia="Calibri" w:hAnsi="Times New Roman"/>
          <w:sz w:val="24"/>
          <w:szCs w:val="24"/>
        </w:rPr>
        <w:tab/>
        <w:t>zagospodarowanie;</w:t>
      </w:r>
    </w:p>
    <w:p w14:paraId="6D3BAD39" w14:textId="77777777" w:rsidR="00015347" w:rsidRPr="002E0BA7" w:rsidRDefault="00015347" w:rsidP="00015347">
      <w:pPr>
        <w:tabs>
          <w:tab w:val="left" w:pos="408"/>
        </w:tabs>
        <w:autoSpaceDE w:val="0"/>
        <w:autoSpaceDN w:val="0"/>
        <w:adjustRightInd w:val="0"/>
        <w:spacing w:before="0" w:line="240" w:lineRule="auto"/>
        <w:ind w:left="567" w:hanging="4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2)</w:t>
      </w:r>
      <w:r w:rsidRPr="002E0BA7">
        <w:rPr>
          <w:rFonts w:ascii="Times New Roman" w:eastAsia="Calibri" w:hAnsi="Times New Roman"/>
          <w:sz w:val="24"/>
          <w:szCs w:val="24"/>
        </w:rPr>
        <w:tab/>
        <w:t>pomoc w uzyskaniu:</w:t>
      </w:r>
    </w:p>
    <w:p w14:paraId="25715899" w14:textId="77777777" w:rsidR="00015347" w:rsidRPr="002E0BA7" w:rsidRDefault="00015347" w:rsidP="00015347">
      <w:pPr>
        <w:tabs>
          <w:tab w:val="left" w:pos="709"/>
        </w:tabs>
        <w:autoSpaceDE w:val="0"/>
        <w:autoSpaceDN w:val="0"/>
        <w:adjustRightInd w:val="0"/>
        <w:spacing w:before="0" w:line="240" w:lineRule="auto"/>
        <w:ind w:left="567" w:hanging="141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a)</w:t>
      </w:r>
      <w:r w:rsidRPr="002E0BA7">
        <w:rPr>
          <w:rFonts w:ascii="Times New Roman" w:eastAsia="Calibri" w:hAnsi="Times New Roman"/>
          <w:sz w:val="24"/>
          <w:szCs w:val="24"/>
        </w:rPr>
        <w:tab/>
        <w:t>odpowiednich warunków mieszkaniowych,</w:t>
      </w:r>
    </w:p>
    <w:p w14:paraId="0860A6D9" w14:textId="77777777" w:rsidR="00015347" w:rsidRPr="002E0BA7" w:rsidRDefault="00015347" w:rsidP="00015347">
      <w:pPr>
        <w:tabs>
          <w:tab w:val="left" w:pos="709"/>
        </w:tabs>
        <w:autoSpaceDE w:val="0"/>
        <w:autoSpaceDN w:val="0"/>
        <w:adjustRightInd w:val="0"/>
        <w:spacing w:before="0" w:line="240" w:lineRule="auto"/>
        <w:ind w:left="567" w:hanging="141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b)</w:t>
      </w:r>
      <w:r w:rsidRPr="002E0BA7">
        <w:rPr>
          <w:rFonts w:ascii="Times New Roman" w:eastAsia="Calibri" w:hAnsi="Times New Roman"/>
          <w:sz w:val="24"/>
          <w:szCs w:val="24"/>
        </w:rPr>
        <w:tab/>
        <w:t>zatrudnienia;</w:t>
      </w:r>
    </w:p>
    <w:p w14:paraId="7EED8E52" w14:textId="77777777" w:rsidR="00015347" w:rsidRPr="002E0BA7" w:rsidRDefault="00015347" w:rsidP="00015347">
      <w:pPr>
        <w:tabs>
          <w:tab w:val="left" w:pos="709"/>
        </w:tabs>
        <w:autoSpaceDE w:val="0"/>
        <w:autoSpaceDN w:val="0"/>
        <w:adjustRightInd w:val="0"/>
        <w:spacing w:before="0" w:after="240" w:line="240" w:lineRule="auto"/>
        <w:ind w:left="142" w:hanging="709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ab/>
        <w:t>3)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pomoc prawna i psychologiczna.</w:t>
      </w:r>
    </w:p>
    <w:p w14:paraId="7A79E888" w14:textId="77777777" w:rsidR="00015347" w:rsidRPr="002E0BA7" w:rsidRDefault="00015347" w:rsidP="00015347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lastRenderedPageBreak/>
        <w:t>Pomoc ta może mieć charakter pieniężny (przyznanie świadczenia pieniężnego) lub</w:t>
      </w:r>
      <w:r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>niepieniężny (pomoc w uzyskaniu odpowiednich warunków mieszkaniowych, pomoc w</w:t>
      </w:r>
      <w:r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>uzyskaniu zatrudnienia, pomoc na zagospodarowanie</w:t>
      </w:r>
      <w:r>
        <w:rPr>
          <w:rFonts w:ascii="Times New Roman" w:eastAsia="Calibri" w:hAnsi="Times New Roman"/>
          <w:sz w:val="24"/>
          <w:szCs w:val="24"/>
        </w:rPr>
        <w:t>,</w:t>
      </w:r>
      <w:r w:rsidRPr="002E0BA7">
        <w:rPr>
          <w:rFonts w:ascii="Times New Roman" w:eastAsia="Calibri" w:hAnsi="Times New Roman"/>
          <w:sz w:val="24"/>
          <w:szCs w:val="24"/>
        </w:rPr>
        <w:t xml:space="preserve"> w</w:t>
      </w:r>
      <w:r>
        <w:rPr>
          <w:rFonts w:ascii="Times New Roman" w:eastAsia="Calibri" w:hAnsi="Times New Roman"/>
          <w:sz w:val="24"/>
          <w:szCs w:val="24"/>
        </w:rPr>
        <w:t xml:space="preserve"> tym również</w:t>
      </w:r>
      <w:r w:rsidRPr="002E0BA7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w </w:t>
      </w:r>
      <w:r w:rsidRPr="002E0BA7">
        <w:rPr>
          <w:rFonts w:ascii="Times New Roman" w:eastAsia="Calibri" w:hAnsi="Times New Roman"/>
          <w:sz w:val="24"/>
          <w:szCs w:val="24"/>
        </w:rPr>
        <w:t>formie rzeczowej, pomoc prawna i</w:t>
      </w:r>
      <w:r>
        <w:rPr>
          <w:rFonts w:ascii="Times New Roman" w:eastAsia="Calibri" w:hAnsi="Times New Roman"/>
          <w:sz w:val="24"/>
          <w:szCs w:val="24"/>
        </w:rPr>
        <w:t> psychologiczna). Dodatkowo</w:t>
      </w:r>
      <w:r w:rsidRPr="002E0BA7">
        <w:rPr>
          <w:rFonts w:ascii="Times New Roman" w:eastAsia="Calibri" w:hAnsi="Times New Roman"/>
          <w:sz w:val="24"/>
          <w:szCs w:val="24"/>
        </w:rPr>
        <w:t xml:space="preserve"> formą pomocy dla osób usamodzielnianych zapewnianą przez powiat jest udzielanie wsparcia w procesie usamodzielnienia. </w:t>
      </w:r>
    </w:p>
    <w:p w14:paraId="31DA9647" w14:textId="45C9C2DB" w:rsidR="00015347" w:rsidRPr="002E0BA7" w:rsidRDefault="00015347" w:rsidP="00015347">
      <w:pPr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 2021 r. udzielono łącznie 167</w:t>
      </w:r>
      <w:r w:rsidR="00103B3D" w:rsidRPr="00A00146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514 świadczeń dla osób pełnoletnich. Liczba ta nie obejmuje pomocy prawnej i psychologicznej. </w:t>
      </w:r>
    </w:p>
    <w:p w14:paraId="29C3F8C9" w14:textId="77777777" w:rsidR="00015347" w:rsidRPr="002E0BA7" w:rsidRDefault="00015347" w:rsidP="00015347">
      <w:pPr>
        <w:spacing w:before="0" w:line="240" w:lineRule="auto"/>
        <w:rPr>
          <w:rFonts w:ascii="Times New Roman" w:eastAsia="Calibri" w:hAnsi="Times New Roman"/>
          <w:i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0A2498FE" wp14:editId="390E08B6">
            <wp:extent cx="5760720" cy="3289935"/>
            <wp:effectExtent l="0" t="0" r="11430" b="5715"/>
            <wp:docPr id="58" name="Wykres 58">
              <a:extLst xmlns:a="http://schemas.openxmlformats.org/drawingml/2006/main">
                <a:ext uri="{FF2B5EF4-FFF2-40B4-BE49-F238E27FC236}">
                  <a16:creationId xmlns:a16="http://schemas.microsoft.com/office/drawing/2014/main" id="{51866C7C-C007-43BB-B28F-B383BC26CD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5E2C0C70" w14:textId="77777777" w:rsidR="00015347" w:rsidRDefault="00015347" w:rsidP="00015347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026C78">
        <w:rPr>
          <w:rFonts w:ascii="Times New Roman" w:eastAsia="Calibri" w:hAnsi="Times New Roman"/>
          <w:i/>
          <w:sz w:val="16"/>
          <w:szCs w:val="16"/>
        </w:rPr>
        <w:t xml:space="preserve">Źródło: </w:t>
      </w:r>
      <w:r w:rsidRPr="00026C78">
        <w:rPr>
          <w:rFonts w:ascii="Times New Roman" w:hAnsi="Times New Roman"/>
          <w:i/>
          <w:iCs/>
          <w:sz w:val="16"/>
          <w:szCs w:val="16"/>
          <w:lang w:eastAsia="pl-PL"/>
        </w:rPr>
        <w:t>Opracowanie MRPiPS na podstawie sprawozdań rzeczowo-finansowych z wykonywania zadań z zakresu wspierania rodziny i systemu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 xml:space="preserve"> pieczy zastępczej z lat 2014–</w:t>
      </w:r>
      <w:r w:rsidRPr="00026C78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>21</w:t>
      </w:r>
      <w:r w:rsidRPr="00026C78"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5AE60139" w14:textId="77777777" w:rsidR="00015347" w:rsidRDefault="00015347" w:rsidP="00015347">
      <w:pPr>
        <w:spacing w:before="0" w:line="240" w:lineRule="auto"/>
        <w:rPr>
          <w:rFonts w:ascii="Times New Roman" w:eastAsia="Calibri" w:hAnsi="Times New Roman"/>
          <w:sz w:val="16"/>
          <w:szCs w:val="16"/>
        </w:rPr>
      </w:pPr>
    </w:p>
    <w:p w14:paraId="44C9CE0F" w14:textId="77777777" w:rsidR="00015347" w:rsidRPr="00026C78" w:rsidRDefault="00015347" w:rsidP="00015347">
      <w:pPr>
        <w:spacing w:before="0" w:line="240" w:lineRule="auto"/>
        <w:rPr>
          <w:rFonts w:ascii="Times New Roman" w:eastAsia="Calibri" w:hAnsi="Times New Roman"/>
          <w:sz w:val="16"/>
          <w:szCs w:val="16"/>
        </w:rPr>
      </w:pPr>
    </w:p>
    <w:p w14:paraId="0CF2F3F0" w14:textId="3D8AE4D1" w:rsidR="00015347" w:rsidRPr="002D07B6" w:rsidRDefault="00015347" w:rsidP="00015347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D07B6">
        <w:rPr>
          <w:rFonts w:ascii="Times New Roman" w:eastAsia="Calibri" w:hAnsi="Times New Roman"/>
          <w:sz w:val="24"/>
          <w:szCs w:val="24"/>
        </w:rPr>
        <w:t>Biorąc pod uwagę uśrednioną dla 20</w:t>
      </w:r>
      <w:r>
        <w:rPr>
          <w:rFonts w:ascii="Times New Roman" w:eastAsia="Calibri" w:hAnsi="Times New Roman"/>
          <w:sz w:val="24"/>
          <w:szCs w:val="24"/>
        </w:rPr>
        <w:t>21</w:t>
      </w:r>
      <w:r w:rsidRPr="002D07B6">
        <w:rPr>
          <w:rFonts w:ascii="Times New Roman" w:eastAsia="Calibri" w:hAnsi="Times New Roman"/>
          <w:sz w:val="24"/>
          <w:szCs w:val="24"/>
        </w:rPr>
        <w:t xml:space="preserve"> r</w:t>
      </w:r>
      <w:r>
        <w:rPr>
          <w:rFonts w:ascii="Times New Roman" w:eastAsia="Calibri" w:hAnsi="Times New Roman"/>
          <w:sz w:val="24"/>
          <w:szCs w:val="24"/>
        </w:rPr>
        <w:t>. liczbę wychowanków w wieku 18</w:t>
      </w:r>
      <w:r>
        <w:rPr>
          <w:rFonts w:ascii="Times New Roman" w:hAnsi="Times New Roman"/>
          <w:bCs/>
          <w:sz w:val="24"/>
          <w:szCs w:val="24"/>
        </w:rPr>
        <w:t>–</w:t>
      </w:r>
      <w:r w:rsidRPr="002D07B6">
        <w:rPr>
          <w:rFonts w:ascii="Times New Roman" w:eastAsia="Calibri" w:hAnsi="Times New Roman"/>
          <w:sz w:val="24"/>
          <w:szCs w:val="24"/>
        </w:rPr>
        <w:t>24 lata</w:t>
      </w:r>
      <w:r>
        <w:rPr>
          <w:rFonts w:ascii="Times New Roman" w:eastAsia="Calibri" w:hAnsi="Times New Roman"/>
          <w:sz w:val="24"/>
          <w:szCs w:val="24"/>
        </w:rPr>
        <w:t xml:space="preserve"> opuszczających pieczę zastępczą</w:t>
      </w:r>
      <w:r w:rsidRPr="002D07B6">
        <w:rPr>
          <w:rFonts w:ascii="Times New Roman" w:eastAsia="Calibri" w:hAnsi="Times New Roman"/>
          <w:sz w:val="24"/>
          <w:szCs w:val="24"/>
        </w:rPr>
        <w:t xml:space="preserve">, przeciętna wartość wsparcia dla wychowanka z tytułu kontynuowania nauki wyniosła </w:t>
      </w:r>
      <w:r>
        <w:rPr>
          <w:rFonts w:ascii="Times New Roman" w:eastAsia="Calibri" w:hAnsi="Times New Roman"/>
          <w:sz w:val="24"/>
          <w:szCs w:val="24"/>
        </w:rPr>
        <w:t>5 434</w:t>
      </w:r>
      <w:r w:rsidRPr="002D07B6">
        <w:rPr>
          <w:rFonts w:ascii="Times New Roman" w:eastAsia="Calibri" w:hAnsi="Times New Roman"/>
          <w:sz w:val="24"/>
          <w:szCs w:val="24"/>
        </w:rPr>
        <w:t xml:space="preserve"> zł</w:t>
      </w:r>
      <w:r>
        <w:rPr>
          <w:rFonts w:ascii="Times New Roman" w:eastAsia="Calibri" w:hAnsi="Times New Roman"/>
          <w:sz w:val="24"/>
          <w:szCs w:val="24"/>
        </w:rPr>
        <w:t xml:space="preserve"> rocznie, na usamodzielnienie </w:t>
      </w:r>
      <w:r>
        <w:rPr>
          <w:rFonts w:ascii="Times New Roman" w:eastAsia="Calibri" w:hAnsi="Times New Roman"/>
          <w:sz w:val="24"/>
          <w:szCs w:val="24"/>
        </w:rPr>
        <w:sym w:font="Symbol" w:char="F02D"/>
      </w:r>
      <w:r>
        <w:rPr>
          <w:rFonts w:ascii="Times New Roman" w:eastAsia="Calibri" w:hAnsi="Times New Roman"/>
          <w:sz w:val="24"/>
          <w:szCs w:val="24"/>
        </w:rPr>
        <w:t xml:space="preserve"> 5</w:t>
      </w:r>
      <w:r w:rsidR="00103B3D" w:rsidRPr="00A00146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</w:rPr>
        <w:t xml:space="preserve">557 zł, natomiast na zagospodarowanie </w:t>
      </w:r>
      <w:r>
        <w:rPr>
          <w:rFonts w:ascii="Times New Roman" w:eastAsia="Calibri" w:hAnsi="Times New Roman"/>
          <w:sz w:val="24"/>
          <w:szCs w:val="24"/>
        </w:rPr>
        <w:sym w:font="Symbol" w:char="F02D"/>
      </w:r>
      <w:r>
        <w:rPr>
          <w:rFonts w:ascii="Times New Roman" w:eastAsia="Calibri" w:hAnsi="Times New Roman"/>
          <w:sz w:val="24"/>
          <w:szCs w:val="24"/>
        </w:rPr>
        <w:t xml:space="preserve"> 2</w:t>
      </w:r>
      <w:r w:rsidR="00103B3D" w:rsidRPr="00A00146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</w:rPr>
        <w:t>454 zł.</w:t>
      </w:r>
      <w:r w:rsidRPr="002D07B6">
        <w:rPr>
          <w:rFonts w:ascii="Times New Roman" w:eastAsia="Calibri" w:hAnsi="Times New Roman"/>
          <w:sz w:val="24"/>
          <w:szCs w:val="24"/>
        </w:rPr>
        <w:t xml:space="preserve"> </w:t>
      </w:r>
    </w:p>
    <w:p w14:paraId="5F84F389" w14:textId="6BDDB378" w:rsidR="00015347" w:rsidRPr="00915CCC" w:rsidRDefault="00015347" w:rsidP="00015347">
      <w:pPr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7C3A9A">
        <w:rPr>
          <w:rFonts w:ascii="Times New Roman" w:eastAsia="Calibri" w:hAnsi="Times New Roman"/>
          <w:color w:val="000000"/>
          <w:sz w:val="24"/>
          <w:szCs w:val="24"/>
        </w:rPr>
        <w:t>Zamieszczony poniżej wykres podsumowuje w statystycznej formie efekty procesu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usamodzielnienia</w:t>
      </w:r>
      <w:r w:rsidR="001870F2">
        <w:rPr>
          <w:rFonts w:ascii="Times New Roman" w:eastAsia="Calibri" w:hAnsi="Times New Roman"/>
          <w:color w:val="000000"/>
          <w:sz w:val="24"/>
          <w:szCs w:val="24"/>
        </w:rPr>
        <w:t xml:space="preserve">, zbierając dane </w:t>
      </w:r>
      <w:r w:rsidR="001870F2" w:rsidRPr="001870F2">
        <w:rPr>
          <w:rFonts w:ascii="Times New Roman" w:eastAsia="Calibri" w:hAnsi="Times New Roman"/>
          <w:color w:val="000000"/>
          <w:sz w:val="24"/>
          <w:szCs w:val="24"/>
        </w:rPr>
        <w:t xml:space="preserve">pokazane </w:t>
      </w:r>
      <w:r w:rsidR="00A91E6F" w:rsidRPr="00A91E6F">
        <w:rPr>
          <w:rFonts w:ascii="Times New Roman" w:eastAsia="Calibri" w:hAnsi="Times New Roman"/>
          <w:color w:val="000000"/>
          <w:sz w:val="24"/>
          <w:szCs w:val="24"/>
        </w:rPr>
        <w:t xml:space="preserve">osobno </w:t>
      </w:r>
      <w:r w:rsidR="001870F2" w:rsidRPr="001870F2">
        <w:rPr>
          <w:rFonts w:ascii="Times New Roman" w:eastAsia="Calibri" w:hAnsi="Times New Roman"/>
          <w:color w:val="000000"/>
          <w:sz w:val="24"/>
          <w:szCs w:val="24"/>
        </w:rPr>
        <w:t>w poszególnych częściach Informacji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. Wydaje się, </w:t>
      </w:r>
      <w:r w:rsidRPr="007C3A9A">
        <w:rPr>
          <w:rFonts w:ascii="Times New Roman" w:eastAsia="Calibri" w:hAnsi="Times New Roman"/>
          <w:color w:val="000000"/>
          <w:sz w:val="24"/>
          <w:szCs w:val="24"/>
        </w:rPr>
        <w:t>że</w:t>
      </w:r>
      <w:r>
        <w:rPr>
          <w:rFonts w:ascii="Times New Roman" w:eastAsia="Calibri" w:hAnsi="Times New Roman"/>
          <w:color w:val="000000"/>
          <w:sz w:val="24"/>
          <w:szCs w:val="24"/>
        </w:rPr>
        <w:t> </w:t>
      </w:r>
      <w:r w:rsidRPr="007C3A9A">
        <w:rPr>
          <w:rFonts w:ascii="Times New Roman" w:eastAsia="Calibri" w:hAnsi="Times New Roman"/>
          <w:color w:val="000000"/>
          <w:sz w:val="24"/>
          <w:szCs w:val="24"/>
        </w:rPr>
        <w:t>z</w:t>
      </w:r>
      <w:r>
        <w:rPr>
          <w:rFonts w:ascii="Times New Roman" w:eastAsia="Calibri" w:hAnsi="Times New Roman"/>
          <w:color w:val="000000"/>
          <w:sz w:val="24"/>
          <w:szCs w:val="24"/>
        </w:rPr>
        <w:t> </w:t>
      </w:r>
      <w:r w:rsidRPr="007C3A9A">
        <w:rPr>
          <w:rFonts w:ascii="Times New Roman" w:eastAsia="Calibri" w:hAnsi="Times New Roman"/>
          <w:color w:val="000000"/>
          <w:sz w:val="24"/>
          <w:szCs w:val="24"/>
        </w:rPr>
        <w:t>punktu widze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nia trwałego efektu społecznego </w:t>
      </w:r>
      <w:r w:rsidRPr="007C3A9A">
        <w:rPr>
          <w:rFonts w:ascii="Times New Roman" w:eastAsia="Calibri" w:hAnsi="Times New Roman"/>
          <w:color w:val="000000"/>
          <w:sz w:val="24"/>
          <w:szCs w:val="24"/>
        </w:rPr>
        <w:t>świadectwem jakości pieczy zastępczej jest przygotowanie wychowanka do dorosłego życia. Jednym z takich elementów, oprócz budowania systemu wartości, jest umiejętność wejścia w</w:t>
      </w:r>
      <w:r>
        <w:rPr>
          <w:rFonts w:ascii="Times New Roman" w:eastAsia="Calibri" w:hAnsi="Times New Roman"/>
          <w:color w:val="000000"/>
          <w:sz w:val="24"/>
          <w:szCs w:val="24"/>
        </w:rPr>
        <w:t> </w:t>
      </w:r>
      <w:r w:rsidRPr="007C3A9A">
        <w:rPr>
          <w:rFonts w:ascii="Times New Roman" w:eastAsia="Calibri" w:hAnsi="Times New Roman"/>
          <w:color w:val="000000"/>
          <w:sz w:val="24"/>
          <w:szCs w:val="24"/>
        </w:rPr>
        <w:t>role społeczne w życiu dorosłym i</w:t>
      </w:r>
      <w:r>
        <w:rPr>
          <w:rFonts w:ascii="Times New Roman" w:eastAsia="Calibri" w:hAnsi="Times New Roman"/>
          <w:color w:val="000000"/>
          <w:sz w:val="24"/>
          <w:szCs w:val="24"/>
        </w:rPr>
        <w:t> </w:t>
      </w:r>
      <w:r w:rsidRPr="007C3A9A">
        <w:rPr>
          <w:rFonts w:ascii="Times New Roman" w:eastAsia="Calibri" w:hAnsi="Times New Roman"/>
          <w:color w:val="000000"/>
          <w:sz w:val="24"/>
          <w:szCs w:val="24"/>
        </w:rPr>
        <w:t xml:space="preserve">uzyskanie samodzielności. </w:t>
      </w:r>
    </w:p>
    <w:p w14:paraId="0A7FB533" w14:textId="77777777" w:rsidR="00015347" w:rsidRDefault="00015347" w:rsidP="00015347">
      <w:pPr>
        <w:spacing w:before="0" w:line="240" w:lineRule="auto"/>
        <w:rPr>
          <w:noProof/>
        </w:rPr>
      </w:pPr>
      <w:r>
        <w:rPr>
          <w:noProof/>
          <w:lang w:eastAsia="pl-PL"/>
        </w:rPr>
        <w:lastRenderedPageBreak/>
        <w:drawing>
          <wp:inline distT="0" distB="0" distL="0" distR="0" wp14:anchorId="6A71100C" wp14:editId="0E8185B6">
            <wp:extent cx="5760720" cy="2847975"/>
            <wp:effectExtent l="0" t="0" r="11430" b="9525"/>
            <wp:docPr id="59" name="Wykres 59">
              <a:extLst xmlns:a="http://schemas.openxmlformats.org/drawingml/2006/main">
                <a:ext uri="{FF2B5EF4-FFF2-40B4-BE49-F238E27FC236}">
                  <a16:creationId xmlns:a16="http://schemas.microsoft.com/office/drawing/2014/main" id="{CCEC98FC-B0A9-4FC6-9907-B2549BCE64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6057249E" w14:textId="77777777" w:rsidR="00015347" w:rsidRDefault="00015347" w:rsidP="00015347">
      <w:pPr>
        <w:spacing w:before="0" w:line="240" w:lineRule="auto"/>
        <w:rPr>
          <w:rFonts w:ascii="Times New Roman" w:hAnsi="Times New Roman"/>
          <w:i/>
          <w:iCs/>
          <w:noProof/>
          <w:sz w:val="16"/>
          <w:szCs w:val="16"/>
        </w:rPr>
      </w:pPr>
      <w:r w:rsidRPr="0001570B">
        <w:rPr>
          <w:rFonts w:ascii="Times New Roman" w:hAnsi="Times New Roman"/>
          <w:i/>
          <w:noProof/>
          <w:sz w:val="16"/>
          <w:szCs w:val="16"/>
        </w:rPr>
        <w:t xml:space="preserve">Źródło: </w:t>
      </w:r>
      <w:r w:rsidRPr="0001570B">
        <w:rPr>
          <w:rFonts w:ascii="Times New Roman" w:hAnsi="Times New Roman"/>
          <w:i/>
          <w:iCs/>
          <w:noProof/>
          <w:sz w:val="16"/>
          <w:szCs w:val="16"/>
        </w:rPr>
        <w:t>Opracowanie MRiPS na podstawie sprawozdań rzeczowo-finansowych z wykonywania zadań z zakresu wspierania rodziny i systemu</w:t>
      </w:r>
      <w:r>
        <w:rPr>
          <w:rFonts w:ascii="Times New Roman" w:hAnsi="Times New Roman"/>
          <w:i/>
          <w:iCs/>
          <w:noProof/>
          <w:sz w:val="16"/>
          <w:szCs w:val="16"/>
        </w:rPr>
        <w:t xml:space="preserve"> pieczy zastępczej z lat 2012–2021.</w:t>
      </w:r>
    </w:p>
    <w:p w14:paraId="1401DD91" w14:textId="77777777" w:rsidR="008D12DA" w:rsidRPr="00B463CE" w:rsidRDefault="008D12DA" w:rsidP="00B463CE">
      <w:pPr>
        <w:spacing w:before="0" w:line="240" w:lineRule="auto"/>
        <w:rPr>
          <w:b/>
          <w:bCs/>
          <w:i/>
          <w:iCs/>
          <w:noProof/>
        </w:rPr>
      </w:pPr>
      <w:bookmarkStart w:id="57" w:name="_MON_1526733380"/>
      <w:bookmarkStart w:id="58" w:name="_Toc455041290"/>
      <w:bookmarkEnd w:id="43"/>
      <w:bookmarkEnd w:id="44"/>
      <w:bookmarkEnd w:id="53"/>
      <w:bookmarkEnd w:id="57"/>
    </w:p>
    <w:p w14:paraId="269DB37B" w14:textId="77777777" w:rsidR="00B463CE" w:rsidRPr="00116529" w:rsidRDefault="00B463CE" w:rsidP="00116529">
      <w:pPr>
        <w:pStyle w:val="Nagwek1"/>
        <w:rPr>
          <w:rFonts w:ascii="Times New Roman" w:hAnsi="Times New Roman"/>
        </w:rPr>
      </w:pPr>
      <w:bookmarkStart w:id="59" w:name="_Toc109038546"/>
      <w:r w:rsidRPr="00116529">
        <w:rPr>
          <w:rFonts w:ascii="Times New Roman" w:hAnsi="Times New Roman"/>
        </w:rPr>
        <w:t>V. Adopcja</w:t>
      </w:r>
      <w:bookmarkEnd w:id="59"/>
    </w:p>
    <w:p w14:paraId="0AFB4B2E" w14:textId="77777777" w:rsidR="00B463CE" w:rsidRPr="00116529" w:rsidRDefault="00B463CE" w:rsidP="00116529">
      <w:pPr>
        <w:pStyle w:val="Nagwek2"/>
        <w:rPr>
          <w:rFonts w:ascii="Times New Roman" w:eastAsia="Calibri" w:hAnsi="Times New Roman"/>
        </w:rPr>
      </w:pPr>
      <w:bookmarkStart w:id="60" w:name="_Toc109038547"/>
      <w:r w:rsidRPr="00116529">
        <w:rPr>
          <w:rFonts w:ascii="Times New Roman" w:eastAsia="Calibri" w:hAnsi="Times New Roman"/>
        </w:rPr>
        <w:t>1. Ośrodki adopcyjne</w:t>
      </w:r>
      <w:bookmarkEnd w:id="60"/>
    </w:p>
    <w:p w14:paraId="6F1AEC21" w14:textId="77777777" w:rsidR="00832FE5" w:rsidRPr="00B82674" w:rsidRDefault="00832FE5" w:rsidP="00832FE5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67ACA">
        <w:rPr>
          <w:rFonts w:ascii="Times New Roman" w:eastAsia="Calibri" w:hAnsi="Times New Roman"/>
          <w:sz w:val="24"/>
          <w:szCs w:val="24"/>
        </w:rPr>
        <w:t>Od 1 stycznia 2012 r. organizowanie i prowadzenie ośrodków adopcyjnych stanowi zadanie zlecone z zakresu administracji rządowej, realizowane</w:t>
      </w:r>
      <w:r>
        <w:rPr>
          <w:rFonts w:ascii="Times New Roman" w:eastAsia="Calibri" w:hAnsi="Times New Roman"/>
          <w:sz w:val="24"/>
          <w:szCs w:val="24"/>
        </w:rPr>
        <w:t xml:space="preserve"> przez samorząd wojewódzki lub </w:t>
      </w:r>
      <w:r w:rsidRPr="00267ACA">
        <w:rPr>
          <w:rFonts w:ascii="Times New Roman" w:eastAsia="Calibri" w:hAnsi="Times New Roman"/>
          <w:sz w:val="24"/>
          <w:szCs w:val="24"/>
        </w:rPr>
        <w:t xml:space="preserve">na jego zlecenie przez podmioty niepubliczne. Zadanie to finansowane jest z budżetu państwa. </w:t>
      </w:r>
    </w:p>
    <w:p w14:paraId="76E1A99E" w14:textId="7FFBDF41" w:rsidR="00832FE5" w:rsidRPr="00267ACA" w:rsidRDefault="00832FE5" w:rsidP="00832FE5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B82674">
        <w:rPr>
          <w:rFonts w:ascii="Times New Roman" w:eastAsia="Calibri" w:hAnsi="Times New Roman"/>
          <w:sz w:val="24"/>
          <w:szCs w:val="24"/>
        </w:rPr>
        <w:t>W 20</w:t>
      </w:r>
      <w:r>
        <w:rPr>
          <w:rFonts w:ascii="Times New Roman" w:eastAsia="Calibri" w:hAnsi="Times New Roman"/>
          <w:sz w:val="24"/>
          <w:szCs w:val="24"/>
        </w:rPr>
        <w:t>21</w:t>
      </w:r>
      <w:r w:rsidRPr="00B82674">
        <w:rPr>
          <w:rFonts w:ascii="Times New Roman" w:eastAsia="Calibri" w:hAnsi="Times New Roman"/>
          <w:sz w:val="24"/>
          <w:szCs w:val="24"/>
        </w:rPr>
        <w:t xml:space="preserve"> r. na organizowanie i prowadzenie ośrodków adopcyjnych wydatkowano kwotę </w:t>
      </w:r>
      <w:r>
        <w:rPr>
          <w:rFonts w:ascii="Times New Roman" w:eastAsia="Calibri" w:hAnsi="Times New Roman"/>
          <w:sz w:val="24"/>
          <w:szCs w:val="24"/>
        </w:rPr>
        <w:t>40</w:t>
      </w:r>
      <w:r w:rsidR="00103B3D" w:rsidRPr="00A00146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</w:rPr>
        <w:t>992,2</w:t>
      </w:r>
      <w:r w:rsidRPr="00B82674">
        <w:rPr>
          <w:rFonts w:ascii="Times New Roman" w:eastAsia="Calibri" w:hAnsi="Times New Roman"/>
          <w:sz w:val="24"/>
          <w:szCs w:val="24"/>
        </w:rPr>
        <w:t xml:space="preserve"> tys. zł, w tym środki z budżetu państwa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sym w:font="Symbol" w:char="F02D"/>
      </w:r>
      <w:r>
        <w:rPr>
          <w:rFonts w:ascii="Times New Roman" w:eastAsia="Calibri" w:hAnsi="Times New Roman"/>
          <w:sz w:val="24"/>
          <w:szCs w:val="24"/>
        </w:rPr>
        <w:t xml:space="preserve"> 40</w:t>
      </w:r>
      <w:r w:rsidR="00103B3D" w:rsidRPr="00A00146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</w:rPr>
        <w:t>959,2</w:t>
      </w:r>
      <w:r w:rsidRPr="00B82674">
        <w:rPr>
          <w:rFonts w:ascii="Times New Roman" w:eastAsia="Calibri" w:hAnsi="Times New Roman"/>
          <w:sz w:val="24"/>
          <w:szCs w:val="24"/>
        </w:rPr>
        <w:t xml:space="preserve"> tys. zł stanowiły 99,</w:t>
      </w:r>
      <w:r>
        <w:rPr>
          <w:rFonts w:ascii="Times New Roman" w:eastAsia="Calibri" w:hAnsi="Times New Roman"/>
          <w:sz w:val="24"/>
          <w:szCs w:val="24"/>
        </w:rPr>
        <w:t>9</w:t>
      </w:r>
      <w:r w:rsidRPr="00B82674">
        <w:rPr>
          <w:rFonts w:ascii="Times New Roman" w:eastAsia="Calibri" w:hAnsi="Times New Roman"/>
          <w:sz w:val="24"/>
          <w:szCs w:val="24"/>
        </w:rPr>
        <w:t>%.</w:t>
      </w:r>
    </w:p>
    <w:p w14:paraId="4A350783" w14:textId="77777777" w:rsidR="00832FE5" w:rsidRPr="00F72B26" w:rsidRDefault="00832FE5" w:rsidP="00832FE5">
      <w:pPr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67ACA">
        <w:rPr>
          <w:rFonts w:ascii="Times New Roman" w:eastAsia="Calibri" w:hAnsi="Times New Roman"/>
          <w:sz w:val="24"/>
          <w:szCs w:val="24"/>
        </w:rPr>
        <w:t>W 20</w:t>
      </w:r>
      <w:r>
        <w:rPr>
          <w:rFonts w:ascii="Times New Roman" w:eastAsia="Calibri" w:hAnsi="Times New Roman"/>
          <w:sz w:val="24"/>
          <w:szCs w:val="24"/>
        </w:rPr>
        <w:t xml:space="preserve">21 </w:t>
      </w:r>
      <w:r w:rsidRPr="00267ACA">
        <w:rPr>
          <w:rFonts w:ascii="Times New Roman" w:eastAsia="Calibri" w:hAnsi="Times New Roman"/>
          <w:sz w:val="24"/>
          <w:szCs w:val="24"/>
        </w:rPr>
        <w:t>r. liczba i struktura ośrodków adopcyjnych nie uległa</w:t>
      </w:r>
      <w:r>
        <w:rPr>
          <w:rFonts w:ascii="Times New Roman" w:eastAsia="Calibri" w:hAnsi="Times New Roman"/>
          <w:sz w:val="24"/>
          <w:szCs w:val="24"/>
        </w:rPr>
        <w:t xml:space="preserve"> znaczącym</w:t>
      </w:r>
      <w:r w:rsidRPr="00267ACA">
        <w:rPr>
          <w:rFonts w:ascii="Times New Roman" w:eastAsia="Calibri" w:hAnsi="Times New Roman"/>
          <w:sz w:val="24"/>
          <w:szCs w:val="24"/>
        </w:rPr>
        <w:t xml:space="preserve"> zmian</w:t>
      </w:r>
      <w:r>
        <w:rPr>
          <w:rFonts w:ascii="Times New Roman" w:eastAsia="Calibri" w:hAnsi="Times New Roman"/>
          <w:sz w:val="24"/>
          <w:szCs w:val="24"/>
        </w:rPr>
        <w:t>om</w:t>
      </w:r>
      <w:r w:rsidRPr="00267ACA">
        <w:rPr>
          <w:rFonts w:ascii="Times New Roman" w:eastAsia="Calibri" w:hAnsi="Times New Roman"/>
          <w:sz w:val="24"/>
          <w:szCs w:val="24"/>
        </w:rPr>
        <w:t xml:space="preserve"> względem 20</w:t>
      </w:r>
      <w:r>
        <w:rPr>
          <w:rFonts w:ascii="Times New Roman" w:eastAsia="Calibri" w:hAnsi="Times New Roman"/>
          <w:sz w:val="24"/>
          <w:szCs w:val="24"/>
        </w:rPr>
        <w:t>20 r</w:t>
      </w:r>
      <w:r w:rsidRPr="00267ACA">
        <w:rPr>
          <w:rFonts w:ascii="Times New Roman" w:eastAsia="Calibri" w:hAnsi="Times New Roman"/>
          <w:sz w:val="24"/>
          <w:szCs w:val="24"/>
        </w:rPr>
        <w:t>. Na terenie kraju funkcjonował</w:t>
      </w:r>
      <w:r>
        <w:rPr>
          <w:rFonts w:ascii="Times New Roman" w:eastAsia="Calibri" w:hAnsi="Times New Roman"/>
          <w:sz w:val="24"/>
          <w:szCs w:val="24"/>
        </w:rPr>
        <w:t>o</w:t>
      </w:r>
      <w:r w:rsidRPr="00267ACA">
        <w:rPr>
          <w:rFonts w:ascii="Times New Roman" w:eastAsia="Calibri" w:hAnsi="Times New Roman"/>
          <w:sz w:val="24"/>
          <w:szCs w:val="24"/>
        </w:rPr>
        <w:t xml:space="preserve"> 6</w:t>
      </w:r>
      <w:r>
        <w:rPr>
          <w:rFonts w:ascii="Times New Roman" w:eastAsia="Calibri" w:hAnsi="Times New Roman"/>
          <w:sz w:val="24"/>
          <w:szCs w:val="24"/>
        </w:rPr>
        <w:t>0</w:t>
      </w:r>
      <w:r w:rsidRPr="00267ACA">
        <w:rPr>
          <w:rFonts w:ascii="Times New Roman" w:eastAsia="Calibri" w:hAnsi="Times New Roman"/>
          <w:sz w:val="24"/>
          <w:szCs w:val="24"/>
        </w:rPr>
        <w:t xml:space="preserve"> ośrodk</w:t>
      </w:r>
      <w:r>
        <w:rPr>
          <w:rFonts w:ascii="Times New Roman" w:eastAsia="Calibri" w:hAnsi="Times New Roman"/>
          <w:sz w:val="24"/>
          <w:szCs w:val="24"/>
        </w:rPr>
        <w:t>ów</w:t>
      </w:r>
      <w:r w:rsidRPr="00267ACA">
        <w:rPr>
          <w:rFonts w:ascii="Times New Roman" w:eastAsia="Calibri" w:hAnsi="Times New Roman"/>
          <w:sz w:val="24"/>
          <w:szCs w:val="24"/>
        </w:rPr>
        <w:t xml:space="preserve"> adopcyjn</w:t>
      </w:r>
      <w:r>
        <w:rPr>
          <w:rFonts w:ascii="Times New Roman" w:eastAsia="Calibri" w:hAnsi="Times New Roman"/>
          <w:sz w:val="24"/>
          <w:szCs w:val="24"/>
        </w:rPr>
        <w:t>ych</w:t>
      </w:r>
      <w:r w:rsidRPr="00267ACA">
        <w:rPr>
          <w:rFonts w:ascii="Times New Roman" w:eastAsia="Calibri" w:hAnsi="Times New Roman"/>
          <w:sz w:val="24"/>
          <w:szCs w:val="24"/>
        </w:rPr>
        <w:t xml:space="preserve">, </w:t>
      </w:r>
      <w:r w:rsidRPr="00306E65">
        <w:rPr>
          <w:rFonts w:ascii="Times New Roman" w:eastAsia="Calibri" w:hAnsi="Times New Roman"/>
          <w:sz w:val="24"/>
          <w:szCs w:val="24"/>
        </w:rPr>
        <w:t>w tym 6</w:t>
      </w:r>
      <w:r w:rsidRPr="001614CA">
        <w:rPr>
          <w:rFonts w:ascii="Times New Roman" w:eastAsia="Calibri" w:hAnsi="Times New Roman"/>
          <w:sz w:val="24"/>
          <w:szCs w:val="24"/>
        </w:rPr>
        <w:t>0</w:t>
      </w:r>
      <w:r w:rsidRPr="00306E65">
        <w:rPr>
          <w:rFonts w:ascii="Times New Roman" w:eastAsia="Calibri" w:hAnsi="Times New Roman"/>
          <w:sz w:val="24"/>
          <w:szCs w:val="24"/>
        </w:rPr>
        <w:t>% </w:t>
      </w:r>
      <w:r w:rsidRPr="00B56D11">
        <w:rPr>
          <w:rFonts w:ascii="Times New Roman" w:eastAsia="Calibri" w:hAnsi="Times New Roman"/>
          <w:sz w:val="24"/>
          <w:szCs w:val="24"/>
        </w:rPr>
        <w:t>stanowiły ośrodki publiczne.</w:t>
      </w:r>
    </w:p>
    <w:p w14:paraId="6F6E02D4" w14:textId="77777777" w:rsidR="00832FE5" w:rsidRPr="00267ACA" w:rsidRDefault="00832FE5" w:rsidP="00832FE5">
      <w:pPr>
        <w:spacing w:before="0" w:line="276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Tab. 11</w:t>
      </w:r>
      <w:r w:rsidRPr="00267ACA">
        <w:rPr>
          <w:rFonts w:ascii="Times New Roman" w:eastAsia="Calibri" w:hAnsi="Times New Roman"/>
          <w:b/>
          <w:sz w:val="24"/>
          <w:szCs w:val="24"/>
        </w:rPr>
        <w:t>. Ośrodki adopcyjne w Polsce wg województw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1963"/>
        <w:gridCol w:w="1967"/>
        <w:gridCol w:w="2188"/>
      </w:tblGrid>
      <w:tr w:rsidR="00832FE5" w:rsidRPr="00267ACA" w14:paraId="1320C5BD" w14:textId="77777777" w:rsidTr="00CD461E">
        <w:trPr>
          <w:trHeight w:val="537"/>
        </w:trPr>
        <w:tc>
          <w:tcPr>
            <w:tcW w:w="3010" w:type="dxa"/>
            <w:shd w:val="clear" w:color="auto" w:fill="auto"/>
            <w:noWrap/>
            <w:vAlign w:val="center"/>
            <w:hideMark/>
          </w:tcPr>
          <w:p w14:paraId="6A6F81D7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0BA">
              <w:rPr>
                <w:rFonts w:ascii="Times New Roman" w:hAnsi="Times New Roman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2D4F4A3" w14:textId="77777777" w:rsidR="00832FE5" w:rsidRPr="00C520BA" w:rsidRDefault="00832FE5" w:rsidP="00CD461E">
            <w:pPr>
              <w:ind w:right="-154" w:firstLine="3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0BA">
              <w:rPr>
                <w:rFonts w:ascii="Times New Roman" w:hAnsi="Times New Roman"/>
                <w:b/>
                <w:bCs/>
                <w:sz w:val="20"/>
                <w:szCs w:val="20"/>
              </w:rPr>
              <w:t>Ośrodki publiczne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14:paraId="4EBA01C2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0BA">
              <w:rPr>
                <w:rFonts w:ascii="Times New Roman" w:hAnsi="Times New Roman"/>
                <w:b/>
                <w:bCs/>
                <w:sz w:val="20"/>
                <w:szCs w:val="20"/>
              </w:rPr>
              <w:t>Ośrodki publiczne –filie</w:t>
            </w:r>
          </w:p>
        </w:tc>
        <w:tc>
          <w:tcPr>
            <w:tcW w:w="2188" w:type="dxa"/>
            <w:shd w:val="clear" w:color="auto" w:fill="auto"/>
            <w:vAlign w:val="center"/>
            <w:hideMark/>
          </w:tcPr>
          <w:p w14:paraId="50E24292" w14:textId="77777777" w:rsidR="00832FE5" w:rsidRPr="00C520BA" w:rsidRDefault="00832FE5" w:rsidP="00CD461E">
            <w:pPr>
              <w:ind w:firstLine="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0BA">
              <w:rPr>
                <w:rFonts w:ascii="Times New Roman" w:hAnsi="Times New Roman"/>
                <w:b/>
                <w:bCs/>
                <w:sz w:val="20"/>
                <w:szCs w:val="20"/>
              </w:rPr>
              <w:t>Ośrodki niepubliczne</w:t>
            </w:r>
          </w:p>
        </w:tc>
      </w:tr>
      <w:tr w:rsidR="00832FE5" w:rsidRPr="00267ACA" w14:paraId="27D4470A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6B4EB04F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Dolnośląskie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4CEBFEF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4AA609C4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5ED18B27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32FE5" w:rsidRPr="00267ACA" w14:paraId="0797B95B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15B60561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Kujawsko-</w:t>
            </w: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pomorskie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2F91D4E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29E5DC41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723F75D1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32FE5" w:rsidRPr="00267ACA" w14:paraId="029B961D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62AE9739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Lubelskie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EEC4444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2903C763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1104DCE9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32FE5" w:rsidRPr="00267ACA" w14:paraId="3F36652B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25DA843E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Lubuskie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B1010B9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425E5DA7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393B9E58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32FE5" w:rsidRPr="00267ACA" w14:paraId="41DC1EAB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24D3FC3D" w14:textId="77777777" w:rsidR="00832FE5" w:rsidRPr="00306E65" w:rsidRDefault="00832FE5" w:rsidP="00CD46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6E65">
              <w:rPr>
                <w:rFonts w:ascii="Times New Roman" w:hAnsi="Times New Roman"/>
                <w:b/>
                <w:sz w:val="18"/>
                <w:szCs w:val="18"/>
              </w:rPr>
              <w:t>Łódzkie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3806CED" w14:textId="77777777" w:rsidR="00832FE5" w:rsidRPr="00306E65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6E6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20DFA5DA" w14:textId="77777777" w:rsidR="00832FE5" w:rsidRPr="00306E65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14C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3EEA6972" w14:textId="77777777" w:rsidR="00832FE5" w:rsidRPr="00306E65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6E6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32FE5" w:rsidRPr="00267ACA" w14:paraId="09AEC52E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3491614F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Małopolskie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84EEFB6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174EF50F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4B1BEF0E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832FE5" w:rsidRPr="00267ACA" w14:paraId="0DA06018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10CF2811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Mazowieckie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640CA0C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2E941F34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037DD6A6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32FE5" w:rsidRPr="00267ACA" w14:paraId="1912764B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5C933EA0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Opolskie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7D66C06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17FAEB3D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101F3A76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32FE5" w:rsidRPr="00267ACA" w14:paraId="555B7FEE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7450E246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Podkarpackie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E059F20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18B666AB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288D7202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32FE5" w:rsidRPr="00267ACA" w14:paraId="6C2B4203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3247B90F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Podlaskie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4934800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213DC96C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5A64E829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32FE5" w:rsidRPr="00267ACA" w14:paraId="4B485A26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5290541E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Pomorskie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5F7D373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0F77A05F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7B501BD3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32FE5" w:rsidRPr="00267ACA" w14:paraId="24E1C05C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31B73E3F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Śląskie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DDBB394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5085138D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1C4BD973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832FE5" w:rsidRPr="00267ACA" w14:paraId="7EE6CA0B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039D4A04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Świętokrzyskie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42D1E98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11FB8E54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7A8FEF93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32FE5" w:rsidRPr="00267ACA" w14:paraId="5084D102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76E1FAB5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Warmińsko-mazurskie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65BF58D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20E80F8C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01A921DD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32FE5" w:rsidRPr="00267ACA" w14:paraId="704859BF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12531CA3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Wielkopolskie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97E4F2A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1DAFCFB5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7CC0173C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32FE5" w:rsidRPr="00267ACA" w14:paraId="4D9E1EB7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22A7E575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Zachodniopomorskie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E1A70BA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77636463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3B0F1B7B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32FE5" w:rsidRPr="00267ACA" w14:paraId="7B6B3B13" w14:textId="77777777" w:rsidTr="00CD461E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460D34F0" w14:textId="77777777" w:rsidR="00832FE5" w:rsidRPr="00C520BA" w:rsidRDefault="00832FE5" w:rsidP="00CD461E">
            <w:pPr>
              <w:ind w:firstLine="70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3B4A898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44B474AF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59ED3085" w14:textId="77777777" w:rsidR="00832FE5" w:rsidRPr="00C520BA" w:rsidRDefault="00832FE5" w:rsidP="00CD46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</w:tr>
    </w:tbl>
    <w:p w14:paraId="5BC64328" w14:textId="77777777" w:rsidR="00832FE5" w:rsidRDefault="00832FE5" w:rsidP="00832FE5">
      <w:pPr>
        <w:tabs>
          <w:tab w:val="left" w:pos="915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</w:p>
    <w:p w14:paraId="600B4E17" w14:textId="77777777" w:rsidR="00832FE5" w:rsidRPr="00267ACA" w:rsidRDefault="00832FE5" w:rsidP="00832FE5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67ACA">
        <w:rPr>
          <w:rFonts w:ascii="Times New Roman" w:eastAsia="Calibri" w:hAnsi="Times New Roman"/>
          <w:sz w:val="24"/>
          <w:szCs w:val="24"/>
        </w:rPr>
        <w:t>Zadaniem ośrodków adopcyjnych jest prowadzenie proc</w:t>
      </w:r>
      <w:r>
        <w:rPr>
          <w:rFonts w:ascii="Times New Roman" w:eastAsia="Calibri" w:hAnsi="Times New Roman"/>
          <w:sz w:val="24"/>
          <w:szCs w:val="24"/>
        </w:rPr>
        <w:t>edur przysposobienia. Zadanie </w:t>
      </w:r>
      <w:r w:rsidRPr="00267ACA">
        <w:rPr>
          <w:rFonts w:ascii="Times New Roman" w:eastAsia="Calibri" w:hAnsi="Times New Roman"/>
          <w:sz w:val="24"/>
          <w:szCs w:val="24"/>
        </w:rPr>
        <w:t xml:space="preserve">to należy do </w:t>
      </w:r>
      <w:r>
        <w:rPr>
          <w:rFonts w:ascii="Times New Roman" w:eastAsia="Calibri" w:hAnsi="Times New Roman"/>
          <w:sz w:val="24"/>
          <w:szCs w:val="24"/>
        </w:rPr>
        <w:t xml:space="preserve">ich </w:t>
      </w:r>
      <w:r w:rsidRPr="00267ACA">
        <w:rPr>
          <w:rFonts w:ascii="Times New Roman" w:eastAsia="Calibri" w:hAnsi="Times New Roman"/>
          <w:sz w:val="24"/>
          <w:szCs w:val="24"/>
        </w:rPr>
        <w:t>wyłącznych kompetencji</w:t>
      </w:r>
      <w:r>
        <w:rPr>
          <w:rFonts w:ascii="Times New Roman" w:eastAsia="Calibri" w:hAnsi="Times New Roman"/>
          <w:sz w:val="24"/>
          <w:szCs w:val="24"/>
        </w:rPr>
        <w:t>.</w:t>
      </w:r>
      <w:r w:rsidRPr="00267ACA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W</w:t>
      </w:r>
      <w:r w:rsidRPr="00267ACA">
        <w:rPr>
          <w:rFonts w:ascii="Times New Roman" w:eastAsia="Calibri" w:hAnsi="Times New Roman"/>
          <w:sz w:val="24"/>
          <w:szCs w:val="24"/>
        </w:rPr>
        <w:t xml:space="preserve"> ramach swoich działań </w:t>
      </w:r>
      <w:r>
        <w:rPr>
          <w:rFonts w:ascii="Times New Roman" w:eastAsia="Calibri" w:hAnsi="Times New Roman"/>
          <w:sz w:val="24"/>
          <w:szCs w:val="24"/>
        </w:rPr>
        <w:t xml:space="preserve">ośrodki adopcyjne </w:t>
      </w:r>
      <w:r w:rsidRPr="00267ACA">
        <w:rPr>
          <w:rFonts w:ascii="Times New Roman" w:eastAsia="Calibri" w:hAnsi="Times New Roman"/>
          <w:sz w:val="24"/>
          <w:szCs w:val="24"/>
        </w:rPr>
        <w:t>wydają między innymi opinie kwalifikacyjne dla kandydatów do przysposobienia dziecka, biorą udział w posiedzeniach w sprawie okresowej oceny sytuacji dziecka umieszczonego w</w:t>
      </w:r>
      <w:r>
        <w:rPr>
          <w:rFonts w:ascii="Times New Roman" w:eastAsia="Calibri" w:hAnsi="Times New Roman"/>
          <w:sz w:val="24"/>
          <w:szCs w:val="24"/>
        </w:rPr>
        <w:t> </w:t>
      </w:r>
      <w:r w:rsidRPr="00267ACA">
        <w:rPr>
          <w:rFonts w:ascii="Times New Roman" w:eastAsia="Calibri" w:hAnsi="Times New Roman"/>
          <w:sz w:val="24"/>
          <w:szCs w:val="24"/>
        </w:rPr>
        <w:t xml:space="preserve">pieczy zastępczej oraz prowadzą szkolenia dla kandydatów </w:t>
      </w:r>
      <w:r>
        <w:rPr>
          <w:rFonts w:ascii="Times New Roman" w:eastAsia="Calibri" w:hAnsi="Times New Roman"/>
          <w:sz w:val="24"/>
          <w:szCs w:val="24"/>
        </w:rPr>
        <w:t>do przysposobienia dziecka jak również szkolenia dla kandydatów do pełnienia funkcji </w:t>
      </w:r>
      <w:r w:rsidRPr="00267ACA">
        <w:rPr>
          <w:rFonts w:ascii="Times New Roman" w:eastAsia="Calibri" w:hAnsi="Times New Roman"/>
          <w:sz w:val="24"/>
          <w:szCs w:val="24"/>
        </w:rPr>
        <w:t>rodziny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67ACA">
        <w:rPr>
          <w:rFonts w:ascii="Times New Roman" w:eastAsia="Calibri" w:hAnsi="Times New Roman"/>
          <w:sz w:val="24"/>
          <w:szCs w:val="24"/>
        </w:rPr>
        <w:t>zastępcze</w:t>
      </w:r>
      <w:r>
        <w:rPr>
          <w:rFonts w:ascii="Times New Roman" w:eastAsia="Calibri" w:hAnsi="Times New Roman"/>
          <w:sz w:val="24"/>
          <w:szCs w:val="24"/>
        </w:rPr>
        <w:t>j</w:t>
      </w:r>
      <w:r w:rsidRPr="00267ACA">
        <w:rPr>
          <w:rFonts w:ascii="Times New Roman" w:eastAsia="Calibri" w:hAnsi="Times New Roman"/>
          <w:sz w:val="24"/>
          <w:szCs w:val="24"/>
        </w:rPr>
        <w:t xml:space="preserve">. </w:t>
      </w:r>
    </w:p>
    <w:p w14:paraId="2CBFAC29" w14:textId="77777777" w:rsidR="00832FE5" w:rsidRDefault="00832FE5" w:rsidP="00832FE5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9B441A">
        <w:rPr>
          <w:rFonts w:ascii="Times New Roman" w:eastAsia="Calibri" w:hAnsi="Times New Roman"/>
          <w:sz w:val="24"/>
          <w:szCs w:val="24"/>
        </w:rPr>
        <w:t xml:space="preserve">Zgodnie z ustawą kandydaci do przysposobienia </w:t>
      </w:r>
      <w:r>
        <w:rPr>
          <w:rFonts w:ascii="Times New Roman" w:eastAsia="Calibri" w:hAnsi="Times New Roman"/>
          <w:sz w:val="24"/>
          <w:szCs w:val="24"/>
        </w:rPr>
        <w:t xml:space="preserve">dziecka </w:t>
      </w:r>
      <w:r w:rsidRPr="009B441A">
        <w:rPr>
          <w:rFonts w:ascii="Times New Roman" w:eastAsia="Calibri" w:hAnsi="Times New Roman"/>
          <w:sz w:val="24"/>
          <w:szCs w:val="24"/>
        </w:rPr>
        <w:t xml:space="preserve">muszą ukończyć </w:t>
      </w:r>
      <w:r>
        <w:rPr>
          <w:rFonts w:ascii="Times New Roman" w:eastAsia="Calibri" w:hAnsi="Times New Roman"/>
          <w:sz w:val="24"/>
          <w:szCs w:val="24"/>
        </w:rPr>
        <w:t xml:space="preserve">odpowiednie </w:t>
      </w:r>
      <w:r w:rsidRPr="009B441A">
        <w:rPr>
          <w:rFonts w:ascii="Times New Roman" w:eastAsia="Calibri" w:hAnsi="Times New Roman"/>
          <w:sz w:val="24"/>
          <w:szCs w:val="24"/>
        </w:rPr>
        <w:t>szkolenie. Ra</w:t>
      </w:r>
      <w:r w:rsidRPr="001E2A33">
        <w:rPr>
          <w:rFonts w:ascii="Times New Roman" w:eastAsia="Calibri" w:hAnsi="Times New Roman"/>
          <w:sz w:val="24"/>
          <w:szCs w:val="24"/>
        </w:rPr>
        <w:t>mowy program tego szkolenia jest zatwierdzany, na wniosek podmiotu wnoszącego, przez ministra właściwego do spraw rodziny</w:t>
      </w:r>
      <w:r>
        <w:rPr>
          <w:rFonts w:ascii="Times New Roman" w:eastAsia="Calibri" w:hAnsi="Times New Roman"/>
          <w:sz w:val="24"/>
          <w:szCs w:val="24"/>
        </w:rPr>
        <w:t>, na okres 5 lat</w:t>
      </w:r>
      <w:r w:rsidRPr="001E2A33">
        <w:rPr>
          <w:rFonts w:ascii="Times New Roman" w:eastAsia="Calibri" w:hAnsi="Times New Roman"/>
          <w:sz w:val="24"/>
          <w:szCs w:val="24"/>
        </w:rPr>
        <w:t xml:space="preserve">. </w:t>
      </w:r>
      <w:r w:rsidRPr="006E5965">
        <w:rPr>
          <w:rFonts w:ascii="Times New Roman" w:eastAsia="Calibri" w:hAnsi="Times New Roman"/>
          <w:sz w:val="24"/>
          <w:szCs w:val="24"/>
        </w:rPr>
        <w:t xml:space="preserve">W </w:t>
      </w:r>
      <w:r w:rsidRPr="00882CC4">
        <w:rPr>
          <w:rFonts w:ascii="Times New Roman" w:eastAsia="Calibri" w:hAnsi="Times New Roman"/>
          <w:sz w:val="24"/>
          <w:szCs w:val="24"/>
        </w:rPr>
        <w:t>20</w:t>
      </w:r>
      <w:r>
        <w:rPr>
          <w:rFonts w:ascii="Times New Roman" w:eastAsia="Calibri" w:hAnsi="Times New Roman"/>
          <w:sz w:val="24"/>
          <w:szCs w:val="24"/>
        </w:rPr>
        <w:t>21</w:t>
      </w:r>
      <w:r w:rsidRPr="006E5965">
        <w:rPr>
          <w:rFonts w:ascii="Times New Roman" w:eastAsia="Calibri" w:hAnsi="Times New Roman"/>
          <w:sz w:val="24"/>
          <w:szCs w:val="24"/>
        </w:rPr>
        <w:t xml:space="preserve"> </w:t>
      </w:r>
      <w:r w:rsidRPr="00882CC4">
        <w:rPr>
          <w:rFonts w:ascii="Times New Roman" w:eastAsia="Calibri" w:hAnsi="Times New Roman"/>
          <w:sz w:val="24"/>
          <w:szCs w:val="24"/>
        </w:rPr>
        <w:t>r. Minister Rodziny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882CC4">
        <w:rPr>
          <w:rFonts w:ascii="Times New Roman" w:eastAsia="Calibri" w:hAnsi="Times New Roman"/>
          <w:sz w:val="24"/>
          <w:szCs w:val="24"/>
        </w:rPr>
        <w:t xml:space="preserve">i Polityki Społecznej wydał </w:t>
      </w:r>
      <w:r>
        <w:rPr>
          <w:rFonts w:ascii="Times New Roman" w:eastAsia="Calibri" w:hAnsi="Times New Roman"/>
          <w:sz w:val="24"/>
          <w:szCs w:val="24"/>
        </w:rPr>
        <w:t>2</w:t>
      </w:r>
      <w:r w:rsidRPr="006E5965">
        <w:rPr>
          <w:rFonts w:ascii="Times New Roman" w:eastAsia="Calibri" w:hAnsi="Times New Roman"/>
          <w:sz w:val="24"/>
          <w:szCs w:val="24"/>
        </w:rPr>
        <w:t xml:space="preserve"> </w:t>
      </w:r>
      <w:r w:rsidRPr="00882CC4">
        <w:rPr>
          <w:rFonts w:ascii="Times New Roman" w:eastAsia="Calibri" w:hAnsi="Times New Roman"/>
          <w:sz w:val="24"/>
          <w:szCs w:val="24"/>
        </w:rPr>
        <w:t>takie decyzje.</w:t>
      </w:r>
      <w:r w:rsidRPr="00260C54">
        <w:rPr>
          <w:rFonts w:ascii="Times New Roman" w:eastAsia="Calibri" w:hAnsi="Times New Roman"/>
          <w:sz w:val="24"/>
          <w:szCs w:val="24"/>
        </w:rPr>
        <w:t xml:space="preserve"> </w:t>
      </w:r>
    </w:p>
    <w:p w14:paraId="503C78A3" w14:textId="77777777" w:rsidR="00832FE5" w:rsidRDefault="00832FE5" w:rsidP="00832FE5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</w:p>
    <w:p w14:paraId="3AECD397" w14:textId="7CB0AB62" w:rsidR="00832FE5" w:rsidRPr="00131F5A" w:rsidRDefault="00832FE5" w:rsidP="00832FE5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31F5A">
        <w:rPr>
          <w:rFonts w:ascii="Times New Roman" w:hAnsi="Times New Roman"/>
          <w:color w:val="000000"/>
          <w:sz w:val="24"/>
          <w:szCs w:val="24"/>
          <w:lang w:eastAsia="pl-PL"/>
        </w:rPr>
        <w:t>W roku sprawozdawczym na kandydatów do przysposobienia dziecka przeszkolono 1 300 osób (w było to 2020 r. 1</w:t>
      </w:r>
      <w:r w:rsidR="00103B3D" w:rsidRPr="00A00146">
        <w:rPr>
          <w:rFonts w:ascii="Times New Roman" w:eastAsia="Calibri" w:hAnsi="Times New Roman"/>
          <w:sz w:val="24"/>
          <w:szCs w:val="24"/>
        </w:rPr>
        <w:t> </w:t>
      </w:r>
      <w:r w:rsidRPr="00131F5A">
        <w:rPr>
          <w:rFonts w:ascii="Times New Roman" w:hAnsi="Times New Roman"/>
          <w:color w:val="000000"/>
          <w:sz w:val="24"/>
          <w:szCs w:val="24"/>
          <w:lang w:eastAsia="pl-PL"/>
        </w:rPr>
        <w:t>368 osób).</w:t>
      </w:r>
    </w:p>
    <w:p w14:paraId="2A7E218C" w14:textId="77777777" w:rsidR="00832FE5" w:rsidRPr="006F6642" w:rsidRDefault="00832FE5" w:rsidP="00832FE5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476E0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Dodatkowo w 2021 r. ośrodki adopcyjne przeprowadziły </w:t>
      </w:r>
      <w:r w:rsidRPr="001614CA">
        <w:rPr>
          <w:rFonts w:ascii="Times New Roman" w:hAnsi="Times New Roman"/>
          <w:color w:val="000000"/>
          <w:sz w:val="24"/>
          <w:szCs w:val="24"/>
          <w:lang w:eastAsia="pl-PL"/>
        </w:rPr>
        <w:t>137</w:t>
      </w:r>
      <w:r w:rsidRPr="00476E0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szkole</w:t>
      </w:r>
      <w:r w:rsidRPr="001614CA">
        <w:rPr>
          <w:rFonts w:ascii="Times New Roman" w:hAnsi="Times New Roman"/>
          <w:color w:val="000000"/>
          <w:sz w:val="24"/>
          <w:szCs w:val="24"/>
          <w:lang w:eastAsia="pl-PL"/>
        </w:rPr>
        <w:t>ń</w:t>
      </w:r>
      <w:r w:rsidRPr="00476E0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dla kandydatów na rodziny zastępcze, w których przeszkolono 38</w:t>
      </w:r>
      <w:r w:rsidRPr="001614CA">
        <w:rPr>
          <w:rFonts w:ascii="Times New Roman" w:hAnsi="Times New Roman"/>
          <w:color w:val="000000"/>
          <w:sz w:val="24"/>
          <w:szCs w:val="24"/>
          <w:lang w:eastAsia="pl-PL"/>
        </w:rPr>
        <w:t>0</w:t>
      </w:r>
      <w:r w:rsidRPr="00476E0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osób (przy czym małżonkowie wykazywani byli jako 1 osoba).</w:t>
      </w:r>
    </w:p>
    <w:p w14:paraId="43D9BB98" w14:textId="77777777" w:rsidR="00832FE5" w:rsidRPr="001614CA" w:rsidRDefault="00832FE5" w:rsidP="00832FE5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ważnych zadań ośrodków adopcyjnych należy także udzielanie specjalistycznych porad. Najwięcej z nich udzielono rodzinom przysposabiającym (wsparcie uzyskało </w:t>
      </w:r>
      <w:r w:rsidRPr="00131F5A">
        <w:rPr>
          <w:rFonts w:ascii="Times New Roman" w:hAnsi="Times New Roman"/>
          <w:color w:val="000000"/>
          <w:sz w:val="24"/>
          <w:szCs w:val="24"/>
          <w:lang w:eastAsia="pl-PL"/>
        </w:rPr>
        <w:t>15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Pr="00131F5A">
        <w:rPr>
          <w:rFonts w:ascii="Times New Roman" w:hAnsi="Times New Roman"/>
          <w:color w:val="000000"/>
          <w:sz w:val="24"/>
          <w:szCs w:val="24"/>
          <w:lang w:eastAsia="pl-PL"/>
        </w:rPr>
        <w:t>675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rodzin). Pomoc</w:t>
      </w:r>
      <w:r>
        <w:rPr>
          <w:rFonts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w</w:t>
      </w:r>
      <w:r>
        <w:rPr>
          <w:rFonts w:cs="Calibri"/>
          <w:color w:val="000000"/>
          <w:sz w:val="24"/>
          <w:szCs w:val="24"/>
          <w:lang w:eastAsia="pl-PL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ośrodkach adopcyjnych uzyskiwały też rodziny naturalne (</w:t>
      </w:r>
      <w:r w:rsidRPr="000D5B25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Pr="000D5B25">
        <w:rPr>
          <w:rFonts w:ascii="Times New Roman" w:hAnsi="Times New Roman"/>
          <w:color w:val="000000"/>
          <w:sz w:val="24"/>
          <w:szCs w:val="24"/>
          <w:lang w:eastAsia="pl-PL"/>
        </w:rPr>
        <w:t>233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porad). Ośrodki</w:t>
      </w:r>
      <w:r>
        <w:rPr>
          <w:rFonts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adopcyjne udzielały również wsparcia psychologiczno-pedagogicznego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>w</w:t>
      </w:r>
      <w:r w:rsidRPr="001614C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postępowaniu postadopcyjnym, wsparcie w tym zakresie uzyskało </w:t>
      </w:r>
      <w:r w:rsidRPr="001614CA">
        <w:rPr>
          <w:rFonts w:ascii="Times New Roman" w:hAnsi="Times New Roman"/>
          <w:color w:val="000000"/>
          <w:sz w:val="24"/>
          <w:szCs w:val="24"/>
          <w:lang w:eastAsia="pl-PL"/>
        </w:rPr>
        <w:t>3 696 rodzin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</w:p>
    <w:p w14:paraId="4784FBA6" w14:textId="2E191186" w:rsidR="00E73CD3" w:rsidRPr="00CB36B0" w:rsidRDefault="00E73CD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3B6D882" w14:textId="12C211C8" w:rsidR="00E73CD3" w:rsidRPr="00D34092" w:rsidRDefault="00E73CD3" w:rsidP="00CB36B0">
      <w:pPr>
        <w:spacing w:before="0" w:line="240" w:lineRule="auto"/>
        <w:rPr>
          <w:rFonts w:ascii="Times New Roman" w:eastAsia="Calibri" w:hAnsi="Times New Roman"/>
          <w:sz w:val="16"/>
          <w:szCs w:val="16"/>
        </w:rPr>
      </w:pPr>
    </w:p>
    <w:p w14:paraId="289CDED3" w14:textId="77777777" w:rsidR="00514AA1" w:rsidRPr="00116529" w:rsidRDefault="00514AA1" w:rsidP="00116529">
      <w:pPr>
        <w:pStyle w:val="Nagwek2"/>
        <w:rPr>
          <w:rFonts w:ascii="Times New Roman" w:eastAsia="Calibri" w:hAnsi="Times New Roman"/>
        </w:rPr>
      </w:pPr>
      <w:bookmarkStart w:id="61" w:name="_Toc109038548"/>
      <w:r w:rsidRPr="00116529">
        <w:rPr>
          <w:rFonts w:ascii="Times New Roman" w:eastAsia="Calibri" w:hAnsi="Times New Roman"/>
        </w:rPr>
        <w:t>2. Przysposobienie krajowe</w:t>
      </w:r>
      <w:bookmarkEnd w:id="61"/>
    </w:p>
    <w:p w14:paraId="7A5FA6F4" w14:textId="406CAAF7" w:rsidR="00832FE5" w:rsidRPr="00135F52" w:rsidRDefault="00832FE5" w:rsidP="00832FE5">
      <w:pPr>
        <w:autoSpaceDE w:val="0"/>
        <w:autoSpaceDN w:val="0"/>
        <w:adjustRightInd w:val="0"/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  <w:highlight w:val="cyan"/>
        </w:rPr>
      </w:pPr>
      <w:r>
        <w:rPr>
          <w:rFonts w:ascii="Times New Roman" w:eastAsia="Calibri" w:hAnsi="Times New Roman"/>
          <w:bCs/>
          <w:sz w:val="24"/>
          <w:szCs w:val="24"/>
        </w:rPr>
        <w:t>Liczba orzeczonych przysposobień w 2021 r. w porównaniu do 2020 r. zwiększyła się</w:t>
      </w:r>
      <w:r>
        <w:rPr>
          <w:rFonts w:eastAsia="Calibri"/>
        </w:rPr>
        <w:t> </w:t>
      </w:r>
      <w:r>
        <w:rPr>
          <w:rFonts w:ascii="Times New Roman" w:eastAsia="Calibri" w:hAnsi="Times New Roman"/>
          <w:bCs/>
          <w:sz w:val="24"/>
          <w:szCs w:val="24"/>
        </w:rPr>
        <w:t>o 512 przysposobień, co oznacza wzrost o 23%</w:t>
      </w:r>
      <w:r w:rsidR="00FE20EE">
        <w:rPr>
          <w:rFonts w:ascii="Times New Roman" w:eastAsia="Calibri" w:hAnsi="Times New Roman"/>
          <w:bCs/>
          <w:sz w:val="24"/>
          <w:szCs w:val="24"/>
        </w:rPr>
        <w:t>.</w:t>
      </w:r>
    </w:p>
    <w:p w14:paraId="4294E2F7" w14:textId="77777777" w:rsidR="00832FE5" w:rsidRPr="00E15639" w:rsidRDefault="00832FE5" w:rsidP="00832FE5">
      <w:pPr>
        <w:spacing w:after="24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E15639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Tab. 12. Przysposobienie według liczby przysposabianych dzieci w latach 2011</w:t>
      </w:r>
      <w:r w:rsidRPr="00776A62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2021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1827"/>
        <w:gridCol w:w="2344"/>
        <w:gridCol w:w="2431"/>
      </w:tblGrid>
      <w:tr w:rsidR="00832FE5" w:rsidRPr="00E15639" w14:paraId="4F2864C0" w14:textId="77777777" w:rsidTr="00CD461E">
        <w:trPr>
          <w:trHeight w:val="339"/>
          <w:jc w:val="center"/>
        </w:trPr>
        <w:tc>
          <w:tcPr>
            <w:tcW w:w="2186" w:type="dxa"/>
            <w:vMerge w:val="restart"/>
            <w:shd w:val="clear" w:color="auto" w:fill="auto"/>
            <w:vAlign w:val="center"/>
          </w:tcPr>
          <w:p w14:paraId="64D3EF2D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Lata</w:t>
            </w:r>
          </w:p>
        </w:tc>
        <w:tc>
          <w:tcPr>
            <w:tcW w:w="6602" w:type="dxa"/>
            <w:gridSpan w:val="3"/>
            <w:shd w:val="clear" w:color="auto" w:fill="auto"/>
            <w:vAlign w:val="center"/>
          </w:tcPr>
          <w:p w14:paraId="318B7C32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Liczba przysposobionych dzieci</w:t>
            </w:r>
          </w:p>
        </w:tc>
      </w:tr>
      <w:tr w:rsidR="00832FE5" w:rsidRPr="00E15639" w14:paraId="5B72C434" w14:textId="77777777" w:rsidTr="00CD461E">
        <w:trPr>
          <w:trHeight w:val="258"/>
          <w:jc w:val="center"/>
        </w:trPr>
        <w:tc>
          <w:tcPr>
            <w:tcW w:w="2186" w:type="dxa"/>
            <w:vMerge/>
            <w:shd w:val="clear" w:color="auto" w:fill="auto"/>
            <w:vAlign w:val="center"/>
          </w:tcPr>
          <w:p w14:paraId="5BAE0ABE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14:paraId="3EDEF191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Ogółem orzeczone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09E619A7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w tym</w:t>
            </w:r>
          </w:p>
        </w:tc>
      </w:tr>
      <w:tr w:rsidR="00832FE5" w:rsidRPr="00E15639" w14:paraId="3C98BDEB" w14:textId="77777777" w:rsidTr="00CD461E">
        <w:trPr>
          <w:trHeight w:val="614"/>
          <w:jc w:val="center"/>
        </w:trPr>
        <w:tc>
          <w:tcPr>
            <w:tcW w:w="2186" w:type="dxa"/>
            <w:vMerge/>
            <w:shd w:val="clear" w:color="auto" w:fill="auto"/>
            <w:vAlign w:val="center"/>
          </w:tcPr>
          <w:p w14:paraId="5CDDE2FE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14:paraId="475A1DE3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14:paraId="673971B8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przez osoby zamieszkałe za granicą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1CC7B09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blankietowe</w:t>
            </w:r>
          </w:p>
        </w:tc>
      </w:tr>
      <w:tr w:rsidR="00832FE5" w:rsidRPr="00E15639" w14:paraId="6F0C7CFC" w14:textId="77777777" w:rsidTr="00CD461E">
        <w:trPr>
          <w:trHeight w:val="2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4ABABC4F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8D6F7AA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3 315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69E83435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C27D469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751</w:t>
            </w:r>
          </w:p>
        </w:tc>
      </w:tr>
      <w:tr w:rsidR="00832FE5" w:rsidRPr="00E15639" w14:paraId="231E7E75" w14:textId="77777777" w:rsidTr="00CD461E">
        <w:trPr>
          <w:trHeight w:val="2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4D23BC44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lastRenderedPageBreak/>
              <w:t>2012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EFA6C1E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3 486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812BEED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333FAC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790</w:t>
            </w:r>
          </w:p>
        </w:tc>
      </w:tr>
      <w:tr w:rsidR="00832FE5" w:rsidRPr="00E15639" w14:paraId="3C7F7FED" w14:textId="77777777" w:rsidTr="00CD461E">
        <w:trPr>
          <w:trHeight w:val="2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63E6013A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9CA0D27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3 537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2767470B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1D3B7A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766</w:t>
            </w:r>
          </w:p>
        </w:tc>
      </w:tr>
      <w:tr w:rsidR="00832FE5" w:rsidRPr="00E15639" w14:paraId="187F73C5" w14:textId="77777777" w:rsidTr="00CD461E">
        <w:trPr>
          <w:trHeight w:val="2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025B8151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B7CA837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3 492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484E0AC4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FFE84B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774</w:t>
            </w:r>
          </w:p>
        </w:tc>
      </w:tr>
      <w:tr w:rsidR="00832FE5" w:rsidRPr="00E15639" w14:paraId="3D7CF1B3" w14:textId="77777777" w:rsidTr="00CD461E">
        <w:trPr>
          <w:trHeight w:val="2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6C88FD0B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E607CD7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3 361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36A22909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60D0B73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719</w:t>
            </w:r>
          </w:p>
        </w:tc>
      </w:tr>
      <w:tr w:rsidR="00832FE5" w:rsidRPr="00E15639" w14:paraId="6AD0B2C4" w14:textId="77777777" w:rsidTr="00CD461E">
        <w:trPr>
          <w:trHeight w:val="2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7D513F55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0F7A1E1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3 265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270A1446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B88B9C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582</w:t>
            </w:r>
          </w:p>
        </w:tc>
      </w:tr>
      <w:tr w:rsidR="00832FE5" w:rsidRPr="00E15639" w14:paraId="6EF02171" w14:textId="77777777" w:rsidTr="00CD461E">
        <w:trPr>
          <w:trHeight w:val="2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6366F3E6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FA7B191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2 866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5F5400E8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4B3C097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490</w:t>
            </w:r>
          </w:p>
        </w:tc>
      </w:tr>
      <w:tr w:rsidR="00832FE5" w:rsidRPr="00E15639" w14:paraId="48874087" w14:textId="77777777" w:rsidTr="00CD461E">
        <w:trPr>
          <w:trHeight w:val="2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0D3FDBEC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5E4A78D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2 661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0FFCBC9E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DDCBE8E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482</w:t>
            </w:r>
          </w:p>
        </w:tc>
      </w:tr>
      <w:tr w:rsidR="00832FE5" w:rsidRPr="00E15639" w14:paraId="0798BD50" w14:textId="77777777" w:rsidTr="00CD461E">
        <w:trPr>
          <w:trHeight w:val="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07C34719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 xml:space="preserve"> 2019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98B4B91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2 715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FDEF070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6BACEB5" w14:textId="77777777" w:rsidR="00832FE5" w:rsidRPr="00E1563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365</w:t>
            </w:r>
          </w:p>
        </w:tc>
      </w:tr>
      <w:tr w:rsidR="00832FE5" w:rsidRPr="00E15639" w14:paraId="4E1FFFA0" w14:textId="77777777" w:rsidTr="00CD461E">
        <w:trPr>
          <w:trHeight w:val="70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09A36B73" w14:textId="77777777" w:rsidR="00832FE5" w:rsidRPr="00E15639" w:rsidDel="00826FB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D5DD5E5" w14:textId="77777777" w:rsidR="00832FE5" w:rsidRPr="00E15639" w:rsidDel="00826FB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2 198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73E39817" w14:textId="77777777" w:rsidR="00832FE5" w:rsidRPr="00E15639" w:rsidDel="00826FB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D4EABC1" w14:textId="77777777" w:rsidR="00832FE5" w:rsidRPr="00E15639" w:rsidDel="00826FB9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349</w:t>
            </w:r>
          </w:p>
        </w:tc>
      </w:tr>
      <w:tr w:rsidR="00832FE5" w:rsidRPr="00E15639" w14:paraId="63B3FCF5" w14:textId="77777777" w:rsidTr="00CD461E">
        <w:trPr>
          <w:trHeight w:val="70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3C9E8859" w14:textId="77777777" w:rsidR="00832FE5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8E19567" w14:textId="77777777" w:rsidR="00832FE5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2 710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712D4670" w14:textId="77777777" w:rsidR="00832FE5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F43577" w14:textId="77777777" w:rsidR="00832FE5" w:rsidRDefault="00832FE5" w:rsidP="00CD461E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415</w:t>
            </w:r>
          </w:p>
        </w:tc>
      </w:tr>
    </w:tbl>
    <w:p w14:paraId="0AFC1E0C" w14:textId="77777777" w:rsidR="00832FE5" w:rsidRDefault="00832FE5" w:rsidP="00832FE5">
      <w:pPr>
        <w:spacing w:before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15639">
        <w:rPr>
          <w:rFonts w:ascii="Times New Roman" w:eastAsia="Calibri" w:hAnsi="Times New Roman"/>
          <w:i/>
          <w:color w:val="000000"/>
          <w:sz w:val="16"/>
          <w:szCs w:val="16"/>
        </w:rPr>
        <w:t>Źródło: na podstawie sprawozdawczości Ministerstwa Sprawiedliwości.</w:t>
      </w:r>
    </w:p>
    <w:p w14:paraId="05195A13" w14:textId="7343C486" w:rsidR="00832FE5" w:rsidRDefault="00832FE5" w:rsidP="00832FE5">
      <w:pPr>
        <w:autoSpaceDE w:val="0"/>
        <w:autoSpaceDN w:val="0"/>
        <w:adjustRightInd w:val="0"/>
        <w:spacing w:after="240" w:line="240" w:lineRule="auto"/>
        <w:ind w:firstLine="708"/>
        <w:rPr>
          <w:rFonts w:ascii="Times New Roman" w:hAnsi="Times New Roman"/>
          <w:sz w:val="24"/>
          <w:szCs w:val="24"/>
          <w:lang w:eastAsia="pl-PL"/>
        </w:rPr>
      </w:pPr>
      <w:r w:rsidRPr="00E15639">
        <w:rPr>
          <w:rFonts w:ascii="Times New Roman" w:hAnsi="Times New Roman"/>
          <w:sz w:val="24"/>
          <w:szCs w:val="24"/>
          <w:lang w:eastAsia="pl-PL"/>
        </w:rPr>
        <w:t>Według danych na dzień 31 grudnia 20</w:t>
      </w:r>
      <w:r>
        <w:rPr>
          <w:rFonts w:ascii="Times New Roman" w:hAnsi="Times New Roman"/>
          <w:sz w:val="24"/>
          <w:szCs w:val="24"/>
          <w:lang w:eastAsia="pl-PL"/>
        </w:rPr>
        <w:t>21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r. liczba </w:t>
      </w:r>
      <w:r w:rsidRPr="00CB36B0">
        <w:rPr>
          <w:rFonts w:ascii="Times New Roman" w:hAnsi="Times New Roman"/>
          <w:sz w:val="24"/>
          <w:szCs w:val="24"/>
          <w:lang w:eastAsia="pl-PL"/>
        </w:rPr>
        <w:t>dzieci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zakwalifikowanych do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E15639">
        <w:rPr>
          <w:rFonts w:ascii="Times New Roman" w:hAnsi="Times New Roman"/>
          <w:sz w:val="24"/>
          <w:szCs w:val="24"/>
          <w:lang w:eastAsia="pl-PL"/>
        </w:rPr>
        <w:t>adopcji, dla których nie dobrano kandydatów do przysposobienia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C5879">
        <w:rPr>
          <w:rFonts w:ascii="Times New Roman" w:hAnsi="Times New Roman"/>
          <w:sz w:val="24"/>
          <w:szCs w:val="24"/>
          <w:lang w:eastAsia="pl-PL"/>
        </w:rPr>
        <w:t xml:space="preserve">wyniosła </w:t>
      </w:r>
      <w:r w:rsidRPr="00CB36B0">
        <w:rPr>
          <w:rFonts w:ascii="Times New Roman" w:hAnsi="Times New Roman"/>
          <w:sz w:val="24"/>
          <w:szCs w:val="24"/>
          <w:lang w:eastAsia="pl-PL"/>
        </w:rPr>
        <w:t>1 962</w:t>
      </w:r>
      <w:r w:rsidRPr="006C5879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454B9F">
        <w:rPr>
          <w:rFonts w:ascii="Times New Roman" w:hAnsi="Times New Roman"/>
          <w:sz w:val="24"/>
          <w:szCs w:val="24"/>
          <w:lang w:eastAsia="pl-PL"/>
        </w:rPr>
        <w:t>W tym dzieci w wieku do 1. roku życia było 41, w wieku 1</w:t>
      </w:r>
      <w:r w:rsidRPr="00454B9F">
        <w:rPr>
          <w:rFonts w:ascii="Times New Roman" w:hAnsi="Times New Roman"/>
          <w:bCs/>
          <w:sz w:val="24"/>
          <w:szCs w:val="24"/>
        </w:rPr>
        <w:t>–</w:t>
      </w:r>
      <w:r w:rsidRPr="00454B9F">
        <w:rPr>
          <w:rFonts w:ascii="Times New Roman" w:hAnsi="Times New Roman"/>
          <w:sz w:val="24"/>
          <w:szCs w:val="24"/>
          <w:lang w:eastAsia="pl-PL"/>
        </w:rPr>
        <w:t>4 lat było 264, dzieci w wieku 5</w:t>
      </w:r>
      <w:r w:rsidRPr="00454B9F">
        <w:rPr>
          <w:rFonts w:ascii="Times New Roman" w:hAnsi="Times New Roman"/>
          <w:bCs/>
          <w:sz w:val="24"/>
          <w:szCs w:val="24"/>
        </w:rPr>
        <w:t>–</w:t>
      </w:r>
      <w:r w:rsidRPr="00454B9F">
        <w:rPr>
          <w:rFonts w:ascii="Times New Roman" w:hAnsi="Times New Roman"/>
          <w:sz w:val="24"/>
          <w:szCs w:val="24"/>
          <w:lang w:eastAsia="pl-PL"/>
        </w:rPr>
        <w:t>9 lat było 655, dzieci w wieku 10</w:t>
      </w:r>
      <w:r w:rsidRPr="00454B9F">
        <w:rPr>
          <w:rFonts w:ascii="Times New Roman" w:hAnsi="Times New Roman"/>
          <w:bCs/>
          <w:sz w:val="24"/>
          <w:szCs w:val="24"/>
        </w:rPr>
        <w:t>–</w:t>
      </w:r>
      <w:r w:rsidRPr="00454B9F">
        <w:rPr>
          <w:rFonts w:ascii="Times New Roman" w:hAnsi="Times New Roman"/>
          <w:sz w:val="24"/>
          <w:szCs w:val="24"/>
          <w:lang w:eastAsia="pl-PL"/>
        </w:rPr>
        <w:t xml:space="preserve">14 lat było 718, zaś dzieci w wieku 15 lat i więcej było 284. Liczba </w:t>
      </w:r>
      <w:r w:rsidRPr="00CB36B0">
        <w:rPr>
          <w:rFonts w:ascii="Times New Roman" w:hAnsi="Times New Roman"/>
          <w:sz w:val="24"/>
          <w:szCs w:val="24"/>
          <w:lang w:eastAsia="pl-PL"/>
        </w:rPr>
        <w:t>kandydatów</w:t>
      </w:r>
      <w:r w:rsidRPr="006C5879">
        <w:rPr>
          <w:rFonts w:ascii="Times New Roman" w:hAnsi="Times New Roman"/>
          <w:sz w:val="24"/>
          <w:szCs w:val="24"/>
          <w:lang w:eastAsia="pl-PL"/>
        </w:rPr>
        <w:t xml:space="preserve"> na rodziców adopcyjnych oczekujących na adopcję dziecka w</w:t>
      </w:r>
      <w:r w:rsidR="00FE20EE">
        <w:rPr>
          <w:rFonts w:ascii="Times New Roman" w:hAnsi="Times New Roman"/>
          <w:sz w:val="24"/>
          <w:szCs w:val="24"/>
          <w:lang w:eastAsia="pl-PL"/>
        </w:rPr>
        <w:t>edłu</w:t>
      </w:r>
      <w:r w:rsidRPr="006C5879">
        <w:rPr>
          <w:rFonts w:ascii="Times New Roman" w:hAnsi="Times New Roman"/>
          <w:sz w:val="24"/>
          <w:szCs w:val="24"/>
          <w:lang w:eastAsia="pl-PL"/>
        </w:rPr>
        <w:t>g stanu na dzień 31</w:t>
      </w:r>
      <w:r w:rsidRPr="00454B9F">
        <w:rPr>
          <w:rFonts w:ascii="Times New Roman" w:hAnsi="Times New Roman"/>
          <w:sz w:val="24"/>
          <w:szCs w:val="24"/>
          <w:lang w:eastAsia="pl-PL"/>
        </w:rPr>
        <w:t xml:space="preserve"> grudnia 2021 r. wynosiła </w:t>
      </w:r>
      <w:r w:rsidRPr="00CB36B0">
        <w:rPr>
          <w:rFonts w:ascii="Times New Roman" w:hAnsi="Times New Roman"/>
          <w:sz w:val="24"/>
          <w:szCs w:val="24"/>
          <w:lang w:eastAsia="pl-PL"/>
        </w:rPr>
        <w:t>1 711</w:t>
      </w:r>
      <w:r w:rsidRPr="006C587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54B9F">
        <w:rPr>
          <w:rFonts w:ascii="Times New Roman" w:hAnsi="Times New Roman"/>
          <w:sz w:val="24"/>
          <w:szCs w:val="24"/>
          <w:lang w:eastAsia="pl-PL"/>
        </w:rPr>
        <w:t>(małżonkowie wykazywani są tu łącznie jako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15639">
        <w:rPr>
          <w:rFonts w:ascii="Times New Roman" w:hAnsi="Times New Roman"/>
          <w:sz w:val="24"/>
          <w:szCs w:val="24"/>
          <w:lang w:eastAsia="pl-PL"/>
        </w:rPr>
        <w:t>1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E15639">
        <w:rPr>
          <w:rFonts w:ascii="Times New Roman" w:hAnsi="Times New Roman"/>
          <w:sz w:val="24"/>
          <w:szCs w:val="24"/>
          <w:lang w:eastAsia="pl-PL"/>
        </w:rPr>
        <w:t>kandydat)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sym w:font="Symbol" w:char="F02D"/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liczba ta dotyczy kandydatów do przysposobienia, którzy począwszy od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E15639">
        <w:rPr>
          <w:rFonts w:ascii="Times New Roman" w:hAnsi="Times New Roman"/>
          <w:sz w:val="24"/>
          <w:szCs w:val="24"/>
          <w:lang w:eastAsia="pl-PL"/>
        </w:rPr>
        <w:t>1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E15639">
        <w:rPr>
          <w:rFonts w:ascii="Times New Roman" w:hAnsi="Times New Roman"/>
          <w:sz w:val="24"/>
          <w:szCs w:val="24"/>
          <w:lang w:eastAsia="pl-PL"/>
        </w:rPr>
        <w:t>stycznia 2012 r. otrzymali pozytywną opinię kwalifikacyjną, z wyłączeniem tych, których ośrodek adopcyjny</w:t>
      </w:r>
      <w:r w:rsidRPr="00E15639">
        <w:rPr>
          <w:rFonts w:ascii="Times New Roman" w:eastAsia="Calibri" w:hAnsi="Times New Roman"/>
          <w:i/>
          <w:sz w:val="20"/>
          <w:szCs w:val="20"/>
        </w:rPr>
        <w:t xml:space="preserve"> </w:t>
      </w:r>
      <w:r w:rsidRPr="00E15639">
        <w:rPr>
          <w:rFonts w:ascii="Times New Roman" w:hAnsi="Times New Roman"/>
          <w:sz w:val="24"/>
          <w:szCs w:val="24"/>
          <w:lang w:eastAsia="pl-PL"/>
        </w:rPr>
        <w:t>dobrał już jako kandydatów do przysposobienia konkretnego dziecka, posiadających ten status na dzień 31 grudnia 20</w:t>
      </w:r>
      <w:r>
        <w:rPr>
          <w:rFonts w:ascii="Times New Roman" w:hAnsi="Times New Roman"/>
          <w:sz w:val="24"/>
          <w:szCs w:val="24"/>
          <w:lang w:eastAsia="pl-PL"/>
        </w:rPr>
        <w:t>21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r.</w:t>
      </w:r>
    </w:p>
    <w:p w14:paraId="38A148B8" w14:textId="77777777" w:rsidR="00832FE5" w:rsidRDefault="00832FE5" w:rsidP="00832FE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23C21">
        <w:rPr>
          <w:b/>
          <w:noProof/>
          <w:lang w:eastAsia="pl-PL"/>
        </w:rPr>
        <w:drawing>
          <wp:inline distT="0" distB="0" distL="0" distR="0" wp14:anchorId="28E1B788" wp14:editId="764A9BB8">
            <wp:extent cx="5734050" cy="2790825"/>
            <wp:effectExtent l="0" t="0" r="0" b="9525"/>
            <wp:docPr id="60" name="Wykres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1E6F8F11" w14:textId="77777777" w:rsidR="00832FE5" w:rsidRDefault="00832FE5" w:rsidP="00832FE5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/>
          <w:i/>
          <w:sz w:val="16"/>
          <w:szCs w:val="16"/>
        </w:rPr>
        <w:t xml:space="preserve"> Żró</w:t>
      </w:r>
      <w:r w:rsidRPr="00DB5C59">
        <w:rPr>
          <w:rFonts w:ascii="Times New Roman" w:eastAsia="Calibri" w:hAnsi="Times New Roman"/>
          <w:i/>
          <w:sz w:val="16"/>
          <w:szCs w:val="16"/>
        </w:rPr>
        <w:t xml:space="preserve">dło: </w:t>
      </w:r>
      <w:r>
        <w:rPr>
          <w:rFonts w:ascii="Times New Roman" w:eastAsia="Calibri" w:hAnsi="Times New Roman"/>
          <w:i/>
          <w:sz w:val="16"/>
          <w:szCs w:val="16"/>
        </w:rPr>
        <w:t>opracowanie własne MRiPS</w:t>
      </w:r>
    </w:p>
    <w:p w14:paraId="38D038F2" w14:textId="77777777" w:rsidR="00832FE5" w:rsidRDefault="00832FE5" w:rsidP="00832FE5">
      <w:pPr>
        <w:spacing w:before="0" w:line="240" w:lineRule="auto"/>
        <w:ind w:firstLine="708"/>
        <w:rPr>
          <w:rFonts w:ascii="Times New Roman" w:hAnsi="Times New Roman"/>
          <w:sz w:val="24"/>
          <w:szCs w:val="24"/>
          <w:lang w:eastAsia="pl-PL"/>
        </w:rPr>
      </w:pPr>
    </w:p>
    <w:p w14:paraId="2725777A" w14:textId="793DD12F" w:rsidR="00832FE5" w:rsidRDefault="00832FE5" w:rsidP="00832FE5">
      <w:pPr>
        <w:spacing w:before="0" w:line="240" w:lineRule="auto"/>
        <w:ind w:firstLine="708"/>
        <w:rPr>
          <w:rFonts w:ascii="Times New Roman" w:hAnsi="Times New Roman"/>
          <w:sz w:val="24"/>
          <w:szCs w:val="24"/>
          <w:lang w:eastAsia="pl-PL"/>
        </w:rPr>
      </w:pPr>
      <w:r w:rsidRPr="00E15639">
        <w:rPr>
          <w:rFonts w:ascii="Times New Roman" w:hAnsi="Times New Roman"/>
          <w:sz w:val="24"/>
          <w:szCs w:val="24"/>
          <w:lang w:eastAsia="pl-PL"/>
        </w:rPr>
        <w:t>Analizując powyższe dane należy zauważyć, że na koniec 20</w:t>
      </w:r>
      <w:r>
        <w:rPr>
          <w:rFonts w:ascii="Times New Roman" w:hAnsi="Times New Roman"/>
          <w:sz w:val="24"/>
          <w:szCs w:val="24"/>
          <w:lang w:eastAsia="pl-PL"/>
        </w:rPr>
        <w:t>21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r. liczba dzieci 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oczekujących na adopcję </w:t>
      </w:r>
      <w:r>
        <w:rPr>
          <w:rFonts w:ascii="Times New Roman" w:hAnsi="Times New Roman"/>
          <w:sz w:val="24"/>
          <w:szCs w:val="24"/>
          <w:lang w:eastAsia="pl-PL"/>
        </w:rPr>
        <w:t>zwiększyła się</w:t>
      </w:r>
      <w:r w:rsidRPr="0001570B">
        <w:rPr>
          <w:rFonts w:ascii="Times New Roman" w:hAnsi="Times New Roman"/>
          <w:sz w:val="24"/>
          <w:szCs w:val="24"/>
          <w:lang w:eastAsia="pl-PL"/>
        </w:rPr>
        <w:t>, w porównaniu ze stanem na dzień 31 grudnia 20</w:t>
      </w:r>
      <w:r>
        <w:rPr>
          <w:rFonts w:ascii="Times New Roman" w:hAnsi="Times New Roman"/>
          <w:sz w:val="24"/>
          <w:szCs w:val="24"/>
          <w:lang w:eastAsia="pl-PL"/>
        </w:rPr>
        <w:t>20</w:t>
      </w:r>
      <w:r w:rsidR="00E304A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1570B">
        <w:rPr>
          <w:rFonts w:ascii="Times New Roman" w:hAnsi="Times New Roman"/>
          <w:sz w:val="24"/>
          <w:szCs w:val="24"/>
          <w:lang w:eastAsia="pl-PL"/>
        </w:rPr>
        <w:t>r., o</w:t>
      </w:r>
      <w:r>
        <w:rPr>
          <w:rFonts w:ascii="Times New Roman" w:hAnsi="Times New Roman"/>
          <w:sz w:val="24"/>
          <w:szCs w:val="24"/>
          <w:lang w:eastAsia="pl-PL"/>
        </w:rPr>
        <w:t xml:space="preserve"> 189 </w:t>
      </w:r>
      <w:r w:rsidRPr="0001570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dzieci (tj.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ok 10,7</w:t>
      </w:r>
      <w:r w:rsidRPr="0001570B">
        <w:rPr>
          <w:rFonts w:ascii="Times New Roman" w:hAnsi="Times New Roman"/>
          <w:color w:val="000000"/>
          <w:sz w:val="24"/>
          <w:szCs w:val="24"/>
          <w:lang w:eastAsia="pl-PL"/>
        </w:rPr>
        <w:t>%).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 Natomiast liczba kandydatów na rodziców adopcyjnych oczekujących na przysposobienie dziecka zmalała o </w:t>
      </w:r>
      <w:r>
        <w:rPr>
          <w:rFonts w:ascii="Times New Roman" w:hAnsi="Times New Roman"/>
          <w:sz w:val="24"/>
          <w:szCs w:val="24"/>
          <w:lang w:eastAsia="pl-PL"/>
        </w:rPr>
        <w:t>254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 osób (tj. o </w:t>
      </w:r>
      <w:r>
        <w:rPr>
          <w:rFonts w:ascii="Times New Roman" w:hAnsi="Times New Roman"/>
          <w:sz w:val="24"/>
          <w:szCs w:val="24"/>
          <w:lang w:eastAsia="pl-PL"/>
        </w:rPr>
        <w:t>12,9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%), przy czym małżonkowie, tak jak wskazano powyżej, liczeni są jako jeden kandydat. </w:t>
      </w:r>
    </w:p>
    <w:p w14:paraId="63655BCF" w14:textId="333AEBB8" w:rsidR="00832FE5" w:rsidRDefault="00832FE5" w:rsidP="00832FE5">
      <w:pPr>
        <w:spacing w:before="0" w:line="240" w:lineRule="auto"/>
        <w:ind w:firstLine="708"/>
        <w:rPr>
          <w:rFonts w:ascii="Times New Roman" w:hAnsi="Times New Roman"/>
          <w:sz w:val="24"/>
          <w:szCs w:val="24"/>
          <w:lang w:eastAsia="pl-PL"/>
        </w:rPr>
      </w:pPr>
      <w:r w:rsidRPr="0001570B">
        <w:rPr>
          <w:rFonts w:ascii="Times New Roman" w:hAnsi="Times New Roman"/>
          <w:sz w:val="24"/>
          <w:szCs w:val="24"/>
          <w:lang w:eastAsia="pl-PL"/>
        </w:rPr>
        <w:t>Zestawiając ze sobą dane na temat dzieci i kandydatów do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01570B">
        <w:rPr>
          <w:rFonts w:ascii="Times New Roman" w:hAnsi="Times New Roman"/>
          <w:sz w:val="24"/>
          <w:szCs w:val="24"/>
          <w:lang w:eastAsia="pl-PL"/>
        </w:rPr>
        <w:t>przysposobienia, zauważalne jest, i</w:t>
      </w:r>
      <w:r>
        <w:rPr>
          <w:rFonts w:ascii="Times New Roman" w:hAnsi="Times New Roman"/>
          <w:sz w:val="24"/>
          <w:szCs w:val="24"/>
          <w:lang w:eastAsia="pl-PL"/>
        </w:rPr>
        <w:t xml:space="preserve">ż </w:t>
      </w:r>
      <w:r w:rsidRPr="0001570B">
        <w:rPr>
          <w:rFonts w:ascii="Times New Roman" w:hAnsi="Times New Roman"/>
          <w:sz w:val="24"/>
          <w:szCs w:val="24"/>
          <w:lang w:eastAsia="pl-PL"/>
        </w:rPr>
        <w:t>liczba dzieci oczekujących na przysposobienie</w:t>
      </w:r>
      <w:r w:rsidRPr="001614CA">
        <w:rPr>
          <w:rFonts w:ascii="Times New Roman" w:hAnsi="Times New Roman"/>
          <w:sz w:val="24"/>
          <w:szCs w:val="24"/>
          <w:lang w:eastAsia="pl-PL"/>
        </w:rPr>
        <w:t xml:space="preserve"> jes</w:t>
      </w:r>
      <w:r>
        <w:rPr>
          <w:rFonts w:ascii="Times New Roman" w:hAnsi="Times New Roman"/>
          <w:sz w:val="24"/>
          <w:szCs w:val="24"/>
          <w:lang w:eastAsia="pl-PL"/>
        </w:rPr>
        <w:t>t</w:t>
      </w:r>
      <w:r w:rsidRPr="001614CA">
        <w:rPr>
          <w:rFonts w:ascii="Times New Roman" w:hAnsi="Times New Roman"/>
          <w:sz w:val="24"/>
          <w:szCs w:val="24"/>
          <w:lang w:eastAsia="pl-PL"/>
        </w:rPr>
        <w:t xml:space="preserve"> większ</w:t>
      </w:r>
      <w:r>
        <w:rPr>
          <w:rFonts w:ascii="Times New Roman" w:hAnsi="Times New Roman"/>
          <w:sz w:val="24"/>
          <w:szCs w:val="24"/>
          <w:lang w:eastAsia="pl-PL"/>
        </w:rPr>
        <w:t>a</w:t>
      </w:r>
      <w:r w:rsidRPr="001614CA">
        <w:rPr>
          <w:rFonts w:ascii="Times New Roman" w:hAnsi="Times New Roman"/>
          <w:sz w:val="24"/>
          <w:szCs w:val="24"/>
          <w:lang w:eastAsia="pl-PL"/>
        </w:rPr>
        <w:t xml:space="preserve"> niż </w:t>
      </w:r>
      <w:r w:rsidRPr="00B23AC7">
        <w:rPr>
          <w:rFonts w:ascii="Times New Roman" w:hAnsi="Times New Roman"/>
          <w:sz w:val="24"/>
          <w:szCs w:val="24"/>
          <w:lang w:eastAsia="pl-PL"/>
        </w:rPr>
        <w:t xml:space="preserve">liczba kandydatów do </w:t>
      </w:r>
      <w:r w:rsidRPr="00B23AC7">
        <w:rPr>
          <w:rFonts w:ascii="Times New Roman" w:hAnsi="Times New Roman"/>
          <w:sz w:val="24"/>
          <w:szCs w:val="24"/>
          <w:lang w:eastAsia="pl-PL"/>
        </w:rPr>
        <w:lastRenderedPageBreak/>
        <w:t>przysposobienia dziecka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/>
          <w:sz w:val="24"/>
          <w:szCs w:val="24"/>
          <w:lang w:eastAsia="pl-PL"/>
        </w:rPr>
        <w:t>W poprzednich latach proporcje te były odwrotne. Zmniejszenie liczby kandydatów do przyspos</w:t>
      </w:r>
      <w:r w:rsidR="00901F16">
        <w:rPr>
          <w:rFonts w:ascii="Times New Roman" w:hAnsi="Times New Roman"/>
          <w:sz w:val="24"/>
          <w:szCs w:val="24"/>
          <w:lang w:eastAsia="pl-PL"/>
        </w:rPr>
        <w:t>o</w:t>
      </w:r>
      <w:r>
        <w:rPr>
          <w:rFonts w:ascii="Times New Roman" w:hAnsi="Times New Roman"/>
          <w:sz w:val="24"/>
          <w:szCs w:val="24"/>
          <w:lang w:eastAsia="pl-PL"/>
        </w:rPr>
        <w:t xml:space="preserve">bienia związane jest prawdopodobnie z odkładaniem decyzji </w:t>
      </w:r>
      <w:r w:rsidR="006C5879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 xml:space="preserve">o przysposobieniu na później w związku z wciąż niepewną sytuacją epidemiolgiczną w Polsce </w:t>
      </w:r>
      <w:r>
        <w:rPr>
          <w:rFonts w:ascii="Times New Roman" w:hAnsi="Times New Roman"/>
          <w:sz w:val="24"/>
          <w:szCs w:val="24"/>
          <w:lang w:eastAsia="pl-PL"/>
        </w:rPr>
        <w:br/>
        <w:t>w 2021 r.</w:t>
      </w:r>
    </w:p>
    <w:p w14:paraId="428001E5" w14:textId="77777777" w:rsidR="00832FE5" w:rsidRPr="00B82674" w:rsidRDefault="00832FE5" w:rsidP="00832FE5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01570B">
        <w:rPr>
          <w:rFonts w:ascii="Times New Roman" w:hAnsi="Times New Roman"/>
          <w:sz w:val="24"/>
          <w:szCs w:val="24"/>
          <w:lang w:eastAsia="pl-PL"/>
        </w:rPr>
        <w:t>Dodatkowo należy podkreślić, że ponad 7</w:t>
      </w:r>
      <w:r>
        <w:rPr>
          <w:rFonts w:ascii="Times New Roman" w:hAnsi="Times New Roman"/>
          <w:sz w:val="24"/>
          <w:szCs w:val="24"/>
          <w:lang w:eastAsia="pl-PL"/>
        </w:rPr>
        <w:t>0</w:t>
      </w:r>
      <w:r w:rsidRPr="0001570B">
        <w:rPr>
          <w:rFonts w:ascii="Times New Roman" w:hAnsi="Times New Roman"/>
          <w:sz w:val="24"/>
          <w:szCs w:val="24"/>
          <w:lang w:eastAsia="pl-PL"/>
        </w:rPr>
        <w:t>% dzieci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oczekujących na przysposobienie (dzieci, które uzyskały kwalifikację do przysposobienia, dla których ośrodek adopcyjny nie dokonał doboru kandydatów do przysposobienia wg stanu na dzień 31 grudnia 20</w:t>
      </w:r>
      <w:r>
        <w:rPr>
          <w:rFonts w:ascii="Times New Roman" w:hAnsi="Times New Roman"/>
          <w:sz w:val="24"/>
          <w:szCs w:val="24"/>
          <w:lang w:eastAsia="pl-PL"/>
        </w:rPr>
        <w:t>21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r.) to dzieci w wieku od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E15639">
        <w:rPr>
          <w:rFonts w:ascii="Times New Roman" w:hAnsi="Times New Roman"/>
          <w:sz w:val="24"/>
          <w:szCs w:val="24"/>
          <w:lang w:eastAsia="pl-PL"/>
        </w:rPr>
        <w:t>5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do 14 lat. </w:t>
      </w:r>
      <w:r>
        <w:rPr>
          <w:rFonts w:ascii="Times New Roman" w:hAnsi="Times New Roman"/>
          <w:sz w:val="24"/>
          <w:szCs w:val="24"/>
          <w:lang w:eastAsia="pl-PL"/>
        </w:rPr>
        <w:t>Nadal zatem ta kategoria wiekowa j</w:t>
      </w:r>
      <w:r w:rsidRPr="00E15639">
        <w:rPr>
          <w:rFonts w:ascii="Times New Roman" w:hAnsi="Times New Roman"/>
          <w:sz w:val="24"/>
          <w:szCs w:val="24"/>
          <w:lang w:eastAsia="pl-PL"/>
        </w:rPr>
        <w:t>est </w:t>
      </w:r>
      <w:r>
        <w:rPr>
          <w:rFonts w:ascii="Times New Roman" w:hAnsi="Times New Roman"/>
          <w:sz w:val="24"/>
          <w:szCs w:val="24"/>
          <w:lang w:eastAsia="pl-PL"/>
        </w:rPr>
        <w:t>szczególnym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wyzwanie</w:t>
      </w:r>
      <w:r>
        <w:rPr>
          <w:rFonts w:ascii="Times New Roman" w:hAnsi="Times New Roman"/>
          <w:sz w:val="24"/>
          <w:szCs w:val="24"/>
          <w:lang w:eastAsia="pl-PL"/>
        </w:rPr>
        <w:t>m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dla ośrodków adopcyjnych, które pracują z kandydatami do przysposobienia, jak również dla innych jednostek wspierających rodzinę, aby odpowiednio zachęcić, a następnie przygotować kandydatów na przysposobienie dzieci starszych.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43D58509" w14:textId="61545AD2" w:rsidR="00832FE5" w:rsidRPr="00B82674" w:rsidRDefault="00832FE5" w:rsidP="00832FE5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B82674">
        <w:rPr>
          <w:rFonts w:ascii="Times New Roman" w:eastAsia="Calibri" w:hAnsi="Times New Roman"/>
          <w:sz w:val="24"/>
          <w:szCs w:val="24"/>
        </w:rPr>
        <w:t>Liczba kandydatów do przysposobienia, którzy w okresie od 1</w:t>
      </w:r>
      <w:r>
        <w:rPr>
          <w:rFonts w:ascii="Times New Roman" w:eastAsia="Calibri" w:hAnsi="Times New Roman"/>
          <w:sz w:val="24"/>
          <w:szCs w:val="24"/>
        </w:rPr>
        <w:t xml:space="preserve"> stycznia </w:t>
      </w:r>
      <w:r w:rsidRPr="00B82674">
        <w:rPr>
          <w:rFonts w:ascii="Times New Roman" w:eastAsia="Calibri" w:hAnsi="Times New Roman"/>
          <w:sz w:val="24"/>
          <w:szCs w:val="24"/>
        </w:rPr>
        <w:t>20</w:t>
      </w:r>
      <w:r>
        <w:rPr>
          <w:rFonts w:ascii="Times New Roman" w:eastAsia="Calibri" w:hAnsi="Times New Roman"/>
          <w:sz w:val="24"/>
          <w:szCs w:val="24"/>
        </w:rPr>
        <w:t>21</w:t>
      </w:r>
      <w:r w:rsidRPr="00B82674">
        <w:rPr>
          <w:rFonts w:ascii="Times New Roman" w:eastAsia="Calibri" w:hAnsi="Times New Roman"/>
          <w:sz w:val="24"/>
          <w:szCs w:val="24"/>
        </w:rPr>
        <w:t xml:space="preserve"> r. do </w:t>
      </w:r>
      <w:r>
        <w:rPr>
          <w:rFonts w:ascii="Times New Roman" w:eastAsia="Calibri" w:hAnsi="Times New Roman"/>
          <w:sz w:val="24"/>
          <w:szCs w:val="24"/>
        </w:rPr>
        <w:br/>
      </w:r>
      <w:r w:rsidRPr="00B82674">
        <w:rPr>
          <w:rFonts w:ascii="Times New Roman" w:eastAsia="Calibri" w:hAnsi="Times New Roman"/>
          <w:sz w:val="24"/>
          <w:szCs w:val="24"/>
        </w:rPr>
        <w:t>31</w:t>
      </w:r>
      <w:r>
        <w:rPr>
          <w:rFonts w:ascii="Times New Roman" w:eastAsia="Calibri" w:hAnsi="Times New Roman"/>
          <w:sz w:val="24"/>
          <w:szCs w:val="24"/>
        </w:rPr>
        <w:t xml:space="preserve"> grudnia </w:t>
      </w:r>
      <w:r w:rsidRPr="00B82674">
        <w:rPr>
          <w:rFonts w:ascii="Times New Roman" w:eastAsia="Calibri" w:hAnsi="Times New Roman"/>
          <w:sz w:val="24"/>
          <w:szCs w:val="24"/>
        </w:rPr>
        <w:t>20</w:t>
      </w:r>
      <w:r>
        <w:rPr>
          <w:rFonts w:ascii="Times New Roman" w:eastAsia="Calibri" w:hAnsi="Times New Roman"/>
          <w:sz w:val="24"/>
          <w:szCs w:val="24"/>
        </w:rPr>
        <w:t>21</w:t>
      </w:r>
      <w:r w:rsidRPr="00B82674">
        <w:rPr>
          <w:rFonts w:ascii="Times New Roman" w:eastAsia="Calibri" w:hAnsi="Times New Roman"/>
          <w:sz w:val="24"/>
          <w:szCs w:val="24"/>
        </w:rPr>
        <w:t xml:space="preserve"> r. otrzymali pozytywną opinię kwalifikacyjną, posiadających ten status na dzień 31</w:t>
      </w:r>
      <w:r>
        <w:rPr>
          <w:rFonts w:ascii="Times New Roman" w:eastAsia="Calibri" w:hAnsi="Times New Roman"/>
          <w:sz w:val="24"/>
          <w:szCs w:val="24"/>
        </w:rPr>
        <w:t xml:space="preserve"> grudnia </w:t>
      </w:r>
      <w:r w:rsidRPr="00B82674">
        <w:rPr>
          <w:rFonts w:ascii="Times New Roman" w:eastAsia="Calibri" w:hAnsi="Times New Roman"/>
          <w:sz w:val="24"/>
          <w:szCs w:val="24"/>
        </w:rPr>
        <w:t>20</w:t>
      </w:r>
      <w:r>
        <w:rPr>
          <w:rFonts w:ascii="Times New Roman" w:eastAsia="Calibri" w:hAnsi="Times New Roman"/>
          <w:sz w:val="24"/>
          <w:szCs w:val="24"/>
        </w:rPr>
        <w:t>21</w:t>
      </w:r>
      <w:r w:rsidRPr="00B82674">
        <w:rPr>
          <w:rFonts w:ascii="Times New Roman" w:eastAsia="Calibri" w:hAnsi="Times New Roman"/>
          <w:sz w:val="24"/>
          <w:szCs w:val="24"/>
        </w:rPr>
        <w:t xml:space="preserve"> r.</w:t>
      </w:r>
      <w:r>
        <w:rPr>
          <w:rFonts w:ascii="Times New Roman" w:eastAsia="Calibri" w:hAnsi="Times New Roman"/>
          <w:sz w:val="24"/>
          <w:szCs w:val="24"/>
        </w:rPr>
        <w:t>,</w:t>
      </w:r>
      <w:r w:rsidRPr="00B82674">
        <w:rPr>
          <w:rFonts w:ascii="Times New Roman" w:eastAsia="Calibri" w:hAnsi="Times New Roman"/>
          <w:sz w:val="24"/>
          <w:szCs w:val="24"/>
        </w:rPr>
        <w:t xml:space="preserve"> </w:t>
      </w:r>
      <w:r w:rsidRPr="006C5879">
        <w:rPr>
          <w:rFonts w:ascii="Times New Roman" w:eastAsia="Calibri" w:hAnsi="Times New Roman"/>
          <w:sz w:val="24"/>
          <w:szCs w:val="24"/>
        </w:rPr>
        <w:t xml:space="preserve">wyniosła </w:t>
      </w:r>
      <w:r w:rsidRPr="00CB36B0">
        <w:rPr>
          <w:rFonts w:ascii="Times New Roman" w:eastAsia="Calibri" w:hAnsi="Times New Roman"/>
          <w:sz w:val="24"/>
          <w:szCs w:val="24"/>
        </w:rPr>
        <w:t>1 780</w:t>
      </w:r>
      <w:r w:rsidRPr="006C5879" w:rsidDel="0052387D">
        <w:rPr>
          <w:rFonts w:ascii="Times New Roman" w:eastAsia="Calibri" w:hAnsi="Times New Roman"/>
          <w:sz w:val="24"/>
          <w:szCs w:val="24"/>
        </w:rPr>
        <w:t xml:space="preserve"> </w:t>
      </w:r>
      <w:r w:rsidRPr="00454B9F">
        <w:rPr>
          <w:rFonts w:ascii="Times New Roman" w:eastAsia="Calibri" w:hAnsi="Times New Roman"/>
          <w:sz w:val="24"/>
          <w:szCs w:val="24"/>
        </w:rPr>
        <w:t xml:space="preserve">(małżonkowie, tak jak wskazano powyżej, liczeni są jako jeden kandydat), natomiast liczba dzieci, które uzyskały w tym okresie pozytywną kwalifikację do przysposobienia wyniosła </w:t>
      </w:r>
      <w:r w:rsidRPr="00CB36B0">
        <w:rPr>
          <w:rFonts w:ascii="Times New Roman" w:eastAsia="Calibri" w:hAnsi="Times New Roman"/>
          <w:sz w:val="24"/>
          <w:szCs w:val="24"/>
        </w:rPr>
        <w:t>2</w:t>
      </w:r>
      <w:r w:rsidR="00103B3D" w:rsidRPr="00A00146">
        <w:rPr>
          <w:rFonts w:ascii="Times New Roman" w:eastAsia="Calibri" w:hAnsi="Times New Roman"/>
          <w:sz w:val="24"/>
          <w:szCs w:val="24"/>
        </w:rPr>
        <w:t> </w:t>
      </w:r>
      <w:r w:rsidRPr="00CB36B0">
        <w:rPr>
          <w:rFonts w:ascii="Times New Roman" w:eastAsia="Calibri" w:hAnsi="Times New Roman"/>
          <w:sz w:val="24"/>
          <w:szCs w:val="24"/>
        </w:rPr>
        <w:t>018</w:t>
      </w:r>
      <w:r w:rsidRPr="006C5879" w:rsidDel="0052387D">
        <w:rPr>
          <w:rFonts w:ascii="Times New Roman" w:eastAsia="Calibri" w:hAnsi="Times New Roman"/>
          <w:sz w:val="24"/>
          <w:szCs w:val="24"/>
        </w:rPr>
        <w:t xml:space="preserve"> </w:t>
      </w:r>
      <w:r w:rsidRPr="00454B9F">
        <w:rPr>
          <w:rFonts w:ascii="Times New Roman" w:eastAsia="Calibri" w:hAnsi="Times New Roman"/>
          <w:sz w:val="24"/>
          <w:szCs w:val="24"/>
        </w:rPr>
        <w:t xml:space="preserve">(z tego liczba dzieci poniżej 1. roku wyniosła </w:t>
      </w:r>
      <w:r w:rsidRPr="006C5879">
        <w:rPr>
          <w:rFonts w:ascii="Times New Roman" w:eastAsia="Calibri" w:hAnsi="Times New Roman"/>
          <w:sz w:val="24"/>
          <w:szCs w:val="24"/>
        </w:rPr>
        <w:sym w:font="Symbol" w:char="F02D"/>
      </w:r>
      <w:r w:rsidRPr="006C5879">
        <w:rPr>
          <w:rFonts w:ascii="Times New Roman" w:eastAsia="Calibri" w:hAnsi="Times New Roman"/>
          <w:sz w:val="24"/>
          <w:szCs w:val="24"/>
        </w:rPr>
        <w:t xml:space="preserve"> </w:t>
      </w:r>
      <w:r w:rsidRPr="00454B9F">
        <w:rPr>
          <w:rFonts w:ascii="Times New Roman" w:eastAsia="Calibri" w:hAnsi="Times New Roman"/>
          <w:sz w:val="24"/>
          <w:szCs w:val="24"/>
        </w:rPr>
        <w:t xml:space="preserve">323, dzieci w wieku od 1 roku do 4 lat </w:t>
      </w:r>
      <w:r w:rsidRPr="006C5879">
        <w:rPr>
          <w:rFonts w:ascii="Times New Roman" w:eastAsia="Calibri" w:hAnsi="Times New Roman"/>
          <w:sz w:val="24"/>
          <w:szCs w:val="24"/>
        </w:rPr>
        <w:sym w:font="Symbol" w:char="F02D"/>
      </w:r>
      <w:r w:rsidRPr="006C5879">
        <w:rPr>
          <w:rFonts w:ascii="Times New Roman" w:eastAsia="Calibri" w:hAnsi="Times New Roman"/>
          <w:sz w:val="24"/>
          <w:szCs w:val="24"/>
        </w:rPr>
        <w:t xml:space="preserve"> </w:t>
      </w:r>
      <w:r w:rsidRPr="00454B9F">
        <w:rPr>
          <w:rFonts w:ascii="Times New Roman" w:eastAsia="Calibri" w:hAnsi="Times New Roman"/>
          <w:sz w:val="24"/>
          <w:szCs w:val="24"/>
        </w:rPr>
        <w:t xml:space="preserve">881, od 5 do 9 lat </w:t>
      </w:r>
      <w:r w:rsidRPr="006C5879">
        <w:rPr>
          <w:rFonts w:ascii="Times New Roman" w:eastAsia="Calibri" w:hAnsi="Times New Roman"/>
          <w:sz w:val="24"/>
          <w:szCs w:val="24"/>
        </w:rPr>
        <w:sym w:font="Symbol" w:char="F02D"/>
      </w:r>
      <w:r w:rsidRPr="006C5879">
        <w:rPr>
          <w:rFonts w:ascii="Times New Roman" w:eastAsia="Calibri" w:hAnsi="Times New Roman"/>
          <w:sz w:val="24"/>
          <w:szCs w:val="24"/>
        </w:rPr>
        <w:t xml:space="preserve"> </w:t>
      </w:r>
      <w:r w:rsidRPr="00454B9F">
        <w:rPr>
          <w:rFonts w:ascii="Times New Roman" w:eastAsia="Calibri" w:hAnsi="Times New Roman"/>
          <w:sz w:val="24"/>
          <w:szCs w:val="24"/>
        </w:rPr>
        <w:t xml:space="preserve">558, od 10 do 14 lat </w:t>
      </w:r>
      <w:r w:rsidRPr="006C5879">
        <w:rPr>
          <w:rFonts w:ascii="Times New Roman" w:eastAsia="Calibri" w:hAnsi="Times New Roman"/>
          <w:sz w:val="24"/>
          <w:szCs w:val="24"/>
        </w:rPr>
        <w:sym w:font="Symbol" w:char="F02D"/>
      </w:r>
      <w:r w:rsidRPr="006C5879">
        <w:rPr>
          <w:rFonts w:ascii="Times New Roman" w:eastAsia="Calibri" w:hAnsi="Times New Roman"/>
          <w:sz w:val="24"/>
          <w:szCs w:val="24"/>
        </w:rPr>
        <w:t xml:space="preserve"> </w:t>
      </w:r>
      <w:r w:rsidRPr="00454B9F">
        <w:rPr>
          <w:rFonts w:ascii="Times New Roman" w:eastAsia="Calibri" w:hAnsi="Times New Roman"/>
          <w:sz w:val="24"/>
          <w:szCs w:val="24"/>
        </w:rPr>
        <w:t xml:space="preserve">232, </w:t>
      </w:r>
      <w:r w:rsidRPr="00454B9F">
        <w:rPr>
          <w:rFonts w:ascii="Times New Roman" w:eastAsia="Calibri" w:hAnsi="Times New Roman"/>
          <w:sz w:val="24"/>
          <w:szCs w:val="24"/>
        </w:rPr>
        <w:br/>
        <w:t xml:space="preserve">15 lat i więcej </w:t>
      </w:r>
      <w:r w:rsidRPr="006C5879">
        <w:rPr>
          <w:rFonts w:ascii="Times New Roman" w:eastAsia="Calibri" w:hAnsi="Times New Roman"/>
          <w:sz w:val="24"/>
          <w:szCs w:val="24"/>
        </w:rPr>
        <w:sym w:font="Symbol" w:char="F02D"/>
      </w:r>
      <w:r w:rsidRPr="006C5879">
        <w:rPr>
          <w:rFonts w:ascii="Times New Roman" w:eastAsia="Calibri" w:hAnsi="Times New Roman"/>
          <w:sz w:val="24"/>
          <w:szCs w:val="24"/>
        </w:rPr>
        <w:t xml:space="preserve"> </w:t>
      </w:r>
      <w:r w:rsidRPr="00454B9F">
        <w:rPr>
          <w:rFonts w:ascii="Times New Roman" w:eastAsia="Calibri" w:hAnsi="Times New Roman"/>
          <w:sz w:val="24"/>
          <w:szCs w:val="24"/>
        </w:rPr>
        <w:t xml:space="preserve">24), spośród </w:t>
      </w:r>
      <w:r w:rsidRPr="00CB36B0">
        <w:rPr>
          <w:rFonts w:ascii="Times New Roman" w:eastAsia="Calibri" w:hAnsi="Times New Roman"/>
          <w:sz w:val="24"/>
          <w:szCs w:val="24"/>
        </w:rPr>
        <w:t>6</w:t>
      </w:r>
      <w:r w:rsidR="00103B3D" w:rsidRPr="00A00146">
        <w:rPr>
          <w:rFonts w:ascii="Times New Roman" w:eastAsia="Calibri" w:hAnsi="Times New Roman"/>
          <w:sz w:val="24"/>
          <w:szCs w:val="24"/>
        </w:rPr>
        <w:t> </w:t>
      </w:r>
      <w:r w:rsidRPr="00CB36B0">
        <w:rPr>
          <w:rFonts w:ascii="Times New Roman" w:eastAsia="Calibri" w:hAnsi="Times New Roman"/>
          <w:sz w:val="24"/>
          <w:szCs w:val="24"/>
        </w:rPr>
        <w:t>547</w:t>
      </w:r>
      <w:r w:rsidRPr="006C5879">
        <w:rPr>
          <w:rFonts w:ascii="Times New Roman" w:eastAsia="Calibri" w:hAnsi="Times New Roman"/>
          <w:sz w:val="24"/>
          <w:szCs w:val="24"/>
        </w:rPr>
        <w:t xml:space="preserve"> dzieci zgłoszonych ogółem w 20</w:t>
      </w:r>
      <w:r w:rsidRPr="00454B9F">
        <w:rPr>
          <w:rFonts w:ascii="Times New Roman" w:eastAsia="Calibri" w:hAnsi="Times New Roman"/>
          <w:sz w:val="24"/>
          <w:szCs w:val="24"/>
        </w:rPr>
        <w:t>21 r. do ośrodków adopcyjnych w Rzeczypospolitej Polskiej.</w:t>
      </w:r>
    </w:p>
    <w:p w14:paraId="208010DF" w14:textId="7A21F14C" w:rsidR="00627E72" w:rsidRDefault="00832FE5" w:rsidP="00627E72">
      <w:pPr>
        <w:spacing w:before="0" w:line="240" w:lineRule="auto"/>
        <w:ind w:firstLine="708"/>
        <w:rPr>
          <w:rFonts w:ascii="Times New Roman" w:hAnsi="Times New Roman"/>
          <w:sz w:val="24"/>
          <w:szCs w:val="24"/>
          <w:lang w:eastAsia="pl-PL"/>
        </w:rPr>
      </w:pPr>
      <w:r w:rsidRPr="00B82674">
        <w:rPr>
          <w:rFonts w:ascii="Times New Roman" w:eastAsia="Calibri" w:hAnsi="Times New Roman"/>
          <w:sz w:val="24"/>
          <w:szCs w:val="24"/>
        </w:rPr>
        <w:t xml:space="preserve">Dodatkowo w </w:t>
      </w:r>
      <w:r>
        <w:rPr>
          <w:rFonts w:ascii="Times New Roman" w:eastAsia="Calibri" w:hAnsi="Times New Roman"/>
          <w:sz w:val="24"/>
          <w:szCs w:val="24"/>
        </w:rPr>
        <w:t>2021</w:t>
      </w:r>
      <w:r w:rsidRPr="00B82674">
        <w:rPr>
          <w:rFonts w:ascii="Times New Roman" w:eastAsia="Calibri" w:hAnsi="Times New Roman"/>
          <w:sz w:val="24"/>
          <w:szCs w:val="24"/>
        </w:rPr>
        <w:t xml:space="preserve"> r. ośrodki adocyjne dokonały doborów kandydatów do przyspos</w:t>
      </w:r>
      <w:r>
        <w:rPr>
          <w:rFonts w:ascii="Times New Roman" w:eastAsia="Calibri" w:hAnsi="Times New Roman"/>
          <w:sz w:val="24"/>
          <w:szCs w:val="24"/>
        </w:rPr>
        <w:t>o</w:t>
      </w:r>
      <w:r w:rsidRPr="00B82674">
        <w:rPr>
          <w:rFonts w:ascii="Times New Roman" w:eastAsia="Calibri" w:hAnsi="Times New Roman"/>
          <w:sz w:val="24"/>
          <w:szCs w:val="24"/>
        </w:rPr>
        <w:t xml:space="preserve">bienia (tzw. matchingów) dla </w:t>
      </w:r>
      <w:r w:rsidRPr="00E2152C">
        <w:rPr>
          <w:rFonts w:ascii="Times New Roman" w:eastAsia="Calibri" w:hAnsi="Times New Roman"/>
          <w:sz w:val="24"/>
          <w:szCs w:val="24"/>
        </w:rPr>
        <w:t>1 941</w:t>
      </w:r>
      <w:r w:rsidRPr="00B82674">
        <w:rPr>
          <w:rFonts w:ascii="Times New Roman" w:eastAsia="Calibri" w:hAnsi="Times New Roman"/>
          <w:sz w:val="24"/>
          <w:szCs w:val="24"/>
        </w:rPr>
        <w:t xml:space="preserve"> dzieci, z tego </w:t>
      </w:r>
      <w:r w:rsidRPr="00E2152C">
        <w:rPr>
          <w:rFonts w:ascii="Times New Roman" w:eastAsia="Calibri" w:hAnsi="Times New Roman"/>
          <w:sz w:val="24"/>
          <w:szCs w:val="24"/>
        </w:rPr>
        <w:t>1</w:t>
      </w:r>
      <w:r w:rsidR="00103B3D" w:rsidRPr="00A00146">
        <w:rPr>
          <w:rFonts w:ascii="Times New Roman" w:eastAsia="Calibri" w:hAnsi="Times New Roman"/>
          <w:sz w:val="24"/>
          <w:szCs w:val="24"/>
        </w:rPr>
        <w:t> </w:t>
      </w:r>
      <w:r w:rsidRPr="00E2152C">
        <w:rPr>
          <w:rFonts w:ascii="Times New Roman" w:eastAsia="Calibri" w:hAnsi="Times New Roman"/>
          <w:sz w:val="24"/>
          <w:szCs w:val="24"/>
        </w:rPr>
        <w:t>724</w:t>
      </w:r>
      <w:r w:rsidRPr="00E2152C" w:rsidDel="00E2152C">
        <w:rPr>
          <w:rFonts w:ascii="Times New Roman" w:eastAsia="Calibri" w:hAnsi="Times New Roman"/>
          <w:sz w:val="24"/>
          <w:szCs w:val="24"/>
        </w:rPr>
        <w:t xml:space="preserve"> </w:t>
      </w:r>
      <w:r w:rsidRPr="00B82674">
        <w:rPr>
          <w:rFonts w:ascii="Times New Roman" w:eastAsia="Calibri" w:hAnsi="Times New Roman"/>
          <w:sz w:val="24"/>
          <w:szCs w:val="24"/>
        </w:rPr>
        <w:t>dotyczyło doborów dla</w:t>
      </w:r>
      <w:r>
        <w:rPr>
          <w:rFonts w:ascii="Times New Roman" w:eastAsia="Calibri" w:hAnsi="Times New Roman"/>
          <w:sz w:val="24"/>
          <w:szCs w:val="24"/>
        </w:rPr>
        <w:t> </w:t>
      </w:r>
      <w:r w:rsidRPr="00B82674">
        <w:rPr>
          <w:rFonts w:ascii="Times New Roman" w:eastAsia="Calibri" w:hAnsi="Times New Roman"/>
          <w:sz w:val="24"/>
          <w:szCs w:val="24"/>
        </w:rPr>
        <w:t>dzieci, które dany ośrodek adopcyjny</w:t>
      </w:r>
      <w:r>
        <w:rPr>
          <w:rFonts w:ascii="Times New Roman" w:hAnsi="Times New Roman"/>
          <w:sz w:val="24"/>
          <w:szCs w:val="24"/>
          <w:lang w:eastAsia="pl-PL"/>
        </w:rPr>
        <w:t xml:space="preserve"> zakwalifikował jednocześnie do przysposobienia, natomiast </w:t>
      </w:r>
      <w:r w:rsidRPr="00E2152C">
        <w:rPr>
          <w:rFonts w:ascii="Times New Roman" w:hAnsi="Times New Roman"/>
          <w:sz w:val="24"/>
          <w:szCs w:val="24"/>
          <w:lang w:eastAsia="pl-PL"/>
        </w:rPr>
        <w:t>217</w:t>
      </w:r>
      <w:r>
        <w:rPr>
          <w:rFonts w:ascii="Times New Roman" w:hAnsi="Times New Roman"/>
          <w:sz w:val="24"/>
          <w:szCs w:val="24"/>
          <w:lang w:eastAsia="pl-PL"/>
        </w:rPr>
        <w:t xml:space="preserve"> doborów dotyczyło dzieci zakwalifikowanych przez inny ośrodek adopcyjny, niż ten kwalifikujący dziecko do przysposobienia (czyli poprzez działanie Wojewódzkich Banków Danych). W tym obszarze nastąpił znaczący wzrost w stosunku do 2020</w:t>
      </w:r>
      <w:r w:rsidR="00F065F5">
        <w:rPr>
          <w:rFonts w:ascii="Times New Roman" w:hAnsi="Times New Roman"/>
          <w:sz w:val="24"/>
          <w:szCs w:val="24"/>
          <w:lang w:eastAsia="pl-PL"/>
        </w:rPr>
        <w:t xml:space="preserve"> r.</w:t>
      </w:r>
      <w:r>
        <w:rPr>
          <w:rFonts w:ascii="Times New Roman" w:hAnsi="Times New Roman"/>
          <w:sz w:val="24"/>
          <w:szCs w:val="24"/>
          <w:lang w:eastAsia="pl-PL"/>
        </w:rPr>
        <w:t>, kiedy to dokonano 1</w:t>
      </w:r>
      <w:r w:rsidR="00103B3D" w:rsidRPr="00A00146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>673 matchingów (wzrost o 16%).</w:t>
      </w:r>
    </w:p>
    <w:p w14:paraId="3150E060" w14:textId="77777777" w:rsidR="002043B9" w:rsidRPr="002043B9" w:rsidRDefault="00514AA1" w:rsidP="002043B9">
      <w:pPr>
        <w:pStyle w:val="Nagwek2"/>
        <w:rPr>
          <w:rFonts w:eastAsia="Calibri"/>
        </w:rPr>
      </w:pPr>
      <w:bookmarkStart w:id="62" w:name="_Toc109038549"/>
      <w:r w:rsidRPr="002C1BBF">
        <w:rPr>
          <w:rFonts w:eastAsia="Calibri"/>
        </w:rPr>
        <w:t>3. Przysposobienie międzynarodowe</w:t>
      </w:r>
      <w:bookmarkEnd w:id="62"/>
    </w:p>
    <w:p w14:paraId="6C1019B5" w14:textId="77777777" w:rsidR="00832FE5" w:rsidRPr="00AE49EF" w:rsidRDefault="00832FE5" w:rsidP="00832FE5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F169F6">
        <w:rPr>
          <w:rFonts w:ascii="Times New Roman" w:eastAsia="Calibri" w:hAnsi="Times New Roman"/>
          <w:sz w:val="24"/>
          <w:szCs w:val="24"/>
        </w:rPr>
        <w:t>W 20</w:t>
      </w:r>
      <w:r>
        <w:rPr>
          <w:rFonts w:ascii="Times New Roman" w:eastAsia="Calibri" w:hAnsi="Times New Roman"/>
          <w:sz w:val="24"/>
          <w:szCs w:val="24"/>
        </w:rPr>
        <w:t>21</w:t>
      </w:r>
      <w:r w:rsidRPr="00F169F6">
        <w:rPr>
          <w:rFonts w:ascii="Times New Roman" w:eastAsia="Calibri" w:hAnsi="Times New Roman"/>
          <w:sz w:val="24"/>
          <w:szCs w:val="24"/>
        </w:rPr>
        <w:t xml:space="preserve"> r</w:t>
      </w:r>
      <w:r w:rsidRPr="0029610C">
        <w:rPr>
          <w:rFonts w:ascii="Times New Roman" w:eastAsia="Calibri" w:hAnsi="Times New Roman"/>
          <w:sz w:val="24"/>
          <w:szCs w:val="24"/>
        </w:rPr>
        <w:t>. kontynuowano działania mające na celu zmniejszenie liczby adopcji międzynarodowych polskich dzieci.</w:t>
      </w:r>
    </w:p>
    <w:p w14:paraId="40B717B1" w14:textId="506E10BD" w:rsidR="00832FE5" w:rsidRDefault="00832FE5" w:rsidP="00832FE5">
      <w:pPr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E15639">
        <w:rPr>
          <w:rFonts w:ascii="Times New Roman" w:eastAsia="Calibri" w:hAnsi="Times New Roman"/>
          <w:sz w:val="24"/>
          <w:szCs w:val="24"/>
        </w:rPr>
        <w:t>Ministerstwo Rodziny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E15639">
        <w:rPr>
          <w:rFonts w:ascii="Times New Roman" w:eastAsia="Calibri" w:hAnsi="Times New Roman"/>
          <w:sz w:val="24"/>
          <w:szCs w:val="24"/>
        </w:rPr>
        <w:t>i Polityki Społecznej pełni funkcję organu centralnego ds.</w:t>
      </w:r>
      <w:r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przysposobienia międzynarodowego w rozumieniu art. 6 Konwencji o ochronie dzieci i</w:t>
      </w:r>
      <w:r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współpracy w dziedzinie przysposobienia międzynarodowego z dnia 29 maja 1993 r. (Dz.</w:t>
      </w:r>
      <w:r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U.</w:t>
      </w:r>
      <w:r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z</w:t>
      </w:r>
      <w:r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2000 r. poz. 448)</w:t>
      </w:r>
      <w:r>
        <w:rPr>
          <w:rFonts w:ascii="Times New Roman" w:eastAsia="Calibri" w:hAnsi="Times New Roman"/>
          <w:sz w:val="24"/>
          <w:szCs w:val="24"/>
        </w:rPr>
        <w:t>,</w:t>
      </w:r>
      <w:r w:rsidRPr="00E15639">
        <w:rPr>
          <w:rFonts w:ascii="Times New Roman" w:eastAsia="Calibri" w:hAnsi="Times New Roman"/>
          <w:sz w:val="24"/>
          <w:szCs w:val="24"/>
        </w:rPr>
        <w:t xml:space="preserve"> zwanej dalej </w:t>
      </w:r>
      <w:r>
        <w:rPr>
          <w:rFonts w:ascii="Times New Roman" w:eastAsia="Calibri" w:hAnsi="Times New Roman"/>
          <w:sz w:val="24"/>
          <w:szCs w:val="24"/>
        </w:rPr>
        <w:t>„K</w:t>
      </w:r>
      <w:r w:rsidRPr="00E15639">
        <w:rPr>
          <w:rFonts w:ascii="Times New Roman" w:eastAsia="Calibri" w:hAnsi="Times New Roman"/>
          <w:sz w:val="24"/>
          <w:szCs w:val="24"/>
        </w:rPr>
        <w:t>onwencj</w:t>
      </w:r>
      <w:r>
        <w:rPr>
          <w:rFonts w:ascii="Times New Roman" w:eastAsia="Calibri" w:hAnsi="Times New Roman"/>
          <w:sz w:val="24"/>
          <w:szCs w:val="24"/>
        </w:rPr>
        <w:t>ą</w:t>
      </w:r>
      <w:r w:rsidRPr="00E15639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h</w:t>
      </w:r>
      <w:r w:rsidRPr="00E15639">
        <w:rPr>
          <w:rFonts w:ascii="Times New Roman" w:eastAsia="Calibri" w:hAnsi="Times New Roman"/>
          <w:sz w:val="24"/>
          <w:szCs w:val="24"/>
        </w:rPr>
        <w:t>ask</w:t>
      </w:r>
      <w:r>
        <w:rPr>
          <w:rFonts w:ascii="Times New Roman" w:eastAsia="Calibri" w:hAnsi="Times New Roman"/>
          <w:sz w:val="24"/>
          <w:szCs w:val="24"/>
        </w:rPr>
        <w:t>ą”</w:t>
      </w:r>
      <w:r w:rsidRPr="00E15639">
        <w:rPr>
          <w:rFonts w:ascii="Times New Roman" w:eastAsia="Calibri" w:hAnsi="Times New Roman"/>
          <w:sz w:val="24"/>
          <w:szCs w:val="24"/>
        </w:rPr>
        <w:t xml:space="preserve">. Zadania wynikające z pełnienia tej roli </w:t>
      </w:r>
      <w:r>
        <w:rPr>
          <w:rFonts w:ascii="Times New Roman" w:eastAsia="Calibri" w:hAnsi="Times New Roman"/>
          <w:sz w:val="24"/>
          <w:szCs w:val="24"/>
        </w:rPr>
        <w:t xml:space="preserve">w 2021 r. </w:t>
      </w:r>
      <w:r w:rsidRPr="00E15639">
        <w:rPr>
          <w:rFonts w:ascii="Times New Roman" w:eastAsia="Calibri" w:hAnsi="Times New Roman"/>
          <w:sz w:val="24"/>
          <w:szCs w:val="24"/>
        </w:rPr>
        <w:t>wykon</w:t>
      </w:r>
      <w:r>
        <w:rPr>
          <w:rFonts w:ascii="Times New Roman" w:eastAsia="Calibri" w:hAnsi="Times New Roman"/>
          <w:sz w:val="24"/>
          <w:szCs w:val="24"/>
        </w:rPr>
        <w:t>ywał</w:t>
      </w:r>
      <w:r w:rsidRPr="00E15639">
        <w:rPr>
          <w:rFonts w:ascii="Times New Roman" w:eastAsia="Calibri" w:hAnsi="Times New Roman"/>
          <w:sz w:val="24"/>
          <w:szCs w:val="24"/>
        </w:rPr>
        <w:t xml:space="preserve"> Departament Polityki Rodzinnej</w:t>
      </w:r>
      <w:r w:rsidR="003A104C">
        <w:rPr>
          <w:rFonts w:ascii="Times New Roman" w:eastAsia="Calibri" w:hAnsi="Times New Roman"/>
          <w:sz w:val="24"/>
          <w:szCs w:val="24"/>
        </w:rPr>
        <w:t xml:space="preserve"> w Ministerstwie Rodziny </w:t>
      </w:r>
      <w:r w:rsidR="003A104C">
        <w:rPr>
          <w:rFonts w:ascii="Times New Roman" w:eastAsia="Calibri" w:hAnsi="Times New Roman"/>
          <w:sz w:val="24"/>
          <w:szCs w:val="24"/>
        </w:rPr>
        <w:br/>
        <w:t>i Polityki Społecznej</w:t>
      </w:r>
      <w:r w:rsidRPr="00E15639">
        <w:rPr>
          <w:rFonts w:ascii="Times New Roman" w:eastAsia="Calibri" w:hAnsi="Times New Roman"/>
          <w:sz w:val="24"/>
          <w:szCs w:val="24"/>
        </w:rPr>
        <w:t>. Jednym z tych zadań jest wydawanie zgody na kontynuowanie procedury o</w:t>
      </w:r>
      <w:r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 xml:space="preserve">przysposobienie, o której mowa w art. 17 lit. c Konwencji </w:t>
      </w:r>
      <w:r>
        <w:rPr>
          <w:rFonts w:ascii="Times New Roman" w:eastAsia="Calibri" w:hAnsi="Times New Roman"/>
          <w:sz w:val="24"/>
          <w:szCs w:val="24"/>
        </w:rPr>
        <w:t>h</w:t>
      </w:r>
      <w:r w:rsidRPr="00E15639">
        <w:rPr>
          <w:rFonts w:ascii="Times New Roman" w:eastAsia="Calibri" w:hAnsi="Times New Roman"/>
          <w:sz w:val="24"/>
          <w:szCs w:val="24"/>
        </w:rPr>
        <w:t>askiej. W 2016 r. wydano 196</w:t>
      </w:r>
      <w:r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zgód w odniesieniu do 290 dzieci. W 2017 r. ww. organ centralny, realizując politykę ograniczania adopcji zagranicznych, wydał 103 zgody w</w:t>
      </w:r>
      <w:r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stosunku do 157 dzieci. W 2018 r. organ centralny wydał 17 takich zgód w stosunku do</w:t>
      </w:r>
      <w:r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21</w:t>
      </w:r>
      <w:r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dzieci</w:t>
      </w:r>
      <w:r>
        <w:rPr>
          <w:rFonts w:ascii="Times New Roman" w:eastAsia="Calibri" w:hAnsi="Times New Roman"/>
          <w:sz w:val="24"/>
          <w:szCs w:val="24"/>
        </w:rPr>
        <w:t xml:space="preserve">, w 2019 r. wydanych zostało 11 zgód dotyczących 12 dzieci, w 2020 r. natomiast wydano </w:t>
      </w:r>
      <w:r w:rsidRPr="001614CA">
        <w:rPr>
          <w:rFonts w:ascii="Times New Roman" w:eastAsia="Calibri" w:hAnsi="Times New Roman"/>
          <w:sz w:val="24"/>
          <w:szCs w:val="24"/>
        </w:rPr>
        <w:t>7</w:t>
      </w:r>
      <w:r w:rsidRPr="006F6642">
        <w:rPr>
          <w:rFonts w:ascii="Times New Roman" w:eastAsia="Calibri" w:hAnsi="Times New Roman"/>
          <w:sz w:val="24"/>
          <w:szCs w:val="24"/>
        </w:rPr>
        <w:t xml:space="preserve"> zgód dla </w:t>
      </w:r>
      <w:r w:rsidRPr="001614CA">
        <w:rPr>
          <w:rFonts w:ascii="Times New Roman" w:eastAsia="Calibri" w:hAnsi="Times New Roman"/>
          <w:sz w:val="24"/>
          <w:szCs w:val="24"/>
        </w:rPr>
        <w:t>9</w:t>
      </w:r>
      <w:r w:rsidRPr="006F6642">
        <w:rPr>
          <w:rFonts w:ascii="Times New Roman" w:eastAsia="Calibri" w:hAnsi="Times New Roman"/>
          <w:sz w:val="24"/>
          <w:szCs w:val="24"/>
        </w:rPr>
        <w:t xml:space="preserve"> dzieci. </w:t>
      </w:r>
      <w:r>
        <w:rPr>
          <w:rFonts w:ascii="Times New Roman" w:eastAsia="Calibri" w:hAnsi="Times New Roman"/>
          <w:sz w:val="24"/>
          <w:szCs w:val="24"/>
        </w:rPr>
        <w:t>W 2021 r. wydano natomiast</w:t>
      </w:r>
      <w:r w:rsidRPr="006F6642">
        <w:rPr>
          <w:rFonts w:ascii="Times New Roman" w:eastAsia="Calibri" w:hAnsi="Times New Roman"/>
          <w:sz w:val="24"/>
          <w:szCs w:val="24"/>
        </w:rPr>
        <w:t xml:space="preserve">: </w:t>
      </w:r>
      <w:r>
        <w:rPr>
          <w:rFonts w:ascii="Times New Roman" w:eastAsia="Calibri" w:hAnsi="Times New Roman"/>
          <w:sz w:val="24"/>
          <w:szCs w:val="24"/>
        </w:rPr>
        <w:t xml:space="preserve">8 takich zgód w stosunku do 10 dzieci. </w:t>
      </w:r>
      <w:r w:rsidRPr="006F6642">
        <w:rPr>
          <w:rFonts w:ascii="Times New Roman" w:eastAsia="Calibri" w:hAnsi="Times New Roman"/>
          <w:sz w:val="24"/>
          <w:szCs w:val="24"/>
        </w:rPr>
        <w:t>Z tego</w:t>
      </w:r>
      <w:r>
        <w:rPr>
          <w:rFonts w:ascii="Times New Roman" w:eastAsia="Calibri" w:hAnsi="Times New Roman"/>
          <w:sz w:val="24"/>
          <w:szCs w:val="24"/>
        </w:rPr>
        <w:t>:</w:t>
      </w:r>
      <w:r w:rsidRPr="006F6642">
        <w:rPr>
          <w:rFonts w:ascii="Times New Roman" w:eastAsia="Calibri" w:hAnsi="Times New Roman"/>
          <w:sz w:val="24"/>
          <w:szCs w:val="24"/>
        </w:rPr>
        <w:t xml:space="preserve"> 1 sprawa dotyczyła łączenia rodzeństwa, </w:t>
      </w:r>
      <w:r>
        <w:rPr>
          <w:rFonts w:ascii="Times New Roman" w:eastAsia="Calibri" w:hAnsi="Times New Roman"/>
          <w:sz w:val="24"/>
          <w:szCs w:val="24"/>
        </w:rPr>
        <w:t>3</w:t>
      </w:r>
      <w:r w:rsidRPr="006F6642">
        <w:rPr>
          <w:rFonts w:ascii="Times New Roman" w:eastAsia="Calibri" w:hAnsi="Times New Roman"/>
          <w:sz w:val="24"/>
          <w:szCs w:val="24"/>
        </w:rPr>
        <w:t xml:space="preserve"> adopcji wewnątrzrodzinnej, w </w:t>
      </w:r>
      <w:r>
        <w:rPr>
          <w:rFonts w:ascii="Times New Roman" w:eastAsia="Calibri" w:hAnsi="Times New Roman"/>
          <w:sz w:val="24"/>
          <w:szCs w:val="24"/>
        </w:rPr>
        <w:t>1</w:t>
      </w:r>
      <w:r w:rsidRPr="006F6642">
        <w:rPr>
          <w:rFonts w:ascii="Times New Roman" w:eastAsia="Calibri" w:hAnsi="Times New Roman"/>
          <w:sz w:val="24"/>
          <w:szCs w:val="24"/>
        </w:rPr>
        <w:t xml:space="preserve"> spraw</w:t>
      </w:r>
      <w:r>
        <w:rPr>
          <w:rFonts w:ascii="Times New Roman" w:eastAsia="Calibri" w:hAnsi="Times New Roman"/>
          <w:sz w:val="24"/>
          <w:szCs w:val="24"/>
        </w:rPr>
        <w:t>ie</w:t>
      </w:r>
      <w:r w:rsidRPr="006F6642">
        <w:rPr>
          <w:rFonts w:ascii="Times New Roman" w:eastAsia="Calibri" w:hAnsi="Times New Roman"/>
          <w:sz w:val="24"/>
          <w:szCs w:val="24"/>
        </w:rPr>
        <w:t xml:space="preserve"> adopcja dotyczyła przysposobienia przez kandydatów polskiego pochodzenia, </w:t>
      </w:r>
      <w:r>
        <w:rPr>
          <w:rFonts w:ascii="Times New Roman" w:eastAsia="Calibri" w:hAnsi="Times New Roman"/>
          <w:sz w:val="24"/>
          <w:szCs w:val="24"/>
        </w:rPr>
        <w:t>3</w:t>
      </w:r>
      <w:r w:rsidRPr="006F6642">
        <w:rPr>
          <w:rFonts w:ascii="Times New Roman" w:eastAsia="Calibri" w:hAnsi="Times New Roman"/>
          <w:sz w:val="24"/>
          <w:szCs w:val="24"/>
        </w:rPr>
        <w:t xml:space="preserve"> sprawy odnosiły się</w:t>
      </w:r>
      <w:r>
        <w:rPr>
          <w:rFonts w:ascii="Times New Roman" w:eastAsia="Calibri" w:hAnsi="Times New Roman"/>
          <w:sz w:val="24"/>
          <w:szCs w:val="24"/>
        </w:rPr>
        <w:t> </w:t>
      </w:r>
      <w:r w:rsidRPr="006F6642">
        <w:rPr>
          <w:rFonts w:ascii="Times New Roman" w:eastAsia="Calibri" w:hAnsi="Times New Roman"/>
          <w:sz w:val="24"/>
          <w:szCs w:val="24"/>
        </w:rPr>
        <w:t>do</w:t>
      </w:r>
      <w:r>
        <w:rPr>
          <w:rFonts w:ascii="Times New Roman" w:eastAsia="Calibri" w:hAnsi="Times New Roman"/>
          <w:sz w:val="24"/>
          <w:szCs w:val="24"/>
        </w:rPr>
        <w:t> </w:t>
      </w:r>
      <w:r w:rsidRPr="006F6642">
        <w:rPr>
          <w:rFonts w:ascii="Times New Roman" w:eastAsia="Calibri" w:hAnsi="Times New Roman"/>
          <w:sz w:val="24"/>
          <w:szCs w:val="24"/>
        </w:rPr>
        <w:t>dzieci z instytucjonalnej pieczy zastępczej posiadających specyficzne potrzeby medyczne</w:t>
      </w:r>
      <w:r w:rsidR="00BC381D">
        <w:rPr>
          <w:rFonts w:ascii="Times New Roman" w:eastAsia="Calibri" w:hAnsi="Times New Roman"/>
          <w:sz w:val="24"/>
          <w:szCs w:val="24"/>
        </w:rPr>
        <w:t>,</w:t>
      </w:r>
      <w:r w:rsidRPr="006F6642">
        <w:rPr>
          <w:rFonts w:ascii="Times New Roman" w:eastAsia="Calibri" w:hAnsi="Times New Roman"/>
          <w:sz w:val="24"/>
          <w:szCs w:val="24"/>
        </w:rPr>
        <w:t xml:space="preserve"> dla których adopcja związana ze zmianą miejsca zamieszkania w Rzeczypospolitej Polskiej na miejsce zamieszkania w innym państwie uznana została za najlepszą ze wszystkich zastępczych form opieki nad dzieckiem. Krajami będącymi miejscem zwykłego pobytu kandydatów w tych sprawach były: Włochy (</w:t>
      </w:r>
      <w:r>
        <w:rPr>
          <w:rFonts w:ascii="Times New Roman" w:eastAsia="Calibri" w:hAnsi="Times New Roman"/>
          <w:sz w:val="24"/>
          <w:szCs w:val="24"/>
        </w:rPr>
        <w:t>2</w:t>
      </w:r>
      <w:r w:rsidRPr="006F6642">
        <w:rPr>
          <w:rFonts w:ascii="Times New Roman" w:eastAsia="Calibri" w:hAnsi="Times New Roman"/>
          <w:sz w:val="24"/>
          <w:szCs w:val="24"/>
        </w:rPr>
        <w:t xml:space="preserve"> dziec</w:t>
      </w:r>
      <w:r>
        <w:rPr>
          <w:rFonts w:ascii="Times New Roman" w:eastAsia="Calibri" w:hAnsi="Times New Roman"/>
          <w:sz w:val="24"/>
          <w:szCs w:val="24"/>
        </w:rPr>
        <w:t>i</w:t>
      </w:r>
      <w:r w:rsidRPr="006F6642">
        <w:rPr>
          <w:rFonts w:ascii="Times New Roman" w:eastAsia="Calibri" w:hAnsi="Times New Roman"/>
          <w:sz w:val="24"/>
          <w:szCs w:val="24"/>
        </w:rPr>
        <w:t>), USA (</w:t>
      </w:r>
      <w:r>
        <w:rPr>
          <w:rFonts w:ascii="Times New Roman" w:eastAsia="Calibri" w:hAnsi="Times New Roman"/>
          <w:sz w:val="24"/>
          <w:szCs w:val="24"/>
        </w:rPr>
        <w:t>3</w:t>
      </w:r>
      <w:r w:rsidRPr="006F6642">
        <w:rPr>
          <w:rFonts w:ascii="Times New Roman" w:eastAsia="Calibri" w:hAnsi="Times New Roman"/>
          <w:sz w:val="24"/>
          <w:szCs w:val="24"/>
        </w:rPr>
        <w:t xml:space="preserve"> dzieci), </w:t>
      </w:r>
      <w:r>
        <w:rPr>
          <w:rFonts w:ascii="Times New Roman" w:eastAsia="Calibri" w:hAnsi="Times New Roman"/>
          <w:sz w:val="24"/>
          <w:szCs w:val="24"/>
        </w:rPr>
        <w:t>Bułgaria</w:t>
      </w:r>
      <w:r w:rsidRPr="006F6642">
        <w:rPr>
          <w:rFonts w:ascii="Times New Roman" w:eastAsia="Calibri" w:hAnsi="Times New Roman"/>
          <w:sz w:val="24"/>
          <w:szCs w:val="24"/>
        </w:rPr>
        <w:t xml:space="preserve"> (</w:t>
      </w:r>
      <w:r>
        <w:rPr>
          <w:rFonts w:ascii="Times New Roman" w:eastAsia="Calibri" w:hAnsi="Times New Roman"/>
          <w:sz w:val="24"/>
          <w:szCs w:val="24"/>
        </w:rPr>
        <w:t>3</w:t>
      </w:r>
      <w:r w:rsidRPr="006F6642">
        <w:rPr>
          <w:rFonts w:ascii="Times New Roman" w:eastAsia="Calibri" w:hAnsi="Times New Roman"/>
          <w:sz w:val="24"/>
          <w:szCs w:val="24"/>
        </w:rPr>
        <w:t xml:space="preserve"> dziec</w:t>
      </w:r>
      <w:r>
        <w:rPr>
          <w:rFonts w:ascii="Times New Roman" w:eastAsia="Calibri" w:hAnsi="Times New Roman"/>
          <w:sz w:val="24"/>
          <w:szCs w:val="24"/>
        </w:rPr>
        <w:t>i</w:t>
      </w:r>
      <w:r w:rsidRPr="006F6642">
        <w:rPr>
          <w:rFonts w:ascii="Times New Roman" w:eastAsia="Calibri" w:hAnsi="Times New Roman"/>
          <w:sz w:val="24"/>
          <w:szCs w:val="24"/>
        </w:rPr>
        <w:t>)</w:t>
      </w:r>
      <w:r>
        <w:rPr>
          <w:rFonts w:ascii="Times New Roman" w:eastAsia="Calibri" w:hAnsi="Times New Roman"/>
          <w:sz w:val="24"/>
          <w:szCs w:val="24"/>
        </w:rPr>
        <w:t xml:space="preserve">, Austria </w:t>
      </w:r>
      <w:r w:rsidRPr="006746CB">
        <w:rPr>
          <w:rFonts w:ascii="Times New Roman" w:eastAsia="Calibri" w:hAnsi="Times New Roman"/>
          <w:sz w:val="24"/>
          <w:szCs w:val="24"/>
        </w:rPr>
        <w:t>(2 dzieci)</w:t>
      </w:r>
      <w:r w:rsidRPr="006F6642">
        <w:rPr>
          <w:rFonts w:ascii="Times New Roman" w:eastAsia="Calibri" w:hAnsi="Times New Roman"/>
          <w:sz w:val="24"/>
          <w:szCs w:val="24"/>
        </w:rPr>
        <w:t>.</w:t>
      </w:r>
    </w:p>
    <w:p w14:paraId="4B14C149" w14:textId="77777777" w:rsidR="00832FE5" w:rsidRDefault="00832FE5" w:rsidP="00832FE5">
      <w:pPr>
        <w:autoSpaceDE w:val="0"/>
        <w:autoSpaceDN w:val="0"/>
        <w:adjustRightInd w:val="0"/>
        <w:spacing w:after="240" w:line="240" w:lineRule="auto"/>
        <w:jc w:val="left"/>
      </w:pPr>
      <w:r w:rsidRPr="00544837">
        <w:rPr>
          <w:noProof/>
          <w:lang w:eastAsia="pl-PL"/>
        </w:rPr>
        <w:lastRenderedPageBreak/>
        <w:drawing>
          <wp:inline distT="0" distB="0" distL="0" distR="0" wp14:anchorId="39946F38" wp14:editId="0E7B7DB4">
            <wp:extent cx="5495925" cy="2819400"/>
            <wp:effectExtent l="0" t="0" r="9525" b="0"/>
            <wp:docPr id="61" name="Wykres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rFonts w:ascii="Times New Roman" w:eastAsia="Calibri" w:hAnsi="Times New Roman"/>
          <w:i/>
          <w:sz w:val="16"/>
          <w:szCs w:val="16"/>
        </w:rPr>
        <w:t>Źródło:opracowanie własne MRPiPS</w:t>
      </w:r>
    </w:p>
    <w:p w14:paraId="7647DB24" w14:textId="77777777" w:rsidR="00832FE5" w:rsidRDefault="00832FE5" w:rsidP="00832FE5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080B3C">
        <w:rPr>
          <w:rFonts w:ascii="Times New Roman" w:eastAsia="Calibri" w:hAnsi="Times New Roman"/>
          <w:sz w:val="24"/>
          <w:szCs w:val="24"/>
        </w:rPr>
        <w:t xml:space="preserve">W Polsce do prowadzenia procedury przysposobienia międzynarodowego w </w:t>
      </w:r>
      <w:r>
        <w:rPr>
          <w:rFonts w:ascii="Times New Roman" w:eastAsia="Calibri" w:hAnsi="Times New Roman"/>
          <w:sz w:val="24"/>
          <w:szCs w:val="24"/>
        </w:rPr>
        <w:t>2021</w:t>
      </w:r>
      <w:r w:rsidRPr="00080B3C">
        <w:rPr>
          <w:rFonts w:ascii="Times New Roman" w:eastAsia="Calibri" w:hAnsi="Times New Roman"/>
          <w:sz w:val="24"/>
          <w:szCs w:val="24"/>
        </w:rPr>
        <w:t xml:space="preserve"> r. </w:t>
      </w:r>
      <w:r>
        <w:rPr>
          <w:rFonts w:ascii="Times New Roman" w:eastAsia="Calibri" w:hAnsi="Times New Roman"/>
          <w:sz w:val="24"/>
          <w:szCs w:val="24"/>
        </w:rPr>
        <w:t xml:space="preserve">nadal </w:t>
      </w:r>
      <w:r w:rsidRPr="00080B3C">
        <w:rPr>
          <w:rFonts w:ascii="Times New Roman" w:eastAsia="Calibri" w:hAnsi="Times New Roman"/>
          <w:sz w:val="24"/>
          <w:szCs w:val="24"/>
        </w:rPr>
        <w:t>upoważnione były dwa ośrodki adopcyjne. Obwieszczeniem Ministra Rodziny, Pracy i Polityki Społecznej z dnia 13 stycznia 2017 r. w sprawie listy ośrodków adopcyjnych upoważnionych do współpracy z organami centralnymi innych państw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80B3C">
        <w:rPr>
          <w:rFonts w:ascii="Times New Roman" w:eastAsia="Calibri" w:hAnsi="Times New Roman"/>
          <w:sz w:val="24"/>
          <w:szCs w:val="24"/>
        </w:rPr>
        <w:t>lub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80B3C">
        <w:rPr>
          <w:rFonts w:ascii="Times New Roman" w:eastAsia="Calibri" w:hAnsi="Times New Roman"/>
          <w:sz w:val="24"/>
          <w:szCs w:val="24"/>
        </w:rPr>
        <w:t>z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80B3C">
        <w:rPr>
          <w:rFonts w:ascii="Times New Roman" w:eastAsia="Calibri" w:hAnsi="Times New Roman"/>
          <w:sz w:val="24"/>
          <w:szCs w:val="24"/>
        </w:rPr>
        <w:t xml:space="preserve">licencjonowanymi przez rządy innych państw organizacjami lub ośrodkami adopcyjnymi (M.P. poz. 35), zostały wyznaczone: Diecezjalny Ośrodek Adopcyjny z siedzibą w Sosnowcu oraz Katolicki Ośrodek Adopcyjny z siedzibą w Warszawie. </w:t>
      </w:r>
    </w:p>
    <w:p w14:paraId="3DAEFB2D" w14:textId="77777777" w:rsidR="00832FE5" w:rsidRPr="008D12DA" w:rsidRDefault="00832FE5" w:rsidP="00832FE5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080B3C">
        <w:rPr>
          <w:rFonts w:ascii="Times New Roman" w:eastAsia="Calibri" w:hAnsi="Times New Roman"/>
          <w:sz w:val="24"/>
          <w:szCs w:val="24"/>
        </w:rPr>
        <w:t>W 20</w:t>
      </w:r>
      <w:r>
        <w:rPr>
          <w:rFonts w:ascii="Times New Roman" w:eastAsia="Calibri" w:hAnsi="Times New Roman"/>
          <w:sz w:val="24"/>
          <w:szCs w:val="24"/>
        </w:rPr>
        <w:t>21</w:t>
      </w:r>
      <w:r w:rsidRPr="00080B3C">
        <w:rPr>
          <w:rFonts w:ascii="Times New Roman" w:eastAsia="Calibri" w:hAnsi="Times New Roman"/>
          <w:sz w:val="24"/>
          <w:szCs w:val="24"/>
        </w:rPr>
        <w:t xml:space="preserve"> r. ośrodki te współpracowały z zagranicznymi organizacjami adopcyjnymi, licencjonowanymi przez rządy innych państw lub bezpośrednio z organami centralnymi Państw-Stron Konwencji </w:t>
      </w:r>
      <w:r>
        <w:rPr>
          <w:rFonts w:ascii="Times New Roman" w:eastAsia="Calibri" w:hAnsi="Times New Roman"/>
          <w:sz w:val="24"/>
          <w:szCs w:val="24"/>
        </w:rPr>
        <w:t>h</w:t>
      </w:r>
      <w:r w:rsidRPr="00080B3C">
        <w:rPr>
          <w:rFonts w:ascii="Times New Roman" w:eastAsia="Calibri" w:hAnsi="Times New Roman"/>
          <w:sz w:val="24"/>
          <w:szCs w:val="24"/>
        </w:rPr>
        <w:t xml:space="preserve">askiej. W </w:t>
      </w:r>
      <w:r>
        <w:rPr>
          <w:rFonts w:ascii="Times New Roman" w:eastAsia="Calibri" w:hAnsi="Times New Roman"/>
          <w:sz w:val="24"/>
          <w:szCs w:val="24"/>
        </w:rPr>
        <w:t>2021</w:t>
      </w:r>
      <w:r w:rsidRPr="00080B3C">
        <w:rPr>
          <w:rFonts w:ascii="Times New Roman" w:eastAsia="Calibri" w:hAnsi="Times New Roman"/>
          <w:sz w:val="24"/>
          <w:szCs w:val="24"/>
        </w:rPr>
        <w:t xml:space="preserve"> r</w:t>
      </w:r>
      <w:r w:rsidRPr="00BF05CC">
        <w:rPr>
          <w:rFonts w:ascii="Times New Roman" w:eastAsia="Calibri" w:hAnsi="Times New Roman"/>
          <w:sz w:val="24"/>
          <w:szCs w:val="24"/>
        </w:rPr>
        <w:t>. na terenie Polski działał</w:t>
      </w:r>
      <w:r>
        <w:rPr>
          <w:rFonts w:ascii="Times New Roman" w:eastAsia="Calibri" w:hAnsi="Times New Roman"/>
          <w:sz w:val="24"/>
          <w:szCs w:val="24"/>
        </w:rPr>
        <w:t>o</w:t>
      </w:r>
      <w:r w:rsidRPr="00E15639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</w:t>
      </w:r>
      <w:r w:rsidRPr="00E15639">
        <w:rPr>
          <w:rFonts w:ascii="Times New Roman" w:eastAsia="Calibri" w:hAnsi="Times New Roman"/>
          <w:sz w:val="24"/>
          <w:szCs w:val="24"/>
        </w:rPr>
        <w:t>3</w:t>
      </w:r>
      <w:r w:rsidRPr="00BF05CC">
        <w:rPr>
          <w:rFonts w:ascii="Times New Roman" w:eastAsia="Calibri" w:hAnsi="Times New Roman"/>
          <w:sz w:val="24"/>
          <w:szCs w:val="24"/>
        </w:rPr>
        <w:t xml:space="preserve"> taki</w:t>
      </w:r>
      <w:r>
        <w:rPr>
          <w:rFonts w:ascii="Times New Roman" w:eastAsia="Calibri" w:hAnsi="Times New Roman"/>
          <w:sz w:val="24"/>
          <w:szCs w:val="24"/>
        </w:rPr>
        <w:t>ch</w:t>
      </w:r>
      <w:r w:rsidRPr="00E15639">
        <w:rPr>
          <w:rFonts w:ascii="Times New Roman" w:eastAsia="Calibri" w:hAnsi="Times New Roman"/>
          <w:sz w:val="24"/>
          <w:szCs w:val="24"/>
        </w:rPr>
        <w:t xml:space="preserve"> organizacj</w:t>
      </w:r>
      <w:r>
        <w:rPr>
          <w:rFonts w:ascii="Times New Roman" w:eastAsia="Calibri" w:hAnsi="Times New Roman"/>
          <w:sz w:val="24"/>
          <w:szCs w:val="24"/>
        </w:rPr>
        <w:t>i</w:t>
      </w:r>
      <w:r w:rsidRPr="00E15639">
        <w:rPr>
          <w:rFonts w:ascii="Times New Roman" w:eastAsia="Calibri" w:hAnsi="Times New Roman"/>
          <w:sz w:val="24"/>
          <w:szCs w:val="24"/>
        </w:rPr>
        <w:t xml:space="preserve"> (stan na dzień </w:t>
      </w:r>
      <w:r>
        <w:rPr>
          <w:rFonts w:ascii="Times New Roman" w:eastAsia="Calibri" w:hAnsi="Times New Roman"/>
          <w:sz w:val="24"/>
          <w:szCs w:val="24"/>
        </w:rPr>
        <w:t xml:space="preserve">31 grudnia </w:t>
      </w:r>
      <w:r w:rsidRPr="00E15639">
        <w:rPr>
          <w:rFonts w:ascii="Times New Roman" w:eastAsia="Calibri" w:hAnsi="Times New Roman"/>
          <w:sz w:val="24"/>
          <w:szCs w:val="24"/>
        </w:rPr>
        <w:t>20</w:t>
      </w:r>
      <w:r>
        <w:rPr>
          <w:rFonts w:ascii="Times New Roman" w:eastAsia="Calibri" w:hAnsi="Times New Roman"/>
          <w:sz w:val="24"/>
          <w:szCs w:val="24"/>
        </w:rPr>
        <w:t>21</w:t>
      </w:r>
      <w:r w:rsidRPr="00E15639">
        <w:rPr>
          <w:rFonts w:ascii="Times New Roman" w:eastAsia="Calibri" w:hAnsi="Times New Roman"/>
          <w:sz w:val="24"/>
          <w:szCs w:val="24"/>
        </w:rPr>
        <w:t xml:space="preserve"> r.)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7CE6B400" w14:textId="77777777" w:rsidR="00832FE5" w:rsidRPr="0001570B" w:rsidRDefault="00832FE5" w:rsidP="00832FE5">
      <w:pPr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Dodatkowo w 2021 r. kontynuowano także monitoring losów małoletnich, przysposobionych przez kandydatów mających miejsce zamieszkania poza granicami Rzeczypospolitej Polskiej. Zadanie to należy do Katolickiego Ośrodka Adopcyjnego z siedzibą w Warszawie. Monitoring ten polega przede wszystkim na</w:t>
      </w:r>
      <w:r w:rsidRPr="00B82674">
        <w:rPr>
          <w:rFonts w:ascii="Times New Roman" w:eastAsia="Calibri" w:hAnsi="Times New Roman"/>
          <w:sz w:val="24"/>
          <w:szCs w:val="24"/>
        </w:rPr>
        <w:t xml:space="preserve"> </w:t>
      </w:r>
      <w:r w:rsidRPr="00343BC3">
        <w:rPr>
          <w:rFonts w:ascii="Times New Roman" w:eastAsia="Calibri" w:hAnsi="Times New Roman"/>
          <w:sz w:val="24"/>
          <w:szCs w:val="24"/>
        </w:rPr>
        <w:t>przesyłani</w:t>
      </w:r>
      <w:r>
        <w:rPr>
          <w:rFonts w:ascii="Times New Roman" w:eastAsia="Calibri" w:hAnsi="Times New Roman"/>
          <w:sz w:val="24"/>
          <w:szCs w:val="24"/>
        </w:rPr>
        <w:t>u</w:t>
      </w:r>
      <w:r w:rsidRPr="00343BC3">
        <w:rPr>
          <w:rFonts w:ascii="Times New Roman" w:eastAsia="Calibri" w:hAnsi="Times New Roman"/>
          <w:sz w:val="24"/>
          <w:szCs w:val="24"/>
        </w:rPr>
        <w:t xml:space="preserve"> przez </w:t>
      </w:r>
      <w:r>
        <w:rPr>
          <w:rFonts w:ascii="Times New Roman" w:eastAsia="Calibri" w:hAnsi="Times New Roman"/>
          <w:sz w:val="24"/>
          <w:szCs w:val="24"/>
        </w:rPr>
        <w:t xml:space="preserve">organ centralny państwa przyjmującego lub </w:t>
      </w:r>
      <w:r w:rsidRPr="00343BC3">
        <w:rPr>
          <w:rFonts w:ascii="Times New Roman" w:eastAsia="Calibri" w:hAnsi="Times New Roman"/>
          <w:sz w:val="24"/>
          <w:szCs w:val="24"/>
        </w:rPr>
        <w:t>pośredniczącą agencję adopcyjną raportów z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 xml:space="preserve">przeprowadzanych wywiadów postadopcyjnych </w:t>
      </w:r>
      <w:r>
        <w:rPr>
          <w:rFonts w:ascii="Times New Roman" w:eastAsia="Calibri" w:hAnsi="Times New Roman"/>
          <w:sz w:val="24"/>
          <w:szCs w:val="24"/>
        </w:rPr>
        <w:t xml:space="preserve">w częstotliwości </w:t>
      </w:r>
      <w:r w:rsidRPr="00343BC3">
        <w:rPr>
          <w:rFonts w:ascii="Times New Roman" w:eastAsia="Calibri" w:hAnsi="Times New Roman"/>
          <w:sz w:val="24"/>
          <w:szCs w:val="24"/>
        </w:rPr>
        <w:t xml:space="preserve">raz na rok przez okres </w:t>
      </w:r>
      <w:r>
        <w:rPr>
          <w:rFonts w:ascii="Times New Roman" w:eastAsia="Calibri" w:hAnsi="Times New Roman"/>
          <w:sz w:val="24"/>
          <w:szCs w:val="24"/>
        </w:rPr>
        <w:t xml:space="preserve">pierwszych </w:t>
      </w:r>
      <w:r w:rsidRPr="00343BC3">
        <w:rPr>
          <w:rFonts w:ascii="Times New Roman" w:eastAsia="Calibri" w:hAnsi="Times New Roman"/>
          <w:sz w:val="24"/>
          <w:szCs w:val="24"/>
        </w:rPr>
        <w:t>trzech lat, a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po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upływie tego okresu raz na trzy lata</w:t>
      </w:r>
      <w:r>
        <w:rPr>
          <w:rFonts w:ascii="Times New Roman" w:eastAsia="Calibri" w:hAnsi="Times New Roman"/>
          <w:sz w:val="24"/>
          <w:szCs w:val="24"/>
        </w:rPr>
        <w:t>,</w:t>
      </w:r>
      <w:r w:rsidRPr="00343BC3">
        <w:rPr>
          <w:rFonts w:ascii="Times New Roman" w:eastAsia="Calibri" w:hAnsi="Times New Roman"/>
          <w:sz w:val="24"/>
          <w:szCs w:val="24"/>
        </w:rPr>
        <w:t xml:space="preserve"> aż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do osiągnięcia przez dziecko pełnoletności</w:t>
      </w:r>
      <w:r>
        <w:rPr>
          <w:rFonts w:ascii="Times New Roman" w:eastAsia="Calibri" w:hAnsi="Times New Roman"/>
          <w:sz w:val="24"/>
          <w:szCs w:val="24"/>
        </w:rPr>
        <w:t xml:space="preserve">. Dodatkowo kandydaci do przysposobienia dziecka mający miejsce zwykłego pobytu poza granicami Polski są zobowiązani do </w:t>
      </w:r>
      <w:r w:rsidRPr="00343BC3">
        <w:rPr>
          <w:rFonts w:ascii="Times New Roman" w:eastAsia="Calibri" w:hAnsi="Times New Roman"/>
          <w:sz w:val="24"/>
          <w:szCs w:val="24"/>
        </w:rPr>
        <w:t>wyrażania na piśmie zgody na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kontakt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343BC3">
        <w:rPr>
          <w:rFonts w:ascii="Times New Roman" w:eastAsia="Calibri" w:hAnsi="Times New Roman"/>
          <w:sz w:val="24"/>
          <w:szCs w:val="24"/>
        </w:rPr>
        <w:t>z dzieckiem za pośrednictwem środków umożliwiających porozumiewanie się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na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odległość (telefon, skype, e-mail) przez pracowników Katolickiego Ośrodka Adopcyjnego w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Warszawie lub przez pracowników polskiego organu centralnego oraz zgody na wizyty w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miejscu zamieszkania dziecka, realizowane przez polskie służby konsularne lub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inne osoby upoważnione przez organ centralny przez okres 6 miesięcy od dnia uprawomocnieniu się postanowienia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343BC3">
        <w:rPr>
          <w:rFonts w:ascii="Times New Roman" w:eastAsia="Calibri" w:hAnsi="Times New Roman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przysposobieniu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38D40B8B" w14:textId="19060A7C" w:rsidR="00700A70" w:rsidRPr="0001570B" w:rsidRDefault="00700A70" w:rsidP="00700A70">
      <w:pPr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bookmarkStart w:id="63" w:name="highlightHit_0"/>
      <w:bookmarkStart w:id="64" w:name="highlightHit_1"/>
      <w:bookmarkStart w:id="65" w:name="highlightHit_2"/>
      <w:bookmarkStart w:id="66" w:name="highlightHit_3"/>
      <w:bookmarkStart w:id="67" w:name="highlightHit_4"/>
      <w:bookmarkEnd w:id="63"/>
      <w:bookmarkEnd w:id="64"/>
      <w:bookmarkEnd w:id="65"/>
      <w:bookmarkEnd w:id="66"/>
      <w:bookmarkEnd w:id="67"/>
    </w:p>
    <w:p w14:paraId="61E07516" w14:textId="7C01AF4D" w:rsidR="00E97506" w:rsidRDefault="00B231A1" w:rsidP="00E97506">
      <w:pPr>
        <w:pStyle w:val="Nagwek1"/>
        <w:spacing w:before="0" w:after="0" w:line="240" w:lineRule="auto"/>
        <w:rPr>
          <w:rFonts w:ascii="Times New Roman" w:hAnsi="Times New Roman"/>
          <w:vertAlign w:val="superscript"/>
          <w:lang w:val="pl-PL"/>
        </w:rPr>
      </w:pPr>
      <w:bookmarkStart w:id="68" w:name="_Toc109038550"/>
      <w:bookmarkStart w:id="69" w:name="_Toc455041295"/>
      <w:bookmarkEnd w:id="58"/>
      <w:r>
        <w:rPr>
          <w:rFonts w:ascii="Times New Roman" w:hAnsi="Times New Roman"/>
        </w:rPr>
        <w:lastRenderedPageBreak/>
        <w:t>VI. Niepełnosprawność</w:t>
      </w:r>
      <w:r w:rsidR="00F52536">
        <w:rPr>
          <w:rFonts w:ascii="Times New Roman" w:hAnsi="Times New Roman"/>
        </w:rPr>
        <w:t xml:space="preserve"> w pieczy zastępczej</w:t>
      </w:r>
      <w:r>
        <w:rPr>
          <w:rFonts w:ascii="Times New Roman" w:hAnsi="Times New Roman"/>
        </w:rPr>
        <w:t xml:space="preserve"> i adopcji</w:t>
      </w:r>
      <w:r w:rsidR="009D75DA">
        <w:rPr>
          <w:rStyle w:val="Odwoanieprzypisudolnego"/>
          <w:rFonts w:ascii="Times New Roman" w:hAnsi="Times New Roman"/>
        </w:rPr>
        <w:footnoteReference w:id="3"/>
      </w:r>
      <w:r w:rsidR="00E33279">
        <w:rPr>
          <w:rFonts w:ascii="Times New Roman" w:hAnsi="Times New Roman"/>
          <w:vertAlign w:val="superscript"/>
          <w:lang w:val="pl-PL"/>
        </w:rPr>
        <w:t>)</w:t>
      </w:r>
      <w:bookmarkEnd w:id="68"/>
    </w:p>
    <w:p w14:paraId="67AF0C04" w14:textId="77777777" w:rsidR="00E97506" w:rsidRPr="00E97506" w:rsidRDefault="00E97506" w:rsidP="00E97506">
      <w:pPr>
        <w:spacing w:before="0" w:line="240" w:lineRule="auto"/>
        <w:rPr>
          <w:lang w:eastAsia="x-none"/>
        </w:rPr>
      </w:pPr>
    </w:p>
    <w:p w14:paraId="64533B58" w14:textId="77777777" w:rsidR="00832FE5" w:rsidRPr="00DD2985" w:rsidRDefault="00832FE5" w:rsidP="00832FE5">
      <w:pPr>
        <w:tabs>
          <w:tab w:val="left" w:pos="2198"/>
        </w:tabs>
        <w:spacing w:after="24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DD2985">
        <w:rPr>
          <w:rFonts w:ascii="Times New Roman" w:hAnsi="Times New Roman"/>
          <w:bCs/>
          <w:sz w:val="24"/>
          <w:szCs w:val="24"/>
        </w:rPr>
        <w:t>Na koniec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DD2985">
        <w:rPr>
          <w:rFonts w:ascii="Times New Roman" w:hAnsi="Times New Roman"/>
          <w:bCs/>
          <w:sz w:val="24"/>
          <w:szCs w:val="24"/>
        </w:rPr>
        <w:t xml:space="preserve"> r. w pieczy zastępczej przebywało 8 </w:t>
      </w:r>
      <w:r>
        <w:rPr>
          <w:rFonts w:ascii="Times New Roman" w:hAnsi="Times New Roman"/>
          <w:bCs/>
          <w:sz w:val="24"/>
          <w:szCs w:val="24"/>
        </w:rPr>
        <w:t>721</w:t>
      </w:r>
      <w:r w:rsidRPr="00DD2985">
        <w:rPr>
          <w:rFonts w:ascii="Times New Roman" w:hAnsi="Times New Roman"/>
          <w:bCs/>
          <w:sz w:val="24"/>
          <w:szCs w:val="24"/>
        </w:rPr>
        <w:t xml:space="preserve"> dzieci z orzeczeniem o</w:t>
      </w:r>
      <w:r>
        <w:rPr>
          <w:rFonts w:ascii="Times New Roman" w:hAnsi="Times New Roman"/>
          <w:bCs/>
          <w:sz w:val="24"/>
          <w:szCs w:val="24"/>
        </w:rPr>
        <w:t> </w:t>
      </w:r>
      <w:r w:rsidRPr="00DD2985">
        <w:rPr>
          <w:rFonts w:ascii="Times New Roman" w:hAnsi="Times New Roman"/>
          <w:bCs/>
          <w:sz w:val="24"/>
          <w:szCs w:val="24"/>
        </w:rPr>
        <w:t xml:space="preserve">niepełnosprawności, co stanowi </w:t>
      </w:r>
      <w:r>
        <w:rPr>
          <w:rFonts w:ascii="Times New Roman" w:hAnsi="Times New Roman"/>
          <w:bCs/>
          <w:sz w:val="24"/>
          <w:szCs w:val="24"/>
        </w:rPr>
        <w:t>9,1</w:t>
      </w:r>
      <w:r w:rsidRPr="00DD2985">
        <w:rPr>
          <w:rFonts w:ascii="Times New Roman" w:hAnsi="Times New Roman"/>
          <w:bCs/>
          <w:sz w:val="24"/>
          <w:szCs w:val="24"/>
        </w:rPr>
        <w:t>% wszystkich dzieci przebywających w pieczy zastępczej</w:t>
      </w:r>
      <w:r>
        <w:rPr>
          <w:rFonts w:ascii="Times New Roman" w:hAnsi="Times New Roman"/>
          <w:bCs/>
          <w:sz w:val="24"/>
          <w:szCs w:val="24"/>
        </w:rPr>
        <w:t>;</w:t>
      </w:r>
      <w:r w:rsidRPr="00DD2985">
        <w:rPr>
          <w:rFonts w:ascii="Times New Roman" w:hAnsi="Times New Roman"/>
          <w:bCs/>
          <w:sz w:val="24"/>
          <w:szCs w:val="24"/>
        </w:rPr>
        <w:t xml:space="preserve"> 6 </w:t>
      </w:r>
      <w:r>
        <w:rPr>
          <w:rFonts w:ascii="Times New Roman" w:hAnsi="Times New Roman"/>
          <w:bCs/>
          <w:sz w:val="24"/>
          <w:szCs w:val="24"/>
        </w:rPr>
        <w:t>633</w:t>
      </w:r>
      <w:r w:rsidRPr="00DD2985">
        <w:rPr>
          <w:rFonts w:ascii="Times New Roman" w:hAnsi="Times New Roman"/>
          <w:bCs/>
          <w:sz w:val="24"/>
          <w:szCs w:val="24"/>
        </w:rPr>
        <w:t xml:space="preserve"> dzieci przebywa</w:t>
      </w:r>
      <w:r>
        <w:rPr>
          <w:rFonts w:ascii="Times New Roman" w:hAnsi="Times New Roman"/>
          <w:bCs/>
          <w:sz w:val="24"/>
          <w:szCs w:val="24"/>
        </w:rPr>
        <w:t>ło</w:t>
      </w:r>
      <w:r w:rsidRPr="00DD2985">
        <w:rPr>
          <w:rFonts w:ascii="Times New Roman" w:hAnsi="Times New Roman"/>
          <w:bCs/>
          <w:sz w:val="24"/>
          <w:szCs w:val="24"/>
        </w:rPr>
        <w:t xml:space="preserve"> w rodzinnej pieczy zastępczej</w:t>
      </w:r>
      <w:r>
        <w:rPr>
          <w:rFonts w:ascii="Times New Roman" w:hAnsi="Times New Roman"/>
          <w:bCs/>
          <w:sz w:val="24"/>
          <w:szCs w:val="24"/>
        </w:rPr>
        <w:t>,</w:t>
      </w:r>
      <w:r w:rsidRPr="00DD298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</w:t>
      </w:r>
      <w:r w:rsidRPr="00DD2985">
        <w:rPr>
          <w:rFonts w:ascii="Times New Roman" w:hAnsi="Times New Roman"/>
          <w:bCs/>
          <w:sz w:val="24"/>
          <w:szCs w:val="24"/>
        </w:rPr>
        <w:t xml:space="preserve"> 2 </w:t>
      </w:r>
      <w:r>
        <w:rPr>
          <w:rFonts w:ascii="Times New Roman" w:hAnsi="Times New Roman"/>
          <w:bCs/>
          <w:sz w:val="24"/>
          <w:szCs w:val="24"/>
        </w:rPr>
        <w:t>088</w:t>
      </w:r>
      <w:r w:rsidRPr="00DD298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dzieci w </w:t>
      </w:r>
      <w:r w:rsidRPr="00DD2985">
        <w:rPr>
          <w:rFonts w:ascii="Times New Roman" w:hAnsi="Times New Roman"/>
          <w:bCs/>
          <w:sz w:val="24"/>
          <w:szCs w:val="24"/>
        </w:rPr>
        <w:t>instytucjonalnej pieczy zastępczej.</w:t>
      </w:r>
    </w:p>
    <w:p w14:paraId="681883F8" w14:textId="77777777" w:rsidR="00832FE5" w:rsidRPr="00627E72" w:rsidRDefault="00832FE5" w:rsidP="00832FE5">
      <w:pPr>
        <w:tabs>
          <w:tab w:val="left" w:pos="2198"/>
        </w:tabs>
        <w:spacing w:after="240" w:line="240" w:lineRule="auto"/>
        <w:jc w:val="center"/>
        <w:rPr>
          <w:bCs/>
        </w:rPr>
      </w:pPr>
      <w:r>
        <w:rPr>
          <w:noProof/>
          <w:lang w:eastAsia="pl-PL"/>
        </w:rPr>
        <w:drawing>
          <wp:inline distT="0" distB="0" distL="0" distR="0" wp14:anchorId="0144455F" wp14:editId="38CCEBED">
            <wp:extent cx="5760720" cy="3068955"/>
            <wp:effectExtent l="0" t="0" r="11430" b="17145"/>
            <wp:docPr id="62" name="Wykres 62">
              <a:extLst xmlns:a="http://schemas.openxmlformats.org/drawingml/2006/main">
                <a:ext uri="{FF2B5EF4-FFF2-40B4-BE49-F238E27FC236}">
                  <a16:creationId xmlns:a16="http://schemas.microsoft.com/office/drawing/2014/main" id="{9F98C793-0EF4-4DBC-BBAF-ED81F6E700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0F8BBB9B" w14:textId="77777777" w:rsidR="00832FE5" w:rsidRDefault="00832FE5" w:rsidP="00832FE5">
      <w:pPr>
        <w:pStyle w:val="HTML-wstpniesformatowany"/>
        <w:spacing w:after="240"/>
        <w:ind w:firstLine="708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 w:rsidRPr="008E0F9D">
        <w:rPr>
          <w:rFonts w:ascii="Times New Roman" w:hAnsi="Times New Roman"/>
          <w:bCs/>
          <w:sz w:val="24"/>
          <w:szCs w:val="24"/>
          <w:lang w:val="pl-PL"/>
        </w:rPr>
        <w:t xml:space="preserve">Warto także odnotować, że </w:t>
      </w:r>
      <w:r w:rsidRPr="008E0F9D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>w 20</w:t>
      </w:r>
      <w:r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>21</w:t>
      </w:r>
      <w:r w:rsidRPr="008E0F9D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 xml:space="preserve"> r. w pieczy zastępczej przebywało 2</w:t>
      </w:r>
      <w:r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> 459</w:t>
      </w:r>
      <w:r w:rsidRPr="008E0F9D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 xml:space="preserve"> dzieci ze</w:t>
      </w:r>
      <w:r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> </w:t>
      </w:r>
      <w:r w:rsidRPr="008E0F9D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>zdiagnozowanym Spektrum Płodowych Zaburzeń Alkoholowych FASD.</w:t>
      </w:r>
      <w:r w:rsidRPr="00882CC4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</w:p>
    <w:p w14:paraId="7EA8DC1B" w14:textId="77777777" w:rsidR="00832FE5" w:rsidRPr="00BF4BA3" w:rsidRDefault="00832FE5" w:rsidP="00832FE5">
      <w:pPr>
        <w:pStyle w:val="HTML-wstpniesformatowany"/>
        <w:rPr>
          <w:bCs/>
        </w:rPr>
      </w:pPr>
      <w:r>
        <w:rPr>
          <w:noProof/>
          <w:lang w:val="pl-PL" w:eastAsia="pl-PL"/>
        </w:rPr>
        <w:drawing>
          <wp:inline distT="0" distB="0" distL="0" distR="0" wp14:anchorId="5106FDDB" wp14:editId="14458AFF">
            <wp:extent cx="5760720" cy="2669540"/>
            <wp:effectExtent l="0" t="0" r="11430" b="16510"/>
            <wp:docPr id="63" name="Wykres 63">
              <a:extLst xmlns:a="http://schemas.openxmlformats.org/drawingml/2006/main">
                <a:ext uri="{FF2B5EF4-FFF2-40B4-BE49-F238E27FC236}">
                  <a16:creationId xmlns:a16="http://schemas.microsoft.com/office/drawing/2014/main" id="{255488AA-22E6-4738-B19D-2A19A6CD14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2F10FDDB" w14:textId="2984F828" w:rsidR="00832FE5" w:rsidRPr="00033832" w:rsidRDefault="00832FE5" w:rsidP="00832FE5">
      <w:pPr>
        <w:tabs>
          <w:tab w:val="left" w:pos="2198"/>
        </w:tabs>
        <w:spacing w:after="24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Wśród </w:t>
      </w:r>
      <w:r w:rsidRPr="00F22E1E">
        <w:rPr>
          <w:rFonts w:ascii="Times New Roman" w:hAnsi="Times New Roman"/>
          <w:bCs/>
          <w:sz w:val="24"/>
          <w:szCs w:val="24"/>
        </w:rPr>
        <w:t>dzieci przysposobionych w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F22E1E">
        <w:rPr>
          <w:rFonts w:ascii="Times New Roman" w:hAnsi="Times New Roman"/>
          <w:bCs/>
          <w:sz w:val="24"/>
          <w:szCs w:val="24"/>
        </w:rPr>
        <w:t xml:space="preserve"> r. </w:t>
      </w:r>
      <w:r>
        <w:rPr>
          <w:rFonts w:ascii="Times New Roman" w:hAnsi="Times New Roman"/>
          <w:bCs/>
          <w:sz w:val="24"/>
          <w:szCs w:val="24"/>
        </w:rPr>
        <w:t>121</w:t>
      </w:r>
      <w:r w:rsidRPr="00F22E1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dzieci posiadało orzeczenie o </w:t>
      </w:r>
      <w:r w:rsidRPr="00F22E1E">
        <w:rPr>
          <w:rFonts w:ascii="Times New Roman" w:hAnsi="Times New Roman"/>
          <w:bCs/>
          <w:sz w:val="24"/>
          <w:szCs w:val="24"/>
        </w:rPr>
        <w:t xml:space="preserve">niepełnosprawności, z czego </w:t>
      </w:r>
      <w:r>
        <w:rPr>
          <w:rFonts w:ascii="Times New Roman" w:hAnsi="Times New Roman"/>
          <w:bCs/>
          <w:sz w:val="24"/>
          <w:szCs w:val="24"/>
        </w:rPr>
        <w:t>120</w:t>
      </w:r>
      <w:r w:rsidRPr="00F22E1E">
        <w:rPr>
          <w:rFonts w:ascii="Times New Roman" w:hAnsi="Times New Roman"/>
          <w:bCs/>
          <w:sz w:val="24"/>
          <w:szCs w:val="24"/>
        </w:rPr>
        <w:t xml:space="preserve"> zostało przysposobionych w adopcji krajowej, a</w:t>
      </w:r>
      <w:r>
        <w:rPr>
          <w:rFonts w:ascii="Times New Roman" w:hAnsi="Times New Roman"/>
          <w:bCs/>
          <w:sz w:val="24"/>
          <w:szCs w:val="24"/>
        </w:rPr>
        <w:t> 1 dziecko w </w:t>
      </w:r>
      <w:r w:rsidRPr="00F22E1E">
        <w:rPr>
          <w:rFonts w:ascii="Times New Roman" w:hAnsi="Times New Roman"/>
          <w:bCs/>
          <w:sz w:val="24"/>
          <w:szCs w:val="24"/>
        </w:rPr>
        <w:t>adopcji zagranicznej.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7BD2">
        <w:rPr>
          <w:rFonts w:ascii="Times New Roman" w:hAnsi="Times New Roman"/>
          <w:bCs/>
          <w:sz w:val="24"/>
          <w:szCs w:val="24"/>
        </w:rPr>
        <w:t>W 2016</w:t>
      </w:r>
      <w:r>
        <w:rPr>
          <w:rFonts w:ascii="Times New Roman" w:hAnsi="Times New Roman"/>
          <w:bCs/>
          <w:sz w:val="24"/>
          <w:szCs w:val="24"/>
        </w:rPr>
        <w:t> </w:t>
      </w:r>
      <w:r w:rsidRPr="00547BD2">
        <w:rPr>
          <w:rFonts w:ascii="Times New Roman" w:hAnsi="Times New Roman"/>
          <w:bCs/>
          <w:sz w:val="24"/>
          <w:szCs w:val="24"/>
        </w:rPr>
        <w:t>r</w:t>
      </w:r>
      <w:r>
        <w:rPr>
          <w:rFonts w:ascii="Times New Roman" w:hAnsi="Times New Roman"/>
          <w:bCs/>
          <w:sz w:val="24"/>
          <w:szCs w:val="24"/>
        </w:rPr>
        <w:t xml:space="preserve">. przysposobiono </w:t>
      </w:r>
      <w:r>
        <w:rPr>
          <w:rFonts w:ascii="Times New Roman" w:eastAsia="Calibri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bCs/>
          <w:sz w:val="24"/>
          <w:szCs w:val="24"/>
        </w:rPr>
        <w:t xml:space="preserve"> 105 dzieci </w:t>
      </w:r>
      <w:r w:rsidRPr="00547BD2">
        <w:rPr>
          <w:rFonts w:ascii="Times New Roman" w:hAnsi="Times New Roman"/>
          <w:bCs/>
          <w:sz w:val="24"/>
          <w:szCs w:val="24"/>
        </w:rPr>
        <w:t>z niepełnospra</w:t>
      </w:r>
      <w:r>
        <w:rPr>
          <w:rFonts w:ascii="Times New Roman" w:hAnsi="Times New Roman"/>
          <w:bCs/>
          <w:sz w:val="24"/>
          <w:szCs w:val="24"/>
        </w:rPr>
        <w:t xml:space="preserve">wnością, w 2017 r. </w:t>
      </w:r>
      <w:r>
        <w:rPr>
          <w:rFonts w:ascii="Times New Roman" w:eastAsia="Calibri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bCs/>
          <w:sz w:val="24"/>
          <w:szCs w:val="24"/>
        </w:rPr>
        <w:t xml:space="preserve"> 98 dzieci, w 2018 r. </w:t>
      </w:r>
      <w:r>
        <w:rPr>
          <w:rFonts w:ascii="Times New Roman" w:eastAsia="Calibri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bCs/>
          <w:sz w:val="24"/>
          <w:szCs w:val="24"/>
        </w:rPr>
        <w:t xml:space="preserve"> 106 dzieci, w 2019 r. – 120 dzieci, zaś w 2020 r.</w:t>
      </w:r>
      <w:r w:rsidR="00FC5459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108. </w:t>
      </w:r>
      <w:r>
        <w:rPr>
          <w:rFonts w:ascii="Times New Roman" w:hAnsi="Times New Roman"/>
          <w:bCs/>
          <w:sz w:val="24"/>
          <w:szCs w:val="24"/>
        </w:rPr>
        <w:br/>
        <w:t>Wzrost liczby adopcji dzieci z orzeczeniem o niepełnosprawności jest bardzo pozytywnym zjawiskiem.</w:t>
      </w:r>
    </w:p>
    <w:p w14:paraId="39E792C0" w14:textId="77777777" w:rsidR="00832FE5" w:rsidRPr="00970842" w:rsidRDefault="00832FE5" w:rsidP="00832FE5">
      <w:pPr>
        <w:tabs>
          <w:tab w:val="left" w:pos="2198"/>
        </w:tabs>
        <w:rPr>
          <w:bCs/>
        </w:rPr>
      </w:pPr>
      <w:r>
        <w:rPr>
          <w:noProof/>
          <w:lang w:eastAsia="pl-PL"/>
        </w:rPr>
        <w:drawing>
          <wp:inline distT="0" distB="0" distL="0" distR="0" wp14:anchorId="4AF21EEB" wp14:editId="123997DD">
            <wp:extent cx="5760720" cy="2197100"/>
            <wp:effectExtent l="0" t="0" r="11430" b="12700"/>
            <wp:docPr id="64" name="Wykres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62E8B431" w14:textId="62AE2FB2" w:rsidR="008D12DA" w:rsidRDefault="00832FE5" w:rsidP="00CB36B0">
      <w:pPr>
        <w:tabs>
          <w:tab w:val="left" w:pos="2198"/>
        </w:tabs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Jednocześnie</w:t>
      </w:r>
      <w:r w:rsidRPr="00F22E1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127</w:t>
      </w:r>
      <w:r w:rsidRPr="00F22E1E">
        <w:rPr>
          <w:rFonts w:ascii="Times New Roman" w:hAnsi="Times New Roman"/>
          <w:bCs/>
          <w:sz w:val="24"/>
          <w:szCs w:val="24"/>
        </w:rPr>
        <w:t xml:space="preserve"> adopcj</w:t>
      </w:r>
      <w:r>
        <w:rPr>
          <w:rFonts w:ascii="Times New Roman" w:hAnsi="Times New Roman"/>
          <w:bCs/>
          <w:sz w:val="24"/>
          <w:szCs w:val="24"/>
        </w:rPr>
        <w:t>i</w:t>
      </w:r>
      <w:r w:rsidRPr="00F22E1E">
        <w:rPr>
          <w:rFonts w:ascii="Times New Roman" w:hAnsi="Times New Roman"/>
          <w:bCs/>
          <w:sz w:val="24"/>
          <w:szCs w:val="24"/>
        </w:rPr>
        <w:t xml:space="preserve"> dotyczył</w:t>
      </w:r>
      <w:r>
        <w:rPr>
          <w:rFonts w:ascii="Times New Roman" w:hAnsi="Times New Roman"/>
          <w:bCs/>
          <w:sz w:val="24"/>
          <w:szCs w:val="24"/>
        </w:rPr>
        <w:t>o</w:t>
      </w:r>
      <w:r w:rsidRPr="00F22E1E">
        <w:rPr>
          <w:rFonts w:ascii="Times New Roman" w:hAnsi="Times New Roman"/>
          <w:bCs/>
          <w:sz w:val="24"/>
          <w:szCs w:val="24"/>
        </w:rPr>
        <w:t xml:space="preserve"> dziec</w:t>
      </w:r>
      <w:r>
        <w:rPr>
          <w:rFonts w:ascii="Times New Roman" w:hAnsi="Times New Roman"/>
          <w:bCs/>
          <w:sz w:val="24"/>
          <w:szCs w:val="24"/>
        </w:rPr>
        <w:t>i</w:t>
      </w:r>
      <w:r w:rsidRPr="00F22E1E">
        <w:rPr>
          <w:rFonts w:ascii="Times New Roman" w:hAnsi="Times New Roman"/>
          <w:bCs/>
          <w:sz w:val="24"/>
          <w:szCs w:val="24"/>
        </w:rPr>
        <w:t xml:space="preserve"> ze zdiagnozowanym spektrum chorób: Płodowy </w:t>
      </w:r>
      <w:r>
        <w:rPr>
          <w:rFonts w:ascii="Times New Roman" w:hAnsi="Times New Roman"/>
          <w:bCs/>
          <w:sz w:val="24"/>
          <w:szCs w:val="24"/>
        </w:rPr>
        <w:t>Z</w:t>
      </w:r>
      <w:r w:rsidRPr="00F22E1E">
        <w:rPr>
          <w:rFonts w:ascii="Times New Roman" w:hAnsi="Times New Roman"/>
          <w:bCs/>
          <w:sz w:val="24"/>
          <w:szCs w:val="24"/>
        </w:rPr>
        <w:t xml:space="preserve">espół </w:t>
      </w:r>
      <w:r>
        <w:rPr>
          <w:rFonts w:ascii="Times New Roman" w:hAnsi="Times New Roman"/>
          <w:bCs/>
          <w:sz w:val="24"/>
          <w:szCs w:val="24"/>
        </w:rPr>
        <w:t xml:space="preserve">Alkoholowy </w:t>
      </w:r>
      <w:r>
        <w:rPr>
          <w:rFonts w:ascii="Times New Roman" w:eastAsia="Calibri" w:hAnsi="Times New Roman"/>
          <w:sz w:val="24"/>
          <w:szCs w:val="24"/>
        </w:rPr>
        <w:sym w:font="Symbol" w:char="F02D"/>
      </w:r>
      <w:r w:rsidRPr="00F22E1E">
        <w:rPr>
          <w:rFonts w:ascii="Times New Roman" w:hAnsi="Times New Roman"/>
          <w:bCs/>
          <w:sz w:val="24"/>
          <w:szCs w:val="24"/>
        </w:rPr>
        <w:t xml:space="preserve"> Fetal Alcohol Syndrome (FAS w ICD-10 kod Q86,0</w:t>
      </w:r>
      <w:r>
        <w:rPr>
          <w:rFonts w:ascii="Times New Roman" w:hAnsi="Times New Roman"/>
          <w:bCs/>
          <w:sz w:val="24"/>
          <w:szCs w:val="24"/>
        </w:rPr>
        <w:t>), niepełny FAS (partial FAS) i </w:t>
      </w:r>
      <w:r w:rsidRPr="00F22E1E">
        <w:rPr>
          <w:rFonts w:ascii="Times New Roman" w:hAnsi="Times New Roman"/>
          <w:bCs/>
          <w:sz w:val="24"/>
          <w:szCs w:val="24"/>
        </w:rPr>
        <w:t>Neurorozwojowe Zaburzenia Zależne od Alkoholu (ARDN).</w:t>
      </w:r>
    </w:p>
    <w:p w14:paraId="1455B111" w14:textId="48BEE50B" w:rsidR="005A0A2E" w:rsidRPr="002E0BA7" w:rsidRDefault="005A0A2E" w:rsidP="00960812">
      <w:pPr>
        <w:pStyle w:val="Nagwek1"/>
        <w:spacing w:before="0" w:after="0" w:line="240" w:lineRule="auto"/>
        <w:rPr>
          <w:rFonts w:ascii="Times New Roman" w:hAnsi="Times New Roman"/>
          <w:i/>
        </w:rPr>
      </w:pPr>
      <w:bookmarkStart w:id="70" w:name="_Toc359505209"/>
      <w:bookmarkStart w:id="71" w:name="_Toc455041298"/>
      <w:bookmarkStart w:id="72" w:name="_Toc109038551"/>
      <w:bookmarkEnd w:id="69"/>
      <w:r w:rsidRPr="002E0BA7">
        <w:rPr>
          <w:rFonts w:ascii="Times New Roman" w:hAnsi="Times New Roman"/>
        </w:rPr>
        <w:t>VI</w:t>
      </w:r>
      <w:r w:rsidR="005043E7">
        <w:rPr>
          <w:rFonts w:ascii="Times New Roman" w:hAnsi="Times New Roman"/>
        </w:rPr>
        <w:t>I</w:t>
      </w:r>
      <w:r w:rsidRPr="002E0BA7">
        <w:rPr>
          <w:rFonts w:ascii="Times New Roman" w:hAnsi="Times New Roman"/>
        </w:rPr>
        <w:t xml:space="preserve">. Wydatki na realizację ustawy w </w:t>
      </w:r>
      <w:r w:rsidR="005F2D38" w:rsidRPr="002E0BA7">
        <w:rPr>
          <w:rFonts w:ascii="Times New Roman" w:hAnsi="Times New Roman"/>
        </w:rPr>
        <w:t>20</w:t>
      </w:r>
      <w:r w:rsidR="005F2D38">
        <w:rPr>
          <w:rFonts w:ascii="Times New Roman" w:hAnsi="Times New Roman"/>
          <w:lang w:val="pl-PL"/>
        </w:rPr>
        <w:t>21</w:t>
      </w:r>
      <w:r w:rsidR="005F2D38" w:rsidRPr="002E0BA7">
        <w:rPr>
          <w:rFonts w:ascii="Times New Roman" w:hAnsi="Times New Roman"/>
        </w:rPr>
        <w:t xml:space="preserve"> </w:t>
      </w:r>
      <w:r w:rsidRPr="002E0BA7">
        <w:rPr>
          <w:rFonts w:ascii="Times New Roman" w:hAnsi="Times New Roman"/>
        </w:rPr>
        <w:t>r.</w:t>
      </w:r>
      <w:bookmarkEnd w:id="70"/>
      <w:bookmarkEnd w:id="71"/>
      <w:bookmarkEnd w:id="72"/>
    </w:p>
    <w:p w14:paraId="367696EB" w14:textId="77777777" w:rsidR="005A0A2E" w:rsidRPr="002E0BA7" w:rsidRDefault="005A0A2E" w:rsidP="00960812">
      <w:pPr>
        <w:spacing w:before="0" w:line="240" w:lineRule="auto"/>
        <w:rPr>
          <w:rFonts w:ascii="Times New Roman" w:hAnsi="Times New Roman"/>
          <w:sz w:val="24"/>
          <w:szCs w:val="24"/>
          <w:lang w:val="x-none"/>
        </w:rPr>
      </w:pPr>
    </w:p>
    <w:p w14:paraId="7E88829E" w14:textId="58FEA0B9" w:rsidR="005A0A2E" w:rsidRPr="005C1EA9" w:rsidRDefault="005A0A2E" w:rsidP="008B7EC2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bookmarkStart w:id="73" w:name="_Toc359505210"/>
      <w:r w:rsidRPr="007121BB">
        <w:rPr>
          <w:rFonts w:ascii="Times New Roman" w:hAnsi="Times New Roman"/>
          <w:sz w:val="24"/>
          <w:szCs w:val="24"/>
        </w:rPr>
        <w:t xml:space="preserve">Z danych </w:t>
      </w:r>
      <w:r w:rsidR="003548B8">
        <w:rPr>
          <w:rFonts w:ascii="Times New Roman" w:hAnsi="Times New Roman"/>
          <w:sz w:val="24"/>
          <w:szCs w:val="24"/>
        </w:rPr>
        <w:t>uzyskanych</w:t>
      </w:r>
      <w:r w:rsidR="0053620D">
        <w:rPr>
          <w:rFonts w:ascii="Times New Roman" w:hAnsi="Times New Roman"/>
          <w:sz w:val="24"/>
          <w:szCs w:val="24"/>
        </w:rPr>
        <w:t xml:space="preserve"> </w:t>
      </w:r>
      <w:r w:rsidRPr="007121BB">
        <w:rPr>
          <w:rFonts w:ascii="Times New Roman" w:hAnsi="Times New Roman"/>
          <w:sz w:val="24"/>
          <w:szCs w:val="24"/>
        </w:rPr>
        <w:t>ze sprawozdań budżetowych składanych przez jednostki samorządu terytorialnego</w:t>
      </w:r>
      <w:r w:rsidRPr="007121BB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E33279">
        <w:rPr>
          <w:rFonts w:ascii="Times New Roman" w:hAnsi="Times New Roman"/>
          <w:sz w:val="24"/>
          <w:szCs w:val="24"/>
          <w:vertAlign w:val="superscript"/>
        </w:rPr>
        <w:t>)</w:t>
      </w:r>
      <w:r w:rsidRPr="007121BB">
        <w:rPr>
          <w:rFonts w:ascii="Times New Roman" w:hAnsi="Times New Roman"/>
          <w:sz w:val="24"/>
          <w:szCs w:val="24"/>
        </w:rPr>
        <w:t xml:space="preserve"> wynika, że wydatki na realizację ustawy w </w:t>
      </w:r>
      <w:r w:rsidR="007D6021" w:rsidRPr="005C1EA9">
        <w:rPr>
          <w:rFonts w:ascii="Times New Roman" w:hAnsi="Times New Roman"/>
          <w:sz w:val="24"/>
          <w:szCs w:val="24"/>
        </w:rPr>
        <w:t>20</w:t>
      </w:r>
      <w:r w:rsidR="008D0DDF">
        <w:rPr>
          <w:rFonts w:ascii="Times New Roman" w:hAnsi="Times New Roman"/>
          <w:sz w:val="24"/>
          <w:szCs w:val="24"/>
        </w:rPr>
        <w:t>2</w:t>
      </w:r>
      <w:r w:rsidR="00061AD7">
        <w:rPr>
          <w:rFonts w:ascii="Times New Roman" w:hAnsi="Times New Roman"/>
          <w:sz w:val="24"/>
          <w:szCs w:val="24"/>
        </w:rPr>
        <w:t>1</w:t>
      </w:r>
      <w:r w:rsidR="007D6021" w:rsidRPr="007121BB">
        <w:rPr>
          <w:rFonts w:ascii="Times New Roman" w:hAnsi="Times New Roman"/>
          <w:sz w:val="24"/>
          <w:szCs w:val="24"/>
        </w:rPr>
        <w:t xml:space="preserve"> </w:t>
      </w:r>
      <w:r w:rsidR="00141292" w:rsidRPr="005C1EA9">
        <w:rPr>
          <w:rFonts w:ascii="Times New Roman" w:hAnsi="Times New Roman"/>
          <w:sz w:val="24"/>
          <w:szCs w:val="24"/>
        </w:rPr>
        <w:t>r</w:t>
      </w:r>
      <w:r w:rsidRPr="005C1EA9">
        <w:rPr>
          <w:rFonts w:ascii="Times New Roman" w:hAnsi="Times New Roman"/>
          <w:sz w:val="24"/>
          <w:szCs w:val="24"/>
        </w:rPr>
        <w:t xml:space="preserve">. wyniosły ogółem </w:t>
      </w:r>
      <w:r w:rsidR="00061AD7">
        <w:rPr>
          <w:rFonts w:ascii="Times New Roman" w:hAnsi="Times New Roman"/>
          <w:sz w:val="24"/>
          <w:szCs w:val="24"/>
        </w:rPr>
        <w:t>niemal</w:t>
      </w:r>
      <w:r w:rsidR="00061AD7" w:rsidRPr="00C82F8E">
        <w:rPr>
          <w:rFonts w:ascii="Times New Roman" w:hAnsi="Times New Roman"/>
          <w:sz w:val="24"/>
          <w:szCs w:val="24"/>
        </w:rPr>
        <w:t xml:space="preserve"> </w:t>
      </w:r>
      <w:r w:rsidR="00327CDA" w:rsidRPr="00C82F8E">
        <w:rPr>
          <w:rFonts w:ascii="Times New Roman" w:hAnsi="Times New Roman"/>
          <w:sz w:val="24"/>
          <w:szCs w:val="24"/>
        </w:rPr>
        <w:t>3,</w:t>
      </w:r>
      <w:r w:rsidR="004007E4">
        <w:rPr>
          <w:rFonts w:ascii="Times New Roman" w:hAnsi="Times New Roman"/>
          <w:sz w:val="24"/>
          <w:szCs w:val="24"/>
        </w:rPr>
        <w:t>61</w:t>
      </w:r>
      <w:r w:rsidR="004007E4" w:rsidRPr="007121BB">
        <w:rPr>
          <w:rFonts w:ascii="Times New Roman" w:hAnsi="Times New Roman"/>
          <w:sz w:val="24"/>
          <w:szCs w:val="24"/>
        </w:rPr>
        <w:t xml:space="preserve"> </w:t>
      </w:r>
      <w:r w:rsidR="00141292" w:rsidRPr="005C1EA9">
        <w:rPr>
          <w:rFonts w:ascii="Times New Roman" w:hAnsi="Times New Roman"/>
          <w:sz w:val="24"/>
          <w:szCs w:val="24"/>
        </w:rPr>
        <w:t xml:space="preserve">mld </w:t>
      </w:r>
      <w:r w:rsidRPr="005C1EA9">
        <w:rPr>
          <w:rFonts w:ascii="Times New Roman" w:hAnsi="Times New Roman"/>
          <w:sz w:val="24"/>
          <w:szCs w:val="24"/>
        </w:rPr>
        <w:t xml:space="preserve">zł i były o </w:t>
      </w:r>
      <w:r w:rsidR="00327CDA" w:rsidRPr="00C82F8E">
        <w:rPr>
          <w:rFonts w:ascii="Times New Roman" w:hAnsi="Times New Roman"/>
          <w:sz w:val="24"/>
          <w:szCs w:val="24"/>
        </w:rPr>
        <w:t>0,</w:t>
      </w:r>
      <w:r w:rsidR="00061AD7">
        <w:rPr>
          <w:rFonts w:ascii="Times New Roman" w:hAnsi="Times New Roman"/>
          <w:sz w:val="24"/>
          <w:szCs w:val="24"/>
        </w:rPr>
        <w:t>15</w:t>
      </w:r>
      <w:r w:rsidR="00061AD7" w:rsidRPr="007121BB">
        <w:rPr>
          <w:rFonts w:ascii="Times New Roman" w:hAnsi="Times New Roman"/>
          <w:sz w:val="24"/>
          <w:szCs w:val="24"/>
        </w:rPr>
        <w:t xml:space="preserve"> </w:t>
      </w:r>
      <w:r w:rsidR="00327CDA" w:rsidRPr="005C1EA9">
        <w:rPr>
          <w:rFonts w:ascii="Times New Roman" w:hAnsi="Times New Roman"/>
          <w:sz w:val="24"/>
          <w:szCs w:val="24"/>
        </w:rPr>
        <w:t>mld</w:t>
      </w:r>
      <w:r w:rsidRPr="005C1EA9">
        <w:rPr>
          <w:rFonts w:ascii="Times New Roman" w:hAnsi="Times New Roman"/>
          <w:sz w:val="24"/>
          <w:szCs w:val="24"/>
        </w:rPr>
        <w:t xml:space="preserve"> zł, tj. o </w:t>
      </w:r>
      <w:r w:rsidR="00061AD7">
        <w:rPr>
          <w:rFonts w:ascii="Times New Roman" w:hAnsi="Times New Roman"/>
          <w:sz w:val="24"/>
          <w:szCs w:val="24"/>
        </w:rPr>
        <w:t>4,3</w:t>
      </w:r>
      <w:r w:rsidR="00086555" w:rsidRPr="007121BB">
        <w:rPr>
          <w:rFonts w:ascii="Times New Roman" w:hAnsi="Times New Roman"/>
          <w:sz w:val="24"/>
          <w:szCs w:val="24"/>
        </w:rPr>
        <w:t>%</w:t>
      </w:r>
      <w:r w:rsidR="0003284F" w:rsidRPr="005C1EA9">
        <w:rPr>
          <w:rFonts w:ascii="Times New Roman" w:hAnsi="Times New Roman"/>
          <w:sz w:val="24"/>
          <w:szCs w:val="24"/>
        </w:rPr>
        <w:t xml:space="preserve"> </w:t>
      </w:r>
      <w:r w:rsidRPr="005C1EA9">
        <w:rPr>
          <w:rFonts w:ascii="Times New Roman" w:hAnsi="Times New Roman"/>
          <w:sz w:val="24"/>
          <w:szCs w:val="24"/>
        </w:rPr>
        <w:t xml:space="preserve">wyższe niż w </w:t>
      </w:r>
      <w:r w:rsidR="00061AD7" w:rsidRPr="00C82F8E">
        <w:rPr>
          <w:rFonts w:ascii="Times New Roman" w:hAnsi="Times New Roman"/>
          <w:sz w:val="24"/>
          <w:szCs w:val="24"/>
        </w:rPr>
        <w:t>20</w:t>
      </w:r>
      <w:r w:rsidR="00061AD7">
        <w:rPr>
          <w:rFonts w:ascii="Times New Roman" w:hAnsi="Times New Roman"/>
          <w:sz w:val="24"/>
          <w:szCs w:val="24"/>
        </w:rPr>
        <w:t>20</w:t>
      </w:r>
      <w:r w:rsidR="00061AD7" w:rsidRPr="007121BB">
        <w:rPr>
          <w:rFonts w:ascii="Times New Roman" w:hAnsi="Times New Roman"/>
          <w:sz w:val="24"/>
          <w:szCs w:val="24"/>
        </w:rPr>
        <w:t xml:space="preserve"> </w:t>
      </w:r>
      <w:r w:rsidRPr="005C1EA9">
        <w:rPr>
          <w:rFonts w:ascii="Times New Roman" w:hAnsi="Times New Roman"/>
          <w:sz w:val="24"/>
          <w:szCs w:val="24"/>
        </w:rPr>
        <w:t xml:space="preserve">r. </w:t>
      </w:r>
    </w:p>
    <w:p w14:paraId="3236794F" w14:textId="01328F97" w:rsidR="005564E0" w:rsidRDefault="005A0A2E" w:rsidP="008D12DA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>Należy zwrócić uwagę</w:t>
      </w:r>
      <w:r w:rsidR="00B512EE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nie tylko na rosnące wydatki samorządów na realizację zadań wynikających z ustawy, ale i na istotne zmiany w udziale poszczególnych </w:t>
      </w:r>
      <w:r w:rsidR="007F601B">
        <w:rPr>
          <w:rFonts w:ascii="Times New Roman" w:hAnsi="Times New Roman"/>
          <w:sz w:val="24"/>
          <w:szCs w:val="24"/>
        </w:rPr>
        <w:t xml:space="preserve">rodzajów </w:t>
      </w:r>
      <w:r w:rsidRPr="002E0BA7">
        <w:rPr>
          <w:rFonts w:ascii="Times New Roman" w:hAnsi="Times New Roman"/>
          <w:sz w:val="24"/>
          <w:szCs w:val="24"/>
        </w:rPr>
        <w:t>samorządu terytorialnego w tych wydatkach.</w:t>
      </w:r>
      <w:r w:rsidR="00E351D1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W </w:t>
      </w:r>
      <w:r w:rsidR="007D6021" w:rsidRPr="002E0BA7">
        <w:rPr>
          <w:rFonts w:ascii="Times New Roman" w:hAnsi="Times New Roman"/>
          <w:sz w:val="24"/>
          <w:szCs w:val="24"/>
        </w:rPr>
        <w:t>20</w:t>
      </w:r>
      <w:r w:rsidR="008D0DDF">
        <w:rPr>
          <w:rFonts w:ascii="Times New Roman" w:hAnsi="Times New Roman"/>
          <w:sz w:val="24"/>
          <w:szCs w:val="24"/>
        </w:rPr>
        <w:t>2</w:t>
      </w:r>
      <w:r w:rsidR="00EC72B0">
        <w:rPr>
          <w:rFonts w:ascii="Times New Roman" w:hAnsi="Times New Roman"/>
          <w:sz w:val="24"/>
          <w:szCs w:val="24"/>
        </w:rPr>
        <w:t>1</w:t>
      </w:r>
      <w:r w:rsidR="007D6021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r</w:t>
      </w:r>
      <w:r w:rsidR="00BA12EA">
        <w:rPr>
          <w:rFonts w:ascii="Times New Roman" w:hAnsi="Times New Roman"/>
          <w:sz w:val="24"/>
          <w:szCs w:val="24"/>
        </w:rPr>
        <w:t>.</w:t>
      </w:r>
      <w:r w:rsidRPr="002E0BA7">
        <w:rPr>
          <w:rFonts w:ascii="Times New Roman" w:hAnsi="Times New Roman"/>
          <w:sz w:val="24"/>
          <w:szCs w:val="24"/>
        </w:rPr>
        <w:t xml:space="preserve"> nastąpił dalszy wzrost wydatków samorządu gminnego wynikający</w:t>
      </w:r>
      <w:r w:rsidR="00E351D1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z konieczności ponoszenia wyższych niż w </w:t>
      </w:r>
      <w:r w:rsidR="00EC72B0" w:rsidRPr="00A9282A">
        <w:rPr>
          <w:rFonts w:ascii="Times New Roman" w:hAnsi="Times New Roman"/>
          <w:sz w:val="24"/>
          <w:szCs w:val="24"/>
        </w:rPr>
        <w:t>20</w:t>
      </w:r>
      <w:r w:rsidR="00EC72B0">
        <w:rPr>
          <w:rFonts w:ascii="Times New Roman" w:hAnsi="Times New Roman"/>
          <w:sz w:val="24"/>
          <w:szCs w:val="24"/>
        </w:rPr>
        <w:t xml:space="preserve">20 </w:t>
      </w:r>
      <w:r w:rsidR="00454CBB">
        <w:rPr>
          <w:rFonts w:ascii="Times New Roman" w:hAnsi="Times New Roman"/>
          <w:sz w:val="24"/>
          <w:szCs w:val="24"/>
        </w:rPr>
        <w:t>r.</w:t>
      </w:r>
      <w:r w:rsidR="00E23896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kosztów współfinansowania pobytu dzieci w pieczy zastępczej (10%</w:t>
      </w:r>
      <w:r w:rsidR="000D1278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kosztów w pierwszym roku</w:t>
      </w:r>
      <w:r w:rsidR="00E351D1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pobytu dzieci w pieczy zastępczej i odpowiednio 30% i 50%</w:t>
      </w:r>
      <w:r w:rsidR="00C93DD7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kosztów, jeśli dziecko przebywa</w:t>
      </w:r>
      <w:r w:rsidR="00E351D1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w pieczy</w:t>
      </w:r>
      <w:r w:rsidR="009A29D4">
        <w:rPr>
          <w:rFonts w:ascii="Times New Roman" w:hAnsi="Times New Roman"/>
          <w:sz w:val="24"/>
          <w:szCs w:val="24"/>
        </w:rPr>
        <w:t xml:space="preserve"> zastępczej</w:t>
      </w:r>
      <w:r w:rsidRPr="002E0BA7">
        <w:rPr>
          <w:rFonts w:ascii="Times New Roman" w:hAnsi="Times New Roman"/>
          <w:sz w:val="24"/>
          <w:szCs w:val="24"/>
        </w:rPr>
        <w:t xml:space="preserve"> 2</w:t>
      </w:r>
      <w:r w:rsidR="00407454">
        <w:rPr>
          <w:rFonts w:ascii="Times New Roman" w:hAnsi="Times New Roman"/>
          <w:sz w:val="24"/>
          <w:szCs w:val="24"/>
        </w:rPr>
        <w:t>,</w:t>
      </w:r>
      <w:r w:rsidRPr="002E0BA7">
        <w:rPr>
          <w:rFonts w:ascii="Times New Roman" w:hAnsi="Times New Roman"/>
          <w:sz w:val="24"/>
          <w:szCs w:val="24"/>
        </w:rPr>
        <w:t xml:space="preserve"> 3 i więcej lat). </w:t>
      </w:r>
    </w:p>
    <w:p w14:paraId="6ED8A191" w14:textId="77777777" w:rsidR="00E014DF" w:rsidRPr="002E0BA7" w:rsidRDefault="00E014DF" w:rsidP="008D12DA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F877C19" w14:textId="2DDBC5FD" w:rsidR="005564E0" w:rsidRDefault="00AC74E6" w:rsidP="00814F2C">
      <w:pPr>
        <w:spacing w:before="0" w:after="24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5364C165" wp14:editId="47D34F9C">
            <wp:extent cx="5760720" cy="2624455"/>
            <wp:effectExtent l="0" t="0" r="11430" b="4445"/>
            <wp:docPr id="54" name="Wykres 54">
              <a:extLst xmlns:a="http://schemas.openxmlformats.org/drawingml/2006/main">
                <a:ext uri="{FF2B5EF4-FFF2-40B4-BE49-F238E27FC236}">
                  <a16:creationId xmlns:a16="http://schemas.microsoft.com/office/drawing/2014/main" id="{DEE969D0-CB95-425E-89A3-801F99FA26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7BB08C6B" w14:textId="7D0C15F2" w:rsidR="00360706" w:rsidRDefault="009B2DE8" w:rsidP="008B7EC2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1570B">
        <w:rPr>
          <w:rFonts w:ascii="Times New Roman" w:hAnsi="Times New Roman"/>
          <w:sz w:val="24"/>
          <w:szCs w:val="24"/>
        </w:rPr>
        <w:t> </w:t>
      </w:r>
      <w:r w:rsidR="00B15FB1" w:rsidRPr="002E0BA7">
        <w:rPr>
          <w:rFonts w:ascii="Times New Roman" w:hAnsi="Times New Roman"/>
          <w:sz w:val="24"/>
          <w:szCs w:val="24"/>
        </w:rPr>
        <w:t>20</w:t>
      </w:r>
      <w:r w:rsidR="009E18FB">
        <w:rPr>
          <w:rFonts w:ascii="Times New Roman" w:hAnsi="Times New Roman"/>
          <w:sz w:val="24"/>
          <w:szCs w:val="24"/>
        </w:rPr>
        <w:t>2</w:t>
      </w:r>
      <w:r w:rsidR="00150411">
        <w:rPr>
          <w:rFonts w:ascii="Times New Roman" w:hAnsi="Times New Roman"/>
          <w:sz w:val="24"/>
          <w:szCs w:val="24"/>
        </w:rPr>
        <w:t>1</w:t>
      </w:r>
      <w:r w:rsidR="00B15FB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r</w:t>
      </w:r>
      <w:r w:rsidR="00DE7577">
        <w:rPr>
          <w:rFonts w:ascii="Times New Roman" w:hAnsi="Times New Roman"/>
          <w:sz w:val="24"/>
          <w:szCs w:val="24"/>
        </w:rPr>
        <w:t>.</w:t>
      </w:r>
      <w:r w:rsidRPr="002E0B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49387A" w:rsidRPr="002E0BA7">
        <w:rPr>
          <w:rFonts w:ascii="Times New Roman" w:hAnsi="Times New Roman"/>
          <w:sz w:val="24"/>
          <w:szCs w:val="24"/>
        </w:rPr>
        <w:t xml:space="preserve">amorządy powiatowe otrzymały tym samym wsparcie w finansowaniu pieczy zastępczej </w:t>
      </w:r>
      <w:r w:rsidR="00480152" w:rsidRPr="002E0BA7">
        <w:rPr>
          <w:rFonts w:ascii="Times New Roman" w:hAnsi="Times New Roman"/>
          <w:sz w:val="24"/>
          <w:szCs w:val="24"/>
        </w:rPr>
        <w:t xml:space="preserve">od gmin na poziomie </w:t>
      </w:r>
      <w:r w:rsidR="00150411">
        <w:rPr>
          <w:rFonts w:ascii="Times New Roman" w:hAnsi="Times New Roman"/>
          <w:sz w:val="24"/>
          <w:szCs w:val="24"/>
        </w:rPr>
        <w:t>20,7</w:t>
      </w:r>
      <w:r w:rsidR="0049387A" w:rsidRPr="002E0BA7">
        <w:rPr>
          <w:rFonts w:ascii="Times New Roman" w:hAnsi="Times New Roman"/>
          <w:sz w:val="24"/>
          <w:szCs w:val="24"/>
        </w:rPr>
        <w:t xml:space="preserve">%. W </w:t>
      </w:r>
      <w:r w:rsidR="00150411" w:rsidRPr="002E0BA7">
        <w:rPr>
          <w:rFonts w:ascii="Times New Roman" w:hAnsi="Times New Roman"/>
          <w:sz w:val="24"/>
          <w:szCs w:val="24"/>
        </w:rPr>
        <w:t>20</w:t>
      </w:r>
      <w:r w:rsidR="00150411">
        <w:rPr>
          <w:rFonts w:ascii="Times New Roman" w:hAnsi="Times New Roman"/>
          <w:sz w:val="24"/>
          <w:szCs w:val="24"/>
        </w:rPr>
        <w:t>20 </w:t>
      </w:r>
      <w:r w:rsidR="00593FA9">
        <w:rPr>
          <w:rFonts w:ascii="Times New Roman" w:hAnsi="Times New Roman"/>
          <w:sz w:val="24"/>
          <w:szCs w:val="24"/>
        </w:rPr>
        <w:t>r.</w:t>
      </w:r>
      <w:r w:rsidR="00E23896" w:rsidRPr="002E0BA7">
        <w:rPr>
          <w:rFonts w:ascii="Times New Roman" w:hAnsi="Times New Roman"/>
          <w:sz w:val="24"/>
          <w:szCs w:val="24"/>
        </w:rPr>
        <w:t xml:space="preserve"> </w:t>
      </w:r>
      <w:r w:rsidR="0049387A" w:rsidRPr="002E0BA7">
        <w:rPr>
          <w:rFonts w:ascii="Times New Roman" w:hAnsi="Times New Roman"/>
          <w:sz w:val="24"/>
          <w:szCs w:val="24"/>
        </w:rPr>
        <w:t xml:space="preserve">udział ten wyniósł ok. </w:t>
      </w:r>
      <w:r w:rsidR="00150411">
        <w:rPr>
          <w:rFonts w:ascii="Times New Roman" w:hAnsi="Times New Roman"/>
          <w:sz w:val="24"/>
          <w:szCs w:val="24"/>
        </w:rPr>
        <w:t>19,5</w:t>
      </w:r>
      <w:r w:rsidR="0049387A" w:rsidRPr="002E0BA7">
        <w:rPr>
          <w:rFonts w:ascii="Times New Roman" w:hAnsi="Times New Roman"/>
          <w:sz w:val="24"/>
          <w:szCs w:val="24"/>
        </w:rPr>
        <w:t>%.</w:t>
      </w:r>
    </w:p>
    <w:p w14:paraId="3F07CDB2" w14:textId="77777777" w:rsidR="002043B9" w:rsidRDefault="00360706" w:rsidP="00960812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Poniżej </w:t>
      </w:r>
      <w:r w:rsidR="00DE7577">
        <w:rPr>
          <w:rFonts w:ascii="Times New Roman" w:hAnsi="Times New Roman"/>
          <w:sz w:val="24"/>
          <w:szCs w:val="24"/>
        </w:rPr>
        <w:t xml:space="preserve">przedstawiono </w:t>
      </w:r>
      <w:r>
        <w:rPr>
          <w:rFonts w:ascii="Times New Roman" w:hAnsi="Times New Roman"/>
          <w:sz w:val="24"/>
          <w:szCs w:val="24"/>
        </w:rPr>
        <w:t xml:space="preserve">zestawienie wydatków gmin w </w:t>
      </w:r>
      <w:r w:rsidR="00C50276">
        <w:rPr>
          <w:rFonts w:ascii="Times New Roman" w:hAnsi="Times New Roman"/>
          <w:sz w:val="24"/>
          <w:szCs w:val="24"/>
        </w:rPr>
        <w:t xml:space="preserve">porównaniu </w:t>
      </w:r>
      <w:r>
        <w:rPr>
          <w:rFonts w:ascii="Times New Roman" w:hAnsi="Times New Roman"/>
          <w:sz w:val="24"/>
          <w:szCs w:val="24"/>
        </w:rPr>
        <w:t xml:space="preserve">z </w:t>
      </w:r>
      <w:r w:rsidR="00086555">
        <w:rPr>
          <w:rFonts w:ascii="Times New Roman" w:hAnsi="Times New Roman"/>
          <w:sz w:val="24"/>
          <w:szCs w:val="24"/>
        </w:rPr>
        <w:t xml:space="preserve">liczbą </w:t>
      </w:r>
      <w:r>
        <w:rPr>
          <w:rFonts w:ascii="Times New Roman" w:hAnsi="Times New Roman"/>
          <w:sz w:val="24"/>
          <w:szCs w:val="24"/>
        </w:rPr>
        <w:t>dzieci w pieczy zastępczej ogółem</w:t>
      </w:r>
      <w:r w:rsidR="008D12DA">
        <w:rPr>
          <w:rFonts w:ascii="Times New Roman" w:hAnsi="Times New Roman"/>
          <w:sz w:val="24"/>
          <w:szCs w:val="24"/>
        </w:rPr>
        <w:t>.</w:t>
      </w:r>
    </w:p>
    <w:p w14:paraId="296B0400" w14:textId="77777777" w:rsidR="002043B9" w:rsidRDefault="002043B9" w:rsidP="00960812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58393799" w14:textId="53B2DDB3" w:rsidR="008D12DA" w:rsidRPr="00814F2C" w:rsidRDefault="00150411" w:rsidP="00814F2C">
      <w:pPr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A936F52" wp14:editId="15227582">
            <wp:extent cx="5421086" cy="3871913"/>
            <wp:effectExtent l="0" t="0" r="8255" b="14605"/>
            <wp:docPr id="55" name="Wykres 5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2616CD4A" w14:textId="26159A47" w:rsidR="005A0A2E" w:rsidRPr="00362EFD" w:rsidRDefault="005A0A2E" w:rsidP="008B7EC2">
      <w:pPr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</w:t>
      </w:r>
      <w:r w:rsidR="00CD0399" w:rsidRPr="00362EFD">
        <w:rPr>
          <w:rFonts w:ascii="Times New Roman" w:hAnsi="Times New Roman"/>
          <w:color w:val="000000"/>
          <w:sz w:val="24"/>
          <w:szCs w:val="24"/>
          <w:lang w:eastAsia="pl-PL"/>
        </w:rPr>
        <w:t>20</w:t>
      </w:r>
      <w:r w:rsidR="00CD0399">
        <w:rPr>
          <w:rFonts w:ascii="Times New Roman" w:hAnsi="Times New Roman"/>
          <w:color w:val="000000"/>
          <w:sz w:val="24"/>
          <w:szCs w:val="24"/>
          <w:lang w:eastAsia="pl-PL"/>
        </w:rPr>
        <w:t>21</w:t>
      </w:r>
      <w:r w:rsidR="00CD0399" w:rsidRPr="00327CD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327CD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</w:t>
      </w:r>
      <w:r w:rsidR="00667BC8" w:rsidRPr="00327CDA">
        <w:rPr>
          <w:rFonts w:ascii="Times New Roman" w:hAnsi="Times New Roman"/>
          <w:color w:val="000000"/>
          <w:sz w:val="24"/>
          <w:szCs w:val="24"/>
          <w:lang w:eastAsia="pl-PL"/>
        </w:rPr>
        <w:t>na realizację zadań wynikających z ustawy</w:t>
      </w:r>
      <w:r w:rsidR="00E33279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667BC8" w:rsidRPr="00327CD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362EFD" w:rsidRPr="00AE49EF">
        <w:rPr>
          <w:rFonts w:ascii="Times New Roman" w:hAnsi="Times New Roman"/>
          <w:color w:val="000000"/>
          <w:sz w:val="24"/>
          <w:szCs w:val="24"/>
          <w:lang w:eastAsia="pl-PL"/>
        </w:rPr>
        <w:t>z</w:t>
      </w:r>
      <w:r w:rsidR="00362EFD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67BC8" w:rsidRPr="00362EFD">
        <w:rPr>
          <w:rFonts w:ascii="Times New Roman" w:hAnsi="Times New Roman"/>
          <w:color w:val="000000"/>
          <w:sz w:val="24"/>
          <w:szCs w:val="24"/>
          <w:lang w:eastAsia="pl-PL"/>
        </w:rPr>
        <w:t>budżet</w:t>
      </w:r>
      <w:r w:rsidR="00362EFD" w:rsidRPr="00AE49EF">
        <w:rPr>
          <w:rFonts w:ascii="Times New Roman" w:hAnsi="Times New Roman"/>
          <w:color w:val="000000"/>
          <w:sz w:val="24"/>
          <w:szCs w:val="24"/>
          <w:lang w:eastAsia="pl-PL"/>
        </w:rPr>
        <w:t>ów</w:t>
      </w:r>
      <w:r w:rsidR="00667BC8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poszczególnych wojewodów </w:t>
      </w:r>
      <w:r w:rsidR="00362EFD" w:rsidRPr="00AE49EF">
        <w:rPr>
          <w:rFonts w:ascii="Times New Roman" w:hAnsi="Times New Roman"/>
          <w:color w:val="000000"/>
          <w:sz w:val="24"/>
          <w:szCs w:val="24"/>
          <w:lang w:eastAsia="pl-PL"/>
        </w:rPr>
        <w:t>wydatkowano</w:t>
      </w:r>
      <w:r w:rsidR="00362EFD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67BC8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środki w </w:t>
      </w:r>
      <w:r w:rsidRPr="00362EFD">
        <w:rPr>
          <w:rFonts w:ascii="Times New Roman" w:hAnsi="Times New Roman"/>
          <w:color w:val="000000"/>
          <w:sz w:val="24"/>
          <w:szCs w:val="24"/>
          <w:lang w:eastAsia="pl-PL"/>
        </w:rPr>
        <w:t>kwo</w:t>
      </w:r>
      <w:r w:rsidR="00667BC8" w:rsidRPr="00362EFD">
        <w:rPr>
          <w:rFonts w:ascii="Times New Roman" w:hAnsi="Times New Roman"/>
          <w:color w:val="000000"/>
          <w:sz w:val="24"/>
          <w:szCs w:val="24"/>
          <w:lang w:eastAsia="pl-PL"/>
        </w:rPr>
        <w:t>cie</w:t>
      </w:r>
      <w:r w:rsidRPr="00327CD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CD0399" w:rsidRPr="00AE49EF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 w:rsidR="00CD0399">
        <w:rPr>
          <w:rFonts w:ascii="Times New Roman" w:hAnsi="Times New Roman"/>
          <w:color w:val="000000"/>
          <w:sz w:val="24"/>
          <w:szCs w:val="24"/>
          <w:lang w:eastAsia="pl-PL"/>
        </w:rPr>
        <w:t>20</w:t>
      </w:r>
      <w:r w:rsidR="00362EFD" w:rsidRPr="00AE49EF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C32A81">
        <w:rPr>
          <w:rFonts w:ascii="Times New Roman" w:hAnsi="Times New Roman"/>
          <w:color w:val="000000"/>
          <w:sz w:val="24"/>
          <w:szCs w:val="24"/>
          <w:lang w:eastAsia="pl-PL"/>
        </w:rPr>
        <w:t>8</w:t>
      </w:r>
      <w:r w:rsidR="00BD09F0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D266FF" w:rsidRPr="00362EFD">
        <w:rPr>
          <w:rFonts w:ascii="Times New Roman" w:hAnsi="Times New Roman"/>
          <w:color w:val="000000"/>
          <w:sz w:val="24"/>
          <w:szCs w:val="24"/>
          <w:lang w:eastAsia="pl-PL"/>
        </w:rPr>
        <w:t>mln zł</w:t>
      </w:r>
      <w:r w:rsidR="00A9391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(w </w:t>
      </w:r>
      <w:r w:rsidR="00CD039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2020 </w:t>
      </w:r>
      <w:r w:rsidR="00A9391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</w:t>
      </w:r>
      <w:r w:rsidR="00D01DD1">
        <w:rPr>
          <w:rFonts w:ascii="Times New Roman" w:eastAsia="Calibri" w:hAnsi="Times New Roman"/>
          <w:sz w:val="24"/>
          <w:szCs w:val="24"/>
        </w:rPr>
        <w:sym w:font="Symbol" w:char="F02D"/>
      </w:r>
      <w:r w:rsidR="00A8083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CD0399">
        <w:rPr>
          <w:rFonts w:ascii="Times New Roman" w:hAnsi="Times New Roman"/>
          <w:color w:val="000000"/>
          <w:sz w:val="24"/>
          <w:szCs w:val="24"/>
          <w:lang w:eastAsia="pl-PL"/>
        </w:rPr>
        <w:t>440</w:t>
      </w:r>
      <w:r w:rsidR="00BD09F0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CD039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8 </w:t>
      </w:r>
      <w:r w:rsidR="00A93917">
        <w:rPr>
          <w:rFonts w:ascii="Times New Roman" w:hAnsi="Times New Roman"/>
          <w:color w:val="000000"/>
          <w:sz w:val="24"/>
          <w:szCs w:val="24"/>
          <w:lang w:eastAsia="pl-PL"/>
        </w:rPr>
        <w:t>mln),</w:t>
      </w:r>
      <w:r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 tego:</w:t>
      </w:r>
    </w:p>
    <w:p w14:paraId="53CE4827" w14:textId="209C0EBE" w:rsidR="005A0A2E" w:rsidRPr="00327CDA" w:rsidRDefault="00E76323" w:rsidP="00EF2E60">
      <w:pPr>
        <w:numPr>
          <w:ilvl w:val="0"/>
          <w:numId w:val="7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41,0</w:t>
      </w:r>
      <w:r w:rsidR="003E6088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67BC8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mln zł </w:t>
      </w:r>
      <w:r w:rsidR="005A0A2E" w:rsidRPr="00362EFD">
        <w:rPr>
          <w:rFonts w:ascii="Times New Roman" w:hAnsi="Times New Roman"/>
          <w:color w:val="000000"/>
          <w:sz w:val="24"/>
          <w:szCs w:val="24"/>
          <w:lang w:eastAsia="pl-PL"/>
        </w:rPr>
        <w:t>na funkcj</w:t>
      </w:r>
      <w:r w:rsidR="00D266FF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onowanie ośrodków adopcyjnych, </w:t>
      </w:r>
    </w:p>
    <w:p w14:paraId="2BB2E9D2" w14:textId="1DEE596E" w:rsidR="00E16A3A" w:rsidRPr="00F25183" w:rsidRDefault="00C32A81" w:rsidP="00F25183">
      <w:pPr>
        <w:numPr>
          <w:ilvl w:val="0"/>
          <w:numId w:val="7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B4CAC">
        <w:rPr>
          <w:rFonts w:ascii="Times New Roman" w:hAnsi="Times New Roman"/>
          <w:color w:val="000000"/>
          <w:sz w:val="24"/>
          <w:szCs w:val="24"/>
          <w:lang w:eastAsia="pl-PL"/>
        </w:rPr>
        <w:t>3,</w:t>
      </w:r>
      <w:r w:rsidR="00E76323">
        <w:rPr>
          <w:rFonts w:ascii="Times New Roman" w:hAnsi="Times New Roman"/>
          <w:color w:val="000000"/>
          <w:sz w:val="24"/>
          <w:szCs w:val="24"/>
          <w:lang w:eastAsia="pl-PL"/>
        </w:rPr>
        <w:t>3</w:t>
      </w:r>
      <w:r w:rsidR="00E16A3A" w:rsidRPr="005B4CA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mln zł na finansowanie pobytu dzieci cudzoziemców w placówkach opiekuńczo-wychowawczych,</w:t>
      </w:r>
    </w:p>
    <w:p w14:paraId="09C0D51D" w14:textId="77777777" w:rsidR="00E16A3A" w:rsidRPr="00362EFD" w:rsidRDefault="00C32A81" w:rsidP="00EF2E60">
      <w:pPr>
        <w:numPr>
          <w:ilvl w:val="0"/>
          <w:numId w:val="7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1,1</w:t>
      </w:r>
      <w:r w:rsidR="00F2518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D266FF" w:rsidRPr="00362EFD">
        <w:rPr>
          <w:rFonts w:ascii="Times New Roman" w:hAnsi="Times New Roman"/>
          <w:color w:val="000000"/>
          <w:sz w:val="24"/>
          <w:szCs w:val="24"/>
          <w:lang w:eastAsia="pl-PL"/>
        </w:rPr>
        <w:t>mln zł</w:t>
      </w:r>
      <w:r w:rsidR="00E16A3A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fina</w:t>
      </w:r>
      <w:r w:rsidR="00C00025"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="00E16A3A" w:rsidRPr="00362EFD">
        <w:rPr>
          <w:rFonts w:ascii="Times New Roman" w:hAnsi="Times New Roman"/>
          <w:color w:val="000000"/>
          <w:sz w:val="24"/>
          <w:szCs w:val="24"/>
          <w:lang w:eastAsia="pl-PL"/>
        </w:rPr>
        <w:t>sowanie pobytu dzieci cudzoziemskich w rodzinnej pieczy zastępczej,</w:t>
      </w:r>
    </w:p>
    <w:p w14:paraId="45BC7960" w14:textId="5BE99299" w:rsidR="005A0A2E" w:rsidRPr="00362EFD" w:rsidRDefault="00E76323" w:rsidP="00EF2E60">
      <w:pPr>
        <w:numPr>
          <w:ilvl w:val="0"/>
          <w:numId w:val="7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lastRenderedPageBreak/>
        <w:t>277,5</w:t>
      </w:r>
      <w:r w:rsidR="00BD09F0" w:rsidRPr="00362EFD">
        <w:rPr>
          <w:rFonts w:ascii="Times New Roman" w:hAnsi="Times New Roman"/>
          <w:sz w:val="24"/>
          <w:szCs w:val="24"/>
        </w:rPr>
        <w:t xml:space="preserve"> </w:t>
      </w:r>
      <w:r w:rsidR="003500BC" w:rsidRPr="00362EFD">
        <w:rPr>
          <w:rFonts w:ascii="Times New Roman" w:hAnsi="Times New Roman"/>
          <w:sz w:val="24"/>
          <w:szCs w:val="24"/>
        </w:rPr>
        <w:t>mln zł na finansowanie zadań związanych z dodatkiem wychowawczym</w:t>
      </w:r>
      <w:r w:rsidR="00D266FF" w:rsidRPr="00362EFD">
        <w:rPr>
          <w:rFonts w:ascii="Times New Roman" w:hAnsi="Times New Roman"/>
          <w:sz w:val="24"/>
          <w:szCs w:val="24"/>
        </w:rPr>
        <w:t>,</w:t>
      </w:r>
    </w:p>
    <w:p w14:paraId="6A89286C" w14:textId="2AA9D5EB" w:rsidR="00CC3801" w:rsidRPr="00AE49EF" w:rsidRDefault="00E76323" w:rsidP="00CC3801">
      <w:pPr>
        <w:numPr>
          <w:ilvl w:val="0"/>
          <w:numId w:val="7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86,6</w:t>
      </w:r>
      <w:r w:rsidR="00362EFD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D266FF" w:rsidRPr="00362EFD">
        <w:rPr>
          <w:rFonts w:ascii="Times New Roman" w:hAnsi="Times New Roman"/>
          <w:color w:val="000000"/>
          <w:sz w:val="24"/>
          <w:szCs w:val="24"/>
          <w:lang w:eastAsia="pl-PL"/>
        </w:rPr>
        <w:t>mln zł na finansowanie z</w:t>
      </w:r>
      <w:r w:rsidR="0095290D"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="00D266FF" w:rsidRPr="00362EFD">
        <w:rPr>
          <w:rFonts w:ascii="Times New Roman" w:hAnsi="Times New Roman"/>
          <w:color w:val="000000"/>
          <w:sz w:val="24"/>
          <w:szCs w:val="24"/>
          <w:lang w:eastAsia="pl-PL"/>
        </w:rPr>
        <w:t>dań związanych z dodatkiem do zryczałtowanej kwoty</w:t>
      </w:r>
      <w:r w:rsidR="00410C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BC7EF4">
        <w:rPr>
          <w:rFonts w:ascii="Times New Roman" w:hAnsi="Times New Roman"/>
          <w:color w:val="000000"/>
          <w:sz w:val="24"/>
          <w:szCs w:val="24"/>
          <w:lang w:eastAsia="pl-PL"/>
        </w:rPr>
        <w:t>i</w:t>
      </w:r>
      <w:r w:rsidR="0001570B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BC7EF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dodatkiem w wysokości świadczenia wychowawczego </w:t>
      </w:r>
      <w:r w:rsidR="0095290D"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="0095290D" w:rsidRPr="00327CD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 </w:t>
      </w:r>
      <w:r w:rsidR="00D266FF" w:rsidRPr="00327CD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utrzymanie dziecka </w:t>
      </w:r>
      <w:r w:rsidR="0095290D">
        <w:rPr>
          <w:rFonts w:ascii="Times New Roman" w:hAnsi="Times New Roman"/>
          <w:color w:val="000000"/>
          <w:sz w:val="24"/>
          <w:szCs w:val="24"/>
          <w:lang w:eastAsia="pl-PL"/>
        </w:rPr>
        <w:t>w</w:t>
      </w:r>
      <w:r w:rsidR="0001570B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BC7EF4">
        <w:rPr>
          <w:rFonts w:ascii="Times New Roman" w:hAnsi="Times New Roman"/>
          <w:color w:val="000000"/>
          <w:sz w:val="24"/>
          <w:szCs w:val="24"/>
          <w:lang w:eastAsia="pl-PL"/>
        </w:rPr>
        <w:t>instytucjonalnej pieczy zastępczej</w:t>
      </w:r>
      <w:r w:rsidR="0039743C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</w:p>
    <w:p w14:paraId="2AE09B31" w14:textId="1DD9A0DC" w:rsidR="00C32A81" w:rsidRDefault="00BD09F0" w:rsidP="00CC3801">
      <w:pPr>
        <w:numPr>
          <w:ilvl w:val="0"/>
          <w:numId w:val="7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CD0399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C32A81">
        <w:rPr>
          <w:rFonts w:ascii="Times New Roman" w:hAnsi="Times New Roman"/>
          <w:color w:val="000000"/>
          <w:sz w:val="24"/>
          <w:szCs w:val="24"/>
          <w:lang w:eastAsia="pl-PL"/>
        </w:rPr>
        <w:t>3</w:t>
      </w:r>
      <w:r w:rsidR="00C32A81" w:rsidRPr="00AE49E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362EFD" w:rsidRPr="00AE49E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mln zł na </w:t>
      </w:r>
      <w:r w:rsidR="009A29D4" w:rsidRPr="00AE49EF">
        <w:rPr>
          <w:rFonts w:ascii="Times New Roman" w:hAnsi="Times New Roman"/>
          <w:color w:val="000000"/>
          <w:sz w:val="24"/>
          <w:szCs w:val="24"/>
          <w:lang w:eastAsia="pl-PL"/>
        </w:rPr>
        <w:t>świadczeni</w:t>
      </w:r>
      <w:r w:rsidR="009A29D4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="009A29D4" w:rsidRPr="00AE49E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A3BF3">
        <w:rPr>
          <w:rFonts w:ascii="Times New Roman" w:hAnsi="Times New Roman"/>
          <w:color w:val="000000"/>
          <w:sz w:val="24"/>
          <w:szCs w:val="24"/>
          <w:lang w:eastAsia="pl-PL"/>
        </w:rPr>
        <w:t>„</w:t>
      </w:r>
      <w:r w:rsidR="005462FD">
        <w:rPr>
          <w:rFonts w:ascii="Times New Roman" w:hAnsi="Times New Roman"/>
          <w:color w:val="000000"/>
          <w:sz w:val="24"/>
          <w:szCs w:val="24"/>
          <w:lang w:eastAsia="pl-PL"/>
        </w:rPr>
        <w:t>D</w:t>
      </w:r>
      <w:r w:rsidR="00362EFD" w:rsidRPr="00AE49EF">
        <w:rPr>
          <w:rFonts w:ascii="Times New Roman" w:hAnsi="Times New Roman"/>
          <w:color w:val="000000"/>
          <w:sz w:val="24"/>
          <w:szCs w:val="24"/>
          <w:lang w:eastAsia="pl-PL"/>
        </w:rPr>
        <w:t>obry start</w:t>
      </w:r>
      <w:r w:rsidR="008A3BF3">
        <w:rPr>
          <w:rFonts w:ascii="Times New Roman" w:hAnsi="Times New Roman"/>
          <w:color w:val="000000"/>
          <w:sz w:val="24"/>
          <w:szCs w:val="24"/>
          <w:lang w:eastAsia="pl-PL"/>
        </w:rPr>
        <w:t>”</w:t>
      </w:r>
      <w:r w:rsidR="00362EFD" w:rsidRPr="00AE49E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dla dzieci w pieczy zastępczej</w:t>
      </w:r>
      <w:r w:rsidR="009F2E63">
        <w:rPr>
          <w:rStyle w:val="Odwoanieprzypisudolnego"/>
          <w:rFonts w:ascii="Times New Roman" w:hAnsi="Times New Roman"/>
          <w:color w:val="000000"/>
          <w:sz w:val="24"/>
          <w:szCs w:val="24"/>
          <w:lang w:eastAsia="pl-PL"/>
        </w:rPr>
        <w:footnoteReference w:id="5"/>
      </w:r>
      <w:r w:rsidR="00C32A81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</w:p>
    <w:p w14:paraId="0E905309" w14:textId="77777777" w:rsidR="006A4DCB" w:rsidRPr="006F6642" w:rsidRDefault="006A4DCB" w:rsidP="006F6642">
      <w:pPr>
        <w:spacing w:before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51CE3458" w14:textId="0BBB3367" w:rsidR="006A4DCB" w:rsidRPr="005473FC" w:rsidRDefault="00C32A81" w:rsidP="000624C1">
      <w:pPr>
        <w:spacing w:before="0" w:after="20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Jednocześnie na </w:t>
      </w:r>
      <w:r w:rsidR="00E51A73" w:rsidRPr="00033832">
        <w:rPr>
          <w:rFonts w:ascii="Times New Roman" w:eastAsia="Calibri" w:hAnsi="Times New Roman"/>
          <w:i/>
          <w:sz w:val="24"/>
          <w:szCs w:val="24"/>
        </w:rPr>
        <w:t xml:space="preserve">Program </w:t>
      </w:r>
      <w:r w:rsidRPr="00033832">
        <w:rPr>
          <w:rFonts w:ascii="Times New Roman" w:eastAsia="Calibri" w:hAnsi="Times New Roman"/>
          <w:i/>
          <w:sz w:val="24"/>
          <w:szCs w:val="24"/>
        </w:rPr>
        <w:t xml:space="preserve">Asystent rodziny na </w:t>
      </w:r>
      <w:r w:rsidR="00033832" w:rsidRPr="00033832">
        <w:rPr>
          <w:rFonts w:ascii="Times New Roman" w:eastAsia="Calibri" w:hAnsi="Times New Roman"/>
          <w:i/>
          <w:sz w:val="24"/>
          <w:szCs w:val="24"/>
        </w:rPr>
        <w:t>rok 202</w:t>
      </w:r>
      <w:r w:rsidR="00CD0399">
        <w:rPr>
          <w:rFonts w:ascii="Times New Roman" w:eastAsia="Calibri" w:hAnsi="Times New Roman"/>
          <w:i/>
          <w:sz w:val="24"/>
          <w:szCs w:val="24"/>
        </w:rPr>
        <w:t>1</w:t>
      </w:r>
      <w:r w:rsidR="0003383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wydatkowano ze środków Funduszu Pracy </w:t>
      </w:r>
      <w:r w:rsidR="00CD0399">
        <w:rPr>
          <w:rFonts w:ascii="Times New Roman" w:eastAsia="Calibri" w:hAnsi="Times New Roman"/>
          <w:sz w:val="24"/>
          <w:szCs w:val="24"/>
        </w:rPr>
        <w:t>5</w:t>
      </w:r>
      <w:r>
        <w:rPr>
          <w:rFonts w:ascii="Times New Roman" w:eastAsia="Calibri" w:hAnsi="Times New Roman"/>
          <w:sz w:val="24"/>
          <w:szCs w:val="24"/>
        </w:rPr>
        <w:t>,</w:t>
      </w:r>
      <w:r w:rsidR="001D4E56">
        <w:rPr>
          <w:rFonts w:ascii="Times New Roman" w:eastAsia="Calibri" w:hAnsi="Times New Roman"/>
          <w:sz w:val="24"/>
          <w:szCs w:val="24"/>
        </w:rPr>
        <w:t>6</w:t>
      </w:r>
      <w:r>
        <w:rPr>
          <w:rFonts w:ascii="Times New Roman" w:eastAsia="Calibri" w:hAnsi="Times New Roman"/>
          <w:sz w:val="24"/>
          <w:szCs w:val="24"/>
        </w:rPr>
        <w:t xml:space="preserve"> mln zł</w:t>
      </w:r>
      <w:r w:rsidR="00F25183">
        <w:rPr>
          <w:rFonts w:ascii="Times New Roman" w:eastAsia="Calibri" w:hAnsi="Times New Roman"/>
          <w:sz w:val="24"/>
          <w:szCs w:val="24"/>
        </w:rPr>
        <w:t>.</w:t>
      </w:r>
    </w:p>
    <w:p w14:paraId="6EBAF705" w14:textId="77777777" w:rsidR="003D6BDA" w:rsidRDefault="00443C11" w:rsidP="005D3407">
      <w:pPr>
        <w:pStyle w:val="Nagwek1"/>
        <w:spacing w:line="240" w:lineRule="auto"/>
        <w:rPr>
          <w:rFonts w:ascii="Times New Roman" w:hAnsi="Times New Roman"/>
        </w:rPr>
      </w:pPr>
      <w:bookmarkStart w:id="74" w:name="_Toc109038552"/>
      <w:bookmarkStart w:id="75" w:name="_Toc455041299"/>
      <w:bookmarkEnd w:id="73"/>
      <w:r>
        <w:rPr>
          <w:rFonts w:ascii="Times New Roman" w:hAnsi="Times New Roman"/>
        </w:rPr>
        <w:t>VIII</w:t>
      </w:r>
      <w:r w:rsidR="003D6BDA" w:rsidRPr="005D3407">
        <w:rPr>
          <w:rFonts w:ascii="Times New Roman" w:hAnsi="Times New Roman"/>
        </w:rPr>
        <w:t>. Podsumowanie</w:t>
      </w:r>
      <w:bookmarkEnd w:id="74"/>
    </w:p>
    <w:p w14:paraId="15A37FF8" w14:textId="77777777" w:rsidR="002043B9" w:rsidRPr="002043B9" w:rsidRDefault="002043B9" w:rsidP="002043B9">
      <w:pPr>
        <w:rPr>
          <w:lang w:val="x-none" w:eastAsia="x-none"/>
        </w:rPr>
      </w:pPr>
    </w:p>
    <w:bookmarkEnd w:id="75"/>
    <w:p w14:paraId="3C70F807" w14:textId="549B0585" w:rsidR="005A0A2E" w:rsidRPr="007D353F" w:rsidRDefault="005A0A2E" w:rsidP="00B82674">
      <w:pPr>
        <w:numPr>
          <w:ilvl w:val="0"/>
          <w:numId w:val="2"/>
        </w:numPr>
        <w:spacing w:before="0" w:line="240" w:lineRule="auto"/>
        <w:ind w:left="425"/>
        <w:rPr>
          <w:rFonts w:ascii="Times New Roman" w:hAnsi="Times New Roman"/>
          <w:sz w:val="24"/>
          <w:szCs w:val="24"/>
        </w:rPr>
      </w:pPr>
      <w:r w:rsidRPr="006340CF">
        <w:rPr>
          <w:rFonts w:ascii="Times New Roman" w:hAnsi="Times New Roman"/>
          <w:sz w:val="24"/>
          <w:szCs w:val="24"/>
        </w:rPr>
        <w:t xml:space="preserve">W </w:t>
      </w:r>
      <w:r w:rsidR="009D2AA9" w:rsidRPr="006340CF">
        <w:rPr>
          <w:rFonts w:ascii="Times New Roman" w:hAnsi="Times New Roman"/>
          <w:sz w:val="24"/>
          <w:szCs w:val="24"/>
        </w:rPr>
        <w:t>20</w:t>
      </w:r>
      <w:r w:rsidR="005B4CAC">
        <w:rPr>
          <w:rFonts w:ascii="Times New Roman" w:hAnsi="Times New Roman"/>
          <w:sz w:val="24"/>
          <w:szCs w:val="24"/>
        </w:rPr>
        <w:t>2</w:t>
      </w:r>
      <w:r w:rsidR="0056132D">
        <w:rPr>
          <w:rFonts w:ascii="Times New Roman" w:hAnsi="Times New Roman"/>
          <w:sz w:val="24"/>
          <w:szCs w:val="24"/>
        </w:rPr>
        <w:t>1</w:t>
      </w:r>
      <w:r w:rsidR="009D2AA9" w:rsidRPr="006340CF">
        <w:rPr>
          <w:rFonts w:ascii="Times New Roman" w:hAnsi="Times New Roman"/>
          <w:sz w:val="24"/>
          <w:szCs w:val="24"/>
        </w:rPr>
        <w:t xml:space="preserve"> </w:t>
      </w:r>
      <w:r w:rsidRPr="006340CF">
        <w:rPr>
          <w:rFonts w:ascii="Times New Roman" w:hAnsi="Times New Roman"/>
          <w:sz w:val="24"/>
          <w:szCs w:val="24"/>
        </w:rPr>
        <w:t>r. zatrudnionych było ponad 3,</w:t>
      </w:r>
      <w:r w:rsidR="002D0E96">
        <w:rPr>
          <w:rFonts w:ascii="Times New Roman" w:hAnsi="Times New Roman"/>
          <w:sz w:val="24"/>
          <w:szCs w:val="24"/>
        </w:rPr>
        <w:t xml:space="preserve">7 </w:t>
      </w:r>
      <w:r w:rsidRPr="006340CF">
        <w:rPr>
          <w:rFonts w:ascii="Times New Roman" w:hAnsi="Times New Roman"/>
          <w:sz w:val="24"/>
          <w:szCs w:val="24"/>
        </w:rPr>
        <w:t xml:space="preserve">tys. asystentów rodziny. Ich zatrudnienie </w:t>
      </w:r>
      <w:r w:rsidR="00E82E8E">
        <w:rPr>
          <w:rFonts w:ascii="Times New Roman" w:hAnsi="Times New Roman"/>
          <w:sz w:val="24"/>
          <w:szCs w:val="24"/>
        </w:rPr>
        <w:t xml:space="preserve">nieznacznie </w:t>
      </w:r>
      <w:r w:rsidR="00143E16">
        <w:rPr>
          <w:rFonts w:ascii="Times New Roman" w:hAnsi="Times New Roman"/>
          <w:sz w:val="24"/>
          <w:szCs w:val="24"/>
        </w:rPr>
        <w:t>zmniejszyło</w:t>
      </w:r>
      <w:r w:rsidR="00143E16" w:rsidRPr="006340CF">
        <w:rPr>
          <w:rFonts w:ascii="Times New Roman" w:hAnsi="Times New Roman"/>
          <w:sz w:val="24"/>
          <w:szCs w:val="24"/>
        </w:rPr>
        <w:t xml:space="preserve"> </w:t>
      </w:r>
      <w:r w:rsidRPr="006340CF">
        <w:rPr>
          <w:rFonts w:ascii="Times New Roman" w:hAnsi="Times New Roman"/>
          <w:sz w:val="24"/>
          <w:szCs w:val="24"/>
        </w:rPr>
        <w:t xml:space="preserve">się w stosunku do </w:t>
      </w:r>
      <w:r w:rsidR="00A54C69" w:rsidRPr="006340CF">
        <w:rPr>
          <w:rFonts w:ascii="Times New Roman" w:hAnsi="Times New Roman"/>
          <w:sz w:val="24"/>
          <w:szCs w:val="24"/>
        </w:rPr>
        <w:t>20</w:t>
      </w:r>
      <w:r w:rsidR="00A54C69">
        <w:rPr>
          <w:rFonts w:ascii="Times New Roman" w:hAnsi="Times New Roman"/>
          <w:sz w:val="24"/>
          <w:szCs w:val="24"/>
        </w:rPr>
        <w:t>20</w:t>
      </w:r>
      <w:r w:rsidR="00A54C69" w:rsidRPr="006340CF">
        <w:rPr>
          <w:rFonts w:ascii="Times New Roman" w:hAnsi="Times New Roman"/>
          <w:sz w:val="24"/>
          <w:szCs w:val="24"/>
        </w:rPr>
        <w:t xml:space="preserve"> </w:t>
      </w:r>
      <w:r w:rsidRPr="006340CF">
        <w:rPr>
          <w:rFonts w:ascii="Times New Roman" w:hAnsi="Times New Roman"/>
          <w:sz w:val="24"/>
          <w:szCs w:val="24"/>
        </w:rPr>
        <w:t xml:space="preserve">r. </w:t>
      </w:r>
      <w:r w:rsidRPr="007D353F">
        <w:rPr>
          <w:rFonts w:ascii="Times New Roman" w:hAnsi="Times New Roman"/>
          <w:sz w:val="24"/>
          <w:szCs w:val="24"/>
        </w:rPr>
        <w:t xml:space="preserve">Z usług asystentów rodziny w </w:t>
      </w:r>
      <w:r w:rsidR="00FB5D80" w:rsidRPr="007D353F">
        <w:rPr>
          <w:rFonts w:ascii="Times New Roman" w:hAnsi="Times New Roman"/>
          <w:sz w:val="24"/>
          <w:szCs w:val="24"/>
        </w:rPr>
        <w:t>20</w:t>
      </w:r>
      <w:r w:rsidR="00143E16">
        <w:rPr>
          <w:rFonts w:ascii="Times New Roman" w:hAnsi="Times New Roman"/>
          <w:sz w:val="24"/>
          <w:szCs w:val="24"/>
        </w:rPr>
        <w:t>2</w:t>
      </w:r>
      <w:r w:rsidR="0056132D">
        <w:rPr>
          <w:rFonts w:ascii="Times New Roman" w:hAnsi="Times New Roman"/>
          <w:sz w:val="24"/>
          <w:szCs w:val="24"/>
        </w:rPr>
        <w:t>1</w:t>
      </w:r>
      <w:r w:rsidR="00FB5D80" w:rsidRPr="007D353F">
        <w:rPr>
          <w:rFonts w:ascii="Times New Roman" w:hAnsi="Times New Roman"/>
          <w:sz w:val="24"/>
          <w:szCs w:val="24"/>
        </w:rPr>
        <w:t xml:space="preserve"> </w:t>
      </w:r>
      <w:r w:rsidRPr="007D353F">
        <w:rPr>
          <w:rFonts w:ascii="Times New Roman" w:hAnsi="Times New Roman"/>
          <w:sz w:val="24"/>
          <w:szCs w:val="24"/>
        </w:rPr>
        <w:t xml:space="preserve">r. </w:t>
      </w:r>
      <w:r w:rsidR="00E46CD3" w:rsidRPr="007D353F">
        <w:rPr>
          <w:rFonts w:ascii="Times New Roman" w:hAnsi="Times New Roman"/>
          <w:sz w:val="24"/>
          <w:szCs w:val="24"/>
        </w:rPr>
        <w:t>skorzystał</w:t>
      </w:r>
      <w:r w:rsidR="00206CB6">
        <w:rPr>
          <w:rFonts w:ascii="Times New Roman" w:hAnsi="Times New Roman"/>
          <w:sz w:val="24"/>
          <w:szCs w:val="24"/>
        </w:rPr>
        <w:t>o</w:t>
      </w:r>
      <w:r w:rsidR="00E46CD3" w:rsidRPr="007D353F">
        <w:rPr>
          <w:rFonts w:ascii="Times New Roman" w:hAnsi="Times New Roman"/>
          <w:sz w:val="24"/>
          <w:szCs w:val="24"/>
        </w:rPr>
        <w:t xml:space="preserve"> </w:t>
      </w:r>
      <w:r w:rsidRPr="007D353F">
        <w:rPr>
          <w:rFonts w:ascii="Times New Roman" w:hAnsi="Times New Roman"/>
          <w:sz w:val="24"/>
          <w:szCs w:val="24"/>
        </w:rPr>
        <w:t xml:space="preserve">ogółem </w:t>
      </w:r>
      <w:r w:rsidR="0056132D" w:rsidRPr="007D353F">
        <w:rPr>
          <w:rFonts w:ascii="Times New Roman" w:hAnsi="Times New Roman"/>
          <w:sz w:val="24"/>
          <w:szCs w:val="24"/>
        </w:rPr>
        <w:t>4</w:t>
      </w:r>
      <w:r w:rsidR="0056132D">
        <w:rPr>
          <w:rFonts w:ascii="Times New Roman" w:hAnsi="Times New Roman"/>
          <w:sz w:val="24"/>
          <w:szCs w:val="24"/>
        </w:rPr>
        <w:t>3</w:t>
      </w:r>
      <w:r w:rsidR="0056132D" w:rsidRPr="007D353F">
        <w:rPr>
          <w:rFonts w:ascii="Times New Roman" w:hAnsi="Times New Roman"/>
          <w:sz w:val="24"/>
          <w:szCs w:val="24"/>
        </w:rPr>
        <w:t> </w:t>
      </w:r>
      <w:r w:rsidR="0056132D">
        <w:rPr>
          <w:rFonts w:ascii="Times New Roman" w:hAnsi="Times New Roman"/>
          <w:sz w:val="24"/>
          <w:szCs w:val="24"/>
        </w:rPr>
        <w:t>188</w:t>
      </w:r>
      <w:r w:rsidR="00143E16" w:rsidRPr="007D353F">
        <w:rPr>
          <w:rFonts w:ascii="Times New Roman" w:hAnsi="Times New Roman"/>
          <w:sz w:val="24"/>
          <w:szCs w:val="24"/>
        </w:rPr>
        <w:t xml:space="preserve"> </w:t>
      </w:r>
      <w:r w:rsidRPr="007D353F">
        <w:rPr>
          <w:rFonts w:ascii="Times New Roman" w:hAnsi="Times New Roman"/>
          <w:sz w:val="24"/>
          <w:szCs w:val="24"/>
        </w:rPr>
        <w:t>rodzi</w:t>
      </w:r>
      <w:r w:rsidR="00206CB6">
        <w:rPr>
          <w:rFonts w:ascii="Times New Roman" w:hAnsi="Times New Roman"/>
          <w:sz w:val="24"/>
          <w:szCs w:val="24"/>
        </w:rPr>
        <w:t>n</w:t>
      </w:r>
      <w:r w:rsidRPr="007D353F">
        <w:rPr>
          <w:rFonts w:ascii="Times New Roman" w:hAnsi="Times New Roman"/>
          <w:sz w:val="24"/>
          <w:szCs w:val="24"/>
        </w:rPr>
        <w:t xml:space="preserve">, w tym </w:t>
      </w:r>
      <w:r w:rsidR="0056132D">
        <w:rPr>
          <w:rFonts w:ascii="Times New Roman" w:hAnsi="Times New Roman"/>
          <w:sz w:val="24"/>
          <w:szCs w:val="24"/>
        </w:rPr>
        <w:t>9</w:t>
      </w:r>
      <w:r w:rsidR="00FC5459">
        <w:rPr>
          <w:rFonts w:ascii="Times New Roman" w:hAnsi="Times New Roman"/>
          <w:bCs/>
          <w:sz w:val="24"/>
          <w:szCs w:val="24"/>
        </w:rPr>
        <w:t> </w:t>
      </w:r>
      <w:r w:rsidR="0056132D">
        <w:rPr>
          <w:rFonts w:ascii="Times New Roman" w:hAnsi="Times New Roman"/>
          <w:sz w:val="24"/>
          <w:szCs w:val="24"/>
        </w:rPr>
        <w:t>167</w:t>
      </w:r>
      <w:r w:rsidR="00AB66E6" w:rsidRPr="007D353F">
        <w:rPr>
          <w:rFonts w:ascii="Times New Roman" w:hAnsi="Times New Roman"/>
          <w:sz w:val="24"/>
          <w:szCs w:val="24"/>
        </w:rPr>
        <w:t xml:space="preserve"> </w:t>
      </w:r>
      <w:r w:rsidRPr="007D353F">
        <w:rPr>
          <w:rFonts w:ascii="Times New Roman" w:hAnsi="Times New Roman"/>
          <w:sz w:val="24"/>
          <w:szCs w:val="24"/>
        </w:rPr>
        <w:t xml:space="preserve">rodzin </w:t>
      </w:r>
      <w:r w:rsidR="002D0E96" w:rsidRPr="007D353F">
        <w:rPr>
          <w:rFonts w:ascii="Times New Roman" w:hAnsi="Times New Roman"/>
          <w:sz w:val="24"/>
          <w:szCs w:val="24"/>
        </w:rPr>
        <w:t>zobowiązan</w:t>
      </w:r>
      <w:r w:rsidR="002D0E96">
        <w:rPr>
          <w:rFonts w:ascii="Times New Roman" w:hAnsi="Times New Roman"/>
          <w:sz w:val="24"/>
          <w:szCs w:val="24"/>
        </w:rPr>
        <w:t>ych</w:t>
      </w:r>
      <w:r w:rsidR="002D0E96" w:rsidRPr="007D353F">
        <w:rPr>
          <w:rFonts w:ascii="Times New Roman" w:hAnsi="Times New Roman"/>
          <w:sz w:val="24"/>
          <w:szCs w:val="24"/>
        </w:rPr>
        <w:t xml:space="preserve"> został</w:t>
      </w:r>
      <w:r w:rsidR="002D0E96">
        <w:rPr>
          <w:rFonts w:ascii="Times New Roman" w:hAnsi="Times New Roman"/>
          <w:sz w:val="24"/>
          <w:szCs w:val="24"/>
        </w:rPr>
        <w:t xml:space="preserve">o </w:t>
      </w:r>
      <w:r w:rsidR="00E51A73">
        <w:rPr>
          <w:rFonts w:ascii="Times New Roman" w:hAnsi="Times New Roman"/>
          <w:sz w:val="24"/>
          <w:szCs w:val="24"/>
        </w:rPr>
        <w:t>przez sąd</w:t>
      </w:r>
      <w:r w:rsidR="00E51A73" w:rsidRPr="007D353F">
        <w:rPr>
          <w:rFonts w:ascii="Times New Roman" w:hAnsi="Times New Roman"/>
          <w:sz w:val="24"/>
          <w:szCs w:val="24"/>
        </w:rPr>
        <w:t xml:space="preserve"> </w:t>
      </w:r>
      <w:r w:rsidRPr="007D353F">
        <w:rPr>
          <w:rFonts w:ascii="Times New Roman" w:hAnsi="Times New Roman"/>
          <w:sz w:val="24"/>
          <w:szCs w:val="24"/>
        </w:rPr>
        <w:t>do</w:t>
      </w:r>
      <w:r w:rsidR="007D353F">
        <w:rPr>
          <w:rFonts w:ascii="Times New Roman" w:hAnsi="Times New Roman"/>
          <w:sz w:val="24"/>
          <w:szCs w:val="24"/>
        </w:rPr>
        <w:t> </w:t>
      </w:r>
      <w:r w:rsidRPr="007D353F">
        <w:rPr>
          <w:rFonts w:ascii="Times New Roman" w:hAnsi="Times New Roman"/>
          <w:sz w:val="24"/>
          <w:szCs w:val="24"/>
        </w:rPr>
        <w:t xml:space="preserve">współpracy z asystentem </w:t>
      </w:r>
      <w:r w:rsidR="009A29D4" w:rsidRPr="007D353F">
        <w:rPr>
          <w:rFonts w:ascii="Times New Roman" w:hAnsi="Times New Roman"/>
          <w:sz w:val="24"/>
          <w:szCs w:val="24"/>
        </w:rPr>
        <w:t>rodziny</w:t>
      </w:r>
      <w:r w:rsidRPr="007D353F">
        <w:rPr>
          <w:rFonts w:ascii="Times New Roman" w:hAnsi="Times New Roman"/>
          <w:sz w:val="24"/>
          <w:szCs w:val="24"/>
        </w:rPr>
        <w:t xml:space="preserve">. </w:t>
      </w:r>
      <w:r w:rsidR="00AB66E6" w:rsidRPr="007D353F">
        <w:rPr>
          <w:rFonts w:ascii="Times New Roman" w:eastAsia="Calibri" w:hAnsi="Times New Roman"/>
          <w:sz w:val="24"/>
          <w:szCs w:val="24"/>
        </w:rPr>
        <w:t>W</w:t>
      </w:r>
      <w:r w:rsidR="00E46CD3" w:rsidRPr="007D353F">
        <w:rPr>
          <w:rFonts w:ascii="Times New Roman" w:eastAsia="Calibri" w:hAnsi="Times New Roman"/>
          <w:sz w:val="24"/>
          <w:szCs w:val="24"/>
        </w:rPr>
        <w:t> </w:t>
      </w:r>
      <w:r w:rsidR="00AB66E6" w:rsidRPr="007D353F">
        <w:rPr>
          <w:rFonts w:ascii="Times New Roman" w:eastAsia="Calibri" w:hAnsi="Times New Roman"/>
          <w:sz w:val="24"/>
          <w:szCs w:val="24"/>
        </w:rPr>
        <w:t xml:space="preserve">stosunku do </w:t>
      </w:r>
      <w:r w:rsidR="0056132D" w:rsidRPr="007D353F">
        <w:rPr>
          <w:rFonts w:ascii="Times New Roman" w:eastAsia="Calibri" w:hAnsi="Times New Roman"/>
          <w:sz w:val="24"/>
          <w:szCs w:val="24"/>
        </w:rPr>
        <w:t>20</w:t>
      </w:r>
      <w:r w:rsidR="0056132D">
        <w:rPr>
          <w:rFonts w:ascii="Times New Roman" w:eastAsia="Calibri" w:hAnsi="Times New Roman"/>
          <w:sz w:val="24"/>
          <w:szCs w:val="24"/>
        </w:rPr>
        <w:t>20</w:t>
      </w:r>
      <w:r w:rsidR="0056132D" w:rsidRPr="007D353F">
        <w:rPr>
          <w:rFonts w:ascii="Times New Roman" w:eastAsia="Calibri" w:hAnsi="Times New Roman"/>
          <w:sz w:val="24"/>
          <w:szCs w:val="24"/>
        </w:rPr>
        <w:t xml:space="preserve"> </w:t>
      </w:r>
      <w:r w:rsidR="00AB66E6" w:rsidRPr="007D353F">
        <w:rPr>
          <w:rFonts w:ascii="Times New Roman" w:eastAsia="Calibri" w:hAnsi="Times New Roman"/>
          <w:sz w:val="24"/>
          <w:szCs w:val="24"/>
        </w:rPr>
        <w:t>r. oznacza to</w:t>
      </w:r>
      <w:r w:rsidR="007D353F">
        <w:rPr>
          <w:rFonts w:ascii="Times New Roman" w:eastAsia="Calibri" w:hAnsi="Times New Roman"/>
          <w:sz w:val="24"/>
          <w:szCs w:val="24"/>
        </w:rPr>
        <w:t> </w:t>
      </w:r>
      <w:r w:rsidR="00AB66E6" w:rsidRPr="007D353F">
        <w:rPr>
          <w:rFonts w:ascii="Times New Roman" w:eastAsia="Calibri" w:hAnsi="Times New Roman"/>
          <w:sz w:val="24"/>
          <w:szCs w:val="24"/>
        </w:rPr>
        <w:t xml:space="preserve">znaczny, bo o </w:t>
      </w:r>
      <w:r w:rsidR="00143E16">
        <w:rPr>
          <w:rFonts w:ascii="Times New Roman" w:eastAsia="Calibri" w:hAnsi="Times New Roman"/>
          <w:sz w:val="24"/>
          <w:szCs w:val="24"/>
        </w:rPr>
        <w:t>1</w:t>
      </w:r>
      <w:r w:rsidR="0056132D">
        <w:rPr>
          <w:rFonts w:ascii="Times New Roman" w:eastAsia="Calibri" w:hAnsi="Times New Roman"/>
          <w:sz w:val="24"/>
          <w:szCs w:val="24"/>
        </w:rPr>
        <w:t>6</w:t>
      </w:r>
      <w:r w:rsidR="00AB66E6" w:rsidRPr="007D353F">
        <w:rPr>
          <w:rFonts w:ascii="Times New Roman" w:eastAsia="Calibri" w:hAnsi="Times New Roman"/>
          <w:sz w:val="24"/>
          <w:szCs w:val="24"/>
        </w:rPr>
        <w:t xml:space="preserve">%, wzrost liczby </w:t>
      </w:r>
      <w:r w:rsidR="00E46CD3" w:rsidRPr="007D353F">
        <w:rPr>
          <w:rFonts w:ascii="Times New Roman" w:eastAsia="Calibri" w:hAnsi="Times New Roman"/>
          <w:sz w:val="24"/>
          <w:szCs w:val="24"/>
        </w:rPr>
        <w:t>rodzin</w:t>
      </w:r>
      <w:r w:rsidR="00AB66E6" w:rsidRPr="007D353F">
        <w:rPr>
          <w:rFonts w:ascii="Times New Roman" w:eastAsia="Calibri" w:hAnsi="Times New Roman"/>
          <w:sz w:val="24"/>
          <w:szCs w:val="24"/>
        </w:rPr>
        <w:t xml:space="preserve">, do których sąd skierował asystenta rodziny (w </w:t>
      </w:r>
      <w:r w:rsidR="002D0E96">
        <w:rPr>
          <w:rFonts w:ascii="Times New Roman" w:eastAsia="Calibri" w:hAnsi="Times New Roman"/>
          <w:sz w:val="24"/>
          <w:szCs w:val="24"/>
        </w:rPr>
        <w:t>2020</w:t>
      </w:r>
      <w:r w:rsidR="002D0E96" w:rsidRPr="007D353F">
        <w:rPr>
          <w:rFonts w:ascii="Times New Roman" w:eastAsia="Calibri" w:hAnsi="Times New Roman"/>
          <w:sz w:val="24"/>
          <w:szCs w:val="24"/>
        </w:rPr>
        <w:t xml:space="preserve"> </w:t>
      </w:r>
      <w:r w:rsidR="00AB66E6" w:rsidRPr="007D353F">
        <w:rPr>
          <w:rFonts w:ascii="Times New Roman" w:eastAsia="Calibri" w:hAnsi="Times New Roman"/>
          <w:sz w:val="24"/>
          <w:szCs w:val="24"/>
        </w:rPr>
        <w:t>r. był</w:t>
      </w:r>
      <w:r w:rsidR="00F25183">
        <w:rPr>
          <w:rFonts w:ascii="Times New Roman" w:eastAsia="Calibri" w:hAnsi="Times New Roman"/>
          <w:sz w:val="24"/>
          <w:szCs w:val="24"/>
        </w:rPr>
        <w:t>o</w:t>
      </w:r>
      <w:r w:rsidR="00AB66E6" w:rsidRPr="007D353F">
        <w:rPr>
          <w:rFonts w:ascii="Times New Roman" w:eastAsia="Calibri" w:hAnsi="Times New Roman"/>
          <w:sz w:val="24"/>
          <w:szCs w:val="24"/>
        </w:rPr>
        <w:t xml:space="preserve"> to</w:t>
      </w:r>
      <w:r w:rsidR="005A11F8">
        <w:rPr>
          <w:rFonts w:ascii="Times New Roman" w:eastAsia="Calibri" w:hAnsi="Times New Roman"/>
          <w:sz w:val="24"/>
          <w:szCs w:val="24"/>
        </w:rPr>
        <w:t> </w:t>
      </w:r>
      <w:r w:rsidR="00232E99">
        <w:rPr>
          <w:rFonts w:ascii="Times New Roman" w:eastAsia="Calibri" w:hAnsi="Times New Roman"/>
          <w:sz w:val="24"/>
          <w:szCs w:val="24"/>
        </w:rPr>
        <w:br/>
      </w:r>
      <w:r w:rsidR="0056132D">
        <w:rPr>
          <w:rFonts w:ascii="Times New Roman" w:eastAsia="Calibri" w:hAnsi="Times New Roman"/>
          <w:sz w:val="24"/>
          <w:szCs w:val="24"/>
        </w:rPr>
        <w:t>7 932</w:t>
      </w:r>
      <w:r w:rsidR="005A11F8">
        <w:rPr>
          <w:rFonts w:ascii="Times New Roman" w:eastAsia="Calibri" w:hAnsi="Times New Roman"/>
          <w:sz w:val="24"/>
          <w:szCs w:val="24"/>
        </w:rPr>
        <w:t> </w:t>
      </w:r>
      <w:r w:rsidR="00AB66E6" w:rsidRPr="007D353F">
        <w:rPr>
          <w:rFonts w:ascii="Times New Roman" w:eastAsia="Calibri" w:hAnsi="Times New Roman"/>
          <w:sz w:val="24"/>
          <w:szCs w:val="24"/>
        </w:rPr>
        <w:t>rodzin).</w:t>
      </w:r>
      <w:r w:rsidR="00AB66E6" w:rsidRPr="007D353F" w:rsidDel="00AB66E6">
        <w:rPr>
          <w:rFonts w:ascii="Times New Roman" w:hAnsi="Times New Roman"/>
          <w:sz w:val="24"/>
          <w:szCs w:val="24"/>
        </w:rPr>
        <w:t xml:space="preserve"> </w:t>
      </w:r>
    </w:p>
    <w:p w14:paraId="54E80174" w14:textId="4AF138F1" w:rsidR="00150444" w:rsidRPr="00AE49EF" w:rsidRDefault="00143E16" w:rsidP="00EF2E60">
      <w:pPr>
        <w:numPr>
          <w:ilvl w:val="0"/>
          <w:numId w:val="2"/>
        </w:numPr>
        <w:spacing w:before="0" w:line="240" w:lineRule="auto"/>
        <w:ind w:left="425" w:hanging="284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Spośród </w:t>
      </w:r>
      <w:r w:rsidR="0056132D">
        <w:rPr>
          <w:rFonts w:ascii="Times New Roman" w:eastAsia="Calibri" w:hAnsi="Times New Roman"/>
          <w:sz w:val="24"/>
          <w:szCs w:val="24"/>
        </w:rPr>
        <w:t>43 188</w:t>
      </w:r>
      <w:r w:rsidRPr="002E0BA7">
        <w:rPr>
          <w:rFonts w:ascii="Times New Roman" w:eastAsia="Calibri" w:hAnsi="Times New Roman"/>
          <w:sz w:val="24"/>
          <w:szCs w:val="24"/>
        </w:rPr>
        <w:t xml:space="preserve"> rodzin, z którymi asystenci rodziny prowadzili pracę w 20</w:t>
      </w:r>
      <w:r>
        <w:rPr>
          <w:rFonts w:ascii="Times New Roman" w:eastAsia="Calibri" w:hAnsi="Times New Roman"/>
          <w:sz w:val="24"/>
          <w:szCs w:val="24"/>
        </w:rPr>
        <w:t>2</w:t>
      </w:r>
      <w:r w:rsidR="0056132D">
        <w:rPr>
          <w:rFonts w:ascii="Times New Roman" w:eastAsia="Calibri" w:hAnsi="Times New Roman"/>
          <w:sz w:val="24"/>
          <w:szCs w:val="24"/>
        </w:rPr>
        <w:t>1</w:t>
      </w:r>
      <w:r w:rsidRPr="002E0BA7">
        <w:rPr>
          <w:rFonts w:ascii="Times New Roman" w:eastAsia="Calibri" w:hAnsi="Times New Roman"/>
          <w:sz w:val="24"/>
          <w:szCs w:val="24"/>
        </w:rPr>
        <w:t xml:space="preserve"> r., dla</w:t>
      </w:r>
      <w:r>
        <w:rPr>
          <w:rFonts w:ascii="Times New Roman" w:eastAsia="Calibri" w:hAnsi="Times New Roman"/>
          <w:sz w:val="24"/>
          <w:szCs w:val="24"/>
        </w:rPr>
        <w:t> </w:t>
      </w:r>
      <w:r w:rsidR="00232E99">
        <w:rPr>
          <w:rFonts w:ascii="Times New Roman" w:eastAsia="Calibri" w:hAnsi="Times New Roman"/>
          <w:sz w:val="24"/>
          <w:szCs w:val="24"/>
        </w:rPr>
        <w:br/>
      </w:r>
      <w:r w:rsidR="0056132D">
        <w:rPr>
          <w:rFonts w:ascii="Times New Roman" w:eastAsia="Calibri" w:hAnsi="Times New Roman"/>
          <w:sz w:val="24"/>
          <w:szCs w:val="24"/>
        </w:rPr>
        <w:t>13</w:t>
      </w:r>
      <w:r w:rsidR="00FC5459">
        <w:rPr>
          <w:rFonts w:ascii="Times New Roman" w:hAnsi="Times New Roman"/>
          <w:bCs/>
          <w:sz w:val="24"/>
          <w:szCs w:val="24"/>
        </w:rPr>
        <w:t> </w:t>
      </w:r>
      <w:r w:rsidR="0056132D">
        <w:rPr>
          <w:rFonts w:ascii="Times New Roman" w:eastAsia="Calibri" w:hAnsi="Times New Roman"/>
          <w:sz w:val="24"/>
          <w:szCs w:val="24"/>
        </w:rPr>
        <w:t>293</w:t>
      </w:r>
      <w:r w:rsidR="005A11F8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rodzin (co stanowi </w:t>
      </w:r>
      <w:r w:rsidR="0056132D">
        <w:rPr>
          <w:rFonts w:ascii="Times New Roman" w:eastAsia="Calibri" w:hAnsi="Times New Roman"/>
          <w:sz w:val="24"/>
          <w:szCs w:val="24"/>
        </w:rPr>
        <w:t>3</w:t>
      </w:r>
      <w:r w:rsidR="00FE0A44">
        <w:rPr>
          <w:rFonts w:ascii="Times New Roman" w:eastAsia="Calibri" w:hAnsi="Times New Roman"/>
          <w:sz w:val="24"/>
          <w:szCs w:val="24"/>
        </w:rPr>
        <w:t>1</w:t>
      </w:r>
      <w:r w:rsidRPr="002E0BA7">
        <w:rPr>
          <w:rFonts w:ascii="Times New Roman" w:eastAsia="Calibri" w:hAnsi="Times New Roman"/>
          <w:sz w:val="24"/>
          <w:szCs w:val="24"/>
        </w:rPr>
        <w:t xml:space="preserve">% </w:t>
      </w:r>
      <w:r>
        <w:rPr>
          <w:rFonts w:ascii="Times New Roman" w:eastAsia="Calibri" w:hAnsi="Times New Roman"/>
          <w:sz w:val="24"/>
          <w:szCs w:val="24"/>
        </w:rPr>
        <w:t xml:space="preserve">ogółu) współpraca </w:t>
      </w:r>
      <w:r w:rsidRPr="002E0BA7">
        <w:rPr>
          <w:rFonts w:ascii="Times New Roman" w:eastAsia="Calibri" w:hAnsi="Times New Roman"/>
          <w:sz w:val="24"/>
          <w:szCs w:val="24"/>
        </w:rPr>
        <w:t>ta zakończyła się w</w:t>
      </w:r>
      <w:r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>20</w:t>
      </w:r>
      <w:r>
        <w:rPr>
          <w:rFonts w:ascii="Times New Roman" w:eastAsia="Calibri" w:hAnsi="Times New Roman"/>
          <w:sz w:val="24"/>
          <w:szCs w:val="24"/>
        </w:rPr>
        <w:t>2</w:t>
      </w:r>
      <w:r w:rsidR="0056132D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r., w tym </w:t>
      </w:r>
      <w:r w:rsidR="0047589C">
        <w:rPr>
          <w:rFonts w:ascii="Times New Roman" w:eastAsia="Calibri" w:hAnsi="Times New Roman"/>
          <w:sz w:val="24"/>
          <w:szCs w:val="24"/>
        </w:rPr>
        <w:br/>
      </w:r>
      <w:r w:rsidRPr="002E0BA7">
        <w:rPr>
          <w:rFonts w:ascii="Times New Roman" w:eastAsia="Calibri" w:hAnsi="Times New Roman"/>
          <w:sz w:val="24"/>
          <w:szCs w:val="24"/>
        </w:rPr>
        <w:t>w</w:t>
      </w:r>
      <w:r>
        <w:rPr>
          <w:rFonts w:ascii="Times New Roman" w:eastAsia="Calibri" w:hAnsi="Times New Roman"/>
          <w:sz w:val="24"/>
          <w:szCs w:val="24"/>
        </w:rPr>
        <w:t xml:space="preserve"> 5 </w:t>
      </w:r>
      <w:r w:rsidR="0056132D">
        <w:rPr>
          <w:rFonts w:ascii="Times New Roman" w:eastAsia="Calibri" w:hAnsi="Times New Roman"/>
          <w:sz w:val="24"/>
          <w:szCs w:val="24"/>
        </w:rPr>
        <w:t>831</w:t>
      </w:r>
      <w:r w:rsidR="0056132D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przy</w:t>
      </w:r>
      <w:r>
        <w:rPr>
          <w:rFonts w:ascii="Times New Roman" w:eastAsia="Calibri" w:hAnsi="Times New Roman"/>
          <w:sz w:val="24"/>
          <w:szCs w:val="24"/>
        </w:rPr>
        <w:t xml:space="preserve">padkach nastąpiło to w związku </w:t>
      </w:r>
      <w:r w:rsidRPr="002E0BA7">
        <w:rPr>
          <w:rFonts w:ascii="Times New Roman" w:eastAsia="Calibri" w:hAnsi="Times New Roman"/>
          <w:sz w:val="24"/>
          <w:szCs w:val="24"/>
        </w:rPr>
        <w:t>z</w:t>
      </w:r>
      <w:r>
        <w:rPr>
          <w:rFonts w:ascii="Times New Roman" w:eastAsia="Calibri" w:hAnsi="Times New Roman"/>
          <w:sz w:val="24"/>
          <w:szCs w:val="24"/>
        </w:rPr>
        <w:t> </w:t>
      </w:r>
      <w:r w:rsidR="0047589C">
        <w:rPr>
          <w:rFonts w:ascii="Times New Roman" w:eastAsia="Calibri" w:hAnsi="Times New Roman"/>
          <w:sz w:val="24"/>
          <w:szCs w:val="24"/>
        </w:rPr>
        <w:t xml:space="preserve">osiągnięciem założonych celów </w:t>
      </w:r>
      <w:r>
        <w:rPr>
          <w:rFonts w:ascii="Times New Roman" w:eastAsia="Calibri" w:hAnsi="Times New Roman"/>
          <w:sz w:val="24"/>
          <w:szCs w:val="24"/>
        </w:rPr>
        <w:t>(</w:t>
      </w:r>
      <w:r w:rsidRPr="002E0BA7">
        <w:rPr>
          <w:rFonts w:ascii="Times New Roman" w:eastAsia="Calibri" w:hAnsi="Times New Roman"/>
          <w:sz w:val="24"/>
          <w:szCs w:val="24"/>
        </w:rPr>
        <w:t>4</w:t>
      </w:r>
      <w:r>
        <w:rPr>
          <w:rFonts w:ascii="Times New Roman" w:eastAsia="Calibri" w:hAnsi="Times New Roman"/>
          <w:sz w:val="24"/>
          <w:szCs w:val="24"/>
        </w:rPr>
        <w:t>4</w:t>
      </w:r>
      <w:r w:rsidRPr="002E0BA7">
        <w:rPr>
          <w:rFonts w:ascii="Times New Roman" w:eastAsia="Calibri" w:hAnsi="Times New Roman"/>
          <w:sz w:val="24"/>
          <w:szCs w:val="24"/>
        </w:rPr>
        <w:t>%</w:t>
      </w:r>
      <w:r w:rsidR="005A11F8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>rodzin</w:t>
      </w:r>
      <w:r>
        <w:rPr>
          <w:rFonts w:ascii="Times New Roman" w:eastAsia="Calibri" w:hAnsi="Times New Roman"/>
          <w:sz w:val="24"/>
          <w:szCs w:val="24"/>
        </w:rPr>
        <w:t>).</w:t>
      </w:r>
      <w:r w:rsidR="00AB66E6" w:rsidRPr="002E0BA7">
        <w:rPr>
          <w:rFonts w:ascii="Times New Roman" w:eastAsia="Calibri" w:hAnsi="Times New Roman"/>
          <w:sz w:val="24"/>
          <w:szCs w:val="24"/>
        </w:rPr>
        <w:t xml:space="preserve"> </w:t>
      </w:r>
    </w:p>
    <w:p w14:paraId="638CA1F8" w14:textId="67DB90EB" w:rsidR="00FC4B28" w:rsidRPr="00AE49EF" w:rsidRDefault="005A0A2E" w:rsidP="00AE49EF">
      <w:pPr>
        <w:numPr>
          <w:ilvl w:val="0"/>
          <w:numId w:val="2"/>
        </w:numPr>
        <w:spacing w:before="0" w:line="240" w:lineRule="auto"/>
        <w:ind w:left="425" w:hanging="284"/>
        <w:rPr>
          <w:rFonts w:ascii="Times New Roman" w:hAnsi="Times New Roman"/>
          <w:sz w:val="24"/>
          <w:szCs w:val="24"/>
        </w:rPr>
      </w:pPr>
      <w:r w:rsidRPr="00897A02">
        <w:rPr>
          <w:rFonts w:ascii="Times New Roman" w:hAnsi="Times New Roman"/>
          <w:sz w:val="24"/>
          <w:szCs w:val="24"/>
        </w:rPr>
        <w:t xml:space="preserve">W </w:t>
      </w:r>
      <w:r w:rsidR="00EE32A4" w:rsidRPr="00897A02">
        <w:rPr>
          <w:rFonts w:ascii="Times New Roman" w:hAnsi="Times New Roman"/>
          <w:sz w:val="24"/>
          <w:szCs w:val="24"/>
        </w:rPr>
        <w:t>20</w:t>
      </w:r>
      <w:r w:rsidR="00143E16">
        <w:rPr>
          <w:rFonts w:ascii="Times New Roman" w:hAnsi="Times New Roman"/>
          <w:sz w:val="24"/>
          <w:szCs w:val="24"/>
        </w:rPr>
        <w:t>2</w:t>
      </w:r>
      <w:r w:rsidR="0056132D">
        <w:rPr>
          <w:rFonts w:ascii="Times New Roman" w:hAnsi="Times New Roman"/>
          <w:sz w:val="24"/>
          <w:szCs w:val="24"/>
        </w:rPr>
        <w:t>1</w:t>
      </w:r>
      <w:r w:rsidR="00EE32A4" w:rsidRPr="00897A02">
        <w:rPr>
          <w:rFonts w:ascii="Times New Roman" w:hAnsi="Times New Roman"/>
          <w:sz w:val="24"/>
          <w:szCs w:val="24"/>
        </w:rPr>
        <w:t xml:space="preserve"> </w:t>
      </w:r>
      <w:r w:rsidRPr="00897A02">
        <w:rPr>
          <w:rFonts w:ascii="Times New Roman" w:hAnsi="Times New Roman"/>
          <w:sz w:val="24"/>
          <w:szCs w:val="24"/>
        </w:rPr>
        <w:t xml:space="preserve">r. funkcjonowało ponad </w:t>
      </w:r>
      <w:r w:rsidR="0056132D">
        <w:rPr>
          <w:rFonts w:ascii="Times New Roman" w:hAnsi="Times New Roman"/>
          <w:sz w:val="24"/>
          <w:szCs w:val="24"/>
        </w:rPr>
        <w:t>2</w:t>
      </w:r>
      <w:r w:rsidR="002D0E96">
        <w:rPr>
          <w:rFonts w:ascii="Times New Roman" w:hAnsi="Times New Roman"/>
          <w:sz w:val="24"/>
          <w:szCs w:val="24"/>
        </w:rPr>
        <w:t xml:space="preserve"> </w:t>
      </w:r>
      <w:r w:rsidRPr="00897A02">
        <w:rPr>
          <w:rFonts w:ascii="Times New Roman" w:hAnsi="Times New Roman"/>
          <w:sz w:val="24"/>
          <w:szCs w:val="24"/>
        </w:rPr>
        <w:t>tys. gminnych placówek wsparcia dziennego</w:t>
      </w:r>
      <w:r w:rsidR="0003284F">
        <w:rPr>
          <w:rFonts w:ascii="Times New Roman" w:hAnsi="Times New Roman"/>
          <w:sz w:val="24"/>
          <w:szCs w:val="24"/>
        </w:rPr>
        <w:t>,</w:t>
      </w:r>
      <w:r w:rsidR="0039743C">
        <w:rPr>
          <w:rFonts w:ascii="Times New Roman" w:hAnsi="Times New Roman"/>
          <w:sz w:val="24"/>
          <w:szCs w:val="24"/>
        </w:rPr>
        <w:t xml:space="preserve"> </w:t>
      </w:r>
      <w:r w:rsidRPr="00897A02">
        <w:rPr>
          <w:rFonts w:ascii="Times New Roman" w:hAnsi="Times New Roman"/>
          <w:sz w:val="24"/>
          <w:szCs w:val="24"/>
        </w:rPr>
        <w:t>w tym ponad połowa (</w:t>
      </w:r>
      <w:r w:rsidR="00143E16" w:rsidRPr="00897A02">
        <w:rPr>
          <w:rFonts w:ascii="Times New Roman" w:hAnsi="Times New Roman"/>
          <w:sz w:val="24"/>
          <w:szCs w:val="24"/>
        </w:rPr>
        <w:t>5</w:t>
      </w:r>
      <w:r w:rsidR="0056132D">
        <w:rPr>
          <w:rFonts w:ascii="Times New Roman" w:hAnsi="Times New Roman"/>
          <w:sz w:val="24"/>
          <w:szCs w:val="24"/>
        </w:rPr>
        <w:t>5</w:t>
      </w:r>
      <w:r w:rsidR="009D2AA9" w:rsidRPr="00897A02">
        <w:rPr>
          <w:rFonts w:ascii="Times New Roman" w:hAnsi="Times New Roman"/>
          <w:sz w:val="24"/>
          <w:szCs w:val="24"/>
        </w:rPr>
        <w:t>,</w:t>
      </w:r>
      <w:r w:rsidR="0056132D">
        <w:rPr>
          <w:rFonts w:ascii="Times New Roman" w:hAnsi="Times New Roman"/>
          <w:sz w:val="24"/>
          <w:szCs w:val="24"/>
        </w:rPr>
        <w:t>1</w:t>
      </w:r>
      <w:r w:rsidRPr="00897A02">
        <w:rPr>
          <w:rFonts w:ascii="Times New Roman" w:hAnsi="Times New Roman"/>
          <w:sz w:val="24"/>
          <w:szCs w:val="24"/>
        </w:rPr>
        <w:t>%) to placówki niepubliczne. Liczba ta oznacza</w:t>
      </w:r>
      <w:r w:rsidR="00564047" w:rsidRPr="00897A02">
        <w:rPr>
          <w:rFonts w:ascii="Times New Roman" w:hAnsi="Times New Roman"/>
          <w:sz w:val="24"/>
          <w:szCs w:val="24"/>
        </w:rPr>
        <w:t>, że</w:t>
      </w:r>
      <w:r w:rsidRPr="00897A02">
        <w:rPr>
          <w:rFonts w:ascii="Times New Roman" w:hAnsi="Times New Roman"/>
          <w:sz w:val="24"/>
          <w:szCs w:val="24"/>
        </w:rPr>
        <w:t xml:space="preserve"> w stosunku </w:t>
      </w:r>
      <w:r w:rsidR="00B87788">
        <w:rPr>
          <w:rFonts w:ascii="Times New Roman" w:hAnsi="Times New Roman"/>
          <w:sz w:val="24"/>
          <w:szCs w:val="24"/>
        </w:rPr>
        <w:t>do </w:t>
      </w:r>
      <w:r w:rsidR="00EE32A4" w:rsidRPr="00897A02">
        <w:rPr>
          <w:rFonts w:ascii="Times New Roman" w:hAnsi="Times New Roman"/>
          <w:sz w:val="24"/>
          <w:szCs w:val="24"/>
        </w:rPr>
        <w:t>20</w:t>
      </w:r>
      <w:r w:rsidR="0056132D">
        <w:rPr>
          <w:rFonts w:ascii="Times New Roman" w:hAnsi="Times New Roman"/>
          <w:sz w:val="24"/>
          <w:szCs w:val="24"/>
        </w:rPr>
        <w:t>20</w:t>
      </w:r>
      <w:r w:rsidR="004A5F2D">
        <w:rPr>
          <w:rFonts w:ascii="Times New Roman" w:hAnsi="Times New Roman"/>
          <w:sz w:val="24"/>
          <w:szCs w:val="24"/>
        </w:rPr>
        <w:t> </w:t>
      </w:r>
      <w:r w:rsidRPr="00897A02">
        <w:rPr>
          <w:rFonts w:ascii="Times New Roman" w:hAnsi="Times New Roman"/>
          <w:sz w:val="24"/>
          <w:szCs w:val="24"/>
        </w:rPr>
        <w:t xml:space="preserve">r. funkcjonowało o </w:t>
      </w:r>
      <w:r w:rsidR="0056132D">
        <w:rPr>
          <w:rFonts w:ascii="Times New Roman" w:hAnsi="Times New Roman"/>
          <w:sz w:val="24"/>
          <w:szCs w:val="24"/>
        </w:rPr>
        <w:t>13</w:t>
      </w:r>
      <w:r w:rsidR="00143E16">
        <w:rPr>
          <w:rFonts w:ascii="Times New Roman" w:hAnsi="Times New Roman"/>
          <w:sz w:val="24"/>
          <w:szCs w:val="24"/>
        </w:rPr>
        <w:t>4</w:t>
      </w:r>
      <w:r w:rsidR="00143E16" w:rsidRPr="009157F7">
        <w:rPr>
          <w:rFonts w:ascii="Times New Roman" w:hAnsi="Times New Roman"/>
          <w:sz w:val="24"/>
          <w:szCs w:val="24"/>
        </w:rPr>
        <w:t xml:space="preserve"> p</w:t>
      </w:r>
      <w:r w:rsidR="00143E16" w:rsidRPr="00897A02">
        <w:rPr>
          <w:rFonts w:ascii="Times New Roman" w:hAnsi="Times New Roman"/>
          <w:sz w:val="24"/>
          <w:szCs w:val="24"/>
        </w:rPr>
        <w:t>laców</w:t>
      </w:r>
      <w:r w:rsidR="00143E16">
        <w:rPr>
          <w:rFonts w:ascii="Times New Roman" w:hAnsi="Times New Roman"/>
          <w:sz w:val="24"/>
          <w:szCs w:val="24"/>
        </w:rPr>
        <w:t>ki</w:t>
      </w:r>
      <w:r w:rsidR="00143E16" w:rsidRPr="00897A02">
        <w:rPr>
          <w:rFonts w:ascii="Times New Roman" w:hAnsi="Times New Roman"/>
          <w:sz w:val="24"/>
          <w:szCs w:val="24"/>
        </w:rPr>
        <w:t xml:space="preserve"> </w:t>
      </w:r>
      <w:r w:rsidRPr="00897A02">
        <w:rPr>
          <w:rFonts w:ascii="Times New Roman" w:hAnsi="Times New Roman"/>
          <w:sz w:val="24"/>
          <w:szCs w:val="24"/>
        </w:rPr>
        <w:t xml:space="preserve">wsparcia dziennego </w:t>
      </w:r>
      <w:r w:rsidR="00EE32A4" w:rsidRPr="00897A02">
        <w:rPr>
          <w:rFonts w:ascii="Times New Roman" w:hAnsi="Times New Roman"/>
          <w:sz w:val="24"/>
          <w:szCs w:val="24"/>
        </w:rPr>
        <w:t>więcej</w:t>
      </w:r>
      <w:r w:rsidRPr="00897A02">
        <w:rPr>
          <w:rFonts w:ascii="Times New Roman" w:hAnsi="Times New Roman"/>
          <w:sz w:val="24"/>
          <w:szCs w:val="24"/>
        </w:rPr>
        <w:t>.</w:t>
      </w:r>
      <w:r w:rsidR="00DB43CC" w:rsidRPr="00897A02">
        <w:rPr>
          <w:rFonts w:ascii="Times New Roman" w:hAnsi="Times New Roman"/>
          <w:sz w:val="24"/>
          <w:szCs w:val="24"/>
        </w:rPr>
        <w:t xml:space="preserve"> </w:t>
      </w:r>
      <w:r w:rsidR="007D686C">
        <w:rPr>
          <w:rFonts w:ascii="Times New Roman" w:eastAsia="Calibri" w:hAnsi="Times New Roman"/>
          <w:sz w:val="24"/>
          <w:szCs w:val="24"/>
        </w:rPr>
        <w:t>W</w:t>
      </w:r>
      <w:r w:rsidR="007D686C" w:rsidRPr="002E0BA7">
        <w:rPr>
          <w:rFonts w:ascii="Times New Roman" w:eastAsia="Calibri" w:hAnsi="Times New Roman"/>
          <w:sz w:val="24"/>
          <w:szCs w:val="24"/>
        </w:rPr>
        <w:t> 20</w:t>
      </w:r>
      <w:r w:rsidR="00143E16">
        <w:rPr>
          <w:rFonts w:ascii="Times New Roman" w:eastAsia="Calibri" w:hAnsi="Times New Roman"/>
          <w:sz w:val="24"/>
          <w:szCs w:val="24"/>
        </w:rPr>
        <w:t>2</w:t>
      </w:r>
      <w:r w:rsidR="0056132D">
        <w:rPr>
          <w:rFonts w:ascii="Times New Roman" w:eastAsia="Calibri" w:hAnsi="Times New Roman"/>
          <w:sz w:val="24"/>
          <w:szCs w:val="24"/>
        </w:rPr>
        <w:t>1</w:t>
      </w:r>
      <w:r w:rsidR="007D686C" w:rsidRPr="002E0BA7">
        <w:rPr>
          <w:rFonts w:ascii="Times New Roman" w:eastAsia="Calibri" w:hAnsi="Times New Roman"/>
          <w:sz w:val="24"/>
          <w:szCs w:val="24"/>
        </w:rPr>
        <w:t xml:space="preserve"> r. do</w:t>
      </w:r>
      <w:r w:rsidR="00B654F5">
        <w:rPr>
          <w:rFonts w:ascii="Times New Roman" w:eastAsia="Calibri" w:hAnsi="Times New Roman"/>
          <w:sz w:val="24"/>
          <w:szCs w:val="24"/>
        </w:rPr>
        <w:t> </w:t>
      </w:r>
      <w:r w:rsidR="007D686C">
        <w:rPr>
          <w:rFonts w:ascii="Times New Roman" w:eastAsia="Calibri" w:hAnsi="Times New Roman"/>
          <w:sz w:val="24"/>
          <w:szCs w:val="24"/>
        </w:rPr>
        <w:t>gminnych</w:t>
      </w:r>
      <w:r w:rsidR="007D686C" w:rsidRPr="002E0BA7">
        <w:rPr>
          <w:rFonts w:ascii="Times New Roman" w:eastAsia="Calibri" w:hAnsi="Times New Roman"/>
          <w:sz w:val="24"/>
          <w:szCs w:val="24"/>
        </w:rPr>
        <w:t xml:space="preserve"> placówek wsparcia dziennego uczęszczało </w:t>
      </w:r>
      <w:r w:rsidR="00143E16">
        <w:rPr>
          <w:rFonts w:ascii="Times New Roman" w:eastAsia="Calibri" w:hAnsi="Times New Roman"/>
          <w:sz w:val="24"/>
          <w:szCs w:val="24"/>
        </w:rPr>
        <w:t>3</w:t>
      </w:r>
      <w:r w:rsidR="0056132D">
        <w:rPr>
          <w:rFonts w:ascii="Times New Roman" w:eastAsia="Calibri" w:hAnsi="Times New Roman"/>
          <w:sz w:val="24"/>
          <w:szCs w:val="24"/>
        </w:rPr>
        <w:t>1</w:t>
      </w:r>
      <w:r w:rsidR="00143E16">
        <w:rPr>
          <w:rFonts w:ascii="Times New Roman" w:eastAsia="Calibri" w:hAnsi="Times New Roman"/>
          <w:sz w:val="24"/>
          <w:szCs w:val="24"/>
        </w:rPr>
        <w:t xml:space="preserve"> </w:t>
      </w:r>
      <w:r w:rsidR="0056132D">
        <w:rPr>
          <w:rFonts w:ascii="Times New Roman" w:eastAsia="Calibri" w:hAnsi="Times New Roman"/>
          <w:sz w:val="24"/>
          <w:szCs w:val="24"/>
        </w:rPr>
        <w:t>5</w:t>
      </w:r>
      <w:r w:rsidR="00143E16">
        <w:rPr>
          <w:rFonts w:ascii="Times New Roman" w:eastAsia="Calibri" w:hAnsi="Times New Roman"/>
          <w:sz w:val="24"/>
          <w:szCs w:val="24"/>
        </w:rPr>
        <w:t>07</w:t>
      </w:r>
      <w:r w:rsidR="007D686C" w:rsidRPr="002E0BA7">
        <w:rPr>
          <w:rFonts w:ascii="Times New Roman" w:eastAsia="Calibri" w:hAnsi="Times New Roman"/>
          <w:sz w:val="24"/>
          <w:szCs w:val="24"/>
        </w:rPr>
        <w:t xml:space="preserve"> dzieci</w:t>
      </w:r>
      <w:r w:rsidR="00E40E42">
        <w:rPr>
          <w:rFonts w:ascii="Times New Roman" w:eastAsia="Calibri" w:hAnsi="Times New Roman"/>
          <w:sz w:val="24"/>
          <w:szCs w:val="24"/>
        </w:rPr>
        <w:t>.</w:t>
      </w:r>
      <w:r w:rsidR="007D686C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612645">
        <w:rPr>
          <w:rFonts w:ascii="Times New Roman" w:hAnsi="Times New Roman"/>
          <w:sz w:val="24"/>
          <w:szCs w:val="24"/>
        </w:rPr>
        <w:t xml:space="preserve">Ponadto w </w:t>
      </w:r>
      <w:r w:rsidR="00143E16" w:rsidRPr="003D6BDA">
        <w:rPr>
          <w:rFonts w:ascii="Times New Roman" w:hAnsi="Times New Roman"/>
          <w:sz w:val="24"/>
          <w:szCs w:val="24"/>
        </w:rPr>
        <w:t>20</w:t>
      </w:r>
      <w:r w:rsidR="00143E16">
        <w:rPr>
          <w:rFonts w:ascii="Times New Roman" w:hAnsi="Times New Roman"/>
          <w:sz w:val="24"/>
          <w:szCs w:val="24"/>
        </w:rPr>
        <w:t>2</w:t>
      </w:r>
      <w:r w:rsidR="0056132D">
        <w:rPr>
          <w:rFonts w:ascii="Times New Roman" w:hAnsi="Times New Roman"/>
          <w:sz w:val="24"/>
          <w:szCs w:val="24"/>
        </w:rPr>
        <w:t>1</w:t>
      </w:r>
      <w:r w:rsidR="00143E16" w:rsidRPr="00CF221E">
        <w:rPr>
          <w:rFonts w:ascii="Times New Roman" w:hAnsi="Times New Roman"/>
          <w:sz w:val="24"/>
          <w:szCs w:val="24"/>
        </w:rPr>
        <w:t xml:space="preserve"> </w:t>
      </w:r>
      <w:r w:rsidRPr="006A5158">
        <w:rPr>
          <w:rFonts w:ascii="Times New Roman" w:hAnsi="Times New Roman"/>
          <w:sz w:val="24"/>
          <w:szCs w:val="24"/>
        </w:rPr>
        <w:t>r. działało</w:t>
      </w:r>
      <w:r w:rsidR="00DB43CC" w:rsidRPr="00D97B5C">
        <w:rPr>
          <w:rFonts w:ascii="Times New Roman" w:hAnsi="Times New Roman"/>
          <w:sz w:val="24"/>
          <w:szCs w:val="24"/>
        </w:rPr>
        <w:t xml:space="preserve"> </w:t>
      </w:r>
      <w:r w:rsidR="0056132D">
        <w:rPr>
          <w:rFonts w:ascii="Times New Roman" w:hAnsi="Times New Roman"/>
          <w:sz w:val="24"/>
          <w:szCs w:val="24"/>
        </w:rPr>
        <w:t>57 </w:t>
      </w:r>
      <w:r w:rsidR="009D2AA9" w:rsidRPr="003D6BDA">
        <w:rPr>
          <w:rFonts w:ascii="Times New Roman" w:hAnsi="Times New Roman"/>
          <w:sz w:val="24"/>
          <w:szCs w:val="24"/>
        </w:rPr>
        <w:t>placów</w:t>
      </w:r>
      <w:r w:rsidR="005262E4" w:rsidRPr="00AF0C09">
        <w:rPr>
          <w:rFonts w:ascii="Times New Roman" w:hAnsi="Times New Roman"/>
          <w:sz w:val="24"/>
          <w:szCs w:val="24"/>
        </w:rPr>
        <w:t>e</w:t>
      </w:r>
      <w:r w:rsidR="009D2AA9" w:rsidRPr="00A7790E">
        <w:rPr>
          <w:rFonts w:ascii="Times New Roman" w:hAnsi="Times New Roman"/>
          <w:sz w:val="24"/>
          <w:szCs w:val="24"/>
        </w:rPr>
        <w:t xml:space="preserve">k </w:t>
      </w:r>
      <w:r w:rsidRPr="00CF221E">
        <w:rPr>
          <w:rFonts w:ascii="Times New Roman" w:hAnsi="Times New Roman"/>
          <w:sz w:val="24"/>
          <w:szCs w:val="24"/>
        </w:rPr>
        <w:t xml:space="preserve">wsparcia dziennego o charakterze ponadgminnym, w tym </w:t>
      </w:r>
      <w:r w:rsidR="0056132D">
        <w:rPr>
          <w:rFonts w:ascii="Times New Roman" w:hAnsi="Times New Roman"/>
          <w:sz w:val="24"/>
          <w:szCs w:val="24"/>
        </w:rPr>
        <w:t>29</w:t>
      </w:r>
      <w:r w:rsidR="0056132D" w:rsidRPr="002D579C">
        <w:rPr>
          <w:rFonts w:ascii="Times New Roman" w:hAnsi="Times New Roman"/>
          <w:sz w:val="24"/>
          <w:szCs w:val="24"/>
        </w:rPr>
        <w:t xml:space="preserve"> </w:t>
      </w:r>
      <w:r w:rsidRPr="005F7421">
        <w:rPr>
          <w:rFonts w:ascii="Times New Roman" w:hAnsi="Times New Roman"/>
          <w:sz w:val="24"/>
          <w:szCs w:val="24"/>
        </w:rPr>
        <w:t>z nich p</w:t>
      </w:r>
      <w:r w:rsidRPr="009D75DA">
        <w:rPr>
          <w:rFonts w:ascii="Times New Roman" w:hAnsi="Times New Roman"/>
          <w:sz w:val="24"/>
          <w:szCs w:val="24"/>
        </w:rPr>
        <w:t>rowadzon</w:t>
      </w:r>
      <w:r w:rsidR="00DB43CC" w:rsidRPr="00AE49EF">
        <w:rPr>
          <w:rFonts w:ascii="Times New Roman" w:hAnsi="Times New Roman"/>
          <w:sz w:val="24"/>
          <w:szCs w:val="24"/>
        </w:rPr>
        <w:t>e</w:t>
      </w:r>
      <w:r w:rsidRPr="00AE49EF">
        <w:rPr>
          <w:rFonts w:ascii="Times New Roman" w:hAnsi="Times New Roman"/>
          <w:sz w:val="24"/>
          <w:szCs w:val="24"/>
        </w:rPr>
        <w:t xml:space="preserve"> był</w:t>
      </w:r>
      <w:r w:rsidR="00DB43CC" w:rsidRPr="00AE49EF">
        <w:rPr>
          <w:rFonts w:ascii="Times New Roman" w:hAnsi="Times New Roman"/>
          <w:sz w:val="24"/>
          <w:szCs w:val="24"/>
        </w:rPr>
        <w:t>y</w:t>
      </w:r>
      <w:r w:rsidRPr="00AE49EF">
        <w:rPr>
          <w:rFonts w:ascii="Times New Roman" w:hAnsi="Times New Roman"/>
          <w:sz w:val="24"/>
          <w:szCs w:val="24"/>
        </w:rPr>
        <w:t xml:space="preserve"> przez podmiot inny niż samorząd powiatowy. </w:t>
      </w:r>
    </w:p>
    <w:p w14:paraId="252E9757" w14:textId="41A742F7" w:rsidR="00BB344A" w:rsidRDefault="005A0A2E" w:rsidP="00EF2E60">
      <w:pPr>
        <w:numPr>
          <w:ilvl w:val="0"/>
          <w:numId w:val="2"/>
        </w:numPr>
        <w:spacing w:before="0" w:line="240" w:lineRule="auto"/>
        <w:ind w:left="425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 xml:space="preserve">W </w:t>
      </w:r>
      <w:r w:rsidR="009F47F5" w:rsidRPr="002E0BA7">
        <w:rPr>
          <w:rFonts w:ascii="Times New Roman" w:hAnsi="Times New Roman"/>
          <w:sz w:val="24"/>
          <w:szCs w:val="24"/>
        </w:rPr>
        <w:t>20</w:t>
      </w:r>
      <w:r w:rsidR="00143E16">
        <w:rPr>
          <w:rFonts w:ascii="Times New Roman" w:hAnsi="Times New Roman"/>
          <w:sz w:val="24"/>
          <w:szCs w:val="24"/>
        </w:rPr>
        <w:t>2</w:t>
      </w:r>
      <w:r w:rsidR="0056132D">
        <w:rPr>
          <w:rFonts w:ascii="Times New Roman" w:hAnsi="Times New Roman"/>
          <w:sz w:val="24"/>
          <w:szCs w:val="24"/>
        </w:rPr>
        <w:t>1</w:t>
      </w:r>
      <w:r w:rsidR="009F47F5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r. </w:t>
      </w:r>
      <w:r w:rsidR="002E7B51" w:rsidRPr="002E0BA7">
        <w:rPr>
          <w:rFonts w:ascii="Times New Roman" w:hAnsi="Times New Roman"/>
          <w:sz w:val="24"/>
          <w:szCs w:val="24"/>
        </w:rPr>
        <w:t>funkcjonował</w:t>
      </w:r>
      <w:r w:rsidR="00207B9A">
        <w:rPr>
          <w:rFonts w:ascii="Times New Roman" w:hAnsi="Times New Roman"/>
          <w:sz w:val="24"/>
          <w:szCs w:val="24"/>
        </w:rPr>
        <w:t>o</w:t>
      </w:r>
      <w:r w:rsidR="002E7B51" w:rsidRPr="002E0BA7">
        <w:rPr>
          <w:rFonts w:ascii="Times New Roman" w:hAnsi="Times New Roman"/>
          <w:sz w:val="24"/>
          <w:szCs w:val="24"/>
        </w:rPr>
        <w:t xml:space="preserve"> </w:t>
      </w:r>
      <w:r w:rsidR="0056132D">
        <w:rPr>
          <w:rFonts w:ascii="Times New Roman" w:hAnsi="Times New Roman"/>
          <w:sz w:val="24"/>
          <w:szCs w:val="24"/>
        </w:rPr>
        <w:t>59</w:t>
      </w:r>
      <w:r w:rsidR="00143E16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rodzin wspierając</w:t>
      </w:r>
      <w:r w:rsidR="00143E16">
        <w:rPr>
          <w:rFonts w:ascii="Times New Roman" w:hAnsi="Times New Roman"/>
          <w:sz w:val="24"/>
          <w:szCs w:val="24"/>
        </w:rPr>
        <w:t>ych</w:t>
      </w:r>
      <w:r w:rsidR="00E40E42">
        <w:rPr>
          <w:rFonts w:ascii="Times New Roman" w:hAnsi="Times New Roman"/>
          <w:sz w:val="24"/>
          <w:szCs w:val="24"/>
        </w:rPr>
        <w:t>.</w:t>
      </w:r>
      <w:r w:rsidRPr="002E0BA7">
        <w:rPr>
          <w:rFonts w:ascii="Times New Roman" w:hAnsi="Times New Roman"/>
          <w:sz w:val="24"/>
          <w:szCs w:val="24"/>
        </w:rPr>
        <w:t xml:space="preserve"> Z pomocy rodzin wspierających korzystał</w:t>
      </w:r>
      <w:r w:rsidR="0053620D">
        <w:rPr>
          <w:rFonts w:ascii="Times New Roman" w:hAnsi="Times New Roman"/>
          <w:sz w:val="24"/>
          <w:szCs w:val="24"/>
        </w:rPr>
        <w:t>o</w:t>
      </w:r>
      <w:r w:rsidR="003C3FBF">
        <w:rPr>
          <w:rFonts w:ascii="Times New Roman" w:hAnsi="Times New Roman"/>
          <w:sz w:val="24"/>
          <w:szCs w:val="24"/>
        </w:rPr>
        <w:t xml:space="preserve"> </w:t>
      </w:r>
      <w:r w:rsidR="0056132D">
        <w:rPr>
          <w:rFonts w:ascii="Times New Roman" w:hAnsi="Times New Roman"/>
          <w:sz w:val="24"/>
          <w:szCs w:val="24"/>
        </w:rPr>
        <w:t>65</w:t>
      </w:r>
      <w:r w:rsidR="00107849">
        <w:rPr>
          <w:rFonts w:ascii="Times New Roman" w:hAnsi="Times New Roman"/>
          <w:sz w:val="24"/>
          <w:szCs w:val="24"/>
        </w:rPr>
        <w:t> </w:t>
      </w:r>
      <w:r w:rsidRPr="002E0BA7">
        <w:rPr>
          <w:rFonts w:ascii="Times New Roman" w:hAnsi="Times New Roman"/>
          <w:sz w:val="24"/>
          <w:szCs w:val="24"/>
        </w:rPr>
        <w:t>rodzin.</w:t>
      </w:r>
      <w:r w:rsidR="00BB344A">
        <w:rPr>
          <w:rFonts w:ascii="Times New Roman" w:hAnsi="Times New Roman"/>
          <w:sz w:val="24"/>
          <w:szCs w:val="24"/>
        </w:rPr>
        <w:t xml:space="preserve"> </w:t>
      </w:r>
    </w:p>
    <w:p w14:paraId="07709BD5" w14:textId="597FDB58" w:rsidR="00AF5393" w:rsidRPr="00AF5393" w:rsidRDefault="007D353F" w:rsidP="00AF5393">
      <w:pPr>
        <w:numPr>
          <w:ilvl w:val="0"/>
          <w:numId w:val="2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5393">
        <w:rPr>
          <w:rFonts w:ascii="Times New Roman" w:hAnsi="Times New Roman"/>
          <w:color w:val="000000"/>
          <w:sz w:val="24"/>
          <w:szCs w:val="24"/>
        </w:rPr>
        <w:t xml:space="preserve">Liczba dzieci umieszczonych w pieczy zastępczej w </w:t>
      </w:r>
      <w:r w:rsidR="0006092A" w:rsidRPr="00AF5393">
        <w:rPr>
          <w:rFonts w:ascii="Times New Roman" w:hAnsi="Times New Roman"/>
          <w:color w:val="000000"/>
          <w:sz w:val="24"/>
          <w:szCs w:val="24"/>
        </w:rPr>
        <w:t>20</w:t>
      </w:r>
      <w:r w:rsidR="0006092A">
        <w:rPr>
          <w:rFonts w:ascii="Times New Roman" w:hAnsi="Times New Roman"/>
          <w:color w:val="000000"/>
          <w:sz w:val="24"/>
          <w:szCs w:val="24"/>
        </w:rPr>
        <w:t>2</w:t>
      </w:r>
      <w:r w:rsidR="0056132D">
        <w:rPr>
          <w:rFonts w:ascii="Times New Roman" w:hAnsi="Times New Roman"/>
          <w:color w:val="000000"/>
          <w:sz w:val="24"/>
          <w:szCs w:val="24"/>
        </w:rPr>
        <w:t>1</w:t>
      </w:r>
      <w:r w:rsidR="0006092A" w:rsidRPr="00AF53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5393">
        <w:rPr>
          <w:rFonts w:ascii="Times New Roman" w:hAnsi="Times New Roman"/>
          <w:color w:val="000000"/>
          <w:sz w:val="24"/>
          <w:szCs w:val="24"/>
        </w:rPr>
        <w:t xml:space="preserve">r. wyniosła ogółem </w:t>
      </w:r>
      <w:r w:rsidRPr="00AF5393">
        <w:rPr>
          <w:rFonts w:ascii="Times New Roman" w:hAnsi="Times New Roman"/>
          <w:bCs/>
          <w:color w:val="000000"/>
          <w:sz w:val="24"/>
          <w:szCs w:val="24"/>
        </w:rPr>
        <w:t>72</w:t>
      </w:r>
      <w:r w:rsidR="00080EF2">
        <w:rPr>
          <w:rFonts w:ascii="Times New Roman" w:hAnsi="Times New Roman"/>
          <w:bCs/>
          <w:color w:val="000000"/>
          <w:sz w:val="24"/>
          <w:szCs w:val="24"/>
        </w:rPr>
        <w:t> </w:t>
      </w:r>
      <w:r w:rsidR="00F524A2">
        <w:rPr>
          <w:rFonts w:ascii="Times New Roman" w:hAnsi="Times New Roman"/>
          <w:bCs/>
          <w:color w:val="000000"/>
          <w:sz w:val="24"/>
          <w:szCs w:val="24"/>
        </w:rPr>
        <w:t>941 </w:t>
      </w:r>
      <w:r w:rsidRPr="00AF5393">
        <w:rPr>
          <w:rFonts w:ascii="Times New Roman" w:hAnsi="Times New Roman"/>
          <w:color w:val="000000"/>
          <w:sz w:val="24"/>
          <w:szCs w:val="24"/>
        </w:rPr>
        <w:t xml:space="preserve">dzieci, wobec </w:t>
      </w:r>
      <w:r w:rsidRPr="00AF5393">
        <w:rPr>
          <w:rFonts w:ascii="Times New Roman" w:hAnsi="Times New Roman"/>
          <w:bCs/>
          <w:color w:val="000000"/>
          <w:sz w:val="24"/>
          <w:szCs w:val="24"/>
        </w:rPr>
        <w:t>72 </w:t>
      </w:r>
      <w:r w:rsidR="00062E7D">
        <w:rPr>
          <w:rFonts w:ascii="Times New Roman" w:hAnsi="Times New Roman"/>
          <w:bCs/>
          <w:color w:val="000000"/>
          <w:sz w:val="24"/>
          <w:szCs w:val="24"/>
        </w:rPr>
        <w:t>063</w:t>
      </w:r>
      <w:r w:rsidR="00062E7D" w:rsidRPr="00AF539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F5393">
        <w:rPr>
          <w:rFonts w:ascii="Times New Roman" w:hAnsi="Times New Roman"/>
          <w:color w:val="000000"/>
          <w:sz w:val="24"/>
          <w:szCs w:val="24"/>
        </w:rPr>
        <w:t>dzieci w 20</w:t>
      </w:r>
      <w:r w:rsidR="00062E7D">
        <w:rPr>
          <w:rFonts w:ascii="Times New Roman" w:hAnsi="Times New Roman"/>
          <w:color w:val="000000"/>
          <w:sz w:val="24"/>
          <w:szCs w:val="24"/>
        </w:rPr>
        <w:t>20</w:t>
      </w:r>
      <w:r w:rsidRPr="00AF5393">
        <w:rPr>
          <w:rFonts w:ascii="Times New Roman" w:hAnsi="Times New Roman"/>
          <w:color w:val="000000"/>
          <w:sz w:val="24"/>
          <w:szCs w:val="24"/>
        </w:rPr>
        <w:t xml:space="preserve"> r., co oznacza</w:t>
      </w:r>
      <w:r w:rsidR="00F524A2">
        <w:rPr>
          <w:rFonts w:ascii="Times New Roman" w:hAnsi="Times New Roman"/>
          <w:color w:val="000000"/>
          <w:sz w:val="24"/>
          <w:szCs w:val="24"/>
        </w:rPr>
        <w:t xml:space="preserve"> wzrost</w:t>
      </w:r>
      <w:r w:rsidR="000B4695" w:rsidRPr="00AF53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5393">
        <w:rPr>
          <w:rFonts w:ascii="Times New Roman" w:hAnsi="Times New Roman"/>
          <w:color w:val="000000"/>
          <w:sz w:val="24"/>
          <w:szCs w:val="24"/>
        </w:rPr>
        <w:t xml:space="preserve">o ok. </w:t>
      </w:r>
      <w:r w:rsidR="00F524A2">
        <w:rPr>
          <w:rFonts w:ascii="Times New Roman" w:hAnsi="Times New Roman"/>
          <w:bCs/>
          <w:color w:val="000000"/>
          <w:sz w:val="24"/>
          <w:szCs w:val="24"/>
        </w:rPr>
        <w:t>1,2</w:t>
      </w:r>
      <w:r w:rsidRPr="00AF5393">
        <w:rPr>
          <w:rFonts w:ascii="Times New Roman" w:hAnsi="Times New Roman"/>
          <w:bCs/>
          <w:color w:val="000000"/>
          <w:sz w:val="24"/>
          <w:szCs w:val="24"/>
        </w:rPr>
        <w:t xml:space="preserve">%. </w:t>
      </w:r>
      <w:r w:rsidR="0021361E" w:rsidRPr="008E0F9D">
        <w:rPr>
          <w:rFonts w:ascii="Times New Roman" w:hAnsi="Times New Roman"/>
          <w:sz w:val="24"/>
          <w:szCs w:val="24"/>
        </w:rPr>
        <w:t xml:space="preserve">Na koniec </w:t>
      </w:r>
      <w:r w:rsidR="000B4695" w:rsidRPr="008E0F9D">
        <w:rPr>
          <w:rFonts w:ascii="Times New Roman" w:hAnsi="Times New Roman"/>
          <w:sz w:val="24"/>
          <w:szCs w:val="24"/>
        </w:rPr>
        <w:t>20</w:t>
      </w:r>
      <w:r w:rsidR="000B4695">
        <w:rPr>
          <w:rFonts w:ascii="Times New Roman" w:hAnsi="Times New Roman"/>
          <w:sz w:val="24"/>
          <w:szCs w:val="24"/>
        </w:rPr>
        <w:t>2</w:t>
      </w:r>
      <w:r w:rsidR="00F524A2">
        <w:rPr>
          <w:rFonts w:ascii="Times New Roman" w:hAnsi="Times New Roman"/>
          <w:sz w:val="24"/>
          <w:szCs w:val="24"/>
        </w:rPr>
        <w:t>1</w:t>
      </w:r>
      <w:r w:rsidR="000B4695" w:rsidRPr="008E0F9D">
        <w:rPr>
          <w:rFonts w:ascii="Times New Roman" w:hAnsi="Times New Roman"/>
          <w:sz w:val="24"/>
          <w:szCs w:val="24"/>
        </w:rPr>
        <w:t xml:space="preserve"> </w:t>
      </w:r>
      <w:r w:rsidR="0021361E" w:rsidRPr="008E0F9D">
        <w:rPr>
          <w:rFonts w:ascii="Times New Roman" w:hAnsi="Times New Roman"/>
          <w:sz w:val="24"/>
          <w:szCs w:val="24"/>
        </w:rPr>
        <w:t>r. w</w:t>
      </w:r>
      <w:r w:rsidR="00080EF2">
        <w:rPr>
          <w:rFonts w:ascii="Times New Roman" w:hAnsi="Times New Roman"/>
          <w:sz w:val="24"/>
          <w:szCs w:val="24"/>
        </w:rPr>
        <w:t> </w:t>
      </w:r>
      <w:r w:rsidR="0021361E" w:rsidRPr="008E0F9D">
        <w:rPr>
          <w:rFonts w:ascii="Times New Roman" w:hAnsi="Times New Roman"/>
          <w:sz w:val="24"/>
          <w:szCs w:val="24"/>
        </w:rPr>
        <w:t xml:space="preserve">pieczy zastępczej </w:t>
      </w:r>
      <w:r w:rsidR="0021361E">
        <w:rPr>
          <w:rFonts w:ascii="Times New Roman" w:hAnsi="Times New Roman"/>
          <w:sz w:val="24"/>
          <w:szCs w:val="24"/>
        </w:rPr>
        <w:t>w ogólnej liczbie 72 </w:t>
      </w:r>
      <w:r w:rsidR="00F524A2">
        <w:rPr>
          <w:rFonts w:ascii="Times New Roman" w:hAnsi="Times New Roman"/>
          <w:sz w:val="24"/>
          <w:szCs w:val="24"/>
        </w:rPr>
        <w:t xml:space="preserve">941 </w:t>
      </w:r>
      <w:r w:rsidR="0021361E">
        <w:rPr>
          <w:rFonts w:ascii="Times New Roman" w:hAnsi="Times New Roman"/>
          <w:sz w:val="24"/>
          <w:szCs w:val="24"/>
        </w:rPr>
        <w:t>wychowanków</w:t>
      </w:r>
      <w:r w:rsidR="00484AFB">
        <w:rPr>
          <w:rFonts w:ascii="Times New Roman" w:hAnsi="Times New Roman"/>
          <w:sz w:val="24"/>
          <w:szCs w:val="24"/>
        </w:rPr>
        <w:t>,</w:t>
      </w:r>
      <w:r w:rsidR="00080EF2">
        <w:rPr>
          <w:rFonts w:ascii="Times New Roman" w:hAnsi="Times New Roman"/>
          <w:sz w:val="24"/>
          <w:szCs w:val="24"/>
        </w:rPr>
        <w:t xml:space="preserve"> </w:t>
      </w:r>
      <w:r w:rsidR="00F524A2">
        <w:rPr>
          <w:rFonts w:ascii="Times New Roman" w:hAnsi="Times New Roman"/>
          <w:sz w:val="24"/>
          <w:szCs w:val="24"/>
        </w:rPr>
        <w:t>11</w:t>
      </w:r>
      <w:r w:rsidR="00FC5459">
        <w:rPr>
          <w:rFonts w:ascii="Times New Roman" w:hAnsi="Times New Roman"/>
          <w:bCs/>
          <w:sz w:val="24"/>
          <w:szCs w:val="24"/>
        </w:rPr>
        <w:t> </w:t>
      </w:r>
      <w:r w:rsidR="00F524A2">
        <w:rPr>
          <w:rFonts w:ascii="Times New Roman" w:hAnsi="Times New Roman"/>
          <w:sz w:val="24"/>
          <w:szCs w:val="24"/>
        </w:rPr>
        <w:t>710</w:t>
      </w:r>
      <w:r w:rsidR="000B4695" w:rsidRPr="008E0F9D">
        <w:rPr>
          <w:rFonts w:ascii="Times New Roman" w:hAnsi="Times New Roman"/>
          <w:sz w:val="24"/>
          <w:szCs w:val="24"/>
        </w:rPr>
        <w:t xml:space="preserve"> </w:t>
      </w:r>
      <w:r w:rsidR="0021361E" w:rsidRPr="008E0F9D">
        <w:rPr>
          <w:rFonts w:ascii="Times New Roman" w:hAnsi="Times New Roman"/>
          <w:sz w:val="24"/>
          <w:szCs w:val="24"/>
        </w:rPr>
        <w:t>osób</w:t>
      </w:r>
      <w:r w:rsidR="0021361E">
        <w:rPr>
          <w:rFonts w:ascii="Times New Roman" w:hAnsi="Times New Roman"/>
          <w:sz w:val="24"/>
          <w:szCs w:val="24"/>
        </w:rPr>
        <w:t xml:space="preserve"> ukończyło</w:t>
      </w:r>
      <w:r w:rsidR="0021361E" w:rsidRPr="008E0F9D">
        <w:rPr>
          <w:rFonts w:ascii="Times New Roman" w:hAnsi="Times New Roman"/>
          <w:sz w:val="24"/>
          <w:szCs w:val="24"/>
        </w:rPr>
        <w:t xml:space="preserve"> 18.</w:t>
      </w:r>
      <w:r w:rsidR="00080EF2">
        <w:rPr>
          <w:rFonts w:ascii="Times New Roman" w:hAnsi="Times New Roman"/>
          <w:sz w:val="24"/>
          <w:szCs w:val="24"/>
        </w:rPr>
        <w:t> </w:t>
      </w:r>
      <w:r w:rsidR="0021361E" w:rsidRPr="008E0F9D">
        <w:rPr>
          <w:rFonts w:ascii="Times New Roman" w:hAnsi="Times New Roman"/>
          <w:sz w:val="24"/>
          <w:szCs w:val="24"/>
        </w:rPr>
        <w:t>rok życia i konty</w:t>
      </w:r>
      <w:r w:rsidR="0021361E">
        <w:rPr>
          <w:rFonts w:ascii="Times New Roman" w:hAnsi="Times New Roman"/>
          <w:sz w:val="24"/>
          <w:szCs w:val="24"/>
        </w:rPr>
        <w:t>nuował</w:t>
      </w:r>
      <w:r w:rsidR="00484AFB">
        <w:rPr>
          <w:rFonts w:ascii="Times New Roman" w:hAnsi="Times New Roman"/>
          <w:sz w:val="24"/>
          <w:szCs w:val="24"/>
        </w:rPr>
        <w:t>o</w:t>
      </w:r>
      <w:r w:rsidR="0021361E" w:rsidRPr="008E0F9D">
        <w:rPr>
          <w:rFonts w:ascii="Times New Roman" w:hAnsi="Times New Roman"/>
          <w:sz w:val="24"/>
          <w:szCs w:val="24"/>
        </w:rPr>
        <w:t xml:space="preserve"> naukę. Mając powyższe na uwadz</w:t>
      </w:r>
      <w:r w:rsidR="003F7FF1">
        <w:rPr>
          <w:rFonts w:ascii="Times New Roman" w:hAnsi="Times New Roman"/>
          <w:sz w:val="24"/>
          <w:szCs w:val="24"/>
        </w:rPr>
        <w:t xml:space="preserve">e </w:t>
      </w:r>
      <w:r w:rsidR="00950F78">
        <w:rPr>
          <w:rFonts w:ascii="Times New Roman" w:hAnsi="Times New Roman"/>
          <w:sz w:val="24"/>
          <w:szCs w:val="24"/>
        </w:rPr>
        <w:t>należy wskazać</w:t>
      </w:r>
      <w:r w:rsidR="0021361E" w:rsidRPr="008E0F9D">
        <w:rPr>
          <w:rFonts w:ascii="Times New Roman" w:hAnsi="Times New Roman"/>
          <w:sz w:val="24"/>
          <w:szCs w:val="24"/>
        </w:rPr>
        <w:t xml:space="preserve">, że </w:t>
      </w:r>
      <w:r w:rsidR="0021361E">
        <w:rPr>
          <w:rFonts w:ascii="Times New Roman" w:hAnsi="Times New Roman"/>
          <w:sz w:val="24"/>
          <w:szCs w:val="24"/>
        </w:rPr>
        <w:t xml:space="preserve">na dzień </w:t>
      </w:r>
      <w:r w:rsidR="0021361E" w:rsidRPr="008E0F9D">
        <w:rPr>
          <w:rFonts w:ascii="Times New Roman" w:hAnsi="Times New Roman"/>
          <w:sz w:val="24"/>
          <w:szCs w:val="24"/>
        </w:rPr>
        <w:t xml:space="preserve">31 grudnia </w:t>
      </w:r>
      <w:r w:rsidR="000B4695" w:rsidRPr="008E0F9D">
        <w:rPr>
          <w:rFonts w:ascii="Times New Roman" w:hAnsi="Times New Roman"/>
          <w:sz w:val="24"/>
          <w:szCs w:val="24"/>
        </w:rPr>
        <w:t>20</w:t>
      </w:r>
      <w:r w:rsidR="000B4695">
        <w:rPr>
          <w:rFonts w:ascii="Times New Roman" w:hAnsi="Times New Roman"/>
          <w:sz w:val="24"/>
          <w:szCs w:val="24"/>
        </w:rPr>
        <w:t>2</w:t>
      </w:r>
      <w:r w:rsidR="00F524A2">
        <w:rPr>
          <w:rFonts w:ascii="Times New Roman" w:hAnsi="Times New Roman"/>
          <w:sz w:val="24"/>
          <w:szCs w:val="24"/>
        </w:rPr>
        <w:t>1</w:t>
      </w:r>
      <w:r w:rsidR="000B4695" w:rsidRPr="008E0F9D">
        <w:rPr>
          <w:rFonts w:ascii="Times New Roman" w:hAnsi="Times New Roman"/>
          <w:sz w:val="24"/>
          <w:szCs w:val="24"/>
        </w:rPr>
        <w:t xml:space="preserve"> </w:t>
      </w:r>
      <w:r w:rsidR="0021361E" w:rsidRPr="008E0F9D">
        <w:rPr>
          <w:rFonts w:ascii="Times New Roman" w:hAnsi="Times New Roman"/>
          <w:sz w:val="24"/>
          <w:szCs w:val="24"/>
        </w:rPr>
        <w:t xml:space="preserve">r. w pieczy zastępczej przebywało </w:t>
      </w:r>
      <w:r w:rsidR="00F524A2">
        <w:rPr>
          <w:rFonts w:ascii="Times New Roman" w:hAnsi="Times New Roman"/>
          <w:sz w:val="24"/>
          <w:szCs w:val="24"/>
        </w:rPr>
        <w:t>61</w:t>
      </w:r>
      <w:r w:rsidR="00FC5459">
        <w:rPr>
          <w:rFonts w:ascii="Times New Roman" w:hAnsi="Times New Roman"/>
          <w:bCs/>
          <w:sz w:val="24"/>
          <w:szCs w:val="24"/>
        </w:rPr>
        <w:t> </w:t>
      </w:r>
      <w:r w:rsidR="00F524A2">
        <w:rPr>
          <w:rFonts w:ascii="Times New Roman" w:hAnsi="Times New Roman"/>
          <w:sz w:val="24"/>
          <w:szCs w:val="24"/>
        </w:rPr>
        <w:t>231</w:t>
      </w:r>
      <w:r w:rsidR="0021361E" w:rsidRPr="008E0F9D">
        <w:rPr>
          <w:rFonts w:ascii="Times New Roman" w:hAnsi="Times New Roman"/>
          <w:sz w:val="24"/>
          <w:szCs w:val="24"/>
        </w:rPr>
        <w:t xml:space="preserve"> dzieci poniżej 18. roku życia. Oznacza to</w:t>
      </w:r>
      <w:r w:rsidR="00C00025">
        <w:rPr>
          <w:rFonts w:ascii="Times New Roman" w:hAnsi="Times New Roman"/>
          <w:sz w:val="24"/>
          <w:szCs w:val="24"/>
        </w:rPr>
        <w:t>,</w:t>
      </w:r>
      <w:r w:rsidR="0021361E" w:rsidRPr="008E0F9D">
        <w:rPr>
          <w:rFonts w:ascii="Times New Roman" w:hAnsi="Times New Roman"/>
          <w:sz w:val="24"/>
          <w:szCs w:val="24"/>
        </w:rPr>
        <w:t xml:space="preserve"> że </w:t>
      </w:r>
      <w:r w:rsidR="0021361E">
        <w:rPr>
          <w:rFonts w:ascii="Times New Roman" w:hAnsi="Times New Roman"/>
          <w:sz w:val="24"/>
          <w:szCs w:val="24"/>
        </w:rPr>
        <w:t xml:space="preserve">aż </w:t>
      </w:r>
      <w:r w:rsidR="0021361E" w:rsidRPr="008E0F9D">
        <w:rPr>
          <w:rFonts w:ascii="Times New Roman" w:hAnsi="Times New Roman"/>
          <w:sz w:val="24"/>
          <w:szCs w:val="24"/>
        </w:rPr>
        <w:t>16,</w:t>
      </w:r>
      <w:r w:rsidR="002D0E96">
        <w:rPr>
          <w:rFonts w:ascii="Times New Roman" w:hAnsi="Times New Roman"/>
          <w:sz w:val="24"/>
          <w:szCs w:val="24"/>
        </w:rPr>
        <w:t>1</w:t>
      </w:r>
      <w:r w:rsidR="0021361E" w:rsidRPr="008E0F9D">
        <w:rPr>
          <w:rFonts w:ascii="Times New Roman" w:hAnsi="Times New Roman"/>
          <w:sz w:val="24"/>
          <w:szCs w:val="24"/>
        </w:rPr>
        <w:t>% ogółu osób objętych pieczą zastępczą stanowią osoby</w:t>
      </w:r>
      <w:r w:rsidR="0021361E">
        <w:rPr>
          <w:rFonts w:ascii="Times New Roman" w:hAnsi="Times New Roman"/>
          <w:sz w:val="24"/>
          <w:szCs w:val="24"/>
        </w:rPr>
        <w:t>,</w:t>
      </w:r>
      <w:r w:rsidR="0021361E" w:rsidRPr="008E0F9D">
        <w:rPr>
          <w:rFonts w:ascii="Times New Roman" w:hAnsi="Times New Roman"/>
          <w:sz w:val="24"/>
          <w:szCs w:val="24"/>
        </w:rPr>
        <w:t xml:space="preserve"> które ukończyły 18. rok życia.</w:t>
      </w:r>
    </w:p>
    <w:p w14:paraId="0616E8D7" w14:textId="0CA528A0" w:rsidR="007D353F" w:rsidRPr="00AF5393" w:rsidRDefault="00E40E42" w:rsidP="00242104">
      <w:pPr>
        <w:numPr>
          <w:ilvl w:val="0"/>
          <w:numId w:val="2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 20</w:t>
      </w:r>
      <w:r w:rsidR="00E81C8D">
        <w:rPr>
          <w:rFonts w:ascii="Times New Roman" w:eastAsia="Calibri" w:hAnsi="Times New Roman"/>
          <w:sz w:val="24"/>
          <w:szCs w:val="24"/>
        </w:rPr>
        <w:t>2</w:t>
      </w:r>
      <w:r w:rsidR="00F524A2">
        <w:rPr>
          <w:rFonts w:ascii="Times New Roman" w:eastAsia="Calibri" w:hAnsi="Times New Roman"/>
          <w:sz w:val="24"/>
          <w:szCs w:val="24"/>
        </w:rPr>
        <w:t>1</w:t>
      </w:r>
      <w:r w:rsidR="00AF5393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r. </w:t>
      </w:r>
      <w:r w:rsidR="007D353F" w:rsidRPr="00AF5393">
        <w:rPr>
          <w:rFonts w:ascii="Times New Roman" w:eastAsia="Calibri" w:hAnsi="Times New Roman"/>
          <w:sz w:val="24"/>
          <w:szCs w:val="24"/>
        </w:rPr>
        <w:t>odsetek dzieci</w:t>
      </w:r>
      <w:r w:rsidR="0021361E">
        <w:rPr>
          <w:rFonts w:ascii="Times New Roman" w:eastAsia="Calibri" w:hAnsi="Times New Roman"/>
          <w:sz w:val="24"/>
          <w:szCs w:val="24"/>
        </w:rPr>
        <w:t xml:space="preserve"> </w:t>
      </w:r>
      <w:r w:rsidR="007D353F" w:rsidRPr="00AF5393">
        <w:rPr>
          <w:rFonts w:ascii="Times New Roman" w:eastAsia="Calibri" w:hAnsi="Times New Roman"/>
          <w:sz w:val="24"/>
          <w:szCs w:val="24"/>
        </w:rPr>
        <w:t>umieszczonych w</w:t>
      </w:r>
      <w:r w:rsidR="00107849" w:rsidRPr="00AF5393">
        <w:rPr>
          <w:rFonts w:ascii="Times New Roman" w:eastAsia="Calibri" w:hAnsi="Times New Roman"/>
          <w:sz w:val="24"/>
          <w:szCs w:val="24"/>
        </w:rPr>
        <w:t> </w:t>
      </w:r>
      <w:r w:rsidR="007D353F" w:rsidRPr="00AF5393">
        <w:rPr>
          <w:rFonts w:ascii="Times New Roman" w:eastAsia="Calibri" w:hAnsi="Times New Roman"/>
          <w:sz w:val="24"/>
          <w:szCs w:val="24"/>
        </w:rPr>
        <w:t>pieczy zastępczej w stosunku do populacji dzieci do 18. roku życia ogółem</w:t>
      </w:r>
      <w:r w:rsidR="00A80834">
        <w:rPr>
          <w:rFonts w:ascii="Times New Roman" w:eastAsia="Calibri" w:hAnsi="Times New Roman"/>
          <w:sz w:val="24"/>
          <w:szCs w:val="24"/>
        </w:rPr>
        <w:t xml:space="preserve"> </w:t>
      </w:r>
      <w:r w:rsidR="000F663D">
        <w:rPr>
          <w:rFonts w:ascii="Times New Roman" w:eastAsia="Calibri" w:hAnsi="Times New Roman"/>
          <w:sz w:val="24"/>
          <w:szCs w:val="24"/>
        </w:rPr>
        <w:t xml:space="preserve">wyniósł </w:t>
      </w:r>
      <w:r w:rsidR="00150B07">
        <w:rPr>
          <w:rFonts w:ascii="Times New Roman" w:hAnsi="Times New Roman"/>
          <w:bCs/>
          <w:sz w:val="24"/>
          <w:szCs w:val="24"/>
        </w:rPr>
        <w:t>–</w:t>
      </w:r>
      <w:r w:rsidR="00A8083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0,8</w:t>
      </w:r>
      <w:r w:rsidR="00261B52">
        <w:rPr>
          <w:rFonts w:ascii="Times New Roman" w:eastAsia="Calibri" w:hAnsi="Times New Roman"/>
          <w:sz w:val="24"/>
          <w:szCs w:val="24"/>
        </w:rPr>
        <w:t>8</w:t>
      </w:r>
      <w:r>
        <w:rPr>
          <w:rFonts w:ascii="Times New Roman" w:eastAsia="Calibri" w:hAnsi="Times New Roman"/>
          <w:sz w:val="24"/>
          <w:szCs w:val="24"/>
        </w:rPr>
        <w:t xml:space="preserve">%. </w:t>
      </w:r>
      <w:r w:rsidR="007D353F" w:rsidRPr="00AF5393">
        <w:rPr>
          <w:rFonts w:ascii="Times New Roman" w:eastAsia="Calibri" w:hAnsi="Times New Roman"/>
          <w:sz w:val="24"/>
          <w:szCs w:val="24"/>
        </w:rPr>
        <w:t xml:space="preserve">Należy zauważyć, że zatrzymanie </w:t>
      </w:r>
      <w:r>
        <w:rPr>
          <w:rFonts w:ascii="Times New Roman" w:eastAsia="Calibri" w:hAnsi="Times New Roman"/>
          <w:sz w:val="24"/>
          <w:szCs w:val="24"/>
        </w:rPr>
        <w:t xml:space="preserve">tego </w:t>
      </w:r>
      <w:r w:rsidR="007D353F" w:rsidRPr="00AF5393">
        <w:rPr>
          <w:rFonts w:ascii="Times New Roman" w:eastAsia="Calibri" w:hAnsi="Times New Roman"/>
          <w:sz w:val="24"/>
          <w:szCs w:val="24"/>
        </w:rPr>
        <w:t>wskaźnika na poziomie 0,99%</w:t>
      </w:r>
      <w:r w:rsidR="00080EF2">
        <w:rPr>
          <w:rFonts w:ascii="Times New Roman" w:eastAsia="Calibri" w:hAnsi="Times New Roman"/>
          <w:sz w:val="24"/>
          <w:szCs w:val="24"/>
        </w:rPr>
        <w:t> </w:t>
      </w:r>
      <w:r w:rsidR="007D353F" w:rsidRPr="00AF5393">
        <w:rPr>
          <w:rFonts w:ascii="Times New Roman" w:eastAsia="Calibri" w:hAnsi="Times New Roman"/>
          <w:sz w:val="24"/>
          <w:szCs w:val="24"/>
        </w:rPr>
        <w:t>nastąpiło w latach 2012</w:t>
      </w:r>
      <w:r w:rsidR="00484AFB">
        <w:rPr>
          <w:rFonts w:ascii="Times New Roman" w:eastAsia="Calibri" w:hAnsi="Times New Roman"/>
          <w:sz w:val="24"/>
          <w:szCs w:val="24"/>
        </w:rPr>
        <w:t>–</w:t>
      </w:r>
      <w:r w:rsidR="007D353F" w:rsidRPr="00AF5393">
        <w:rPr>
          <w:rFonts w:ascii="Times New Roman" w:eastAsia="Calibri" w:hAnsi="Times New Roman"/>
          <w:sz w:val="24"/>
          <w:szCs w:val="24"/>
        </w:rPr>
        <w:t>2013,</w:t>
      </w:r>
      <w:r w:rsidR="00AF5393">
        <w:rPr>
          <w:rFonts w:ascii="Times New Roman" w:eastAsia="Calibri" w:hAnsi="Times New Roman"/>
          <w:sz w:val="24"/>
          <w:szCs w:val="24"/>
        </w:rPr>
        <w:t xml:space="preserve"> </w:t>
      </w:r>
      <w:r w:rsidR="007D353F" w:rsidRPr="00AF5393">
        <w:rPr>
          <w:rFonts w:ascii="Times New Roman" w:eastAsia="Calibri" w:hAnsi="Times New Roman"/>
          <w:sz w:val="24"/>
          <w:szCs w:val="24"/>
        </w:rPr>
        <w:t xml:space="preserve">natomiast w latach wcześniejszych </w:t>
      </w:r>
      <w:r w:rsidR="00DF4AAF" w:rsidRPr="00AF5393">
        <w:rPr>
          <w:rFonts w:ascii="Times New Roman" w:eastAsia="Calibri" w:hAnsi="Times New Roman"/>
          <w:sz w:val="24"/>
          <w:szCs w:val="24"/>
        </w:rPr>
        <w:t>z </w:t>
      </w:r>
      <w:r w:rsidR="007D353F" w:rsidRPr="00AF5393">
        <w:rPr>
          <w:rFonts w:ascii="Times New Roman" w:eastAsia="Calibri" w:hAnsi="Times New Roman"/>
          <w:sz w:val="24"/>
          <w:szCs w:val="24"/>
        </w:rPr>
        <w:t xml:space="preserve">roku na rok odnotowywano </w:t>
      </w:r>
      <w:r>
        <w:rPr>
          <w:rFonts w:ascii="Times New Roman" w:eastAsia="Calibri" w:hAnsi="Times New Roman"/>
          <w:sz w:val="24"/>
          <w:szCs w:val="24"/>
        </w:rPr>
        <w:t xml:space="preserve">jego </w:t>
      </w:r>
      <w:r w:rsidR="007D353F" w:rsidRPr="00AF5393">
        <w:rPr>
          <w:rFonts w:ascii="Times New Roman" w:eastAsia="Calibri" w:hAnsi="Times New Roman"/>
          <w:sz w:val="24"/>
          <w:szCs w:val="24"/>
        </w:rPr>
        <w:t>wzrost</w:t>
      </w:r>
      <w:r>
        <w:rPr>
          <w:rFonts w:ascii="Times New Roman" w:eastAsia="Calibri" w:hAnsi="Times New Roman"/>
          <w:sz w:val="24"/>
          <w:szCs w:val="24"/>
        </w:rPr>
        <w:t>.</w:t>
      </w:r>
      <w:r w:rsidR="00AF5393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1A4B1A" w:rsidRPr="00AF5393">
        <w:rPr>
          <w:rFonts w:ascii="Times New Roman" w:eastAsia="Calibri" w:hAnsi="Times New Roman"/>
          <w:sz w:val="24"/>
          <w:szCs w:val="24"/>
        </w:rPr>
        <w:t xml:space="preserve">Osiągał on nawet poziom </w:t>
      </w:r>
      <w:r w:rsidR="00596521" w:rsidRPr="00AF5393">
        <w:rPr>
          <w:rFonts w:ascii="Times New Roman" w:eastAsia="Calibri" w:hAnsi="Times New Roman"/>
          <w:sz w:val="24"/>
          <w:szCs w:val="24"/>
        </w:rPr>
        <w:t xml:space="preserve">znacznie </w:t>
      </w:r>
      <w:r w:rsidR="001A4B1A" w:rsidRPr="00AF5393">
        <w:rPr>
          <w:rFonts w:ascii="Times New Roman" w:eastAsia="Calibri" w:hAnsi="Times New Roman"/>
          <w:sz w:val="24"/>
          <w:szCs w:val="24"/>
        </w:rPr>
        <w:t xml:space="preserve">powyżej 1%. </w:t>
      </w:r>
      <w:r w:rsidR="00BB1D7E">
        <w:rPr>
          <w:rFonts w:ascii="Times New Roman" w:eastAsia="Calibri" w:hAnsi="Times New Roman"/>
          <w:sz w:val="24"/>
          <w:szCs w:val="24"/>
        </w:rPr>
        <w:t>O</w:t>
      </w:r>
      <w:r w:rsidR="00596521" w:rsidRPr="00AF5393">
        <w:rPr>
          <w:rFonts w:ascii="Times New Roman" w:eastAsia="Calibri" w:hAnsi="Times New Roman"/>
          <w:sz w:val="24"/>
          <w:szCs w:val="24"/>
        </w:rPr>
        <w:t>dset</w:t>
      </w:r>
      <w:r w:rsidR="00BB1D7E">
        <w:rPr>
          <w:rFonts w:ascii="Times New Roman" w:eastAsia="Calibri" w:hAnsi="Times New Roman"/>
          <w:sz w:val="24"/>
          <w:szCs w:val="24"/>
        </w:rPr>
        <w:t>ek</w:t>
      </w:r>
      <w:r w:rsidR="00596521" w:rsidRPr="00AF5393">
        <w:rPr>
          <w:rFonts w:ascii="Times New Roman" w:eastAsia="Calibri" w:hAnsi="Times New Roman"/>
          <w:sz w:val="24"/>
          <w:szCs w:val="24"/>
        </w:rPr>
        <w:t xml:space="preserve"> dzieci umieszczonych w pieczy zastępczej w</w:t>
      </w:r>
      <w:r w:rsidR="00242104">
        <w:rPr>
          <w:rFonts w:ascii="Times New Roman" w:eastAsia="Calibri" w:hAnsi="Times New Roman"/>
          <w:sz w:val="24"/>
          <w:szCs w:val="24"/>
        </w:rPr>
        <w:t> </w:t>
      </w:r>
      <w:r w:rsidR="00596521" w:rsidRPr="00AF5393">
        <w:rPr>
          <w:rFonts w:ascii="Times New Roman" w:eastAsia="Calibri" w:hAnsi="Times New Roman"/>
          <w:sz w:val="24"/>
          <w:szCs w:val="24"/>
        </w:rPr>
        <w:t>stosunku do populacji dzieci do</w:t>
      </w:r>
      <w:r w:rsidR="00080EF2">
        <w:rPr>
          <w:rFonts w:ascii="Times New Roman" w:eastAsia="Calibri" w:hAnsi="Times New Roman"/>
          <w:sz w:val="24"/>
          <w:szCs w:val="24"/>
        </w:rPr>
        <w:t> </w:t>
      </w:r>
      <w:r w:rsidR="00596521" w:rsidRPr="00AF5393">
        <w:rPr>
          <w:rFonts w:ascii="Times New Roman" w:eastAsia="Calibri" w:hAnsi="Times New Roman"/>
          <w:sz w:val="24"/>
          <w:szCs w:val="24"/>
        </w:rPr>
        <w:t>18</w:t>
      </w:r>
      <w:r w:rsidR="000C7D15">
        <w:rPr>
          <w:rFonts w:ascii="Times New Roman" w:eastAsia="Calibri" w:hAnsi="Times New Roman"/>
          <w:sz w:val="24"/>
          <w:szCs w:val="24"/>
        </w:rPr>
        <w:t>.</w:t>
      </w:r>
      <w:r w:rsidR="00080EF2">
        <w:rPr>
          <w:rFonts w:ascii="Times New Roman" w:eastAsia="Calibri" w:hAnsi="Times New Roman"/>
          <w:sz w:val="24"/>
          <w:szCs w:val="24"/>
        </w:rPr>
        <w:t> </w:t>
      </w:r>
      <w:r w:rsidR="00596521" w:rsidRPr="00AF5393">
        <w:rPr>
          <w:rFonts w:ascii="Times New Roman" w:eastAsia="Calibri" w:hAnsi="Times New Roman"/>
          <w:sz w:val="24"/>
          <w:szCs w:val="24"/>
        </w:rPr>
        <w:t xml:space="preserve">roku życia </w:t>
      </w:r>
      <w:r w:rsidR="001A4B1A" w:rsidRPr="00AF5393">
        <w:rPr>
          <w:rFonts w:ascii="Times New Roman" w:eastAsia="Calibri" w:hAnsi="Times New Roman"/>
          <w:sz w:val="24"/>
          <w:szCs w:val="24"/>
        </w:rPr>
        <w:t xml:space="preserve">w pieczy </w:t>
      </w:r>
      <w:r w:rsidR="00080EF2">
        <w:rPr>
          <w:rFonts w:ascii="Times New Roman" w:eastAsia="Calibri" w:hAnsi="Times New Roman"/>
          <w:sz w:val="24"/>
          <w:szCs w:val="24"/>
        </w:rPr>
        <w:t>o charakterze rodzinnym wyniósł</w:t>
      </w:r>
      <w:r w:rsidR="00596521" w:rsidRPr="00AF5393">
        <w:rPr>
          <w:rFonts w:ascii="Times New Roman" w:eastAsia="Calibri" w:hAnsi="Times New Roman"/>
          <w:sz w:val="24"/>
          <w:szCs w:val="24"/>
        </w:rPr>
        <w:t xml:space="preserve"> 0,73% </w:t>
      </w:r>
      <w:r w:rsidR="00BB1D7E">
        <w:rPr>
          <w:rFonts w:ascii="Times New Roman" w:eastAsia="Calibri" w:hAnsi="Times New Roman"/>
          <w:sz w:val="24"/>
          <w:szCs w:val="24"/>
        </w:rPr>
        <w:br/>
      </w:r>
      <w:r w:rsidR="00596521" w:rsidRPr="00AF5393">
        <w:rPr>
          <w:rFonts w:ascii="Times New Roman" w:eastAsia="Calibri" w:hAnsi="Times New Roman"/>
          <w:sz w:val="24"/>
          <w:szCs w:val="24"/>
        </w:rPr>
        <w:lastRenderedPageBreak/>
        <w:t>w 2012</w:t>
      </w:r>
      <w:r w:rsidR="00FA2DB8">
        <w:rPr>
          <w:rFonts w:ascii="Times New Roman" w:eastAsia="Calibri" w:hAnsi="Times New Roman"/>
          <w:sz w:val="24"/>
          <w:szCs w:val="24"/>
        </w:rPr>
        <w:t xml:space="preserve"> r. </w:t>
      </w:r>
      <w:r w:rsidR="00596521" w:rsidRPr="00AF5393">
        <w:rPr>
          <w:rFonts w:ascii="Times New Roman" w:eastAsia="Calibri" w:hAnsi="Times New Roman"/>
          <w:sz w:val="24"/>
          <w:szCs w:val="24"/>
        </w:rPr>
        <w:t>i spadł</w:t>
      </w:r>
      <w:r w:rsidR="00C33365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596521" w:rsidRPr="00AF5393">
        <w:rPr>
          <w:rFonts w:ascii="Times New Roman" w:eastAsia="Calibri" w:hAnsi="Times New Roman"/>
          <w:sz w:val="24"/>
          <w:szCs w:val="24"/>
        </w:rPr>
        <w:t>do 0,6</w:t>
      </w:r>
      <w:r w:rsidR="00261B52">
        <w:rPr>
          <w:rFonts w:ascii="Times New Roman" w:eastAsia="Calibri" w:hAnsi="Times New Roman"/>
          <w:sz w:val="24"/>
          <w:szCs w:val="24"/>
        </w:rPr>
        <w:t>7</w:t>
      </w:r>
      <w:r>
        <w:rPr>
          <w:rFonts w:ascii="Times New Roman" w:eastAsia="Calibri" w:hAnsi="Times New Roman"/>
          <w:sz w:val="24"/>
          <w:szCs w:val="24"/>
        </w:rPr>
        <w:t>%</w:t>
      </w:r>
      <w:r w:rsidR="00596521" w:rsidRPr="00AF5393">
        <w:rPr>
          <w:rFonts w:ascii="Times New Roman" w:eastAsia="Calibri" w:hAnsi="Times New Roman"/>
          <w:sz w:val="24"/>
          <w:szCs w:val="24"/>
        </w:rPr>
        <w:t xml:space="preserve"> w </w:t>
      </w:r>
      <w:r w:rsidR="000F663D" w:rsidRPr="00AF5393">
        <w:rPr>
          <w:rFonts w:ascii="Times New Roman" w:eastAsia="Calibri" w:hAnsi="Times New Roman"/>
          <w:sz w:val="24"/>
          <w:szCs w:val="24"/>
        </w:rPr>
        <w:t>20</w:t>
      </w:r>
      <w:r w:rsidR="000F663D">
        <w:rPr>
          <w:rFonts w:ascii="Times New Roman" w:eastAsia="Calibri" w:hAnsi="Times New Roman"/>
          <w:sz w:val="24"/>
          <w:szCs w:val="24"/>
        </w:rPr>
        <w:t>2</w:t>
      </w:r>
      <w:r w:rsidR="00261B52">
        <w:rPr>
          <w:rFonts w:ascii="Times New Roman" w:eastAsia="Calibri" w:hAnsi="Times New Roman"/>
          <w:sz w:val="24"/>
          <w:szCs w:val="24"/>
        </w:rPr>
        <w:t>1</w:t>
      </w:r>
      <w:r w:rsidR="00FA2DB8">
        <w:rPr>
          <w:rFonts w:ascii="Times New Roman" w:eastAsia="Calibri" w:hAnsi="Times New Roman"/>
          <w:sz w:val="24"/>
          <w:szCs w:val="24"/>
        </w:rPr>
        <w:t xml:space="preserve"> r.</w:t>
      </w:r>
      <w:r w:rsidR="00596521" w:rsidRPr="00AF5393">
        <w:rPr>
          <w:rFonts w:ascii="Times New Roman" w:eastAsia="Calibri" w:hAnsi="Times New Roman"/>
          <w:sz w:val="24"/>
          <w:szCs w:val="24"/>
        </w:rPr>
        <w:t>, natomiast w pieczy</w:t>
      </w:r>
      <w:r w:rsidR="001A4B1A" w:rsidRPr="00AF5393">
        <w:rPr>
          <w:rFonts w:ascii="Times New Roman" w:eastAsia="Calibri" w:hAnsi="Times New Roman"/>
          <w:sz w:val="24"/>
          <w:szCs w:val="24"/>
        </w:rPr>
        <w:t xml:space="preserve"> o</w:t>
      </w:r>
      <w:r w:rsidR="00242104">
        <w:rPr>
          <w:rFonts w:ascii="Times New Roman" w:eastAsia="Calibri" w:hAnsi="Times New Roman"/>
          <w:sz w:val="24"/>
          <w:szCs w:val="24"/>
        </w:rPr>
        <w:t> </w:t>
      </w:r>
      <w:r w:rsidR="001A4B1A" w:rsidRPr="00AF5393">
        <w:rPr>
          <w:rFonts w:ascii="Times New Roman" w:eastAsia="Calibri" w:hAnsi="Times New Roman"/>
          <w:sz w:val="24"/>
          <w:szCs w:val="24"/>
        </w:rPr>
        <w:t>ch</w:t>
      </w:r>
      <w:r w:rsidR="00596521" w:rsidRPr="00AF5393">
        <w:rPr>
          <w:rFonts w:ascii="Times New Roman" w:eastAsia="Calibri" w:hAnsi="Times New Roman"/>
          <w:sz w:val="24"/>
          <w:szCs w:val="24"/>
        </w:rPr>
        <w:t>a</w:t>
      </w:r>
      <w:r w:rsidR="001A4B1A" w:rsidRPr="00AF5393">
        <w:rPr>
          <w:rFonts w:ascii="Times New Roman" w:eastAsia="Calibri" w:hAnsi="Times New Roman"/>
          <w:sz w:val="24"/>
          <w:szCs w:val="24"/>
        </w:rPr>
        <w:t>rakterze instytucjonalnym</w:t>
      </w:r>
      <w:r w:rsidR="00D01DD1">
        <w:rPr>
          <w:rFonts w:ascii="Times New Roman" w:eastAsia="Calibri" w:hAnsi="Times New Roman"/>
          <w:sz w:val="24"/>
          <w:szCs w:val="24"/>
        </w:rPr>
        <w:t xml:space="preserve"> </w:t>
      </w:r>
      <w:r w:rsidR="00D01DD1">
        <w:rPr>
          <w:rFonts w:ascii="Times New Roman" w:eastAsia="Calibri" w:hAnsi="Times New Roman"/>
          <w:sz w:val="24"/>
          <w:szCs w:val="24"/>
        </w:rPr>
        <w:sym w:font="Symbol" w:char="F02D"/>
      </w:r>
      <w:r w:rsidR="00BB1D7E">
        <w:rPr>
          <w:rFonts w:ascii="Times New Roman" w:eastAsia="Calibri" w:hAnsi="Times New Roman"/>
          <w:sz w:val="24"/>
          <w:szCs w:val="24"/>
        </w:rPr>
        <w:t xml:space="preserve"> spadł</w:t>
      </w:r>
      <w:r w:rsidR="00A80834">
        <w:rPr>
          <w:rFonts w:ascii="Times New Roman" w:eastAsia="Calibri" w:hAnsi="Times New Roman"/>
          <w:sz w:val="24"/>
          <w:szCs w:val="24"/>
        </w:rPr>
        <w:t xml:space="preserve"> </w:t>
      </w:r>
      <w:r w:rsidR="00AF7AFB">
        <w:rPr>
          <w:rFonts w:ascii="Times New Roman" w:eastAsia="Calibri" w:hAnsi="Times New Roman"/>
          <w:sz w:val="24"/>
          <w:szCs w:val="24"/>
        </w:rPr>
        <w:t>z 0,26</w:t>
      </w:r>
      <w:r w:rsidR="00596521" w:rsidRPr="00AF5393">
        <w:rPr>
          <w:rFonts w:ascii="Times New Roman" w:eastAsia="Calibri" w:hAnsi="Times New Roman"/>
          <w:sz w:val="24"/>
          <w:szCs w:val="24"/>
        </w:rPr>
        <w:t>% w</w:t>
      </w:r>
      <w:r w:rsidR="00080EF2">
        <w:rPr>
          <w:rFonts w:ascii="Times New Roman" w:eastAsia="Calibri" w:hAnsi="Times New Roman"/>
          <w:sz w:val="24"/>
          <w:szCs w:val="24"/>
        </w:rPr>
        <w:t> </w:t>
      </w:r>
      <w:r w:rsidR="00596521" w:rsidRPr="00AF5393">
        <w:rPr>
          <w:rFonts w:ascii="Times New Roman" w:eastAsia="Calibri" w:hAnsi="Times New Roman"/>
          <w:sz w:val="24"/>
          <w:szCs w:val="24"/>
        </w:rPr>
        <w:t>2012</w:t>
      </w:r>
      <w:r w:rsidR="00FA2DB8">
        <w:rPr>
          <w:rFonts w:ascii="Times New Roman" w:eastAsia="Calibri" w:hAnsi="Times New Roman"/>
          <w:sz w:val="24"/>
          <w:szCs w:val="24"/>
        </w:rPr>
        <w:t xml:space="preserve"> r. </w:t>
      </w:r>
      <w:r w:rsidR="00596521" w:rsidRPr="00AF5393">
        <w:rPr>
          <w:rFonts w:ascii="Times New Roman" w:eastAsia="Calibri" w:hAnsi="Times New Roman"/>
          <w:sz w:val="24"/>
          <w:szCs w:val="24"/>
        </w:rPr>
        <w:t>do 0,</w:t>
      </w:r>
      <w:r w:rsidR="000F663D" w:rsidRPr="00AF5393">
        <w:rPr>
          <w:rFonts w:ascii="Times New Roman" w:eastAsia="Calibri" w:hAnsi="Times New Roman"/>
          <w:sz w:val="24"/>
          <w:szCs w:val="24"/>
        </w:rPr>
        <w:t>2</w:t>
      </w:r>
      <w:r w:rsidR="000F663D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>%</w:t>
      </w:r>
      <w:r w:rsidR="00596521" w:rsidRPr="00AF5393">
        <w:rPr>
          <w:rFonts w:ascii="Times New Roman" w:eastAsia="Calibri" w:hAnsi="Times New Roman"/>
          <w:sz w:val="24"/>
          <w:szCs w:val="24"/>
        </w:rPr>
        <w:t xml:space="preserve"> w </w:t>
      </w:r>
      <w:r w:rsidR="000F663D" w:rsidRPr="00AF5393">
        <w:rPr>
          <w:rFonts w:ascii="Times New Roman" w:eastAsia="Calibri" w:hAnsi="Times New Roman"/>
          <w:sz w:val="24"/>
          <w:szCs w:val="24"/>
        </w:rPr>
        <w:t>20</w:t>
      </w:r>
      <w:r w:rsidR="000F663D">
        <w:rPr>
          <w:rFonts w:ascii="Times New Roman" w:eastAsia="Calibri" w:hAnsi="Times New Roman"/>
          <w:sz w:val="24"/>
          <w:szCs w:val="24"/>
        </w:rPr>
        <w:t>2</w:t>
      </w:r>
      <w:r w:rsidR="00261B52">
        <w:rPr>
          <w:rFonts w:ascii="Times New Roman" w:eastAsia="Calibri" w:hAnsi="Times New Roman"/>
          <w:sz w:val="24"/>
          <w:szCs w:val="24"/>
        </w:rPr>
        <w:t>1</w:t>
      </w:r>
      <w:r w:rsidR="009D5959">
        <w:rPr>
          <w:rFonts w:ascii="Times New Roman" w:eastAsia="Calibri" w:hAnsi="Times New Roman"/>
          <w:sz w:val="24"/>
          <w:szCs w:val="24"/>
        </w:rPr>
        <w:t xml:space="preserve"> </w:t>
      </w:r>
      <w:r w:rsidR="00FA2DB8">
        <w:rPr>
          <w:rFonts w:ascii="Times New Roman" w:eastAsia="Calibri" w:hAnsi="Times New Roman"/>
          <w:sz w:val="24"/>
          <w:szCs w:val="24"/>
        </w:rPr>
        <w:t>r.</w:t>
      </w:r>
    </w:p>
    <w:p w14:paraId="37EF24E5" w14:textId="1665C0F5" w:rsidR="00AF5393" w:rsidRDefault="00717BB4" w:rsidP="00AF5393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FB5D80" w:rsidRPr="00AF5393">
        <w:rPr>
          <w:rFonts w:ascii="Times New Roman" w:hAnsi="Times New Roman"/>
          <w:sz w:val="24"/>
          <w:szCs w:val="24"/>
          <w:lang w:eastAsia="pl-PL"/>
        </w:rPr>
        <w:t>20</w:t>
      </w:r>
      <w:r w:rsidR="000F663D">
        <w:rPr>
          <w:rFonts w:ascii="Times New Roman" w:hAnsi="Times New Roman"/>
          <w:sz w:val="24"/>
          <w:szCs w:val="24"/>
          <w:lang w:eastAsia="pl-PL"/>
        </w:rPr>
        <w:t>2</w:t>
      </w:r>
      <w:r w:rsidR="00261B52">
        <w:rPr>
          <w:rFonts w:ascii="Times New Roman" w:hAnsi="Times New Roman"/>
          <w:sz w:val="24"/>
          <w:szCs w:val="24"/>
          <w:lang w:eastAsia="pl-PL"/>
        </w:rPr>
        <w:t>1</w:t>
      </w:r>
      <w:r w:rsidR="00FB5D80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F5393">
        <w:rPr>
          <w:rFonts w:ascii="Times New Roman" w:hAnsi="Times New Roman"/>
          <w:sz w:val="24"/>
          <w:szCs w:val="24"/>
          <w:lang w:eastAsia="pl-PL"/>
        </w:rPr>
        <w:t>r. w rodzinnej pieczy zastępczej przebywało ogółem 5</w:t>
      </w:r>
      <w:r w:rsidR="00261B52">
        <w:rPr>
          <w:rFonts w:ascii="Times New Roman" w:hAnsi="Times New Roman"/>
          <w:sz w:val="24"/>
          <w:szCs w:val="24"/>
          <w:lang w:eastAsia="pl-PL"/>
        </w:rPr>
        <w:t>6</w:t>
      </w:r>
      <w:r w:rsidR="002E7B51" w:rsidRPr="00AF5393">
        <w:rPr>
          <w:rFonts w:ascii="Times New Roman" w:hAnsi="Times New Roman"/>
          <w:sz w:val="24"/>
          <w:szCs w:val="24"/>
          <w:lang w:eastAsia="pl-PL"/>
        </w:rPr>
        <w:t> </w:t>
      </w:r>
      <w:r w:rsidR="00261B52">
        <w:rPr>
          <w:rFonts w:ascii="Times New Roman" w:hAnsi="Times New Roman"/>
          <w:sz w:val="24"/>
          <w:szCs w:val="24"/>
          <w:lang w:eastAsia="pl-PL"/>
        </w:rPr>
        <w:t>656</w:t>
      </w:r>
      <w:r w:rsidR="00261B52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F5393">
        <w:rPr>
          <w:rFonts w:ascii="Times New Roman" w:hAnsi="Times New Roman"/>
          <w:sz w:val="24"/>
          <w:szCs w:val="24"/>
          <w:lang w:eastAsia="pl-PL"/>
        </w:rPr>
        <w:t>dzieci</w:t>
      </w:r>
      <w:r w:rsidR="001A4B1A" w:rsidRPr="00AF5393">
        <w:rPr>
          <w:rFonts w:ascii="Times New Roman" w:hAnsi="Times New Roman"/>
          <w:sz w:val="24"/>
          <w:szCs w:val="24"/>
          <w:lang w:eastAsia="pl-PL"/>
        </w:rPr>
        <w:t>.</w:t>
      </w:r>
      <w:r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6C674625" w14:textId="57AF71F6" w:rsidR="005A0A2E" w:rsidRPr="00AF5393" w:rsidRDefault="005A0A2E" w:rsidP="00AF5393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t xml:space="preserve">W </w:t>
      </w:r>
      <w:r w:rsidR="00E17266" w:rsidRPr="00AF5393">
        <w:rPr>
          <w:rFonts w:ascii="Times New Roman" w:hAnsi="Times New Roman"/>
          <w:sz w:val="24"/>
          <w:szCs w:val="24"/>
        </w:rPr>
        <w:t>20</w:t>
      </w:r>
      <w:r w:rsidR="00E17266">
        <w:rPr>
          <w:rFonts w:ascii="Times New Roman" w:hAnsi="Times New Roman"/>
          <w:sz w:val="24"/>
          <w:szCs w:val="24"/>
        </w:rPr>
        <w:t>2</w:t>
      </w:r>
      <w:r w:rsidR="00261B52">
        <w:rPr>
          <w:rFonts w:ascii="Times New Roman" w:hAnsi="Times New Roman"/>
          <w:sz w:val="24"/>
          <w:szCs w:val="24"/>
        </w:rPr>
        <w:t>1</w:t>
      </w:r>
      <w:r w:rsidR="00E17266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r. nastąpił </w:t>
      </w:r>
      <w:r w:rsidR="00120009" w:rsidRPr="00AF5393">
        <w:rPr>
          <w:rFonts w:ascii="Times New Roman" w:hAnsi="Times New Roman"/>
          <w:sz w:val="24"/>
          <w:szCs w:val="24"/>
        </w:rPr>
        <w:t xml:space="preserve">dalszy </w:t>
      </w:r>
      <w:r w:rsidRPr="00AF5393">
        <w:rPr>
          <w:rFonts w:ascii="Times New Roman" w:hAnsi="Times New Roman"/>
          <w:sz w:val="24"/>
          <w:szCs w:val="24"/>
        </w:rPr>
        <w:t xml:space="preserve">wzrost liczby rodzinnych domów dziecka jako formy sprawowania rodzinnej pieczy zastępczej nad dziećmi. W </w:t>
      </w:r>
      <w:r w:rsidR="00261B52" w:rsidRPr="00AF5393">
        <w:rPr>
          <w:rFonts w:ascii="Times New Roman" w:hAnsi="Times New Roman"/>
          <w:sz w:val="24"/>
          <w:szCs w:val="24"/>
        </w:rPr>
        <w:t>20</w:t>
      </w:r>
      <w:r w:rsidR="00261B52">
        <w:rPr>
          <w:rFonts w:ascii="Times New Roman" w:hAnsi="Times New Roman"/>
          <w:sz w:val="24"/>
          <w:szCs w:val="24"/>
        </w:rPr>
        <w:t>20</w:t>
      </w:r>
      <w:r w:rsidR="00261B52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r. funkcjonowało </w:t>
      </w:r>
      <w:r w:rsidR="00261B52">
        <w:rPr>
          <w:rFonts w:ascii="Times New Roman" w:hAnsi="Times New Roman"/>
          <w:sz w:val="24"/>
          <w:szCs w:val="24"/>
        </w:rPr>
        <w:t>702 </w:t>
      </w:r>
      <w:r w:rsidRPr="00AF5393">
        <w:rPr>
          <w:rFonts w:ascii="Times New Roman" w:hAnsi="Times New Roman"/>
          <w:sz w:val="24"/>
          <w:szCs w:val="24"/>
        </w:rPr>
        <w:t xml:space="preserve">rodzinnych domów dziecka, natomiast na koniec </w:t>
      </w:r>
      <w:r w:rsidR="005D309A" w:rsidRPr="00AF5393">
        <w:rPr>
          <w:rFonts w:ascii="Times New Roman" w:hAnsi="Times New Roman"/>
          <w:sz w:val="24"/>
          <w:szCs w:val="24"/>
        </w:rPr>
        <w:t>20</w:t>
      </w:r>
      <w:r w:rsidR="00553A69">
        <w:rPr>
          <w:rFonts w:ascii="Times New Roman" w:hAnsi="Times New Roman"/>
          <w:sz w:val="24"/>
          <w:szCs w:val="24"/>
        </w:rPr>
        <w:t>2</w:t>
      </w:r>
      <w:r w:rsidR="00261B52">
        <w:rPr>
          <w:rFonts w:ascii="Times New Roman" w:hAnsi="Times New Roman"/>
          <w:sz w:val="24"/>
          <w:szCs w:val="24"/>
        </w:rPr>
        <w:t>1</w:t>
      </w:r>
      <w:r w:rsidR="005D309A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r. funkcjonowało ich </w:t>
      </w:r>
      <w:r w:rsidR="00261B52">
        <w:rPr>
          <w:rFonts w:ascii="Times New Roman" w:hAnsi="Times New Roman"/>
          <w:sz w:val="24"/>
          <w:szCs w:val="24"/>
        </w:rPr>
        <w:t>734</w:t>
      </w:r>
      <w:r w:rsidRPr="00AF5393">
        <w:rPr>
          <w:rFonts w:ascii="Times New Roman" w:hAnsi="Times New Roman"/>
          <w:sz w:val="24"/>
          <w:szCs w:val="24"/>
        </w:rPr>
        <w:t>, co</w:t>
      </w:r>
      <w:r w:rsidR="00B654F5" w:rsidRPr="00AF5393">
        <w:rPr>
          <w:rFonts w:ascii="Times New Roman" w:hAnsi="Times New Roman"/>
          <w:sz w:val="24"/>
          <w:szCs w:val="24"/>
        </w:rPr>
        <w:t> </w:t>
      </w:r>
      <w:r w:rsidRPr="00AF5393">
        <w:rPr>
          <w:rFonts w:ascii="Times New Roman" w:hAnsi="Times New Roman"/>
          <w:sz w:val="24"/>
          <w:szCs w:val="24"/>
        </w:rPr>
        <w:t>stanowi wzrost o</w:t>
      </w:r>
      <w:r w:rsidR="00ED7D6D" w:rsidRPr="00AF5393">
        <w:rPr>
          <w:rFonts w:ascii="Times New Roman" w:hAnsi="Times New Roman"/>
          <w:sz w:val="24"/>
          <w:szCs w:val="24"/>
        </w:rPr>
        <w:t> </w:t>
      </w:r>
      <w:r w:rsidR="00261B52">
        <w:rPr>
          <w:rFonts w:ascii="Times New Roman" w:hAnsi="Times New Roman"/>
          <w:sz w:val="24"/>
          <w:szCs w:val="24"/>
        </w:rPr>
        <w:t>4,6</w:t>
      </w:r>
      <w:r w:rsidRPr="00AF5393">
        <w:rPr>
          <w:rFonts w:ascii="Times New Roman" w:hAnsi="Times New Roman"/>
          <w:sz w:val="24"/>
          <w:szCs w:val="24"/>
        </w:rPr>
        <w:t xml:space="preserve">%. Rodzinne domy dziecka stanowią obecnie </w:t>
      </w:r>
      <w:r w:rsidR="00A424D2" w:rsidRPr="00AF5393">
        <w:rPr>
          <w:rFonts w:ascii="Times New Roman" w:hAnsi="Times New Roman"/>
          <w:sz w:val="24"/>
          <w:szCs w:val="24"/>
        </w:rPr>
        <w:t>2</w:t>
      </w:r>
      <w:r w:rsidRPr="00AF5393">
        <w:rPr>
          <w:rFonts w:ascii="Times New Roman" w:hAnsi="Times New Roman"/>
          <w:sz w:val="24"/>
          <w:szCs w:val="24"/>
        </w:rPr>
        <w:t>% w strukturze podmiotów rodzinnej pieczy zastępczej.</w:t>
      </w:r>
      <w:r w:rsidR="00BE1F0D" w:rsidRPr="00AF5393">
        <w:rPr>
          <w:rFonts w:ascii="Times New Roman" w:hAnsi="Times New Roman"/>
          <w:sz w:val="24"/>
          <w:szCs w:val="24"/>
        </w:rPr>
        <w:t xml:space="preserve"> </w:t>
      </w:r>
    </w:p>
    <w:p w14:paraId="50FAFB4B" w14:textId="499E800D" w:rsidR="00AF5393" w:rsidRDefault="00A81929" w:rsidP="00AF5393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t>Liczba zatrudnionych koordynatorów rodzinnej pieczy zastępczej na koniec 20</w:t>
      </w:r>
      <w:r w:rsidR="00553A69">
        <w:rPr>
          <w:rFonts w:ascii="Times New Roman" w:hAnsi="Times New Roman"/>
          <w:sz w:val="24"/>
          <w:szCs w:val="24"/>
        </w:rPr>
        <w:t>2</w:t>
      </w:r>
      <w:r w:rsidR="00261B52">
        <w:rPr>
          <w:rFonts w:ascii="Times New Roman" w:hAnsi="Times New Roman"/>
          <w:sz w:val="24"/>
          <w:szCs w:val="24"/>
        </w:rPr>
        <w:t>1</w:t>
      </w:r>
      <w:r w:rsidRPr="00AF5393">
        <w:rPr>
          <w:rFonts w:ascii="Times New Roman" w:hAnsi="Times New Roman"/>
          <w:sz w:val="24"/>
          <w:szCs w:val="24"/>
        </w:rPr>
        <w:t xml:space="preserve"> r. wyniosła 1</w:t>
      </w:r>
      <w:r w:rsidR="00ED4BAF" w:rsidRPr="00AF5393">
        <w:rPr>
          <w:rFonts w:ascii="Times New Roman" w:hAnsi="Times New Roman"/>
          <w:sz w:val="24"/>
          <w:szCs w:val="24"/>
        </w:rPr>
        <w:t> </w:t>
      </w:r>
      <w:r w:rsidR="00553A69" w:rsidRPr="00AF5393">
        <w:rPr>
          <w:rFonts w:ascii="Times New Roman" w:hAnsi="Times New Roman"/>
          <w:sz w:val="24"/>
          <w:szCs w:val="24"/>
        </w:rPr>
        <w:t>7</w:t>
      </w:r>
      <w:r w:rsidR="00261B52">
        <w:rPr>
          <w:rFonts w:ascii="Times New Roman" w:hAnsi="Times New Roman"/>
          <w:sz w:val="24"/>
          <w:szCs w:val="24"/>
        </w:rPr>
        <w:t>88</w:t>
      </w:r>
      <w:r w:rsidR="00ED4BAF" w:rsidRPr="00AF5393">
        <w:rPr>
          <w:rFonts w:ascii="Times New Roman" w:hAnsi="Times New Roman"/>
          <w:sz w:val="24"/>
          <w:szCs w:val="24"/>
        </w:rPr>
        <w:t>.</w:t>
      </w:r>
      <w:r w:rsidRPr="00AF5393">
        <w:rPr>
          <w:rFonts w:ascii="Times New Roman" w:hAnsi="Times New Roman"/>
          <w:sz w:val="24"/>
          <w:szCs w:val="24"/>
        </w:rPr>
        <w:t xml:space="preserve"> </w:t>
      </w:r>
    </w:p>
    <w:p w14:paraId="47873DD8" w14:textId="29ECA446" w:rsidR="00A81929" w:rsidRPr="00AF5393" w:rsidRDefault="00A81929" w:rsidP="00AF5393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t xml:space="preserve">W </w:t>
      </w:r>
      <w:r w:rsidR="00553A69" w:rsidRPr="00AF5393">
        <w:rPr>
          <w:rFonts w:ascii="Times New Roman" w:hAnsi="Times New Roman"/>
          <w:sz w:val="24"/>
          <w:szCs w:val="24"/>
        </w:rPr>
        <w:t>20</w:t>
      </w:r>
      <w:r w:rsidR="00553A69">
        <w:rPr>
          <w:rFonts w:ascii="Times New Roman" w:hAnsi="Times New Roman"/>
          <w:sz w:val="24"/>
          <w:szCs w:val="24"/>
        </w:rPr>
        <w:t>2</w:t>
      </w:r>
      <w:r w:rsidR="00261B52">
        <w:rPr>
          <w:rFonts w:ascii="Times New Roman" w:hAnsi="Times New Roman"/>
          <w:sz w:val="24"/>
          <w:szCs w:val="24"/>
        </w:rPr>
        <w:t>1</w:t>
      </w:r>
      <w:r w:rsidR="00553A69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r. w powiatach udzielono rodzinom zastępczym i osobom prowadzącym rodzinne domy dziecka </w:t>
      </w:r>
      <w:r w:rsidR="00261B52">
        <w:rPr>
          <w:rFonts w:ascii="Times New Roman" w:hAnsi="Times New Roman"/>
          <w:sz w:val="24"/>
          <w:szCs w:val="24"/>
        </w:rPr>
        <w:t>143</w:t>
      </w:r>
      <w:r w:rsidR="00261B52" w:rsidRPr="00AF5393">
        <w:rPr>
          <w:rFonts w:ascii="Times New Roman" w:hAnsi="Times New Roman"/>
          <w:sz w:val="24"/>
          <w:szCs w:val="24"/>
        </w:rPr>
        <w:t> </w:t>
      </w:r>
      <w:r w:rsidR="00261B52">
        <w:rPr>
          <w:rFonts w:ascii="Times New Roman" w:hAnsi="Times New Roman"/>
          <w:sz w:val="24"/>
          <w:szCs w:val="24"/>
        </w:rPr>
        <w:t>966</w:t>
      </w:r>
      <w:r w:rsidR="00553A69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porad w ramach poradnictwa specjalistycznego. </w:t>
      </w:r>
      <w:r w:rsidR="00553A69">
        <w:rPr>
          <w:rFonts w:ascii="Times New Roman" w:hAnsi="Times New Roman"/>
          <w:sz w:val="24"/>
          <w:szCs w:val="24"/>
        </w:rPr>
        <w:t>Oznacza</w:t>
      </w:r>
      <w:r w:rsidR="00553A69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to </w:t>
      </w:r>
      <w:r w:rsidR="001870F2">
        <w:rPr>
          <w:rFonts w:ascii="Times New Roman" w:hAnsi="Times New Roman"/>
          <w:sz w:val="24"/>
          <w:szCs w:val="24"/>
        </w:rPr>
        <w:t>wzrost</w:t>
      </w:r>
      <w:r w:rsidR="001870F2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o</w:t>
      </w:r>
      <w:r w:rsidR="00B93C3F">
        <w:rPr>
          <w:rFonts w:ascii="Times New Roman" w:hAnsi="Times New Roman"/>
          <w:sz w:val="24"/>
          <w:szCs w:val="24"/>
        </w:rPr>
        <w:t> </w:t>
      </w:r>
      <w:r w:rsidR="00261B52">
        <w:rPr>
          <w:rFonts w:ascii="Times New Roman" w:hAnsi="Times New Roman"/>
          <w:sz w:val="24"/>
          <w:szCs w:val="24"/>
        </w:rPr>
        <w:t>13</w:t>
      </w:r>
      <w:r w:rsidRPr="00AF5393">
        <w:rPr>
          <w:rFonts w:ascii="Times New Roman" w:hAnsi="Times New Roman"/>
          <w:sz w:val="24"/>
          <w:szCs w:val="24"/>
        </w:rPr>
        <w:t>% w stosunku do 20</w:t>
      </w:r>
      <w:r w:rsidR="00261B52">
        <w:rPr>
          <w:rFonts w:ascii="Times New Roman" w:hAnsi="Times New Roman"/>
          <w:sz w:val="24"/>
          <w:szCs w:val="24"/>
        </w:rPr>
        <w:t>20</w:t>
      </w:r>
      <w:r w:rsidRPr="00AF5393">
        <w:rPr>
          <w:rFonts w:ascii="Times New Roman" w:hAnsi="Times New Roman"/>
          <w:sz w:val="24"/>
          <w:szCs w:val="24"/>
        </w:rPr>
        <w:t xml:space="preserve"> r. (</w:t>
      </w:r>
      <w:r w:rsidR="00261B52" w:rsidRPr="00AF5393">
        <w:rPr>
          <w:rFonts w:ascii="Times New Roman" w:hAnsi="Times New Roman"/>
          <w:sz w:val="24"/>
          <w:szCs w:val="24"/>
        </w:rPr>
        <w:t>1</w:t>
      </w:r>
      <w:r w:rsidR="00261B52">
        <w:rPr>
          <w:rFonts w:ascii="Times New Roman" w:hAnsi="Times New Roman"/>
          <w:sz w:val="24"/>
          <w:szCs w:val="24"/>
        </w:rPr>
        <w:t>27</w:t>
      </w:r>
      <w:r w:rsidR="00261B52" w:rsidRPr="00AF5393">
        <w:rPr>
          <w:rFonts w:ascii="Times New Roman" w:hAnsi="Times New Roman"/>
          <w:sz w:val="24"/>
          <w:szCs w:val="24"/>
        </w:rPr>
        <w:t> </w:t>
      </w:r>
      <w:r w:rsidR="00261B52">
        <w:rPr>
          <w:rFonts w:ascii="Times New Roman" w:hAnsi="Times New Roman"/>
          <w:sz w:val="24"/>
          <w:szCs w:val="24"/>
        </w:rPr>
        <w:t>010</w:t>
      </w:r>
      <w:r w:rsidR="00261B52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porad).</w:t>
      </w:r>
    </w:p>
    <w:p w14:paraId="2A5C59E4" w14:textId="63254B0C" w:rsidR="00A81929" w:rsidRPr="0014687D" w:rsidRDefault="00A81929" w:rsidP="0014687D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eastAsia="Calibri" w:hAnsi="Times New Roman"/>
          <w:sz w:val="24"/>
          <w:szCs w:val="24"/>
        </w:rPr>
        <w:t>W roku sprawozdawczym 20</w:t>
      </w:r>
      <w:r w:rsidR="00553A69">
        <w:rPr>
          <w:rFonts w:ascii="Times New Roman" w:eastAsia="Calibri" w:hAnsi="Times New Roman"/>
          <w:sz w:val="24"/>
          <w:szCs w:val="24"/>
        </w:rPr>
        <w:t>2</w:t>
      </w:r>
      <w:r w:rsidR="00A73D52">
        <w:rPr>
          <w:rFonts w:ascii="Times New Roman" w:eastAsia="Calibri" w:hAnsi="Times New Roman"/>
          <w:sz w:val="24"/>
          <w:szCs w:val="24"/>
        </w:rPr>
        <w:t>1</w:t>
      </w:r>
      <w:r w:rsidRPr="00AF5393">
        <w:rPr>
          <w:rFonts w:ascii="Times New Roman" w:eastAsia="Calibri" w:hAnsi="Times New Roman"/>
          <w:sz w:val="24"/>
          <w:szCs w:val="24"/>
        </w:rPr>
        <w:t xml:space="preserve"> przeszkolono</w:t>
      </w:r>
      <w:r w:rsidR="00AF5393">
        <w:rPr>
          <w:rFonts w:ascii="Times New Roman" w:eastAsia="Calibri" w:hAnsi="Times New Roman"/>
          <w:sz w:val="24"/>
          <w:szCs w:val="24"/>
        </w:rPr>
        <w:t xml:space="preserve"> </w:t>
      </w:r>
      <w:r w:rsidR="00A73D52">
        <w:rPr>
          <w:rFonts w:ascii="Times New Roman" w:eastAsia="Calibri" w:hAnsi="Times New Roman"/>
          <w:sz w:val="24"/>
          <w:szCs w:val="24"/>
        </w:rPr>
        <w:t>8</w:t>
      </w:r>
      <w:r w:rsidR="00FC5459">
        <w:rPr>
          <w:rFonts w:ascii="Times New Roman" w:hAnsi="Times New Roman"/>
          <w:bCs/>
          <w:sz w:val="24"/>
          <w:szCs w:val="24"/>
        </w:rPr>
        <w:t> </w:t>
      </w:r>
      <w:r w:rsidR="00A73D52">
        <w:rPr>
          <w:rFonts w:ascii="Times New Roman" w:eastAsia="Calibri" w:hAnsi="Times New Roman"/>
          <w:sz w:val="24"/>
          <w:szCs w:val="24"/>
        </w:rPr>
        <w:t>876</w:t>
      </w:r>
      <w:r w:rsidR="00AF5393">
        <w:rPr>
          <w:rFonts w:ascii="Times New Roman" w:eastAsia="Calibri" w:hAnsi="Times New Roman"/>
          <w:sz w:val="24"/>
          <w:szCs w:val="24"/>
        </w:rPr>
        <w:t xml:space="preserve"> os</w:t>
      </w:r>
      <w:r w:rsidR="00553A69">
        <w:rPr>
          <w:rFonts w:ascii="Times New Roman" w:eastAsia="Calibri" w:hAnsi="Times New Roman"/>
          <w:sz w:val="24"/>
          <w:szCs w:val="24"/>
        </w:rPr>
        <w:t>ó</w:t>
      </w:r>
      <w:r w:rsidR="00AF5393">
        <w:rPr>
          <w:rFonts w:ascii="Times New Roman" w:eastAsia="Calibri" w:hAnsi="Times New Roman"/>
          <w:sz w:val="24"/>
          <w:szCs w:val="24"/>
        </w:rPr>
        <w:t xml:space="preserve">b, </w:t>
      </w:r>
      <w:r w:rsidRPr="00AF5393">
        <w:rPr>
          <w:rFonts w:ascii="Times New Roman" w:eastAsia="Calibri" w:hAnsi="Times New Roman"/>
          <w:sz w:val="24"/>
          <w:szCs w:val="24"/>
        </w:rPr>
        <w:t>tj. kandydatów do pełnienia funkcji rodziny zastępczej, do prowadzenia rodzinnych domów dziecka lub do prowadzenia placówek opiekuńczo-wychowawczych typu rodzinnego, a także funkcjonujące rodziny zastępcze, prowadzących rodzinne domy dziecka oraz dyrektorów placówek opiekuńczo-wychowawczych typu rodzinnego</w:t>
      </w:r>
      <w:r w:rsidR="00AF5393">
        <w:rPr>
          <w:rFonts w:ascii="Times New Roman" w:hAnsi="Times New Roman"/>
          <w:sz w:val="24"/>
          <w:szCs w:val="24"/>
          <w:lang w:eastAsia="pl-PL"/>
        </w:rPr>
        <w:t>.</w:t>
      </w:r>
    </w:p>
    <w:p w14:paraId="33F1522D" w14:textId="2FC0B316" w:rsidR="005A0A2E" w:rsidRPr="00AF5393" w:rsidRDefault="005A0A2E" w:rsidP="00A81929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t xml:space="preserve">W </w:t>
      </w:r>
      <w:r w:rsidR="00F70653" w:rsidRPr="00AF5393">
        <w:rPr>
          <w:rFonts w:ascii="Times New Roman" w:hAnsi="Times New Roman"/>
          <w:sz w:val="24"/>
          <w:szCs w:val="24"/>
        </w:rPr>
        <w:t>20</w:t>
      </w:r>
      <w:r w:rsidR="00721C5A">
        <w:rPr>
          <w:rFonts w:ascii="Times New Roman" w:hAnsi="Times New Roman"/>
          <w:sz w:val="24"/>
          <w:szCs w:val="24"/>
        </w:rPr>
        <w:t>2</w:t>
      </w:r>
      <w:r w:rsidR="00FE0A44">
        <w:rPr>
          <w:rFonts w:ascii="Times New Roman" w:hAnsi="Times New Roman"/>
          <w:sz w:val="24"/>
          <w:szCs w:val="24"/>
        </w:rPr>
        <w:t>1</w:t>
      </w:r>
      <w:r w:rsidR="00F70653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r. </w:t>
      </w:r>
      <w:r w:rsidR="00F04B1A" w:rsidRPr="00AF5393">
        <w:rPr>
          <w:rFonts w:ascii="Times New Roman" w:hAnsi="Times New Roman"/>
          <w:sz w:val="24"/>
          <w:szCs w:val="24"/>
        </w:rPr>
        <w:t xml:space="preserve">w stosunku do </w:t>
      </w:r>
      <w:r w:rsidR="00C50276" w:rsidRPr="00AF5393">
        <w:rPr>
          <w:rFonts w:ascii="Times New Roman" w:hAnsi="Times New Roman"/>
          <w:sz w:val="24"/>
          <w:szCs w:val="24"/>
        </w:rPr>
        <w:t>roku poprzedniego</w:t>
      </w:r>
      <w:r w:rsidR="00F04B1A" w:rsidRPr="00AF5393">
        <w:rPr>
          <w:rFonts w:ascii="Times New Roman" w:hAnsi="Times New Roman"/>
          <w:sz w:val="24"/>
          <w:szCs w:val="24"/>
        </w:rPr>
        <w:t xml:space="preserve"> z</w:t>
      </w:r>
      <w:r w:rsidRPr="00AF5393">
        <w:rPr>
          <w:rFonts w:ascii="Times New Roman" w:hAnsi="Times New Roman"/>
          <w:sz w:val="24"/>
          <w:szCs w:val="24"/>
        </w:rPr>
        <w:t>mniejszyła się liczba dzieci przebywających w</w:t>
      </w:r>
      <w:r w:rsidR="00ED7D6D" w:rsidRPr="00AF5393">
        <w:rPr>
          <w:rFonts w:ascii="Times New Roman" w:hAnsi="Times New Roman"/>
          <w:sz w:val="24"/>
          <w:szCs w:val="24"/>
        </w:rPr>
        <w:t> </w:t>
      </w:r>
      <w:r w:rsidRPr="00AF5393">
        <w:rPr>
          <w:rFonts w:ascii="Times New Roman" w:hAnsi="Times New Roman"/>
          <w:sz w:val="24"/>
          <w:szCs w:val="24"/>
        </w:rPr>
        <w:t>placówkach instytucjonalnej pieczy zastępczej</w:t>
      </w:r>
      <w:r w:rsidR="00F04B1A" w:rsidRPr="00AF5393">
        <w:rPr>
          <w:rFonts w:ascii="Times New Roman" w:hAnsi="Times New Roman"/>
          <w:sz w:val="24"/>
          <w:szCs w:val="24"/>
        </w:rPr>
        <w:t>,</w:t>
      </w:r>
      <w:r w:rsidR="00B7298D" w:rsidRPr="00AF5393">
        <w:rPr>
          <w:rFonts w:ascii="Times New Roman" w:hAnsi="Times New Roman"/>
          <w:sz w:val="24"/>
          <w:szCs w:val="24"/>
        </w:rPr>
        <w:t xml:space="preserve"> łącznie z instytucjami prowadzonymi przez marszałków</w:t>
      </w:r>
      <w:r w:rsidRPr="00AF5393">
        <w:rPr>
          <w:rFonts w:ascii="Times New Roman" w:hAnsi="Times New Roman"/>
          <w:sz w:val="24"/>
          <w:szCs w:val="24"/>
        </w:rPr>
        <w:t xml:space="preserve"> (na dzień 31 grudnia </w:t>
      </w:r>
      <w:r w:rsidR="004B5897" w:rsidRPr="00AF5393">
        <w:rPr>
          <w:rFonts w:ascii="Times New Roman" w:hAnsi="Times New Roman"/>
          <w:sz w:val="24"/>
          <w:szCs w:val="24"/>
        </w:rPr>
        <w:t>20</w:t>
      </w:r>
      <w:r w:rsidR="004B5897">
        <w:rPr>
          <w:rFonts w:ascii="Times New Roman" w:hAnsi="Times New Roman"/>
          <w:sz w:val="24"/>
          <w:szCs w:val="24"/>
        </w:rPr>
        <w:t>21</w:t>
      </w:r>
      <w:r w:rsidR="004B5897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r</w:t>
      </w:r>
      <w:r w:rsidR="00134407" w:rsidRPr="00AF5393">
        <w:rPr>
          <w:rFonts w:ascii="Times New Roman" w:hAnsi="Times New Roman"/>
          <w:sz w:val="24"/>
          <w:szCs w:val="24"/>
        </w:rPr>
        <w:t>.</w:t>
      </w:r>
      <w:r w:rsidRPr="00AF5393">
        <w:rPr>
          <w:rFonts w:ascii="Times New Roman" w:hAnsi="Times New Roman"/>
          <w:sz w:val="24"/>
          <w:szCs w:val="24"/>
        </w:rPr>
        <w:t xml:space="preserve"> w placówkach tych przebywało łącznie</w:t>
      </w:r>
      <w:r w:rsidR="00ED7D6D" w:rsidRPr="00AF5393">
        <w:rPr>
          <w:rFonts w:ascii="Times New Roman" w:hAnsi="Times New Roman"/>
          <w:sz w:val="24"/>
          <w:szCs w:val="24"/>
        </w:rPr>
        <w:t xml:space="preserve"> </w:t>
      </w:r>
      <w:r w:rsidR="00197B48" w:rsidRPr="00AF5393">
        <w:rPr>
          <w:rFonts w:ascii="Times New Roman" w:hAnsi="Times New Roman"/>
          <w:sz w:val="24"/>
          <w:szCs w:val="24"/>
        </w:rPr>
        <w:t>16</w:t>
      </w:r>
      <w:r w:rsidR="007D353F" w:rsidRPr="00AF5393">
        <w:rPr>
          <w:rFonts w:ascii="Times New Roman" w:hAnsi="Times New Roman"/>
          <w:sz w:val="24"/>
          <w:szCs w:val="24"/>
        </w:rPr>
        <w:t> </w:t>
      </w:r>
      <w:r w:rsidR="004B5897">
        <w:rPr>
          <w:rFonts w:ascii="Times New Roman" w:hAnsi="Times New Roman"/>
          <w:sz w:val="24"/>
          <w:szCs w:val="24"/>
        </w:rPr>
        <w:t>285</w:t>
      </w:r>
      <w:r w:rsidR="004B5897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dzieci, co w porównaniu z </w:t>
      </w:r>
      <w:r w:rsidR="00EC72B0" w:rsidRPr="00AF5393">
        <w:rPr>
          <w:rFonts w:ascii="Times New Roman" w:hAnsi="Times New Roman"/>
          <w:sz w:val="24"/>
          <w:szCs w:val="24"/>
        </w:rPr>
        <w:t>20</w:t>
      </w:r>
      <w:r w:rsidR="00EC72B0">
        <w:rPr>
          <w:rFonts w:ascii="Times New Roman" w:hAnsi="Times New Roman"/>
          <w:sz w:val="24"/>
          <w:szCs w:val="24"/>
        </w:rPr>
        <w:t>20</w:t>
      </w:r>
      <w:r w:rsidR="00EC72B0" w:rsidRPr="00AF5393">
        <w:rPr>
          <w:rFonts w:ascii="Times New Roman" w:hAnsi="Times New Roman"/>
          <w:sz w:val="24"/>
          <w:szCs w:val="24"/>
        </w:rPr>
        <w:t xml:space="preserve"> </w:t>
      </w:r>
      <w:r w:rsidR="00134407" w:rsidRPr="00AF5393">
        <w:rPr>
          <w:rFonts w:ascii="Times New Roman" w:hAnsi="Times New Roman"/>
          <w:sz w:val="24"/>
          <w:szCs w:val="24"/>
        </w:rPr>
        <w:t>r.</w:t>
      </w:r>
      <w:r w:rsidR="00F70653" w:rsidRPr="00AF5393">
        <w:rPr>
          <w:rFonts w:ascii="Times New Roman" w:hAnsi="Times New Roman"/>
          <w:sz w:val="24"/>
          <w:szCs w:val="24"/>
        </w:rPr>
        <w:t xml:space="preserve"> </w:t>
      </w:r>
      <w:r w:rsidR="00802933" w:rsidRPr="00AF5393">
        <w:rPr>
          <w:rFonts w:ascii="Times New Roman" w:hAnsi="Times New Roman"/>
          <w:sz w:val="24"/>
          <w:szCs w:val="24"/>
        </w:rPr>
        <w:t xml:space="preserve">oznacza, że </w:t>
      </w:r>
      <w:r w:rsidR="00CA2093" w:rsidRPr="00AF5393">
        <w:rPr>
          <w:rFonts w:ascii="Times New Roman" w:hAnsi="Times New Roman"/>
          <w:sz w:val="24"/>
          <w:szCs w:val="24"/>
        </w:rPr>
        <w:t xml:space="preserve">przebywało </w:t>
      </w:r>
      <w:r w:rsidR="00802933" w:rsidRPr="00AF5393">
        <w:rPr>
          <w:rFonts w:ascii="Times New Roman" w:hAnsi="Times New Roman"/>
          <w:sz w:val="24"/>
          <w:szCs w:val="24"/>
        </w:rPr>
        <w:t>w nich o </w:t>
      </w:r>
      <w:r w:rsidR="00EC72B0">
        <w:rPr>
          <w:rFonts w:ascii="Times New Roman" w:hAnsi="Times New Roman"/>
          <w:sz w:val="24"/>
          <w:szCs w:val="24"/>
        </w:rPr>
        <w:t>6</w:t>
      </w:r>
      <w:r w:rsidR="00EC72B0" w:rsidRPr="00AF5393">
        <w:rPr>
          <w:rFonts w:ascii="Times New Roman" w:hAnsi="Times New Roman"/>
          <w:sz w:val="24"/>
          <w:szCs w:val="24"/>
        </w:rPr>
        <w:t xml:space="preserve"> </w:t>
      </w:r>
      <w:r w:rsidR="0014687D">
        <w:rPr>
          <w:rFonts w:ascii="Times New Roman" w:hAnsi="Times New Roman"/>
          <w:sz w:val="24"/>
          <w:szCs w:val="24"/>
        </w:rPr>
        <w:t>dzieci mniej</w:t>
      </w:r>
      <w:r w:rsidR="00AF7AFB">
        <w:rPr>
          <w:rFonts w:ascii="Times New Roman" w:hAnsi="Times New Roman"/>
          <w:sz w:val="24"/>
          <w:szCs w:val="24"/>
        </w:rPr>
        <w:t>)</w:t>
      </w:r>
      <w:r w:rsidRPr="00AF5393">
        <w:rPr>
          <w:rFonts w:ascii="Times New Roman" w:hAnsi="Times New Roman"/>
          <w:sz w:val="24"/>
          <w:szCs w:val="24"/>
        </w:rPr>
        <w:t xml:space="preserve">. </w:t>
      </w:r>
      <w:r w:rsidR="008A0F9C" w:rsidRPr="00AF5393">
        <w:rPr>
          <w:rFonts w:ascii="Times New Roman" w:hAnsi="Times New Roman"/>
          <w:sz w:val="24"/>
          <w:szCs w:val="24"/>
        </w:rPr>
        <w:t>P</w:t>
      </w:r>
      <w:r w:rsidRPr="00AF5393">
        <w:rPr>
          <w:rFonts w:ascii="Times New Roman" w:hAnsi="Times New Roman"/>
          <w:sz w:val="24"/>
          <w:szCs w:val="24"/>
        </w:rPr>
        <w:t xml:space="preserve">ozytywnym zjawiskiem jest </w:t>
      </w:r>
      <w:r w:rsidR="00220A8F">
        <w:rPr>
          <w:rFonts w:ascii="Times New Roman" w:hAnsi="Times New Roman"/>
          <w:sz w:val="24"/>
          <w:szCs w:val="24"/>
        </w:rPr>
        <w:t xml:space="preserve">minimalnie </w:t>
      </w:r>
      <w:r w:rsidRPr="00AF5393">
        <w:rPr>
          <w:rFonts w:ascii="Times New Roman" w:hAnsi="Times New Roman"/>
          <w:sz w:val="24"/>
          <w:szCs w:val="24"/>
        </w:rPr>
        <w:t>zmniejszająca się liczba dzieci w instytucjonalnych formach pieczy zastępczej</w:t>
      </w:r>
      <w:r w:rsidR="002D0E96">
        <w:rPr>
          <w:rFonts w:ascii="Times New Roman" w:hAnsi="Times New Roman"/>
          <w:sz w:val="24"/>
          <w:szCs w:val="24"/>
        </w:rPr>
        <w:t xml:space="preserve"> </w:t>
      </w:r>
      <w:r w:rsidR="00220A8F">
        <w:rPr>
          <w:rFonts w:ascii="Times New Roman" w:hAnsi="Times New Roman"/>
          <w:sz w:val="24"/>
          <w:szCs w:val="24"/>
        </w:rPr>
        <w:t>w kolejnych latach</w:t>
      </w:r>
      <w:r w:rsidRPr="00AF5393">
        <w:rPr>
          <w:rFonts w:ascii="Times New Roman" w:hAnsi="Times New Roman"/>
          <w:sz w:val="24"/>
          <w:szCs w:val="24"/>
        </w:rPr>
        <w:t xml:space="preserve">, </w:t>
      </w:r>
      <w:r w:rsidR="00CA2093" w:rsidRPr="00AF5393">
        <w:rPr>
          <w:rFonts w:ascii="Times New Roman" w:hAnsi="Times New Roman"/>
          <w:sz w:val="24"/>
          <w:szCs w:val="24"/>
        </w:rPr>
        <w:t xml:space="preserve">jednak </w:t>
      </w:r>
      <w:r w:rsidRPr="00AF5393">
        <w:rPr>
          <w:rFonts w:ascii="Times New Roman" w:hAnsi="Times New Roman"/>
          <w:sz w:val="24"/>
          <w:szCs w:val="24"/>
        </w:rPr>
        <w:t xml:space="preserve">ogólnie placówek </w:t>
      </w:r>
      <w:r w:rsidR="00564047" w:rsidRPr="00AF5393">
        <w:rPr>
          <w:rFonts w:ascii="Times New Roman" w:hAnsi="Times New Roman"/>
          <w:sz w:val="24"/>
          <w:szCs w:val="24"/>
        </w:rPr>
        <w:t>opiekuńczo-wychowawczych jest</w:t>
      </w:r>
      <w:r w:rsidRPr="00AF5393">
        <w:rPr>
          <w:rFonts w:ascii="Times New Roman" w:hAnsi="Times New Roman"/>
          <w:sz w:val="24"/>
          <w:szCs w:val="24"/>
        </w:rPr>
        <w:t xml:space="preserve"> więcej niż w roku </w:t>
      </w:r>
      <w:r w:rsidR="00220A8F">
        <w:rPr>
          <w:rFonts w:ascii="Times New Roman" w:hAnsi="Times New Roman"/>
          <w:sz w:val="24"/>
          <w:szCs w:val="24"/>
        </w:rPr>
        <w:t>2020</w:t>
      </w:r>
      <w:r w:rsidRPr="00AF5393">
        <w:rPr>
          <w:rFonts w:ascii="Times New Roman" w:hAnsi="Times New Roman"/>
          <w:sz w:val="24"/>
          <w:szCs w:val="24"/>
        </w:rPr>
        <w:t xml:space="preserve">. </w:t>
      </w:r>
      <w:r w:rsidR="0014687D">
        <w:rPr>
          <w:rFonts w:ascii="Times New Roman" w:hAnsi="Times New Roman"/>
          <w:sz w:val="24"/>
          <w:szCs w:val="24"/>
        </w:rPr>
        <w:t xml:space="preserve">Przeciętna </w:t>
      </w:r>
      <w:r w:rsidR="00B7298D" w:rsidRPr="00AF5393">
        <w:rPr>
          <w:rFonts w:ascii="Times New Roman" w:hAnsi="Times New Roman"/>
          <w:sz w:val="24"/>
          <w:szCs w:val="24"/>
        </w:rPr>
        <w:t>liczba dziec</w:t>
      </w:r>
      <w:r w:rsidR="0014687D">
        <w:rPr>
          <w:rFonts w:ascii="Times New Roman" w:hAnsi="Times New Roman"/>
          <w:sz w:val="24"/>
          <w:szCs w:val="24"/>
        </w:rPr>
        <w:t xml:space="preserve">i kształtuje się na poziomie </w:t>
      </w:r>
      <w:r w:rsidR="00EC72B0" w:rsidRPr="00AF5393">
        <w:rPr>
          <w:rFonts w:ascii="Times New Roman" w:hAnsi="Times New Roman"/>
          <w:sz w:val="24"/>
          <w:szCs w:val="24"/>
        </w:rPr>
        <w:t>1</w:t>
      </w:r>
      <w:r w:rsidR="00EC72B0">
        <w:rPr>
          <w:rFonts w:ascii="Times New Roman" w:hAnsi="Times New Roman"/>
          <w:sz w:val="24"/>
          <w:szCs w:val="24"/>
        </w:rPr>
        <w:t>3</w:t>
      </w:r>
      <w:r w:rsidR="00EC72B0" w:rsidRPr="00AF5393">
        <w:rPr>
          <w:rFonts w:ascii="Times New Roman" w:hAnsi="Times New Roman"/>
          <w:sz w:val="24"/>
          <w:szCs w:val="24"/>
        </w:rPr>
        <w:t> </w:t>
      </w:r>
      <w:r w:rsidR="001D1936" w:rsidRPr="00AF5393">
        <w:rPr>
          <w:rFonts w:ascii="Times New Roman" w:hAnsi="Times New Roman"/>
          <w:sz w:val="24"/>
          <w:szCs w:val="24"/>
        </w:rPr>
        <w:t>wychowanków.</w:t>
      </w:r>
      <w:r w:rsidR="00045D59" w:rsidRPr="00AF5393">
        <w:rPr>
          <w:rFonts w:ascii="Times New Roman" w:hAnsi="Times New Roman"/>
          <w:sz w:val="24"/>
          <w:szCs w:val="24"/>
        </w:rPr>
        <w:t xml:space="preserve"> </w:t>
      </w:r>
      <w:r w:rsidR="006031D5" w:rsidRPr="00AF5393">
        <w:rPr>
          <w:rFonts w:ascii="Times New Roman" w:hAnsi="Times New Roman"/>
          <w:sz w:val="24"/>
          <w:szCs w:val="24"/>
        </w:rPr>
        <w:t>N</w:t>
      </w:r>
      <w:r w:rsidR="00B319EE" w:rsidRPr="00AF5393">
        <w:rPr>
          <w:rFonts w:ascii="Times New Roman" w:hAnsi="Times New Roman"/>
          <w:sz w:val="24"/>
          <w:szCs w:val="24"/>
        </w:rPr>
        <w:t>iepokojącym zjawiskiem jest</w:t>
      </w:r>
      <w:r w:rsidR="00530EB1">
        <w:rPr>
          <w:rFonts w:ascii="Times New Roman" w:hAnsi="Times New Roman"/>
          <w:sz w:val="24"/>
          <w:szCs w:val="24"/>
        </w:rPr>
        <w:t> </w:t>
      </w:r>
      <w:r w:rsidR="00220A8F">
        <w:rPr>
          <w:rFonts w:ascii="Times New Roman" w:hAnsi="Times New Roman"/>
          <w:sz w:val="24"/>
          <w:szCs w:val="24"/>
        </w:rPr>
        <w:t>jednak ci</w:t>
      </w:r>
      <w:r w:rsidR="007F601B">
        <w:rPr>
          <w:rFonts w:ascii="Times New Roman" w:hAnsi="Times New Roman"/>
          <w:sz w:val="24"/>
          <w:szCs w:val="24"/>
        </w:rPr>
        <w:t>ą</w:t>
      </w:r>
      <w:r w:rsidR="00220A8F">
        <w:rPr>
          <w:rFonts w:ascii="Times New Roman" w:hAnsi="Times New Roman"/>
          <w:sz w:val="24"/>
          <w:szCs w:val="24"/>
        </w:rPr>
        <w:t xml:space="preserve">gle </w:t>
      </w:r>
      <w:r w:rsidR="00045D59" w:rsidRPr="00AF5393">
        <w:rPr>
          <w:rFonts w:ascii="Times New Roman" w:hAnsi="Times New Roman"/>
          <w:sz w:val="24"/>
          <w:szCs w:val="24"/>
        </w:rPr>
        <w:t>umieszczan</w:t>
      </w:r>
      <w:r w:rsidR="006031D5" w:rsidRPr="00AF5393">
        <w:rPr>
          <w:rFonts w:ascii="Times New Roman" w:hAnsi="Times New Roman"/>
          <w:sz w:val="24"/>
          <w:szCs w:val="24"/>
        </w:rPr>
        <w:t>i</w:t>
      </w:r>
      <w:r w:rsidR="00045D59" w:rsidRPr="00AF5393">
        <w:rPr>
          <w:rFonts w:ascii="Times New Roman" w:hAnsi="Times New Roman"/>
          <w:sz w:val="24"/>
          <w:szCs w:val="24"/>
        </w:rPr>
        <w:t xml:space="preserve">e </w:t>
      </w:r>
      <w:r w:rsidR="006031D5" w:rsidRPr="00AF5393">
        <w:rPr>
          <w:rFonts w:ascii="Times New Roman" w:hAnsi="Times New Roman"/>
          <w:sz w:val="24"/>
          <w:szCs w:val="24"/>
        </w:rPr>
        <w:t>w nich</w:t>
      </w:r>
      <w:r w:rsidR="00045D59" w:rsidRPr="00AF5393">
        <w:rPr>
          <w:rFonts w:ascii="Times New Roman" w:hAnsi="Times New Roman"/>
          <w:sz w:val="24"/>
          <w:szCs w:val="24"/>
        </w:rPr>
        <w:t xml:space="preserve"> niejednokrotnie dzieci poniżej 7</w:t>
      </w:r>
      <w:r w:rsidR="001F5CEF" w:rsidRPr="00AF5393">
        <w:rPr>
          <w:rFonts w:ascii="Times New Roman" w:hAnsi="Times New Roman"/>
          <w:sz w:val="24"/>
          <w:szCs w:val="24"/>
        </w:rPr>
        <w:t>.</w:t>
      </w:r>
      <w:r w:rsidR="00045D59" w:rsidRPr="00AF5393">
        <w:rPr>
          <w:rFonts w:ascii="Times New Roman" w:hAnsi="Times New Roman"/>
          <w:sz w:val="24"/>
          <w:szCs w:val="24"/>
        </w:rPr>
        <w:t xml:space="preserve"> roku życia.</w:t>
      </w:r>
      <w:r w:rsidR="00ED4BAF" w:rsidRPr="00AF5393">
        <w:rPr>
          <w:rFonts w:ascii="Times New Roman" w:hAnsi="Times New Roman"/>
          <w:sz w:val="24"/>
          <w:szCs w:val="24"/>
        </w:rPr>
        <w:t xml:space="preserve"> </w:t>
      </w:r>
    </w:p>
    <w:p w14:paraId="4BEA53BA" w14:textId="333F6F0B" w:rsidR="007D353F" w:rsidRPr="00AF5393" w:rsidRDefault="007D353F" w:rsidP="00A81929">
      <w:pPr>
        <w:numPr>
          <w:ilvl w:val="0"/>
          <w:numId w:val="2"/>
        </w:numPr>
        <w:spacing w:before="0" w:line="240" w:lineRule="auto"/>
        <w:rPr>
          <w:rFonts w:ascii="Times New Roman" w:eastAsia="Calibri" w:hAnsi="Times New Roman"/>
        </w:rPr>
      </w:pPr>
      <w:r w:rsidRPr="00AF5393">
        <w:rPr>
          <w:rFonts w:ascii="Times New Roman" w:eastAsia="Calibri" w:hAnsi="Times New Roman"/>
          <w:sz w:val="24"/>
          <w:szCs w:val="24"/>
        </w:rPr>
        <w:t>W ogólnej liczbie dzieci przebywających w instytucjonalnej pieczy zastępczej istotny udział mają dzieci przebywające w placówkach opiekuńczo-wychowawczych typu rodzinnego. Placówki te swoim charakterem zbliżone są do rodzinnych domów dziecka, które to z kolei, zgodnie z generaln</w:t>
      </w:r>
      <w:r w:rsidR="00CA2093" w:rsidRPr="00AF5393">
        <w:rPr>
          <w:rFonts w:ascii="Times New Roman" w:eastAsia="Calibri" w:hAnsi="Times New Roman"/>
          <w:sz w:val="24"/>
          <w:szCs w:val="24"/>
        </w:rPr>
        <w:t>ą</w:t>
      </w:r>
      <w:r w:rsidRPr="00AF5393">
        <w:rPr>
          <w:rFonts w:ascii="Times New Roman" w:eastAsia="Calibri" w:hAnsi="Times New Roman"/>
          <w:sz w:val="24"/>
          <w:szCs w:val="24"/>
        </w:rPr>
        <w:t xml:space="preserve"> klasyfikacją form i typów pieczy zastępczej, zakwalifikowane są do rodzinnych form pieczy zastępczej. Przyjmując</w:t>
      </w:r>
      <w:r w:rsidR="00CA2093" w:rsidRPr="00AF5393">
        <w:rPr>
          <w:rFonts w:ascii="Times New Roman" w:eastAsia="Calibri" w:hAnsi="Times New Roman"/>
          <w:sz w:val="24"/>
          <w:szCs w:val="24"/>
        </w:rPr>
        <w:t>,</w:t>
      </w:r>
      <w:r w:rsidRPr="00AF5393">
        <w:rPr>
          <w:rFonts w:ascii="Times New Roman" w:eastAsia="Calibri" w:hAnsi="Times New Roman"/>
          <w:sz w:val="24"/>
          <w:szCs w:val="24"/>
        </w:rPr>
        <w:t xml:space="preserve"> że powyższe dwie formy pieczy zastępczej można</w:t>
      </w:r>
      <w:r w:rsidR="00CA2093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Pr="00AF5393">
        <w:rPr>
          <w:rFonts w:ascii="Times New Roman" w:eastAsia="Calibri" w:hAnsi="Times New Roman"/>
          <w:sz w:val="24"/>
          <w:szCs w:val="24"/>
        </w:rPr>
        <w:t>by</w:t>
      </w:r>
      <w:r w:rsidR="00CA2093" w:rsidRPr="00AF5393">
        <w:rPr>
          <w:rFonts w:ascii="Times New Roman" w:eastAsia="Calibri" w:hAnsi="Times New Roman"/>
          <w:sz w:val="24"/>
          <w:szCs w:val="24"/>
        </w:rPr>
        <w:t>łoby</w:t>
      </w:r>
      <w:r w:rsidRPr="00AF5393">
        <w:rPr>
          <w:rFonts w:ascii="Times New Roman" w:eastAsia="Calibri" w:hAnsi="Times New Roman"/>
          <w:sz w:val="24"/>
          <w:szCs w:val="24"/>
        </w:rPr>
        <w:t>, ze względ</w:t>
      </w:r>
      <w:r w:rsidR="00716B03">
        <w:rPr>
          <w:rFonts w:ascii="Times New Roman" w:eastAsia="Calibri" w:hAnsi="Times New Roman"/>
          <w:sz w:val="24"/>
          <w:szCs w:val="24"/>
        </w:rPr>
        <w:t>u</w:t>
      </w:r>
      <w:r w:rsidRPr="00AF5393">
        <w:rPr>
          <w:rFonts w:ascii="Times New Roman" w:eastAsia="Calibri" w:hAnsi="Times New Roman"/>
          <w:sz w:val="24"/>
          <w:szCs w:val="24"/>
        </w:rPr>
        <w:t xml:space="preserve"> na ich funkcjonalne i celowościowe podobieństwo, zakwalifikować łącznie do rodzinnych form pieczy zastępczej, to statystyka dotycząca liczby dzieci w podziale na rodzinne i instytucjonalne formy pieczy zastępczej kształtowałaby się w sposó</w:t>
      </w:r>
      <w:r w:rsidR="00AF7AFB">
        <w:rPr>
          <w:rFonts w:ascii="Times New Roman" w:eastAsia="Calibri" w:hAnsi="Times New Roman"/>
          <w:sz w:val="24"/>
          <w:szCs w:val="24"/>
        </w:rPr>
        <w:t>b odmienny. I tak</w:t>
      </w:r>
      <w:r w:rsidRPr="00AF5393">
        <w:rPr>
          <w:rFonts w:ascii="Times New Roman" w:eastAsia="Calibri" w:hAnsi="Times New Roman"/>
          <w:sz w:val="24"/>
          <w:szCs w:val="24"/>
        </w:rPr>
        <w:t xml:space="preserve"> przyjęcie powyższej zmiany w typologii skut</w:t>
      </w:r>
      <w:r w:rsidR="00C00025">
        <w:rPr>
          <w:rFonts w:ascii="Times New Roman" w:eastAsia="Calibri" w:hAnsi="Times New Roman"/>
          <w:sz w:val="24"/>
          <w:szCs w:val="24"/>
        </w:rPr>
        <w:t>k</w:t>
      </w:r>
      <w:r w:rsidRPr="00AF5393">
        <w:rPr>
          <w:rFonts w:ascii="Times New Roman" w:eastAsia="Calibri" w:hAnsi="Times New Roman"/>
          <w:sz w:val="24"/>
          <w:szCs w:val="24"/>
        </w:rPr>
        <w:t>owałoby spadkiem liczby dzieci w instytucjonalnych formach z 16 </w:t>
      </w:r>
      <w:r w:rsidR="00EC72B0">
        <w:rPr>
          <w:rFonts w:ascii="Times New Roman" w:eastAsia="Calibri" w:hAnsi="Times New Roman"/>
          <w:sz w:val="24"/>
          <w:szCs w:val="24"/>
        </w:rPr>
        <w:t>285</w:t>
      </w:r>
      <w:r w:rsidR="00EC72B0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Pr="00AF5393">
        <w:rPr>
          <w:rFonts w:ascii="Times New Roman" w:eastAsia="Calibri" w:hAnsi="Times New Roman"/>
          <w:sz w:val="24"/>
          <w:szCs w:val="24"/>
        </w:rPr>
        <w:t>dzieci do</w:t>
      </w:r>
      <w:r w:rsidR="00530EB1">
        <w:rPr>
          <w:rFonts w:ascii="Times New Roman" w:eastAsia="Calibri" w:hAnsi="Times New Roman"/>
          <w:sz w:val="24"/>
          <w:szCs w:val="24"/>
        </w:rPr>
        <w:t> </w:t>
      </w:r>
      <w:r w:rsidR="00EF1ADA" w:rsidRPr="00AF5393">
        <w:rPr>
          <w:rFonts w:ascii="Times New Roman" w:eastAsia="Calibri" w:hAnsi="Times New Roman"/>
          <w:sz w:val="24"/>
          <w:szCs w:val="24"/>
        </w:rPr>
        <w:t>1</w:t>
      </w:r>
      <w:r w:rsidR="00EF1ADA">
        <w:rPr>
          <w:rFonts w:ascii="Times New Roman" w:eastAsia="Calibri" w:hAnsi="Times New Roman"/>
          <w:sz w:val="24"/>
          <w:szCs w:val="24"/>
        </w:rPr>
        <w:t>4</w:t>
      </w:r>
      <w:r w:rsidR="00EF1ADA" w:rsidRPr="00AF5393">
        <w:rPr>
          <w:rFonts w:ascii="Times New Roman" w:eastAsia="Calibri" w:hAnsi="Times New Roman"/>
          <w:sz w:val="24"/>
          <w:szCs w:val="24"/>
        </w:rPr>
        <w:t> </w:t>
      </w:r>
      <w:r w:rsidR="00EC72B0">
        <w:rPr>
          <w:rFonts w:ascii="Times New Roman" w:eastAsia="Calibri" w:hAnsi="Times New Roman"/>
          <w:sz w:val="24"/>
          <w:szCs w:val="24"/>
        </w:rPr>
        <w:t>797</w:t>
      </w:r>
      <w:r w:rsidR="00EC72B0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Pr="00AF5393">
        <w:rPr>
          <w:rFonts w:ascii="Times New Roman" w:eastAsia="Calibri" w:hAnsi="Times New Roman"/>
          <w:sz w:val="24"/>
          <w:szCs w:val="24"/>
        </w:rPr>
        <w:t>dzieci, a tym samym osiągnięcie wskaźnika deinstytucjonalizacji na poziomie 79</w:t>
      </w:r>
      <w:r w:rsidR="00EF1ADA">
        <w:rPr>
          <w:rFonts w:ascii="Times New Roman" w:eastAsia="Calibri" w:hAnsi="Times New Roman"/>
          <w:sz w:val="24"/>
          <w:szCs w:val="24"/>
        </w:rPr>
        <w:t>,</w:t>
      </w:r>
      <w:r w:rsidR="00EC72B0">
        <w:rPr>
          <w:rFonts w:ascii="Times New Roman" w:eastAsia="Calibri" w:hAnsi="Times New Roman"/>
          <w:sz w:val="24"/>
          <w:szCs w:val="24"/>
        </w:rPr>
        <w:t>7</w:t>
      </w:r>
      <w:r w:rsidRPr="00AF5393">
        <w:rPr>
          <w:rFonts w:ascii="Times New Roman" w:eastAsia="Calibri" w:hAnsi="Times New Roman"/>
          <w:sz w:val="24"/>
          <w:szCs w:val="24"/>
        </w:rPr>
        <w:t>%</w:t>
      </w:r>
      <w:r w:rsidR="00ED4BAF" w:rsidRPr="00AF5393">
        <w:rPr>
          <w:rFonts w:ascii="Times New Roman" w:eastAsia="Calibri" w:hAnsi="Times New Roman"/>
          <w:sz w:val="24"/>
          <w:szCs w:val="24"/>
        </w:rPr>
        <w:t>.</w:t>
      </w:r>
    </w:p>
    <w:p w14:paraId="779AD611" w14:textId="4B573C53" w:rsidR="00960812" w:rsidRPr="00AF5393" w:rsidRDefault="00960812" w:rsidP="00A81929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t xml:space="preserve">Należy zauważyć wzrost wydatków na zawodowe formy pieczy zastępczej, w tym wydatków na wynagrodzenia rodzin zastępczych i prowadzących rodzinne domy dziecka. Konsekwencją tego zjawiska jest wzrost średniego miesięcznego kosztu utrzymania dziecka w pieczy zastępczej typu rodzinnego. </w:t>
      </w:r>
      <w:r w:rsidRPr="00AF5393">
        <w:rPr>
          <w:rFonts w:ascii="Times New Roman" w:hAnsi="Times New Roman"/>
          <w:sz w:val="24"/>
          <w:szCs w:val="24"/>
          <w:lang w:eastAsia="pl-PL"/>
        </w:rPr>
        <w:t xml:space="preserve">Średni miesięczny koszt utrzymania dziecka w rodzinnej </w:t>
      </w:r>
      <w:r w:rsidR="002B0C66" w:rsidRPr="00AF5393">
        <w:rPr>
          <w:rFonts w:ascii="Times New Roman" w:hAnsi="Times New Roman"/>
          <w:sz w:val="24"/>
          <w:szCs w:val="24"/>
          <w:lang w:eastAsia="pl-PL"/>
        </w:rPr>
        <w:t xml:space="preserve">pieczy zastępczej wynosił w </w:t>
      </w:r>
      <w:r w:rsidR="00EC72B0" w:rsidRPr="00AF5393">
        <w:rPr>
          <w:rFonts w:ascii="Times New Roman" w:hAnsi="Times New Roman"/>
          <w:sz w:val="24"/>
          <w:szCs w:val="24"/>
          <w:lang w:eastAsia="pl-PL"/>
        </w:rPr>
        <w:t>20</w:t>
      </w:r>
      <w:r w:rsidR="00EC72B0">
        <w:rPr>
          <w:rFonts w:ascii="Times New Roman" w:hAnsi="Times New Roman"/>
          <w:sz w:val="24"/>
          <w:szCs w:val="24"/>
          <w:lang w:eastAsia="pl-PL"/>
        </w:rPr>
        <w:t>21</w:t>
      </w:r>
      <w:r w:rsidR="00EC72B0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F5393">
        <w:rPr>
          <w:rFonts w:ascii="Times New Roman" w:hAnsi="Times New Roman"/>
          <w:sz w:val="24"/>
          <w:szCs w:val="24"/>
          <w:lang w:eastAsia="pl-PL"/>
        </w:rPr>
        <w:t>r. 1 </w:t>
      </w:r>
      <w:r w:rsidR="00EC72B0">
        <w:rPr>
          <w:rFonts w:ascii="Times New Roman" w:hAnsi="Times New Roman"/>
          <w:sz w:val="24"/>
          <w:szCs w:val="24"/>
          <w:lang w:eastAsia="pl-PL"/>
        </w:rPr>
        <w:t>237</w:t>
      </w:r>
      <w:r w:rsidR="00EC72B0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F5393">
        <w:rPr>
          <w:rFonts w:ascii="Times New Roman" w:hAnsi="Times New Roman"/>
          <w:sz w:val="24"/>
          <w:szCs w:val="24"/>
          <w:lang w:eastAsia="pl-PL"/>
        </w:rPr>
        <w:t>zł i wzrósł w stosunku do</w:t>
      </w:r>
      <w:r w:rsidR="00E46CD3" w:rsidRPr="00AF5393">
        <w:rPr>
          <w:rFonts w:ascii="Times New Roman" w:hAnsi="Times New Roman"/>
          <w:sz w:val="24"/>
          <w:szCs w:val="24"/>
          <w:lang w:eastAsia="pl-PL"/>
        </w:rPr>
        <w:t> </w:t>
      </w:r>
      <w:r w:rsidRPr="00AF5393">
        <w:rPr>
          <w:rFonts w:ascii="Times New Roman" w:hAnsi="Times New Roman"/>
          <w:sz w:val="24"/>
          <w:szCs w:val="24"/>
          <w:lang w:eastAsia="pl-PL"/>
        </w:rPr>
        <w:t xml:space="preserve">roku poprzedniego o </w:t>
      </w:r>
      <w:r w:rsidR="00EC72B0">
        <w:rPr>
          <w:rFonts w:ascii="Times New Roman" w:hAnsi="Times New Roman"/>
          <w:sz w:val="24"/>
          <w:szCs w:val="24"/>
          <w:lang w:eastAsia="pl-PL"/>
        </w:rPr>
        <w:t>4,2</w:t>
      </w:r>
      <w:r w:rsidRPr="00AF5393">
        <w:rPr>
          <w:rFonts w:ascii="Times New Roman" w:hAnsi="Times New Roman"/>
          <w:sz w:val="24"/>
          <w:szCs w:val="24"/>
          <w:lang w:eastAsia="pl-PL"/>
        </w:rPr>
        <w:t xml:space="preserve">% (w </w:t>
      </w:r>
      <w:r w:rsidR="00AD38A8" w:rsidRPr="00AF5393">
        <w:rPr>
          <w:rFonts w:ascii="Times New Roman" w:hAnsi="Times New Roman"/>
          <w:sz w:val="24"/>
          <w:szCs w:val="24"/>
          <w:lang w:eastAsia="pl-PL"/>
        </w:rPr>
        <w:t>20</w:t>
      </w:r>
      <w:r w:rsidR="00EC72B0">
        <w:rPr>
          <w:rFonts w:ascii="Times New Roman" w:hAnsi="Times New Roman"/>
          <w:sz w:val="24"/>
          <w:szCs w:val="24"/>
          <w:lang w:eastAsia="pl-PL"/>
        </w:rPr>
        <w:t>20</w:t>
      </w:r>
      <w:r w:rsidR="00AD38A8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F5393">
        <w:rPr>
          <w:rFonts w:ascii="Times New Roman" w:hAnsi="Times New Roman"/>
          <w:sz w:val="24"/>
          <w:szCs w:val="24"/>
          <w:lang w:eastAsia="pl-PL"/>
        </w:rPr>
        <w:t xml:space="preserve">r. </w:t>
      </w:r>
      <w:r w:rsidR="00ED7D6D" w:rsidRPr="00AF5393">
        <w:rPr>
          <w:rFonts w:ascii="Times New Roman" w:hAnsi="Times New Roman"/>
          <w:sz w:val="24"/>
          <w:szCs w:val="24"/>
          <w:lang w:eastAsia="pl-PL"/>
        </w:rPr>
        <w:t>1 </w:t>
      </w:r>
      <w:r w:rsidR="00EC72B0">
        <w:rPr>
          <w:rFonts w:ascii="Times New Roman" w:hAnsi="Times New Roman"/>
          <w:sz w:val="24"/>
          <w:szCs w:val="24"/>
          <w:lang w:eastAsia="pl-PL"/>
        </w:rPr>
        <w:t>180</w:t>
      </w:r>
      <w:r w:rsidR="00EC72B0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F5393">
        <w:rPr>
          <w:rFonts w:ascii="Times New Roman" w:hAnsi="Times New Roman"/>
          <w:sz w:val="24"/>
          <w:szCs w:val="24"/>
          <w:lang w:eastAsia="pl-PL"/>
        </w:rPr>
        <w:t xml:space="preserve">zł), 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>w rodzinie zastępczej zawodowej i</w:t>
      </w:r>
      <w:r w:rsidR="00ED7D6D" w:rsidRPr="00AF5393">
        <w:rPr>
          <w:rFonts w:ascii="Times New Roman" w:hAnsi="Times New Roman"/>
          <w:sz w:val="24"/>
          <w:szCs w:val="24"/>
          <w:lang w:eastAsia="pl-PL"/>
        </w:rPr>
        <w:t> 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>rodzinnym domu dziecka</w:t>
      </w:r>
      <w:r w:rsidR="00A8083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F74FD">
        <w:rPr>
          <w:rFonts w:ascii="Times New Roman" w:hAnsi="Times New Roman"/>
          <w:sz w:val="24"/>
          <w:szCs w:val="24"/>
          <w:lang w:eastAsia="pl-PL"/>
        </w:rPr>
        <w:sym w:font="Symbol" w:char="F02D"/>
      </w:r>
      <w:r w:rsidR="00A8083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>2 </w:t>
      </w:r>
      <w:r w:rsidR="00EC72B0">
        <w:rPr>
          <w:rFonts w:ascii="Times New Roman" w:hAnsi="Times New Roman"/>
          <w:sz w:val="24"/>
          <w:szCs w:val="24"/>
          <w:lang w:eastAsia="pl-PL"/>
        </w:rPr>
        <w:t>549</w:t>
      </w:r>
      <w:r w:rsidR="00EC72B0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>zł, co oznacza wzrost w stosunku do roku poprzedniego o</w:t>
      </w:r>
      <w:r w:rsidR="00080EF2">
        <w:rPr>
          <w:rFonts w:ascii="Times New Roman" w:hAnsi="Times New Roman"/>
          <w:sz w:val="24"/>
          <w:szCs w:val="24"/>
          <w:lang w:eastAsia="pl-PL"/>
        </w:rPr>
        <w:t> </w:t>
      </w:r>
      <w:r w:rsidR="00B262C3" w:rsidRPr="00AF5393">
        <w:rPr>
          <w:rFonts w:ascii="Times New Roman" w:hAnsi="Times New Roman"/>
          <w:sz w:val="24"/>
          <w:szCs w:val="24"/>
          <w:lang w:eastAsia="pl-PL"/>
        </w:rPr>
        <w:t>5,</w:t>
      </w:r>
      <w:r w:rsidR="00EC72B0">
        <w:rPr>
          <w:rFonts w:ascii="Times New Roman" w:hAnsi="Times New Roman"/>
          <w:sz w:val="24"/>
          <w:szCs w:val="24"/>
          <w:lang w:eastAsia="pl-PL"/>
        </w:rPr>
        <w:t>1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>%</w:t>
      </w:r>
      <w:r w:rsidR="00080EF2">
        <w:rPr>
          <w:rFonts w:ascii="Times New Roman" w:hAnsi="Times New Roman"/>
          <w:sz w:val="24"/>
          <w:szCs w:val="24"/>
          <w:lang w:eastAsia="pl-PL"/>
        </w:rPr>
        <w:t> 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>(w</w:t>
      </w:r>
      <w:r w:rsidR="00DF4AAF" w:rsidRPr="00AF5393">
        <w:rPr>
          <w:rFonts w:ascii="Times New Roman" w:hAnsi="Times New Roman"/>
          <w:sz w:val="24"/>
          <w:szCs w:val="24"/>
          <w:lang w:eastAsia="pl-PL"/>
        </w:rPr>
        <w:t> </w:t>
      </w:r>
      <w:r w:rsidR="00EC72B0" w:rsidRPr="00AF5393">
        <w:rPr>
          <w:rFonts w:ascii="Times New Roman" w:hAnsi="Times New Roman"/>
          <w:sz w:val="24"/>
          <w:szCs w:val="24"/>
          <w:lang w:eastAsia="pl-PL"/>
        </w:rPr>
        <w:t>20</w:t>
      </w:r>
      <w:r w:rsidR="00EC72B0">
        <w:rPr>
          <w:rFonts w:ascii="Times New Roman" w:hAnsi="Times New Roman"/>
          <w:sz w:val="24"/>
          <w:szCs w:val="24"/>
          <w:lang w:eastAsia="pl-PL"/>
        </w:rPr>
        <w:t>20</w:t>
      </w:r>
      <w:r w:rsidR="00EC72B0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>r. 2 </w:t>
      </w:r>
      <w:r w:rsidR="00EC72B0">
        <w:rPr>
          <w:rFonts w:ascii="Times New Roman" w:hAnsi="Times New Roman"/>
          <w:sz w:val="24"/>
          <w:szCs w:val="24"/>
          <w:lang w:eastAsia="pl-PL"/>
        </w:rPr>
        <w:t>426</w:t>
      </w:r>
      <w:r w:rsidR="00EC72B0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>zł).</w:t>
      </w:r>
      <w:r w:rsidR="00903808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A2DB8">
        <w:rPr>
          <w:rFonts w:ascii="Times New Roman" w:hAnsi="Times New Roman"/>
          <w:sz w:val="24"/>
          <w:szCs w:val="24"/>
          <w:lang w:eastAsia="pl-PL"/>
        </w:rPr>
        <w:t>Powyższe kwoty</w:t>
      </w:r>
      <w:r w:rsidR="00903808" w:rsidRPr="00AF5393">
        <w:rPr>
          <w:rFonts w:ascii="Times New Roman" w:hAnsi="Times New Roman"/>
          <w:sz w:val="24"/>
          <w:szCs w:val="24"/>
          <w:lang w:eastAsia="pl-PL"/>
        </w:rPr>
        <w:t xml:space="preserve"> nie zawierają kosztów wsparcia rodzinnej pieczy zastępczej m.in. kosztów organizatora rodzinnej pieczy zastępczej oraz</w:t>
      </w:r>
      <w:r w:rsidR="00080EF2">
        <w:rPr>
          <w:rFonts w:ascii="Times New Roman" w:hAnsi="Times New Roman"/>
          <w:sz w:val="24"/>
          <w:szCs w:val="24"/>
          <w:lang w:eastAsia="pl-PL"/>
        </w:rPr>
        <w:t> </w:t>
      </w:r>
      <w:r w:rsidR="00903808" w:rsidRPr="00AF5393">
        <w:rPr>
          <w:rFonts w:ascii="Times New Roman" w:hAnsi="Times New Roman"/>
          <w:sz w:val="24"/>
          <w:szCs w:val="24"/>
          <w:lang w:eastAsia="pl-PL"/>
        </w:rPr>
        <w:t>zatrudnienia koordynatorów rodzinnej pieczy zastępczej.</w:t>
      </w:r>
    </w:p>
    <w:p w14:paraId="0A133FAB" w14:textId="0EA32CAF" w:rsidR="005A0A2E" w:rsidRPr="00AF5393" w:rsidRDefault="005A0A2E" w:rsidP="00A81929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lastRenderedPageBreak/>
        <w:t xml:space="preserve">Średni miesięczny koszt utrzymania dziecka w placówce opiekuńczo-wychowawczej </w:t>
      </w:r>
      <w:r w:rsidR="00903808" w:rsidRPr="00AF5393">
        <w:rPr>
          <w:rFonts w:ascii="Times New Roman" w:eastAsia="Calibri" w:hAnsi="Times New Roman"/>
          <w:sz w:val="24"/>
          <w:szCs w:val="24"/>
        </w:rPr>
        <w:t>(bez</w:t>
      </w:r>
      <w:r w:rsidR="00DF4AAF" w:rsidRPr="00AF5393">
        <w:rPr>
          <w:rFonts w:ascii="Times New Roman" w:eastAsia="Calibri" w:hAnsi="Times New Roman"/>
          <w:sz w:val="24"/>
          <w:szCs w:val="24"/>
        </w:rPr>
        <w:t> </w:t>
      </w:r>
      <w:r w:rsidR="00903808" w:rsidRPr="00AF5393">
        <w:rPr>
          <w:rFonts w:ascii="Times New Roman" w:eastAsia="Calibri" w:hAnsi="Times New Roman"/>
          <w:sz w:val="24"/>
          <w:szCs w:val="24"/>
        </w:rPr>
        <w:t xml:space="preserve">regionalnych placówek opiekuńczo-terapeutycznych i interwencyjnych ośrodków preadopcyjnych) </w:t>
      </w:r>
      <w:r w:rsidRPr="00AF5393">
        <w:rPr>
          <w:rFonts w:ascii="Times New Roman" w:hAnsi="Times New Roman"/>
          <w:sz w:val="24"/>
          <w:szCs w:val="24"/>
        </w:rPr>
        <w:t xml:space="preserve">wynosił w </w:t>
      </w:r>
      <w:r w:rsidR="00F169F6" w:rsidRPr="00AF5393">
        <w:rPr>
          <w:rFonts w:ascii="Times New Roman" w:hAnsi="Times New Roman"/>
          <w:sz w:val="24"/>
          <w:szCs w:val="24"/>
        </w:rPr>
        <w:t>20</w:t>
      </w:r>
      <w:r w:rsidR="004322F0">
        <w:rPr>
          <w:rFonts w:ascii="Times New Roman" w:hAnsi="Times New Roman"/>
          <w:sz w:val="24"/>
          <w:szCs w:val="24"/>
        </w:rPr>
        <w:t>2</w:t>
      </w:r>
      <w:r w:rsidR="00EC72B0">
        <w:rPr>
          <w:rFonts w:ascii="Times New Roman" w:hAnsi="Times New Roman"/>
          <w:sz w:val="24"/>
          <w:szCs w:val="24"/>
        </w:rPr>
        <w:t>1</w:t>
      </w:r>
      <w:r w:rsidR="00F169F6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r. </w:t>
      </w:r>
      <w:r w:rsidR="008E0A25" w:rsidRPr="00AF5393">
        <w:rPr>
          <w:rFonts w:ascii="Times New Roman" w:hAnsi="Times New Roman"/>
          <w:sz w:val="24"/>
          <w:szCs w:val="24"/>
        </w:rPr>
        <w:t>5</w:t>
      </w:r>
      <w:r w:rsidR="00FC5459">
        <w:rPr>
          <w:rFonts w:ascii="Times New Roman" w:hAnsi="Times New Roman"/>
          <w:bCs/>
          <w:sz w:val="24"/>
          <w:szCs w:val="24"/>
        </w:rPr>
        <w:t> </w:t>
      </w:r>
      <w:r w:rsidR="00EC72B0">
        <w:rPr>
          <w:rFonts w:ascii="Times New Roman" w:hAnsi="Times New Roman"/>
          <w:sz w:val="24"/>
          <w:szCs w:val="24"/>
        </w:rPr>
        <w:t>941</w:t>
      </w:r>
      <w:r w:rsidR="00EC72B0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zł, co oznacza wzrost o </w:t>
      </w:r>
      <w:r w:rsidR="00EC72B0">
        <w:rPr>
          <w:rFonts w:ascii="Times New Roman" w:hAnsi="Times New Roman"/>
          <w:sz w:val="24"/>
          <w:szCs w:val="24"/>
        </w:rPr>
        <w:t>484</w:t>
      </w:r>
      <w:r w:rsidR="00EC72B0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zł w stosunku do</w:t>
      </w:r>
      <w:r w:rsidR="00ED7D6D" w:rsidRPr="00AF5393">
        <w:rPr>
          <w:rFonts w:ascii="Times New Roman" w:hAnsi="Times New Roman"/>
          <w:sz w:val="24"/>
          <w:szCs w:val="24"/>
        </w:rPr>
        <w:t> </w:t>
      </w:r>
      <w:r w:rsidR="002C3BBC" w:rsidRPr="00AF5393">
        <w:rPr>
          <w:rFonts w:ascii="Times New Roman" w:hAnsi="Times New Roman"/>
          <w:sz w:val="24"/>
          <w:szCs w:val="24"/>
        </w:rPr>
        <w:t>20</w:t>
      </w:r>
      <w:r w:rsidR="00EC72B0">
        <w:rPr>
          <w:rFonts w:ascii="Times New Roman" w:hAnsi="Times New Roman"/>
          <w:sz w:val="24"/>
          <w:szCs w:val="24"/>
        </w:rPr>
        <w:t>20</w:t>
      </w:r>
      <w:r w:rsidR="00530EB1">
        <w:rPr>
          <w:rFonts w:ascii="Times New Roman" w:hAnsi="Times New Roman"/>
          <w:sz w:val="24"/>
          <w:szCs w:val="24"/>
        </w:rPr>
        <w:t> </w:t>
      </w:r>
      <w:r w:rsidR="00B22002" w:rsidRPr="00AF5393">
        <w:rPr>
          <w:rFonts w:ascii="Times New Roman" w:hAnsi="Times New Roman"/>
          <w:sz w:val="24"/>
          <w:szCs w:val="24"/>
        </w:rPr>
        <w:t>r</w:t>
      </w:r>
      <w:r w:rsidRPr="00AF5393">
        <w:rPr>
          <w:rFonts w:ascii="Times New Roman" w:hAnsi="Times New Roman"/>
          <w:sz w:val="24"/>
          <w:szCs w:val="24"/>
        </w:rPr>
        <w:t>.</w:t>
      </w:r>
      <w:r w:rsidR="00903808" w:rsidRPr="00AF5393">
        <w:rPr>
          <w:rFonts w:ascii="Times New Roman" w:hAnsi="Times New Roman"/>
          <w:sz w:val="24"/>
          <w:szCs w:val="24"/>
        </w:rPr>
        <w:t xml:space="preserve"> </w:t>
      </w:r>
      <w:r w:rsidR="00220A8F">
        <w:rPr>
          <w:rFonts w:ascii="Times New Roman" w:hAnsi="Times New Roman"/>
          <w:sz w:val="24"/>
          <w:szCs w:val="24"/>
        </w:rPr>
        <w:t xml:space="preserve">W placówkach regionalnych średni koszt to </w:t>
      </w:r>
      <w:r w:rsidR="00CE5E0B">
        <w:rPr>
          <w:rFonts w:ascii="Times New Roman" w:hAnsi="Times New Roman"/>
          <w:sz w:val="24"/>
          <w:szCs w:val="24"/>
        </w:rPr>
        <w:t>niemal</w:t>
      </w:r>
      <w:r w:rsidR="00220A8F">
        <w:rPr>
          <w:rFonts w:ascii="Times New Roman" w:hAnsi="Times New Roman"/>
          <w:sz w:val="24"/>
          <w:szCs w:val="24"/>
        </w:rPr>
        <w:t xml:space="preserve"> 9 </w:t>
      </w:r>
      <w:r w:rsidR="00CE5E0B">
        <w:rPr>
          <w:rFonts w:ascii="Times New Roman" w:hAnsi="Times New Roman"/>
          <w:sz w:val="24"/>
          <w:szCs w:val="24"/>
        </w:rPr>
        <w:t>5</w:t>
      </w:r>
      <w:r w:rsidR="00220A8F">
        <w:rPr>
          <w:rFonts w:ascii="Times New Roman" w:hAnsi="Times New Roman"/>
          <w:sz w:val="24"/>
          <w:szCs w:val="24"/>
        </w:rPr>
        <w:t xml:space="preserve">00 złotych miesięcznie </w:t>
      </w:r>
      <w:r w:rsidR="00220A8F">
        <w:rPr>
          <w:rFonts w:ascii="Times New Roman" w:hAnsi="Times New Roman"/>
          <w:sz w:val="24"/>
          <w:szCs w:val="24"/>
        </w:rPr>
        <w:br/>
        <w:t>na 1 dziecko.</w:t>
      </w:r>
    </w:p>
    <w:p w14:paraId="1F7E2F68" w14:textId="467B077F" w:rsidR="00B262C3" w:rsidRPr="00AF5393" w:rsidRDefault="005A0A2E" w:rsidP="00A81929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t xml:space="preserve">W </w:t>
      </w:r>
      <w:r w:rsidR="004322F0" w:rsidRPr="00AF5393">
        <w:rPr>
          <w:rFonts w:ascii="Times New Roman" w:hAnsi="Times New Roman"/>
          <w:sz w:val="24"/>
          <w:szCs w:val="24"/>
        </w:rPr>
        <w:t>20</w:t>
      </w:r>
      <w:r w:rsidR="004322F0">
        <w:rPr>
          <w:rFonts w:ascii="Times New Roman" w:hAnsi="Times New Roman"/>
          <w:sz w:val="24"/>
          <w:szCs w:val="24"/>
        </w:rPr>
        <w:t>2</w:t>
      </w:r>
      <w:r w:rsidR="00EC72B0">
        <w:rPr>
          <w:rFonts w:ascii="Times New Roman" w:hAnsi="Times New Roman"/>
          <w:sz w:val="24"/>
          <w:szCs w:val="24"/>
        </w:rPr>
        <w:t>1</w:t>
      </w:r>
      <w:r w:rsidR="004322F0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r. znacznie wzrosły wydatki gmin na</w:t>
      </w:r>
      <w:r w:rsidR="00B7298D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współfinansowanie pobytu dzieci</w:t>
      </w:r>
      <w:r w:rsidR="00ED7D6D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w</w:t>
      </w:r>
      <w:r w:rsidR="00ED7D6D" w:rsidRPr="00AF5393">
        <w:rPr>
          <w:rFonts w:ascii="Times New Roman" w:hAnsi="Times New Roman"/>
          <w:sz w:val="24"/>
          <w:szCs w:val="24"/>
        </w:rPr>
        <w:t> </w:t>
      </w:r>
      <w:r w:rsidRPr="00AF5393">
        <w:rPr>
          <w:rFonts w:ascii="Times New Roman" w:hAnsi="Times New Roman"/>
          <w:sz w:val="24"/>
          <w:szCs w:val="24"/>
        </w:rPr>
        <w:t xml:space="preserve">rodzinnej pieczy zastępczej. Wyniosły one </w:t>
      </w:r>
      <w:r w:rsidR="00EC72B0">
        <w:rPr>
          <w:rFonts w:ascii="Times New Roman" w:hAnsi="Times New Roman"/>
          <w:sz w:val="24"/>
          <w:szCs w:val="24"/>
        </w:rPr>
        <w:t>190 984</w:t>
      </w:r>
      <w:r w:rsidR="00EC72B0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tys. zł.</w:t>
      </w:r>
      <w:r w:rsidR="00B7298D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Wkład poniesiony przez gminy stanowił zatem </w:t>
      </w:r>
      <w:r w:rsidR="00EC72B0">
        <w:rPr>
          <w:rFonts w:ascii="Times New Roman" w:hAnsi="Times New Roman"/>
          <w:sz w:val="24"/>
          <w:szCs w:val="24"/>
        </w:rPr>
        <w:t>22</w:t>
      </w:r>
      <w:r w:rsidR="004322F0">
        <w:rPr>
          <w:rFonts w:ascii="Times New Roman" w:hAnsi="Times New Roman"/>
          <w:sz w:val="24"/>
          <w:szCs w:val="24"/>
        </w:rPr>
        <w:t>,</w:t>
      </w:r>
      <w:r w:rsidR="00EC72B0">
        <w:rPr>
          <w:rFonts w:ascii="Times New Roman" w:hAnsi="Times New Roman"/>
          <w:sz w:val="24"/>
          <w:szCs w:val="24"/>
        </w:rPr>
        <w:t>7</w:t>
      </w:r>
      <w:r w:rsidRPr="00AF5393">
        <w:rPr>
          <w:rFonts w:ascii="Times New Roman" w:hAnsi="Times New Roman"/>
          <w:sz w:val="24"/>
          <w:szCs w:val="24"/>
        </w:rPr>
        <w:t>% o</w:t>
      </w:r>
      <w:r w:rsidR="007F601B">
        <w:rPr>
          <w:rFonts w:ascii="Times New Roman" w:hAnsi="Times New Roman"/>
          <w:sz w:val="24"/>
          <w:szCs w:val="24"/>
        </w:rPr>
        <w:t>g</w:t>
      </w:r>
      <w:r w:rsidRPr="00AF5393">
        <w:rPr>
          <w:rFonts w:ascii="Times New Roman" w:hAnsi="Times New Roman"/>
          <w:sz w:val="24"/>
          <w:szCs w:val="24"/>
        </w:rPr>
        <w:t>ółu wydatków na świadczenia dla rodzin zastępczych i</w:t>
      </w:r>
      <w:r w:rsidR="00ED7D6D" w:rsidRPr="00AF5393">
        <w:rPr>
          <w:rFonts w:ascii="Times New Roman" w:hAnsi="Times New Roman"/>
          <w:sz w:val="24"/>
          <w:szCs w:val="24"/>
        </w:rPr>
        <w:t> </w:t>
      </w:r>
      <w:r w:rsidRPr="00AF5393">
        <w:rPr>
          <w:rFonts w:ascii="Times New Roman" w:hAnsi="Times New Roman"/>
          <w:sz w:val="24"/>
          <w:szCs w:val="24"/>
        </w:rPr>
        <w:t xml:space="preserve">rodzinnych domów dziecka oraz na wynagrodzenia osób pełniących funkcję rodzin zastępczych i rodzinnych domów dziecka w </w:t>
      </w:r>
      <w:r w:rsidR="005A6254" w:rsidRPr="00AF5393">
        <w:rPr>
          <w:rFonts w:ascii="Times New Roman" w:hAnsi="Times New Roman"/>
          <w:sz w:val="24"/>
          <w:szCs w:val="24"/>
        </w:rPr>
        <w:t>20</w:t>
      </w:r>
      <w:r w:rsidR="004322F0">
        <w:rPr>
          <w:rFonts w:ascii="Times New Roman" w:hAnsi="Times New Roman"/>
          <w:sz w:val="24"/>
          <w:szCs w:val="24"/>
        </w:rPr>
        <w:t>2</w:t>
      </w:r>
      <w:r w:rsidR="00EC72B0">
        <w:rPr>
          <w:rFonts w:ascii="Times New Roman" w:hAnsi="Times New Roman"/>
          <w:sz w:val="24"/>
          <w:szCs w:val="24"/>
        </w:rPr>
        <w:t>1</w:t>
      </w:r>
      <w:r w:rsidR="005A6254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r. W </w:t>
      </w:r>
      <w:r w:rsidR="005A6254" w:rsidRPr="00AF5393">
        <w:rPr>
          <w:rFonts w:ascii="Times New Roman" w:hAnsi="Times New Roman"/>
          <w:sz w:val="24"/>
          <w:szCs w:val="24"/>
        </w:rPr>
        <w:t>20</w:t>
      </w:r>
      <w:r w:rsidR="00EC72B0">
        <w:rPr>
          <w:rFonts w:ascii="Times New Roman" w:hAnsi="Times New Roman"/>
          <w:sz w:val="24"/>
          <w:szCs w:val="24"/>
        </w:rPr>
        <w:t>20</w:t>
      </w:r>
      <w:r w:rsidR="005A6254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r.</w:t>
      </w:r>
      <w:r w:rsidR="00177CA4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udział gmin w</w:t>
      </w:r>
      <w:r w:rsidR="00ED7D6D" w:rsidRPr="00AF5393">
        <w:rPr>
          <w:rFonts w:ascii="Times New Roman" w:hAnsi="Times New Roman"/>
          <w:sz w:val="24"/>
          <w:szCs w:val="24"/>
        </w:rPr>
        <w:t> </w:t>
      </w:r>
      <w:r w:rsidRPr="00AF5393">
        <w:rPr>
          <w:rFonts w:ascii="Times New Roman" w:hAnsi="Times New Roman"/>
          <w:sz w:val="24"/>
          <w:szCs w:val="24"/>
        </w:rPr>
        <w:t xml:space="preserve">tych wydatkach </w:t>
      </w:r>
      <w:r w:rsidR="00177CA4" w:rsidRPr="00AF5393">
        <w:rPr>
          <w:rFonts w:ascii="Times New Roman" w:hAnsi="Times New Roman"/>
          <w:sz w:val="24"/>
          <w:szCs w:val="24"/>
        </w:rPr>
        <w:t xml:space="preserve">stanowił </w:t>
      </w:r>
      <w:r w:rsidR="00394148">
        <w:rPr>
          <w:rFonts w:ascii="Times New Roman" w:hAnsi="Times New Roman"/>
          <w:sz w:val="24"/>
          <w:szCs w:val="24"/>
        </w:rPr>
        <w:t>20,9</w:t>
      </w:r>
      <w:r w:rsidRPr="00AF5393">
        <w:rPr>
          <w:rFonts w:ascii="Times New Roman" w:hAnsi="Times New Roman"/>
          <w:sz w:val="24"/>
          <w:szCs w:val="24"/>
        </w:rPr>
        <w:t>%</w:t>
      </w:r>
      <w:r w:rsidR="005858DC" w:rsidRPr="00AF5393">
        <w:rPr>
          <w:rFonts w:ascii="Times New Roman" w:hAnsi="Times New Roman"/>
          <w:sz w:val="24"/>
          <w:szCs w:val="24"/>
        </w:rPr>
        <w:t xml:space="preserve"> ogółu wydatków </w:t>
      </w:r>
      <w:r w:rsidR="007645BB" w:rsidRPr="00AF5393">
        <w:rPr>
          <w:rFonts w:ascii="Times New Roman" w:hAnsi="Times New Roman"/>
          <w:sz w:val="24"/>
          <w:szCs w:val="24"/>
        </w:rPr>
        <w:t>na te </w:t>
      </w:r>
      <w:r w:rsidR="00177CA4" w:rsidRPr="00AF5393">
        <w:rPr>
          <w:rFonts w:ascii="Times New Roman" w:hAnsi="Times New Roman"/>
          <w:sz w:val="24"/>
          <w:szCs w:val="24"/>
        </w:rPr>
        <w:t>świadczenia</w:t>
      </w:r>
      <w:r w:rsidRPr="00AF5393">
        <w:rPr>
          <w:rFonts w:ascii="Times New Roman" w:hAnsi="Times New Roman"/>
          <w:sz w:val="24"/>
          <w:szCs w:val="24"/>
        </w:rPr>
        <w:t>.</w:t>
      </w:r>
    </w:p>
    <w:p w14:paraId="46ED69AB" w14:textId="2B1BD6CA" w:rsidR="007645BB" w:rsidRPr="00BB1D7E" w:rsidRDefault="007645BB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t>W 20</w:t>
      </w:r>
      <w:r w:rsidR="00305FC7">
        <w:rPr>
          <w:rFonts w:ascii="Times New Roman" w:hAnsi="Times New Roman"/>
          <w:sz w:val="24"/>
          <w:szCs w:val="24"/>
        </w:rPr>
        <w:t>2</w:t>
      </w:r>
      <w:r w:rsidR="00394148">
        <w:rPr>
          <w:rFonts w:ascii="Times New Roman" w:hAnsi="Times New Roman"/>
          <w:sz w:val="24"/>
          <w:szCs w:val="24"/>
        </w:rPr>
        <w:t>1</w:t>
      </w:r>
      <w:r w:rsidRPr="00AF5393">
        <w:rPr>
          <w:rFonts w:ascii="Times New Roman" w:hAnsi="Times New Roman"/>
          <w:sz w:val="24"/>
          <w:szCs w:val="24"/>
        </w:rPr>
        <w:t xml:space="preserve"> r. wydatki gmin związane ze współfinansowaniem pobytu dzieci w instytucjonalnej pieczy zastępczej wzrosły. Wyniosły one </w:t>
      </w:r>
      <w:r w:rsidR="00394148">
        <w:rPr>
          <w:rFonts w:ascii="Times New Roman" w:hAnsi="Times New Roman"/>
          <w:sz w:val="24"/>
          <w:szCs w:val="24"/>
        </w:rPr>
        <w:t>218,2</w:t>
      </w:r>
      <w:r w:rsidR="00B634BF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mln zł, co stanowi </w:t>
      </w:r>
      <w:r w:rsidR="00394148">
        <w:rPr>
          <w:rFonts w:ascii="Times New Roman" w:hAnsi="Times New Roman"/>
          <w:sz w:val="24"/>
          <w:szCs w:val="24"/>
        </w:rPr>
        <w:t>19</w:t>
      </w:r>
      <w:r w:rsidR="002D0E96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% ogółu wydatków na wydatki bieżące poniesione na rzecz instytucjonalnej pieczy zastępczej.</w:t>
      </w:r>
      <w:r w:rsidR="00BB1D7E">
        <w:rPr>
          <w:rFonts w:ascii="Times New Roman" w:hAnsi="Times New Roman"/>
          <w:sz w:val="24"/>
          <w:szCs w:val="24"/>
        </w:rPr>
        <w:t xml:space="preserve"> </w:t>
      </w:r>
      <w:r w:rsidR="00BB1D7E" w:rsidRPr="00BB1D7E">
        <w:rPr>
          <w:rFonts w:ascii="Times New Roman" w:hAnsi="Times New Roman"/>
          <w:sz w:val="24"/>
          <w:szCs w:val="24"/>
        </w:rPr>
        <w:t xml:space="preserve">Należy jednak mieć na uwadze, że koszty te dotyczyły współfinansowania </w:t>
      </w:r>
      <w:r w:rsidR="00BB1D7E">
        <w:rPr>
          <w:rFonts w:ascii="Times New Roman" w:eastAsia="Calibri" w:hAnsi="Times New Roman"/>
          <w:sz w:val="24"/>
          <w:szCs w:val="24"/>
        </w:rPr>
        <w:sym w:font="Symbol" w:char="F02D"/>
      </w:r>
      <w:r w:rsidR="00BB1D7E" w:rsidRPr="00BB1D7E">
        <w:rPr>
          <w:rFonts w:ascii="Times New Roman" w:hAnsi="Times New Roman"/>
          <w:sz w:val="24"/>
          <w:szCs w:val="24"/>
        </w:rPr>
        <w:t xml:space="preserve"> jedynie 16 285 wychowanków (22% ogółu wychowanków pieczy zastępczej).</w:t>
      </w:r>
      <w:r w:rsidR="00BB1D7E">
        <w:rPr>
          <w:rFonts w:ascii="Times New Roman" w:hAnsi="Times New Roman"/>
          <w:sz w:val="24"/>
          <w:szCs w:val="24"/>
        </w:rPr>
        <w:t xml:space="preserve"> </w:t>
      </w:r>
      <w:r w:rsidRPr="00BB1D7E">
        <w:rPr>
          <w:rFonts w:ascii="Times New Roman" w:hAnsi="Times New Roman"/>
          <w:sz w:val="24"/>
          <w:szCs w:val="24"/>
        </w:rPr>
        <w:t>W 20</w:t>
      </w:r>
      <w:r w:rsidR="002B0AC5" w:rsidRPr="00BB1D7E">
        <w:rPr>
          <w:rFonts w:ascii="Times New Roman" w:hAnsi="Times New Roman"/>
          <w:sz w:val="24"/>
          <w:szCs w:val="24"/>
        </w:rPr>
        <w:t>20</w:t>
      </w:r>
      <w:r w:rsidRPr="00BB1D7E">
        <w:rPr>
          <w:rFonts w:ascii="Times New Roman" w:hAnsi="Times New Roman"/>
          <w:sz w:val="24"/>
          <w:szCs w:val="24"/>
        </w:rPr>
        <w:t xml:space="preserve"> r. wydatki gmin związane ze współfinansowaniem pobytu dzieci w instytucjonalnej pieczy zastę</w:t>
      </w:r>
      <w:r w:rsidR="00C00025" w:rsidRPr="00BB1D7E">
        <w:rPr>
          <w:rFonts w:ascii="Times New Roman" w:hAnsi="Times New Roman"/>
          <w:sz w:val="24"/>
          <w:szCs w:val="24"/>
        </w:rPr>
        <w:t>p</w:t>
      </w:r>
      <w:r w:rsidRPr="00BB1D7E">
        <w:rPr>
          <w:rFonts w:ascii="Times New Roman" w:hAnsi="Times New Roman"/>
          <w:sz w:val="24"/>
          <w:szCs w:val="24"/>
        </w:rPr>
        <w:t xml:space="preserve">czej wyniosły </w:t>
      </w:r>
      <w:r w:rsidR="00394148" w:rsidRPr="00BB1D7E">
        <w:rPr>
          <w:rFonts w:ascii="Times New Roman" w:hAnsi="Times New Roman"/>
          <w:sz w:val="24"/>
          <w:szCs w:val="24"/>
        </w:rPr>
        <w:t>197,7</w:t>
      </w:r>
      <w:r w:rsidRPr="00BB1D7E">
        <w:rPr>
          <w:rFonts w:ascii="Times New Roman" w:hAnsi="Times New Roman"/>
          <w:sz w:val="24"/>
          <w:szCs w:val="24"/>
        </w:rPr>
        <w:t xml:space="preserve"> mln zł, co stanowiło </w:t>
      </w:r>
      <w:r w:rsidR="00394148" w:rsidRPr="00BB1D7E">
        <w:rPr>
          <w:rFonts w:ascii="Times New Roman" w:hAnsi="Times New Roman"/>
          <w:sz w:val="24"/>
          <w:szCs w:val="24"/>
        </w:rPr>
        <w:t>18</w:t>
      </w:r>
      <w:r w:rsidR="00B634BF" w:rsidRPr="00BB1D7E">
        <w:rPr>
          <w:rFonts w:ascii="Times New Roman" w:hAnsi="Times New Roman"/>
          <w:sz w:val="24"/>
          <w:szCs w:val="24"/>
        </w:rPr>
        <w:t>,</w:t>
      </w:r>
      <w:r w:rsidR="00394148" w:rsidRPr="00BB1D7E">
        <w:rPr>
          <w:rFonts w:ascii="Times New Roman" w:hAnsi="Times New Roman"/>
          <w:sz w:val="24"/>
          <w:szCs w:val="24"/>
        </w:rPr>
        <w:t>5</w:t>
      </w:r>
      <w:r w:rsidRPr="00BB1D7E">
        <w:rPr>
          <w:rFonts w:ascii="Times New Roman" w:hAnsi="Times New Roman"/>
          <w:sz w:val="24"/>
          <w:szCs w:val="24"/>
        </w:rPr>
        <w:t>% ogółu wydatków poniesionych na rzecz instytucjonalnej pieczy zastępczej.</w:t>
      </w:r>
      <w:r w:rsidR="005858DC" w:rsidRPr="00BB1D7E">
        <w:rPr>
          <w:rFonts w:ascii="Times New Roman" w:hAnsi="Times New Roman"/>
          <w:sz w:val="24"/>
          <w:szCs w:val="24"/>
        </w:rPr>
        <w:t xml:space="preserve"> </w:t>
      </w:r>
    </w:p>
    <w:p w14:paraId="1CFBAA80" w14:textId="2A73ECDB" w:rsidR="00D1296F" w:rsidRPr="00AF5393" w:rsidRDefault="0054603B" w:rsidP="00A81929">
      <w:pPr>
        <w:numPr>
          <w:ilvl w:val="0"/>
          <w:numId w:val="2"/>
        </w:numPr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 w:rsidRPr="00AF5393">
        <w:rPr>
          <w:rFonts w:ascii="Times New Roman" w:eastAsia="Calibri" w:hAnsi="Times New Roman"/>
          <w:sz w:val="24"/>
          <w:szCs w:val="24"/>
        </w:rPr>
        <w:t>Liczba dzieci powyżej 18</w:t>
      </w:r>
      <w:r w:rsidR="009A29D4" w:rsidRPr="00AF5393">
        <w:rPr>
          <w:rFonts w:ascii="Times New Roman" w:eastAsia="Calibri" w:hAnsi="Times New Roman"/>
          <w:sz w:val="24"/>
          <w:szCs w:val="24"/>
        </w:rPr>
        <w:t>.</w:t>
      </w:r>
      <w:r w:rsidRPr="00AF5393">
        <w:rPr>
          <w:rFonts w:ascii="Times New Roman" w:eastAsia="Calibri" w:hAnsi="Times New Roman"/>
          <w:sz w:val="24"/>
          <w:szCs w:val="24"/>
        </w:rPr>
        <w:t xml:space="preserve"> roku życia, które opuściły pieczę </w:t>
      </w:r>
      <w:r w:rsidR="000D57AF" w:rsidRPr="00AF5393">
        <w:rPr>
          <w:rFonts w:ascii="Times New Roman" w:eastAsia="Calibri" w:hAnsi="Times New Roman"/>
          <w:sz w:val="24"/>
          <w:szCs w:val="24"/>
        </w:rPr>
        <w:t xml:space="preserve">zastępczą </w:t>
      </w:r>
      <w:r w:rsidRPr="00AF5393">
        <w:rPr>
          <w:rFonts w:ascii="Times New Roman" w:eastAsia="Calibri" w:hAnsi="Times New Roman"/>
          <w:sz w:val="24"/>
          <w:szCs w:val="24"/>
        </w:rPr>
        <w:t xml:space="preserve">w </w:t>
      </w:r>
      <w:r w:rsidR="00CD461E" w:rsidRPr="00AF5393">
        <w:rPr>
          <w:rFonts w:ascii="Times New Roman" w:eastAsia="Calibri" w:hAnsi="Times New Roman"/>
          <w:sz w:val="24"/>
          <w:szCs w:val="24"/>
        </w:rPr>
        <w:t>20</w:t>
      </w:r>
      <w:r w:rsidR="00CD461E">
        <w:rPr>
          <w:rFonts w:ascii="Times New Roman" w:eastAsia="Calibri" w:hAnsi="Times New Roman"/>
          <w:sz w:val="24"/>
          <w:szCs w:val="24"/>
        </w:rPr>
        <w:t>21</w:t>
      </w:r>
      <w:r w:rsidR="00CD461E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Pr="00AF5393">
        <w:rPr>
          <w:rFonts w:ascii="Times New Roman" w:eastAsia="Calibri" w:hAnsi="Times New Roman"/>
          <w:sz w:val="24"/>
          <w:szCs w:val="24"/>
        </w:rPr>
        <w:t>r.</w:t>
      </w:r>
      <w:r w:rsidR="00AF7AFB">
        <w:rPr>
          <w:rFonts w:ascii="Times New Roman" w:eastAsia="Calibri" w:hAnsi="Times New Roman"/>
          <w:sz w:val="24"/>
          <w:szCs w:val="24"/>
        </w:rPr>
        <w:t>,</w:t>
      </w:r>
      <w:r w:rsidRPr="00AF5393">
        <w:rPr>
          <w:rFonts w:ascii="Times New Roman" w:eastAsia="Calibri" w:hAnsi="Times New Roman"/>
          <w:sz w:val="24"/>
          <w:szCs w:val="24"/>
        </w:rPr>
        <w:t xml:space="preserve"> wyniosła 6</w:t>
      </w:r>
      <w:r w:rsidR="00F169F6" w:rsidRPr="00AF5393">
        <w:rPr>
          <w:rFonts w:ascii="Times New Roman" w:eastAsia="Calibri" w:hAnsi="Times New Roman"/>
          <w:sz w:val="24"/>
          <w:szCs w:val="24"/>
        </w:rPr>
        <w:t> </w:t>
      </w:r>
      <w:r w:rsidR="00CF4865">
        <w:rPr>
          <w:rFonts w:ascii="Times New Roman" w:eastAsia="Calibri" w:hAnsi="Times New Roman"/>
          <w:sz w:val="24"/>
          <w:szCs w:val="24"/>
        </w:rPr>
        <w:t>227</w:t>
      </w:r>
      <w:r w:rsidRPr="00AF5393">
        <w:rPr>
          <w:rFonts w:ascii="Times New Roman" w:eastAsia="Calibri" w:hAnsi="Times New Roman"/>
          <w:sz w:val="24"/>
          <w:szCs w:val="24"/>
        </w:rPr>
        <w:t xml:space="preserve">. </w:t>
      </w:r>
      <w:r w:rsidR="002A4714" w:rsidRPr="00AF5393">
        <w:rPr>
          <w:rFonts w:ascii="Times New Roman" w:eastAsia="Calibri" w:hAnsi="Times New Roman"/>
          <w:sz w:val="24"/>
          <w:szCs w:val="24"/>
        </w:rPr>
        <w:t xml:space="preserve">Biorąc pod uwagę uśrednioną dla </w:t>
      </w:r>
      <w:r w:rsidR="002662F1" w:rsidRPr="00AF5393">
        <w:rPr>
          <w:rFonts w:ascii="Times New Roman" w:eastAsia="Calibri" w:hAnsi="Times New Roman"/>
          <w:sz w:val="24"/>
          <w:szCs w:val="24"/>
        </w:rPr>
        <w:t>20</w:t>
      </w:r>
      <w:r w:rsidR="002662F1">
        <w:rPr>
          <w:rFonts w:ascii="Times New Roman" w:eastAsia="Calibri" w:hAnsi="Times New Roman"/>
          <w:sz w:val="24"/>
          <w:szCs w:val="24"/>
        </w:rPr>
        <w:t>2</w:t>
      </w:r>
      <w:r w:rsidR="00CF4865">
        <w:rPr>
          <w:rFonts w:ascii="Times New Roman" w:eastAsia="Calibri" w:hAnsi="Times New Roman"/>
          <w:sz w:val="24"/>
          <w:szCs w:val="24"/>
        </w:rPr>
        <w:t>1</w:t>
      </w:r>
      <w:r w:rsidR="002662F1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2A4714" w:rsidRPr="00AF5393">
        <w:rPr>
          <w:rFonts w:ascii="Times New Roman" w:eastAsia="Calibri" w:hAnsi="Times New Roman"/>
          <w:sz w:val="24"/>
          <w:szCs w:val="24"/>
        </w:rPr>
        <w:t>r. liczbę wychowanków w wieku</w:t>
      </w:r>
      <w:r w:rsidR="00150B07">
        <w:rPr>
          <w:rFonts w:ascii="Times New Roman" w:eastAsia="Calibri" w:hAnsi="Times New Roman"/>
          <w:sz w:val="24"/>
          <w:szCs w:val="24"/>
        </w:rPr>
        <w:t xml:space="preserve"> 18</w:t>
      </w:r>
      <w:r w:rsidR="00150B07">
        <w:rPr>
          <w:rFonts w:ascii="Times New Roman" w:hAnsi="Times New Roman"/>
          <w:bCs/>
          <w:sz w:val="24"/>
          <w:szCs w:val="24"/>
        </w:rPr>
        <w:t>–</w:t>
      </w:r>
      <w:r w:rsidR="002A4714" w:rsidRPr="00AF5393">
        <w:rPr>
          <w:rFonts w:ascii="Times New Roman" w:eastAsia="Calibri" w:hAnsi="Times New Roman"/>
          <w:sz w:val="24"/>
          <w:szCs w:val="24"/>
        </w:rPr>
        <w:t>24 lata opuszczających pieczę zastępczą, przeciętna wartość wsparcia dla wychowanka z tytułu kontynuowania nauki wyniosła 5 </w:t>
      </w:r>
      <w:r w:rsidR="00CF4865">
        <w:rPr>
          <w:rFonts w:ascii="Times New Roman" w:eastAsia="Calibri" w:hAnsi="Times New Roman"/>
          <w:sz w:val="24"/>
          <w:szCs w:val="24"/>
        </w:rPr>
        <w:t>434</w:t>
      </w:r>
      <w:r w:rsidR="00CF4865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2A4714" w:rsidRPr="00AF5393">
        <w:rPr>
          <w:rFonts w:ascii="Times New Roman" w:eastAsia="Calibri" w:hAnsi="Times New Roman"/>
          <w:sz w:val="24"/>
          <w:szCs w:val="24"/>
        </w:rPr>
        <w:t>z</w:t>
      </w:r>
      <w:r w:rsidR="00AF7AFB">
        <w:rPr>
          <w:rFonts w:ascii="Times New Roman" w:eastAsia="Calibri" w:hAnsi="Times New Roman"/>
          <w:sz w:val="24"/>
          <w:szCs w:val="24"/>
        </w:rPr>
        <w:t xml:space="preserve">ł rocznie, na usamodzielnienie </w:t>
      </w:r>
      <w:r w:rsidR="00AF7AFB">
        <w:rPr>
          <w:rFonts w:ascii="Times New Roman" w:eastAsia="Calibri" w:hAnsi="Times New Roman"/>
          <w:sz w:val="24"/>
          <w:szCs w:val="24"/>
        </w:rPr>
        <w:sym w:font="Symbol" w:char="F02D"/>
      </w:r>
      <w:r w:rsidR="002A4714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CF4865">
        <w:rPr>
          <w:rFonts w:ascii="Times New Roman" w:eastAsia="Calibri" w:hAnsi="Times New Roman"/>
          <w:sz w:val="24"/>
          <w:szCs w:val="24"/>
        </w:rPr>
        <w:t>5</w:t>
      </w:r>
      <w:r w:rsidR="00FC5459">
        <w:rPr>
          <w:rFonts w:ascii="Times New Roman" w:hAnsi="Times New Roman"/>
          <w:bCs/>
          <w:sz w:val="24"/>
          <w:szCs w:val="24"/>
        </w:rPr>
        <w:t> </w:t>
      </w:r>
      <w:r w:rsidR="00CF4865">
        <w:rPr>
          <w:rFonts w:ascii="Times New Roman" w:eastAsia="Calibri" w:hAnsi="Times New Roman"/>
          <w:sz w:val="24"/>
          <w:szCs w:val="24"/>
        </w:rPr>
        <w:t>557</w:t>
      </w:r>
      <w:r w:rsidR="002A4714" w:rsidRPr="00AF5393">
        <w:rPr>
          <w:rFonts w:ascii="Times New Roman" w:eastAsia="Calibri" w:hAnsi="Times New Roman"/>
          <w:sz w:val="24"/>
          <w:szCs w:val="24"/>
        </w:rPr>
        <w:t xml:space="preserve"> zł, natomiast na zagospodarowanie 2</w:t>
      </w:r>
      <w:r w:rsidR="00FC5459">
        <w:rPr>
          <w:rFonts w:ascii="Times New Roman" w:hAnsi="Times New Roman"/>
          <w:bCs/>
          <w:sz w:val="24"/>
          <w:szCs w:val="24"/>
        </w:rPr>
        <w:t> </w:t>
      </w:r>
      <w:r w:rsidR="00CF4865">
        <w:rPr>
          <w:rFonts w:ascii="Times New Roman" w:eastAsia="Calibri" w:hAnsi="Times New Roman"/>
          <w:sz w:val="24"/>
          <w:szCs w:val="24"/>
        </w:rPr>
        <w:t>454</w:t>
      </w:r>
      <w:r w:rsidR="00CF4865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2A4714" w:rsidRPr="00AF5393">
        <w:rPr>
          <w:rFonts w:ascii="Times New Roman" w:eastAsia="Calibri" w:hAnsi="Times New Roman"/>
          <w:sz w:val="24"/>
          <w:szCs w:val="24"/>
        </w:rPr>
        <w:t>zł.</w:t>
      </w:r>
    </w:p>
    <w:p w14:paraId="542F3B43" w14:textId="3A39F22C" w:rsidR="00CD461E" w:rsidRDefault="00CD461E" w:rsidP="00A81929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CD461E">
        <w:rPr>
          <w:rFonts w:ascii="Times New Roman" w:hAnsi="Times New Roman"/>
          <w:sz w:val="24"/>
          <w:szCs w:val="24"/>
        </w:rPr>
        <w:t xml:space="preserve">Liczba orzeczonych przysposobień w 2021 r. w porównaniu do 2020 r. zwiększyła się </w:t>
      </w:r>
      <w:r w:rsidR="00780E4A">
        <w:rPr>
          <w:rFonts w:ascii="Times New Roman" w:hAnsi="Times New Roman"/>
          <w:sz w:val="24"/>
          <w:szCs w:val="24"/>
        </w:rPr>
        <w:br/>
      </w:r>
      <w:r w:rsidRPr="00CD461E">
        <w:rPr>
          <w:rFonts w:ascii="Times New Roman" w:hAnsi="Times New Roman"/>
          <w:sz w:val="24"/>
          <w:szCs w:val="24"/>
        </w:rPr>
        <w:t>o 512 przysposobień, co oznacza wzrost o 23%</w:t>
      </w:r>
    </w:p>
    <w:p w14:paraId="6285578F" w14:textId="3EAEF8BD" w:rsidR="00CD461E" w:rsidRPr="00CB36B0" w:rsidRDefault="00CD461E" w:rsidP="00960812">
      <w:pPr>
        <w:numPr>
          <w:ilvl w:val="0"/>
          <w:numId w:val="2"/>
        </w:numPr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E15639">
        <w:rPr>
          <w:rFonts w:ascii="Times New Roman" w:hAnsi="Times New Roman"/>
          <w:sz w:val="24"/>
          <w:szCs w:val="24"/>
          <w:lang w:eastAsia="pl-PL"/>
        </w:rPr>
        <w:t>a koniec 20</w:t>
      </w:r>
      <w:r>
        <w:rPr>
          <w:rFonts w:ascii="Times New Roman" w:hAnsi="Times New Roman"/>
          <w:sz w:val="24"/>
          <w:szCs w:val="24"/>
          <w:lang w:eastAsia="pl-PL"/>
        </w:rPr>
        <w:t>21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r. liczba dzieci 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oczekujących na adopcję </w:t>
      </w:r>
      <w:r>
        <w:rPr>
          <w:rFonts w:ascii="Times New Roman" w:hAnsi="Times New Roman"/>
          <w:sz w:val="24"/>
          <w:szCs w:val="24"/>
          <w:lang w:eastAsia="pl-PL"/>
        </w:rPr>
        <w:t>zwiększyła się</w:t>
      </w:r>
      <w:r w:rsidRPr="0001570B">
        <w:rPr>
          <w:rFonts w:ascii="Times New Roman" w:hAnsi="Times New Roman"/>
          <w:sz w:val="24"/>
          <w:szCs w:val="24"/>
          <w:lang w:eastAsia="pl-PL"/>
        </w:rPr>
        <w:t>, w porównaniu ze stanem na dzień 31 grudnia 20</w:t>
      </w:r>
      <w:r>
        <w:rPr>
          <w:rFonts w:ascii="Times New Roman" w:hAnsi="Times New Roman"/>
          <w:sz w:val="24"/>
          <w:szCs w:val="24"/>
          <w:lang w:eastAsia="pl-PL"/>
        </w:rPr>
        <w:t>20</w:t>
      </w:r>
      <w:r w:rsidR="00E304A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1570B">
        <w:rPr>
          <w:rFonts w:ascii="Times New Roman" w:hAnsi="Times New Roman"/>
          <w:sz w:val="24"/>
          <w:szCs w:val="24"/>
          <w:lang w:eastAsia="pl-PL"/>
        </w:rPr>
        <w:t>r., o</w:t>
      </w:r>
      <w:r>
        <w:rPr>
          <w:rFonts w:ascii="Times New Roman" w:hAnsi="Times New Roman"/>
          <w:sz w:val="24"/>
          <w:szCs w:val="24"/>
          <w:lang w:eastAsia="pl-PL"/>
        </w:rPr>
        <w:t xml:space="preserve"> 189 </w:t>
      </w:r>
      <w:r w:rsidRPr="0001570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dzieci (tj.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ok 10,7</w:t>
      </w:r>
      <w:r w:rsidRPr="0001570B">
        <w:rPr>
          <w:rFonts w:ascii="Times New Roman" w:hAnsi="Times New Roman"/>
          <w:color w:val="000000"/>
          <w:sz w:val="24"/>
          <w:szCs w:val="24"/>
          <w:lang w:eastAsia="pl-PL"/>
        </w:rPr>
        <w:t>%).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 Natomiast liczba kandydatów na rodziców adopcyjnych oczekujących na przysposobienie dziecka zmalała </w:t>
      </w:r>
      <w:r w:rsidR="00780E4A">
        <w:rPr>
          <w:rFonts w:ascii="Times New Roman" w:hAnsi="Times New Roman"/>
          <w:sz w:val="24"/>
          <w:szCs w:val="24"/>
          <w:lang w:eastAsia="pl-PL"/>
        </w:rPr>
        <w:br/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o </w:t>
      </w:r>
      <w:r>
        <w:rPr>
          <w:rFonts w:ascii="Times New Roman" w:hAnsi="Times New Roman"/>
          <w:sz w:val="24"/>
          <w:szCs w:val="24"/>
          <w:lang w:eastAsia="pl-PL"/>
        </w:rPr>
        <w:t>254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 osób (tj. o </w:t>
      </w:r>
      <w:r>
        <w:rPr>
          <w:rFonts w:ascii="Times New Roman" w:hAnsi="Times New Roman"/>
          <w:sz w:val="24"/>
          <w:szCs w:val="24"/>
          <w:lang w:eastAsia="pl-PL"/>
        </w:rPr>
        <w:t>12,9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%), przy czym małżonkowie, tak jak wskazano powyżej, liczeni są jako jeden kandydat. </w:t>
      </w:r>
    </w:p>
    <w:p w14:paraId="778EDDE8" w14:textId="0D1CC605" w:rsidR="00232E99" w:rsidRPr="00232E99" w:rsidRDefault="00232E99" w:rsidP="006C5879">
      <w:pPr>
        <w:numPr>
          <w:ilvl w:val="0"/>
          <w:numId w:val="2"/>
        </w:numPr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 2021 r.</w:t>
      </w:r>
      <w:r w:rsidRPr="00232E99">
        <w:rPr>
          <w:rFonts w:ascii="Times New Roman" w:eastAsia="Calibri" w:hAnsi="Times New Roman"/>
          <w:sz w:val="24"/>
          <w:szCs w:val="24"/>
        </w:rPr>
        <w:t xml:space="preserve"> organ centralny, którego rolę na mocy Konwencji o ochronie dzieci i współpracy w dziedzinie przysposobienia międzynarodowego z dnia 29 maja 1993 r. pełni Minister Rodziny i Polityki Społecznej, wydał 8 zgód na kontynuowanie procedury </w:t>
      </w:r>
      <w:r>
        <w:rPr>
          <w:rFonts w:ascii="Times New Roman" w:eastAsia="Calibri" w:hAnsi="Times New Roman"/>
          <w:sz w:val="24"/>
          <w:szCs w:val="24"/>
        </w:rPr>
        <w:br/>
      </w:r>
      <w:r w:rsidRPr="00232E99">
        <w:rPr>
          <w:rFonts w:ascii="Times New Roman" w:eastAsia="Calibri" w:hAnsi="Times New Roman"/>
          <w:sz w:val="24"/>
          <w:szCs w:val="24"/>
        </w:rPr>
        <w:t xml:space="preserve">o przysposobienie, o której mowa </w:t>
      </w:r>
      <w:r w:rsidRPr="006C5879">
        <w:rPr>
          <w:rFonts w:ascii="Times New Roman" w:eastAsia="Calibri" w:hAnsi="Times New Roman"/>
          <w:sz w:val="24"/>
          <w:szCs w:val="24"/>
        </w:rPr>
        <w:t>w art. 17 lit. c Konwencji haskiej</w:t>
      </w:r>
      <w:r>
        <w:rPr>
          <w:rFonts w:ascii="Times New Roman" w:eastAsia="Calibri" w:hAnsi="Times New Roman"/>
          <w:sz w:val="24"/>
          <w:szCs w:val="24"/>
        </w:rPr>
        <w:t xml:space="preserve">. Zgody te dotyczyły </w:t>
      </w:r>
      <w:r w:rsidR="00780E4A">
        <w:rPr>
          <w:rFonts w:ascii="Times New Roman" w:eastAsia="Calibri" w:hAnsi="Times New Roman"/>
          <w:sz w:val="24"/>
          <w:szCs w:val="24"/>
        </w:rPr>
        <w:br/>
      </w:r>
      <w:r w:rsidRPr="006C5879">
        <w:rPr>
          <w:rFonts w:ascii="Times New Roman" w:eastAsia="Calibri" w:hAnsi="Times New Roman"/>
          <w:sz w:val="24"/>
          <w:szCs w:val="24"/>
        </w:rPr>
        <w:t xml:space="preserve">10 dzieci, </w:t>
      </w:r>
      <w:r>
        <w:rPr>
          <w:rFonts w:ascii="Times New Roman" w:eastAsia="Calibri" w:hAnsi="Times New Roman"/>
          <w:sz w:val="24"/>
          <w:szCs w:val="24"/>
        </w:rPr>
        <w:t>z</w:t>
      </w:r>
      <w:r w:rsidRPr="006C5879">
        <w:rPr>
          <w:rFonts w:ascii="Times New Roman" w:eastAsia="Calibri" w:hAnsi="Times New Roman"/>
          <w:sz w:val="24"/>
          <w:szCs w:val="24"/>
        </w:rPr>
        <w:t xml:space="preserve"> tego: 1 sprawa dotyczyła łączenia rodzeństwa, 3 adopcji wew</w:t>
      </w:r>
      <w:r w:rsidRPr="00232E99">
        <w:rPr>
          <w:rFonts w:ascii="Times New Roman" w:eastAsia="Calibri" w:hAnsi="Times New Roman"/>
          <w:sz w:val="24"/>
          <w:szCs w:val="24"/>
        </w:rPr>
        <w:t xml:space="preserve">nątrzrodzinnej, </w:t>
      </w:r>
      <w:r w:rsidR="00780E4A">
        <w:rPr>
          <w:rFonts w:ascii="Times New Roman" w:eastAsia="Calibri" w:hAnsi="Times New Roman"/>
          <w:sz w:val="24"/>
          <w:szCs w:val="24"/>
        </w:rPr>
        <w:br/>
      </w:r>
      <w:r w:rsidRPr="006C5879">
        <w:rPr>
          <w:rFonts w:ascii="Times New Roman" w:eastAsia="Calibri" w:hAnsi="Times New Roman"/>
          <w:sz w:val="24"/>
          <w:szCs w:val="24"/>
        </w:rPr>
        <w:t>w 1 sprawie adopcja dotyczyła przysposobienia przez kandydatów polskiego pochodzenia, 3 sprawy odnosiły się do dzieci z instytucjonalnej pieczy zastępczej posiadających specyficzne potrzeby medyczne dla których adopcja związana ze zmianą mi</w:t>
      </w:r>
      <w:r w:rsidRPr="00232E99">
        <w:rPr>
          <w:rFonts w:ascii="Times New Roman" w:eastAsia="Calibri" w:hAnsi="Times New Roman"/>
          <w:sz w:val="24"/>
          <w:szCs w:val="24"/>
        </w:rPr>
        <w:t xml:space="preserve">ejsca zamieszkania w Rzeczypospolitej Polskiej na miejsce zamieszkania w innym państwie uznana została za najlepszą ze wszystkich zastępczych form opieki nad dzieckiem. </w:t>
      </w:r>
      <w:r>
        <w:rPr>
          <w:rFonts w:ascii="Times New Roman" w:eastAsia="Calibri" w:hAnsi="Times New Roman"/>
          <w:sz w:val="24"/>
          <w:szCs w:val="24"/>
        </w:rPr>
        <w:br/>
      </w:r>
      <w:r w:rsidRPr="006C5879">
        <w:rPr>
          <w:rFonts w:ascii="Times New Roman" w:eastAsia="Calibri" w:hAnsi="Times New Roman"/>
          <w:sz w:val="24"/>
          <w:szCs w:val="24"/>
        </w:rPr>
        <w:t>W</w:t>
      </w:r>
      <w:r w:rsidRPr="00232E99">
        <w:rPr>
          <w:rFonts w:ascii="Times New Roman" w:eastAsia="Calibri" w:hAnsi="Times New Roman"/>
          <w:sz w:val="24"/>
          <w:szCs w:val="24"/>
        </w:rPr>
        <w:t xml:space="preserve"> 2020 r</w:t>
      </w:r>
      <w:r w:rsidR="00301407">
        <w:rPr>
          <w:rFonts w:ascii="Times New Roman" w:eastAsia="Calibri" w:hAnsi="Times New Roman"/>
          <w:sz w:val="24"/>
          <w:szCs w:val="24"/>
        </w:rPr>
        <w:t>.</w:t>
      </w:r>
      <w:r w:rsidRPr="00232E99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wydano </w:t>
      </w:r>
      <w:r w:rsidRPr="006C5879">
        <w:rPr>
          <w:rFonts w:ascii="Times New Roman" w:eastAsia="Calibri" w:hAnsi="Times New Roman"/>
          <w:sz w:val="24"/>
          <w:szCs w:val="24"/>
        </w:rPr>
        <w:t>7</w:t>
      </w:r>
      <w:r w:rsidRPr="00232E99">
        <w:rPr>
          <w:rFonts w:ascii="Times New Roman" w:eastAsia="Calibri" w:hAnsi="Times New Roman"/>
          <w:sz w:val="24"/>
          <w:szCs w:val="24"/>
        </w:rPr>
        <w:t xml:space="preserve"> zgód dotyczących 9 dzieci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6D3A7E3A" w14:textId="77777777" w:rsidR="00A25A5A" w:rsidRDefault="00A25A5A" w:rsidP="00CB36B0">
      <w:pPr>
        <w:spacing w:before="0" w:line="240" w:lineRule="auto"/>
        <w:ind w:left="360"/>
        <w:rPr>
          <w:rFonts w:ascii="Times New Roman" w:hAnsi="Times New Roman"/>
          <w:sz w:val="24"/>
          <w:szCs w:val="24"/>
        </w:rPr>
        <w:sectPr w:rsidR="00A25A5A">
          <w:footerReference w:type="default" r:id="rId4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76" w:name="_Toc455041300"/>
    </w:p>
    <w:p w14:paraId="7809703A" w14:textId="77777777" w:rsidR="005A0A2E" w:rsidRPr="002E0BA7" w:rsidRDefault="005A0A2E" w:rsidP="00960812">
      <w:pPr>
        <w:pStyle w:val="Nagwek1"/>
        <w:spacing w:before="0" w:after="0" w:line="240" w:lineRule="auto"/>
        <w:rPr>
          <w:rFonts w:ascii="Times New Roman" w:hAnsi="Times New Roman"/>
        </w:rPr>
      </w:pPr>
      <w:bookmarkStart w:id="77" w:name="_Toc109038553"/>
      <w:r w:rsidRPr="002E0BA7">
        <w:rPr>
          <w:rFonts w:ascii="Times New Roman" w:hAnsi="Times New Roman"/>
        </w:rPr>
        <w:lastRenderedPageBreak/>
        <w:t>Aneks</w:t>
      </w:r>
      <w:bookmarkEnd w:id="76"/>
      <w:bookmarkEnd w:id="77"/>
    </w:p>
    <w:p w14:paraId="1D235656" w14:textId="77777777" w:rsidR="005A0A2E" w:rsidRPr="002E0BA7" w:rsidRDefault="005A0A2E" w:rsidP="00960812">
      <w:pPr>
        <w:spacing w:before="0" w:line="240" w:lineRule="auto"/>
        <w:ind w:left="142" w:hanging="142"/>
        <w:rPr>
          <w:rFonts w:ascii="Times New Roman" w:hAnsi="Times New Roman"/>
          <w:b/>
        </w:rPr>
      </w:pPr>
      <w:r w:rsidRPr="002E0BA7">
        <w:rPr>
          <w:rFonts w:ascii="Times New Roman" w:hAnsi="Times New Roman"/>
          <w:b/>
        </w:rPr>
        <w:t>I. Rodziny zastępcze</w:t>
      </w:r>
    </w:p>
    <w:p w14:paraId="6FB3DF0E" w14:textId="04032899" w:rsidR="005A0A2E" w:rsidRPr="002E0BA7" w:rsidRDefault="005A0A2E" w:rsidP="00960812">
      <w:pPr>
        <w:spacing w:before="0" w:line="240" w:lineRule="auto"/>
        <w:rPr>
          <w:rFonts w:ascii="Times New Roman" w:hAnsi="Times New Roman"/>
          <w:b/>
        </w:rPr>
      </w:pPr>
      <w:r w:rsidRPr="002E0BA7">
        <w:rPr>
          <w:rFonts w:ascii="Times New Roman" w:hAnsi="Times New Roman"/>
          <w:b/>
        </w:rPr>
        <w:t xml:space="preserve">Tab. 1. </w:t>
      </w:r>
      <w:r w:rsidRPr="002E0BA7">
        <w:rPr>
          <w:rFonts w:ascii="Times New Roman" w:hAnsi="Times New Roman"/>
          <w:b/>
          <w:bCs/>
        </w:rPr>
        <w:t>Liczba rodzin zastępczych</w:t>
      </w:r>
      <w:r w:rsidRPr="002E0BA7">
        <w:rPr>
          <w:rFonts w:ascii="Times New Roman" w:hAnsi="Times New Roman"/>
          <w:b/>
        </w:rPr>
        <w:t xml:space="preserve"> z podziałem na poszczególne typy</w:t>
      </w:r>
      <w:r w:rsidR="00D01DD1">
        <w:rPr>
          <w:rFonts w:ascii="Times New Roman" w:hAnsi="Times New Roman"/>
          <w:b/>
        </w:rPr>
        <w:t xml:space="preserve"> w latach 2005–</w:t>
      </w:r>
      <w:r w:rsidR="00D45E08" w:rsidRPr="002E0BA7">
        <w:rPr>
          <w:rFonts w:ascii="Times New Roman" w:hAnsi="Times New Roman"/>
          <w:b/>
        </w:rPr>
        <w:t>20</w:t>
      </w:r>
      <w:r w:rsidR="0026775A">
        <w:rPr>
          <w:rFonts w:ascii="Times New Roman" w:hAnsi="Times New Roman"/>
          <w:b/>
        </w:rPr>
        <w:t>2</w:t>
      </w:r>
      <w:r w:rsidR="00DA1334">
        <w:rPr>
          <w:rFonts w:ascii="Times New Roman" w:hAnsi="Times New Roman"/>
          <w:b/>
        </w:rPr>
        <w:t>1</w:t>
      </w:r>
    </w:p>
    <w:tbl>
      <w:tblPr>
        <w:tblW w:w="14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"/>
        <w:gridCol w:w="1714"/>
        <w:gridCol w:w="1806"/>
        <w:gridCol w:w="1203"/>
        <w:gridCol w:w="1388"/>
        <w:gridCol w:w="1418"/>
        <w:gridCol w:w="1509"/>
        <w:gridCol w:w="1647"/>
        <w:gridCol w:w="1237"/>
        <w:gridCol w:w="1237"/>
      </w:tblGrid>
      <w:tr w:rsidR="00C22F95" w:rsidRPr="002E0BA7" w14:paraId="4CC89FE3" w14:textId="77777777" w:rsidTr="00990976">
        <w:trPr>
          <w:cantSplit/>
          <w:trHeight w:val="221"/>
        </w:trPr>
        <w:tc>
          <w:tcPr>
            <w:tcW w:w="905" w:type="dxa"/>
            <w:vMerge w:val="restart"/>
            <w:vAlign w:val="center"/>
          </w:tcPr>
          <w:p w14:paraId="628116AB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Lata</w:t>
            </w:r>
          </w:p>
        </w:tc>
        <w:tc>
          <w:tcPr>
            <w:tcW w:w="1714" w:type="dxa"/>
            <w:vMerge w:val="restart"/>
            <w:vAlign w:val="center"/>
          </w:tcPr>
          <w:p w14:paraId="0D4F7E42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Rodziny spokrewnione z dzieckiem</w:t>
            </w:r>
          </w:p>
        </w:tc>
        <w:tc>
          <w:tcPr>
            <w:tcW w:w="1806" w:type="dxa"/>
            <w:vMerge w:val="restart"/>
            <w:vAlign w:val="center"/>
          </w:tcPr>
          <w:p w14:paraId="3DAB5F2D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Rodziny niezawodowe*</w:t>
            </w:r>
          </w:p>
        </w:tc>
        <w:tc>
          <w:tcPr>
            <w:tcW w:w="7165" w:type="dxa"/>
            <w:gridSpan w:val="5"/>
          </w:tcPr>
          <w:p w14:paraId="726F19D6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Zawodowe rodziny zastępcze**</w:t>
            </w:r>
          </w:p>
        </w:tc>
        <w:tc>
          <w:tcPr>
            <w:tcW w:w="1237" w:type="dxa"/>
            <w:vMerge w:val="restart"/>
            <w:vAlign w:val="center"/>
          </w:tcPr>
          <w:p w14:paraId="2B3F1470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Rodzinne domy dziecka</w:t>
            </w:r>
          </w:p>
        </w:tc>
        <w:tc>
          <w:tcPr>
            <w:tcW w:w="1237" w:type="dxa"/>
            <w:vMerge w:val="restart"/>
            <w:vAlign w:val="center"/>
          </w:tcPr>
          <w:p w14:paraId="2DFFE388" w14:textId="77777777" w:rsidR="00C22F95" w:rsidRPr="002E0BA7" w:rsidRDefault="00C22F95" w:rsidP="00C22F95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Ogółem</w:t>
            </w:r>
          </w:p>
        </w:tc>
      </w:tr>
      <w:tr w:rsidR="00C22F95" w:rsidRPr="002E0BA7" w14:paraId="55AB578A" w14:textId="77777777" w:rsidTr="00990976">
        <w:trPr>
          <w:cantSplit/>
          <w:trHeight w:val="141"/>
        </w:trPr>
        <w:tc>
          <w:tcPr>
            <w:tcW w:w="905" w:type="dxa"/>
            <w:vMerge/>
            <w:vAlign w:val="center"/>
          </w:tcPr>
          <w:p w14:paraId="47AAAC3E" w14:textId="77777777" w:rsidR="00C22F95" w:rsidRPr="002E0BA7" w:rsidRDefault="00C22F95" w:rsidP="00960812">
            <w:pPr>
              <w:spacing w:before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14" w:type="dxa"/>
            <w:vMerge/>
            <w:vAlign w:val="center"/>
          </w:tcPr>
          <w:p w14:paraId="799EAC1F" w14:textId="77777777" w:rsidR="00C22F95" w:rsidRPr="002E0BA7" w:rsidRDefault="00C22F95" w:rsidP="00960812">
            <w:pPr>
              <w:spacing w:before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806" w:type="dxa"/>
            <w:vMerge/>
            <w:vAlign w:val="center"/>
          </w:tcPr>
          <w:p w14:paraId="573E2D27" w14:textId="77777777" w:rsidR="00C22F95" w:rsidRPr="002E0BA7" w:rsidRDefault="00C22F95" w:rsidP="00960812">
            <w:pPr>
              <w:spacing w:before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03" w:type="dxa"/>
            <w:vAlign w:val="center"/>
          </w:tcPr>
          <w:p w14:paraId="07570FCE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ogółem</w:t>
            </w:r>
          </w:p>
        </w:tc>
        <w:tc>
          <w:tcPr>
            <w:tcW w:w="1388" w:type="dxa"/>
            <w:vAlign w:val="center"/>
          </w:tcPr>
          <w:p w14:paraId="3206151F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zawodowe</w:t>
            </w:r>
          </w:p>
        </w:tc>
        <w:tc>
          <w:tcPr>
            <w:tcW w:w="1418" w:type="dxa"/>
            <w:vAlign w:val="center"/>
          </w:tcPr>
          <w:p w14:paraId="2E652473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wielodzietne</w:t>
            </w:r>
          </w:p>
        </w:tc>
        <w:tc>
          <w:tcPr>
            <w:tcW w:w="1509" w:type="dxa"/>
            <w:vAlign w:val="center"/>
          </w:tcPr>
          <w:p w14:paraId="79340F9D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specjalistyczne</w:t>
            </w:r>
          </w:p>
        </w:tc>
        <w:tc>
          <w:tcPr>
            <w:tcW w:w="1647" w:type="dxa"/>
            <w:vAlign w:val="center"/>
          </w:tcPr>
          <w:p w14:paraId="5D47F0F2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 xml:space="preserve">o charakterze pogotowia rodzinnego </w:t>
            </w:r>
          </w:p>
        </w:tc>
        <w:tc>
          <w:tcPr>
            <w:tcW w:w="1237" w:type="dxa"/>
            <w:vMerge/>
          </w:tcPr>
          <w:p w14:paraId="2BF357F2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37" w:type="dxa"/>
            <w:vMerge/>
          </w:tcPr>
          <w:p w14:paraId="3181A533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22F95" w:rsidRPr="002E0BA7" w14:paraId="6BB1831E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294A23F3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1714" w:type="dxa"/>
            <w:vAlign w:val="center"/>
          </w:tcPr>
          <w:p w14:paraId="1C51DA73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35 592</w:t>
            </w:r>
          </w:p>
        </w:tc>
        <w:tc>
          <w:tcPr>
            <w:tcW w:w="1806" w:type="dxa"/>
            <w:vAlign w:val="center"/>
          </w:tcPr>
          <w:p w14:paraId="0B3637F6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5 790</w:t>
            </w:r>
          </w:p>
        </w:tc>
        <w:tc>
          <w:tcPr>
            <w:tcW w:w="1203" w:type="dxa"/>
            <w:vAlign w:val="center"/>
          </w:tcPr>
          <w:p w14:paraId="3A0D851A" w14:textId="77777777" w:rsidR="00C22F95" w:rsidRPr="00AE49EF" w:rsidRDefault="00C771DB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88" w:type="dxa"/>
            <w:vAlign w:val="center"/>
          </w:tcPr>
          <w:p w14:paraId="33B7FAC8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341C974F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09" w:type="dxa"/>
            <w:vAlign w:val="center"/>
          </w:tcPr>
          <w:p w14:paraId="47E58492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47" w:type="dxa"/>
            <w:vAlign w:val="center"/>
          </w:tcPr>
          <w:p w14:paraId="4B1BAAD5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237" w:type="dxa"/>
            <w:vAlign w:val="center"/>
          </w:tcPr>
          <w:p w14:paraId="7F758664" w14:textId="77777777" w:rsidR="00C22F95" w:rsidRPr="00AE49EF" w:rsidRDefault="00A85089" w:rsidP="00A8508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7" w:type="dxa"/>
          </w:tcPr>
          <w:p w14:paraId="5AB1A270" w14:textId="77777777" w:rsidR="00C22F95" w:rsidRPr="00AE49EF" w:rsidRDefault="00710351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42 043</w:t>
            </w:r>
          </w:p>
        </w:tc>
      </w:tr>
      <w:tr w:rsidR="00A85089" w:rsidRPr="002E0BA7" w14:paraId="3856F4BC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14000D56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714" w:type="dxa"/>
            <w:vAlign w:val="center"/>
          </w:tcPr>
          <w:p w14:paraId="610C6465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36 394</w:t>
            </w:r>
          </w:p>
        </w:tc>
        <w:tc>
          <w:tcPr>
            <w:tcW w:w="1806" w:type="dxa"/>
            <w:vAlign w:val="center"/>
          </w:tcPr>
          <w:p w14:paraId="337473D3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6 054</w:t>
            </w:r>
          </w:p>
        </w:tc>
        <w:tc>
          <w:tcPr>
            <w:tcW w:w="1203" w:type="dxa"/>
            <w:vAlign w:val="center"/>
          </w:tcPr>
          <w:p w14:paraId="158C262B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388" w:type="dxa"/>
            <w:vAlign w:val="center"/>
          </w:tcPr>
          <w:p w14:paraId="3CA10228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07DC9DC3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509" w:type="dxa"/>
            <w:vAlign w:val="center"/>
          </w:tcPr>
          <w:p w14:paraId="359D0487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47" w:type="dxa"/>
            <w:vAlign w:val="center"/>
          </w:tcPr>
          <w:p w14:paraId="63C37BD8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237" w:type="dxa"/>
          </w:tcPr>
          <w:p w14:paraId="5D72EE46" w14:textId="77777777" w:rsidR="00A85089" w:rsidRPr="00AE49EF" w:rsidRDefault="00A85089" w:rsidP="00A8508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7" w:type="dxa"/>
          </w:tcPr>
          <w:p w14:paraId="1D2BE759" w14:textId="77777777" w:rsidR="00A85089" w:rsidRPr="00AE49EF" w:rsidRDefault="008E1B58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43 333</w:t>
            </w:r>
          </w:p>
        </w:tc>
      </w:tr>
      <w:tr w:rsidR="00A85089" w:rsidRPr="002E0BA7" w14:paraId="466153DC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7AF79AFF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714" w:type="dxa"/>
            <w:vAlign w:val="center"/>
          </w:tcPr>
          <w:p w14:paraId="08022C84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36 788</w:t>
            </w:r>
          </w:p>
        </w:tc>
        <w:tc>
          <w:tcPr>
            <w:tcW w:w="1806" w:type="dxa"/>
            <w:vAlign w:val="center"/>
          </w:tcPr>
          <w:p w14:paraId="56726B70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6 267</w:t>
            </w:r>
          </w:p>
        </w:tc>
        <w:tc>
          <w:tcPr>
            <w:tcW w:w="1203" w:type="dxa"/>
            <w:vAlign w:val="center"/>
          </w:tcPr>
          <w:p w14:paraId="7E909D52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1 102</w:t>
            </w:r>
          </w:p>
        </w:tc>
        <w:tc>
          <w:tcPr>
            <w:tcW w:w="1388" w:type="dxa"/>
            <w:vAlign w:val="center"/>
          </w:tcPr>
          <w:p w14:paraId="0CF059BD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7BAF6061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509" w:type="dxa"/>
            <w:vAlign w:val="center"/>
          </w:tcPr>
          <w:p w14:paraId="12115656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47" w:type="dxa"/>
            <w:vAlign w:val="center"/>
          </w:tcPr>
          <w:p w14:paraId="3E29E6B3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237" w:type="dxa"/>
          </w:tcPr>
          <w:p w14:paraId="6884497A" w14:textId="77777777" w:rsidR="00A85089" w:rsidRPr="00AE49EF" w:rsidRDefault="00A85089" w:rsidP="00A8508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7" w:type="dxa"/>
          </w:tcPr>
          <w:p w14:paraId="3603AF1A" w14:textId="77777777" w:rsidR="00A85089" w:rsidRPr="00AE49EF" w:rsidRDefault="008E1B58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44 157</w:t>
            </w:r>
          </w:p>
        </w:tc>
      </w:tr>
      <w:tr w:rsidR="00A85089" w:rsidRPr="002E0BA7" w14:paraId="3A717E91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1EDAE97A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714" w:type="dxa"/>
            <w:vAlign w:val="center"/>
          </w:tcPr>
          <w:p w14:paraId="4F3BBCE5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36 880</w:t>
            </w:r>
          </w:p>
        </w:tc>
        <w:tc>
          <w:tcPr>
            <w:tcW w:w="1806" w:type="dxa"/>
            <w:vAlign w:val="center"/>
          </w:tcPr>
          <w:p w14:paraId="41CA7349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6 326</w:t>
            </w:r>
          </w:p>
        </w:tc>
        <w:tc>
          <w:tcPr>
            <w:tcW w:w="1203" w:type="dxa"/>
            <w:vAlign w:val="center"/>
          </w:tcPr>
          <w:p w14:paraId="0EB5860C" w14:textId="77777777" w:rsidR="00A85089" w:rsidRPr="00AE49EF" w:rsidRDefault="00C771DB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1 323</w:t>
            </w:r>
          </w:p>
        </w:tc>
        <w:tc>
          <w:tcPr>
            <w:tcW w:w="1388" w:type="dxa"/>
            <w:vAlign w:val="center"/>
          </w:tcPr>
          <w:p w14:paraId="64E43B9F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22D0249F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509" w:type="dxa"/>
            <w:vAlign w:val="center"/>
          </w:tcPr>
          <w:p w14:paraId="2619A3C8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47" w:type="dxa"/>
            <w:vAlign w:val="center"/>
          </w:tcPr>
          <w:p w14:paraId="40ACF617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237" w:type="dxa"/>
          </w:tcPr>
          <w:p w14:paraId="4669A04E" w14:textId="77777777" w:rsidR="00A85089" w:rsidRPr="00AE49EF" w:rsidRDefault="00A85089" w:rsidP="00A8508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7" w:type="dxa"/>
          </w:tcPr>
          <w:p w14:paraId="5D37A2E8" w14:textId="77777777" w:rsidR="00A85089" w:rsidRPr="00AE49EF" w:rsidRDefault="008E1B58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44 529</w:t>
            </w:r>
          </w:p>
        </w:tc>
      </w:tr>
      <w:tr w:rsidR="00A85089" w:rsidRPr="002E0BA7" w14:paraId="58465E1D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2F1143D0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714" w:type="dxa"/>
            <w:vAlign w:val="center"/>
          </w:tcPr>
          <w:p w14:paraId="446352D0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36 762</w:t>
            </w:r>
          </w:p>
        </w:tc>
        <w:tc>
          <w:tcPr>
            <w:tcW w:w="1806" w:type="dxa"/>
            <w:vAlign w:val="center"/>
          </w:tcPr>
          <w:p w14:paraId="316CBDA5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6 200</w:t>
            </w:r>
          </w:p>
        </w:tc>
        <w:tc>
          <w:tcPr>
            <w:tcW w:w="1203" w:type="dxa"/>
            <w:vAlign w:val="center"/>
          </w:tcPr>
          <w:p w14:paraId="33B432BE" w14:textId="77777777" w:rsidR="00A85089" w:rsidRPr="00AE49EF" w:rsidRDefault="00C771DB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1 494</w:t>
            </w:r>
          </w:p>
        </w:tc>
        <w:tc>
          <w:tcPr>
            <w:tcW w:w="1388" w:type="dxa"/>
            <w:vAlign w:val="center"/>
          </w:tcPr>
          <w:p w14:paraId="230B67A9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0794808F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509" w:type="dxa"/>
            <w:vAlign w:val="center"/>
          </w:tcPr>
          <w:p w14:paraId="6714B055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47" w:type="dxa"/>
            <w:vAlign w:val="center"/>
          </w:tcPr>
          <w:p w14:paraId="1FBDAA89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37" w:type="dxa"/>
          </w:tcPr>
          <w:p w14:paraId="4A4414B3" w14:textId="77777777" w:rsidR="00A85089" w:rsidRPr="00AE49EF" w:rsidRDefault="00A85089" w:rsidP="00A8508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7" w:type="dxa"/>
          </w:tcPr>
          <w:p w14:paraId="30DAE315" w14:textId="77777777" w:rsidR="00A85089" w:rsidRPr="00AE49EF" w:rsidRDefault="008E1B58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44 456</w:t>
            </w:r>
          </w:p>
        </w:tc>
      </w:tr>
      <w:tr w:rsidR="00A85089" w:rsidRPr="002E0BA7" w14:paraId="15E08B62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1E95754D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714" w:type="dxa"/>
            <w:vAlign w:val="center"/>
          </w:tcPr>
          <w:p w14:paraId="66C1BAA0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  <w:r w:rsidR="009A250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673</w:t>
            </w:r>
          </w:p>
        </w:tc>
        <w:tc>
          <w:tcPr>
            <w:tcW w:w="1806" w:type="dxa"/>
            <w:vAlign w:val="center"/>
          </w:tcPr>
          <w:p w14:paraId="31217A0C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2D4D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03" w:type="dxa"/>
            <w:vAlign w:val="center"/>
          </w:tcPr>
          <w:p w14:paraId="6C53E3BE" w14:textId="77777777" w:rsidR="00A85089" w:rsidRPr="00AE49EF" w:rsidRDefault="00C771DB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1388" w:type="dxa"/>
            <w:vAlign w:val="center"/>
          </w:tcPr>
          <w:p w14:paraId="6954D181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75F627D6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509" w:type="dxa"/>
            <w:vAlign w:val="center"/>
          </w:tcPr>
          <w:p w14:paraId="7F63451C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647" w:type="dxa"/>
            <w:vAlign w:val="center"/>
          </w:tcPr>
          <w:p w14:paraId="1E5F337E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237" w:type="dxa"/>
          </w:tcPr>
          <w:p w14:paraId="4547270A" w14:textId="77777777" w:rsidR="00A85089" w:rsidRPr="00AE49EF" w:rsidRDefault="00A85089" w:rsidP="00A8508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7" w:type="dxa"/>
          </w:tcPr>
          <w:p w14:paraId="55B1824C" w14:textId="77777777" w:rsidR="00A85089" w:rsidRPr="00AE49EF" w:rsidRDefault="008E1B58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44 599</w:t>
            </w:r>
          </w:p>
        </w:tc>
      </w:tr>
      <w:tr w:rsidR="00A85089" w:rsidRPr="002E0BA7" w14:paraId="28816E5E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624FE60C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714" w:type="dxa"/>
            <w:vAlign w:val="center"/>
          </w:tcPr>
          <w:p w14:paraId="2E394416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36 701</w:t>
            </w:r>
          </w:p>
        </w:tc>
        <w:tc>
          <w:tcPr>
            <w:tcW w:w="1806" w:type="dxa"/>
            <w:vAlign w:val="center"/>
          </w:tcPr>
          <w:p w14:paraId="65F5BEC8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6 227</w:t>
            </w:r>
          </w:p>
        </w:tc>
        <w:tc>
          <w:tcPr>
            <w:tcW w:w="1203" w:type="dxa"/>
            <w:vAlign w:val="center"/>
          </w:tcPr>
          <w:p w14:paraId="1FA4E0BD" w14:textId="77777777" w:rsidR="00A85089" w:rsidRPr="00AE49EF" w:rsidRDefault="00C771DB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1 912</w:t>
            </w:r>
          </w:p>
        </w:tc>
        <w:tc>
          <w:tcPr>
            <w:tcW w:w="1388" w:type="dxa"/>
            <w:vAlign w:val="center"/>
          </w:tcPr>
          <w:p w14:paraId="134E8396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461ACB90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2D4D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035</w:t>
            </w:r>
          </w:p>
        </w:tc>
        <w:tc>
          <w:tcPr>
            <w:tcW w:w="1509" w:type="dxa"/>
            <w:vAlign w:val="center"/>
          </w:tcPr>
          <w:p w14:paraId="0D002463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47" w:type="dxa"/>
            <w:vAlign w:val="center"/>
          </w:tcPr>
          <w:p w14:paraId="5980B1F8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37" w:type="dxa"/>
          </w:tcPr>
          <w:p w14:paraId="3938664A" w14:textId="77777777" w:rsidR="00A85089" w:rsidRPr="00AE49EF" w:rsidRDefault="00A85089" w:rsidP="00A8508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7" w:type="dxa"/>
          </w:tcPr>
          <w:p w14:paraId="43B8EDA3" w14:textId="77777777" w:rsidR="00A85089" w:rsidRPr="00AE49EF" w:rsidRDefault="008E1B58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44 840</w:t>
            </w:r>
          </w:p>
        </w:tc>
      </w:tr>
      <w:tr w:rsidR="00C22F95" w:rsidRPr="002E0BA7" w14:paraId="7B82CB47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0873D20F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714" w:type="dxa"/>
            <w:vAlign w:val="center"/>
          </w:tcPr>
          <w:p w14:paraId="5E4E4EFB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25 836</w:t>
            </w:r>
          </w:p>
        </w:tc>
        <w:tc>
          <w:tcPr>
            <w:tcW w:w="1806" w:type="dxa"/>
            <w:vAlign w:val="center"/>
          </w:tcPr>
          <w:p w14:paraId="7D38E299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12 162</w:t>
            </w:r>
          </w:p>
        </w:tc>
        <w:tc>
          <w:tcPr>
            <w:tcW w:w="1203" w:type="dxa"/>
            <w:vAlign w:val="center"/>
          </w:tcPr>
          <w:p w14:paraId="0A5A0B9C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1 843</w:t>
            </w:r>
          </w:p>
        </w:tc>
        <w:tc>
          <w:tcPr>
            <w:tcW w:w="1388" w:type="dxa"/>
            <w:vAlign w:val="center"/>
          </w:tcPr>
          <w:p w14:paraId="3B7C153F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1 036</w:t>
            </w:r>
          </w:p>
        </w:tc>
        <w:tc>
          <w:tcPr>
            <w:tcW w:w="1418" w:type="dxa"/>
            <w:vAlign w:val="center"/>
          </w:tcPr>
          <w:p w14:paraId="2247E6DC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3B7038A6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647" w:type="dxa"/>
            <w:vAlign w:val="center"/>
          </w:tcPr>
          <w:p w14:paraId="5B3A1105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237" w:type="dxa"/>
            <w:vAlign w:val="center"/>
          </w:tcPr>
          <w:p w14:paraId="5DABC90D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237" w:type="dxa"/>
          </w:tcPr>
          <w:p w14:paraId="224CE891" w14:textId="77777777" w:rsidR="00C22F95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40 069</w:t>
            </w:r>
          </w:p>
        </w:tc>
      </w:tr>
      <w:tr w:rsidR="00C22F95" w:rsidRPr="002E0BA7" w14:paraId="6FE5C975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63BD635E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714" w:type="dxa"/>
            <w:vAlign w:val="center"/>
          </w:tcPr>
          <w:p w14:paraId="739A01A9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25 842</w:t>
            </w:r>
          </w:p>
        </w:tc>
        <w:tc>
          <w:tcPr>
            <w:tcW w:w="1806" w:type="dxa"/>
            <w:vAlign w:val="center"/>
          </w:tcPr>
          <w:p w14:paraId="763E9B8A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12 182</w:t>
            </w:r>
          </w:p>
        </w:tc>
        <w:tc>
          <w:tcPr>
            <w:tcW w:w="1203" w:type="dxa"/>
            <w:vAlign w:val="center"/>
          </w:tcPr>
          <w:p w14:paraId="5AE1F3BE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1 906</w:t>
            </w:r>
          </w:p>
        </w:tc>
        <w:tc>
          <w:tcPr>
            <w:tcW w:w="1388" w:type="dxa"/>
            <w:vAlign w:val="center"/>
          </w:tcPr>
          <w:p w14:paraId="2950AE8B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1 099</w:t>
            </w:r>
          </w:p>
        </w:tc>
        <w:tc>
          <w:tcPr>
            <w:tcW w:w="1418" w:type="dxa"/>
            <w:vAlign w:val="center"/>
          </w:tcPr>
          <w:p w14:paraId="1744E144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4882AE37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647" w:type="dxa"/>
            <w:vAlign w:val="center"/>
          </w:tcPr>
          <w:p w14:paraId="58625CE1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237" w:type="dxa"/>
            <w:vAlign w:val="center"/>
          </w:tcPr>
          <w:p w14:paraId="509208F7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37" w:type="dxa"/>
          </w:tcPr>
          <w:p w14:paraId="0D6ED4C9" w14:textId="77777777" w:rsidR="00C22F95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40 260</w:t>
            </w:r>
          </w:p>
        </w:tc>
      </w:tr>
      <w:tr w:rsidR="00C22F95" w:rsidRPr="002E0BA7" w14:paraId="130AE55A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5D6E6E4F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714" w:type="dxa"/>
            <w:vAlign w:val="center"/>
          </w:tcPr>
          <w:p w14:paraId="708AC09C" w14:textId="77777777" w:rsidR="00C22F95" w:rsidRPr="00D8043B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25 071</w:t>
            </w:r>
          </w:p>
        </w:tc>
        <w:tc>
          <w:tcPr>
            <w:tcW w:w="1806" w:type="dxa"/>
            <w:vAlign w:val="center"/>
          </w:tcPr>
          <w:p w14:paraId="160C20CD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11 711</w:t>
            </w:r>
          </w:p>
        </w:tc>
        <w:tc>
          <w:tcPr>
            <w:tcW w:w="1203" w:type="dxa"/>
            <w:vAlign w:val="center"/>
          </w:tcPr>
          <w:p w14:paraId="6A532353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2 024</w:t>
            </w:r>
          </w:p>
        </w:tc>
        <w:tc>
          <w:tcPr>
            <w:tcW w:w="1388" w:type="dxa"/>
            <w:vAlign w:val="center"/>
          </w:tcPr>
          <w:p w14:paraId="127F129A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1 215</w:t>
            </w:r>
          </w:p>
        </w:tc>
        <w:tc>
          <w:tcPr>
            <w:tcW w:w="1418" w:type="dxa"/>
            <w:vAlign w:val="center"/>
          </w:tcPr>
          <w:p w14:paraId="2FF9638E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0D6D0E9D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251</w:t>
            </w:r>
          </w:p>
        </w:tc>
        <w:tc>
          <w:tcPr>
            <w:tcW w:w="1647" w:type="dxa"/>
            <w:vAlign w:val="center"/>
          </w:tcPr>
          <w:p w14:paraId="2BD65036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558</w:t>
            </w:r>
          </w:p>
        </w:tc>
        <w:tc>
          <w:tcPr>
            <w:tcW w:w="1237" w:type="dxa"/>
            <w:vAlign w:val="center"/>
          </w:tcPr>
          <w:p w14:paraId="57D003C7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395</w:t>
            </w:r>
          </w:p>
        </w:tc>
        <w:tc>
          <w:tcPr>
            <w:tcW w:w="1237" w:type="dxa"/>
          </w:tcPr>
          <w:p w14:paraId="622DD32A" w14:textId="77777777" w:rsidR="00C22F95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39 201</w:t>
            </w:r>
          </w:p>
        </w:tc>
      </w:tr>
      <w:tr w:rsidR="00C22F95" w:rsidRPr="002E0BA7" w14:paraId="7F7CE9E2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240D612C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714" w:type="dxa"/>
            <w:vAlign w:val="center"/>
          </w:tcPr>
          <w:p w14:paraId="3055A6A8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24 785</w:t>
            </w:r>
          </w:p>
        </w:tc>
        <w:tc>
          <w:tcPr>
            <w:tcW w:w="1806" w:type="dxa"/>
            <w:vAlign w:val="center"/>
          </w:tcPr>
          <w:p w14:paraId="60E7546B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11 549</w:t>
            </w:r>
          </w:p>
        </w:tc>
        <w:tc>
          <w:tcPr>
            <w:tcW w:w="1203" w:type="dxa"/>
            <w:vAlign w:val="center"/>
          </w:tcPr>
          <w:p w14:paraId="259E8176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2 025</w:t>
            </w:r>
          </w:p>
        </w:tc>
        <w:tc>
          <w:tcPr>
            <w:tcW w:w="1388" w:type="dxa"/>
            <w:vAlign w:val="center"/>
          </w:tcPr>
          <w:p w14:paraId="4CD9579F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1 216</w:t>
            </w:r>
          </w:p>
        </w:tc>
        <w:tc>
          <w:tcPr>
            <w:tcW w:w="1418" w:type="dxa"/>
            <w:vAlign w:val="center"/>
          </w:tcPr>
          <w:p w14:paraId="49033ABD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1BF1458C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253</w:t>
            </w:r>
          </w:p>
        </w:tc>
        <w:tc>
          <w:tcPr>
            <w:tcW w:w="1647" w:type="dxa"/>
            <w:vAlign w:val="center"/>
          </w:tcPr>
          <w:p w14:paraId="1205BA05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556</w:t>
            </w:r>
          </w:p>
        </w:tc>
        <w:tc>
          <w:tcPr>
            <w:tcW w:w="1237" w:type="dxa"/>
            <w:vAlign w:val="center"/>
          </w:tcPr>
          <w:p w14:paraId="00BE011A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488</w:t>
            </w:r>
          </w:p>
        </w:tc>
        <w:tc>
          <w:tcPr>
            <w:tcW w:w="1237" w:type="dxa"/>
          </w:tcPr>
          <w:p w14:paraId="143CE72A" w14:textId="77777777" w:rsidR="00C22F95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38 847</w:t>
            </w:r>
          </w:p>
        </w:tc>
      </w:tr>
      <w:tr w:rsidR="00520571" w:rsidRPr="002E0BA7" w14:paraId="75507C81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76256E35" w14:textId="77777777" w:rsidR="00520571" w:rsidRPr="00AE49EF" w:rsidRDefault="00520571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714" w:type="dxa"/>
            <w:vAlign w:val="center"/>
          </w:tcPr>
          <w:p w14:paraId="1501ED74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24 459</w:t>
            </w:r>
          </w:p>
        </w:tc>
        <w:tc>
          <w:tcPr>
            <w:tcW w:w="1806" w:type="dxa"/>
            <w:vAlign w:val="center"/>
          </w:tcPr>
          <w:p w14:paraId="05FF3AE9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11 395</w:t>
            </w:r>
          </w:p>
        </w:tc>
        <w:tc>
          <w:tcPr>
            <w:tcW w:w="1203" w:type="dxa"/>
            <w:vAlign w:val="center"/>
          </w:tcPr>
          <w:p w14:paraId="2B839FDD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2 071</w:t>
            </w:r>
          </w:p>
        </w:tc>
        <w:tc>
          <w:tcPr>
            <w:tcW w:w="1388" w:type="dxa"/>
            <w:vAlign w:val="center"/>
          </w:tcPr>
          <w:p w14:paraId="7398A2FF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1 292</w:t>
            </w:r>
          </w:p>
        </w:tc>
        <w:tc>
          <w:tcPr>
            <w:tcW w:w="1418" w:type="dxa"/>
            <w:vAlign w:val="center"/>
          </w:tcPr>
          <w:p w14:paraId="41B1F5F1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6334E834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245</w:t>
            </w:r>
          </w:p>
        </w:tc>
        <w:tc>
          <w:tcPr>
            <w:tcW w:w="1647" w:type="dxa"/>
            <w:vAlign w:val="center"/>
          </w:tcPr>
          <w:p w14:paraId="7FBD01EE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534</w:t>
            </w:r>
          </w:p>
        </w:tc>
        <w:tc>
          <w:tcPr>
            <w:tcW w:w="1237" w:type="dxa"/>
            <w:vAlign w:val="center"/>
          </w:tcPr>
          <w:p w14:paraId="11000F02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534</w:t>
            </w:r>
          </w:p>
        </w:tc>
        <w:tc>
          <w:tcPr>
            <w:tcW w:w="1237" w:type="dxa"/>
          </w:tcPr>
          <w:p w14:paraId="4A4C89D5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38 459</w:t>
            </w:r>
          </w:p>
        </w:tc>
      </w:tr>
      <w:tr w:rsidR="0022675A" w:rsidRPr="002E0BA7" w14:paraId="122660DD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2BC54FAF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714" w:type="dxa"/>
            <w:vAlign w:val="center"/>
          </w:tcPr>
          <w:p w14:paraId="4B8EB8ED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23 995</w:t>
            </w:r>
          </w:p>
        </w:tc>
        <w:tc>
          <w:tcPr>
            <w:tcW w:w="1806" w:type="dxa"/>
            <w:vAlign w:val="center"/>
          </w:tcPr>
          <w:p w14:paraId="3D593975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11 228</w:t>
            </w:r>
          </w:p>
        </w:tc>
        <w:tc>
          <w:tcPr>
            <w:tcW w:w="1203" w:type="dxa"/>
            <w:vAlign w:val="center"/>
          </w:tcPr>
          <w:p w14:paraId="22FE23C8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2 086</w:t>
            </w:r>
          </w:p>
        </w:tc>
        <w:tc>
          <w:tcPr>
            <w:tcW w:w="1388" w:type="dxa"/>
            <w:vAlign w:val="center"/>
          </w:tcPr>
          <w:p w14:paraId="0AAF872D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9A250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340</w:t>
            </w:r>
          </w:p>
        </w:tc>
        <w:tc>
          <w:tcPr>
            <w:tcW w:w="1418" w:type="dxa"/>
            <w:vAlign w:val="center"/>
          </w:tcPr>
          <w:p w14:paraId="0AE182D2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086471FB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243</w:t>
            </w:r>
          </w:p>
        </w:tc>
        <w:tc>
          <w:tcPr>
            <w:tcW w:w="1647" w:type="dxa"/>
            <w:vAlign w:val="center"/>
          </w:tcPr>
          <w:p w14:paraId="10756CCC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503</w:t>
            </w:r>
          </w:p>
        </w:tc>
        <w:tc>
          <w:tcPr>
            <w:tcW w:w="1237" w:type="dxa"/>
            <w:vAlign w:val="center"/>
          </w:tcPr>
          <w:p w14:paraId="03DB93F2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568</w:t>
            </w:r>
          </w:p>
        </w:tc>
        <w:tc>
          <w:tcPr>
            <w:tcW w:w="1237" w:type="dxa"/>
            <w:vAlign w:val="center"/>
          </w:tcPr>
          <w:p w14:paraId="19C7697B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37 877</w:t>
            </w:r>
          </w:p>
        </w:tc>
      </w:tr>
      <w:tr w:rsidR="00DF3CF5" w:rsidRPr="002E0BA7" w14:paraId="1A47F806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655EB535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714" w:type="dxa"/>
            <w:vAlign w:val="center"/>
          </w:tcPr>
          <w:p w14:paraId="7D5A918F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23 544</w:t>
            </w:r>
          </w:p>
        </w:tc>
        <w:tc>
          <w:tcPr>
            <w:tcW w:w="1806" w:type="dxa"/>
            <w:vAlign w:val="center"/>
          </w:tcPr>
          <w:p w14:paraId="168F1CF4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10 969</w:t>
            </w:r>
          </w:p>
        </w:tc>
        <w:tc>
          <w:tcPr>
            <w:tcW w:w="1203" w:type="dxa"/>
            <w:vAlign w:val="center"/>
          </w:tcPr>
          <w:p w14:paraId="0B5675D1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2 126</w:t>
            </w:r>
          </w:p>
        </w:tc>
        <w:tc>
          <w:tcPr>
            <w:tcW w:w="1388" w:type="dxa"/>
            <w:vAlign w:val="center"/>
          </w:tcPr>
          <w:p w14:paraId="0EF276BF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1 408</w:t>
            </w:r>
          </w:p>
        </w:tc>
        <w:tc>
          <w:tcPr>
            <w:tcW w:w="1418" w:type="dxa"/>
            <w:vAlign w:val="center"/>
          </w:tcPr>
          <w:p w14:paraId="06C22A1F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61D6AB98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246</w:t>
            </w:r>
          </w:p>
        </w:tc>
        <w:tc>
          <w:tcPr>
            <w:tcW w:w="1647" w:type="dxa"/>
            <w:vAlign w:val="center"/>
          </w:tcPr>
          <w:p w14:paraId="0381D93D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472</w:t>
            </w:r>
          </w:p>
        </w:tc>
        <w:tc>
          <w:tcPr>
            <w:tcW w:w="1237" w:type="dxa"/>
            <w:vAlign w:val="center"/>
          </w:tcPr>
          <w:p w14:paraId="2777A5AB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613</w:t>
            </w:r>
          </w:p>
        </w:tc>
        <w:tc>
          <w:tcPr>
            <w:tcW w:w="1237" w:type="dxa"/>
            <w:vAlign w:val="center"/>
          </w:tcPr>
          <w:p w14:paraId="341B66EA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37 252</w:t>
            </w:r>
          </w:p>
        </w:tc>
      </w:tr>
      <w:tr w:rsidR="00BC7EF4" w:rsidRPr="002E0BA7" w14:paraId="232BF719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5602CFED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714" w:type="dxa"/>
            <w:vAlign w:val="center"/>
          </w:tcPr>
          <w:p w14:paraId="44EF9775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23 221</w:t>
            </w:r>
          </w:p>
        </w:tc>
        <w:tc>
          <w:tcPr>
            <w:tcW w:w="1806" w:type="dxa"/>
            <w:vAlign w:val="center"/>
          </w:tcPr>
          <w:p w14:paraId="36922D9C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10 776</w:t>
            </w:r>
          </w:p>
        </w:tc>
        <w:tc>
          <w:tcPr>
            <w:tcW w:w="1203" w:type="dxa"/>
            <w:vAlign w:val="center"/>
          </w:tcPr>
          <w:p w14:paraId="20EC85CD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2 167</w:t>
            </w:r>
          </w:p>
        </w:tc>
        <w:tc>
          <w:tcPr>
            <w:tcW w:w="1388" w:type="dxa"/>
            <w:vAlign w:val="center"/>
          </w:tcPr>
          <w:p w14:paraId="2CD5D1EE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1 461</w:t>
            </w:r>
          </w:p>
        </w:tc>
        <w:tc>
          <w:tcPr>
            <w:tcW w:w="1418" w:type="dxa"/>
            <w:vAlign w:val="center"/>
          </w:tcPr>
          <w:p w14:paraId="21E363BD" w14:textId="77777777" w:rsidR="00BC7EF4" w:rsidRPr="00AE49EF" w:rsidRDefault="009A2501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2B76200E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251</w:t>
            </w:r>
          </w:p>
        </w:tc>
        <w:tc>
          <w:tcPr>
            <w:tcW w:w="1647" w:type="dxa"/>
            <w:vAlign w:val="center"/>
          </w:tcPr>
          <w:p w14:paraId="6DB87D1E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455</w:t>
            </w:r>
          </w:p>
        </w:tc>
        <w:tc>
          <w:tcPr>
            <w:tcW w:w="1237" w:type="dxa"/>
            <w:vAlign w:val="center"/>
          </w:tcPr>
          <w:p w14:paraId="59A4E567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668</w:t>
            </w:r>
          </w:p>
        </w:tc>
        <w:tc>
          <w:tcPr>
            <w:tcW w:w="1237" w:type="dxa"/>
            <w:vAlign w:val="center"/>
          </w:tcPr>
          <w:p w14:paraId="260183DA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36 832</w:t>
            </w:r>
          </w:p>
        </w:tc>
      </w:tr>
      <w:tr w:rsidR="00BB6E24" w:rsidRPr="002E0BA7" w14:paraId="56C0223D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68B336B2" w14:textId="77777777" w:rsidR="00BB6E24" w:rsidRDefault="00F03FB2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14" w:type="dxa"/>
            <w:vAlign w:val="center"/>
          </w:tcPr>
          <w:p w14:paraId="3E4648D8" w14:textId="77777777" w:rsidR="00BB6E24" w:rsidRDefault="00F03FB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23 290</w:t>
            </w:r>
          </w:p>
        </w:tc>
        <w:tc>
          <w:tcPr>
            <w:tcW w:w="1806" w:type="dxa"/>
            <w:vAlign w:val="center"/>
          </w:tcPr>
          <w:p w14:paraId="29655BD0" w14:textId="77777777" w:rsidR="00BB6E24" w:rsidRDefault="00D1399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10 689</w:t>
            </w:r>
          </w:p>
        </w:tc>
        <w:tc>
          <w:tcPr>
            <w:tcW w:w="1203" w:type="dxa"/>
            <w:vAlign w:val="center"/>
          </w:tcPr>
          <w:p w14:paraId="30801022" w14:textId="77777777" w:rsidR="00BB6E24" w:rsidRDefault="00D1399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2 157</w:t>
            </w:r>
          </w:p>
        </w:tc>
        <w:tc>
          <w:tcPr>
            <w:tcW w:w="1388" w:type="dxa"/>
            <w:vAlign w:val="center"/>
          </w:tcPr>
          <w:p w14:paraId="3BF7AC76" w14:textId="77777777" w:rsidR="00BB6E24" w:rsidRDefault="00D1399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1 473</w:t>
            </w:r>
          </w:p>
        </w:tc>
        <w:tc>
          <w:tcPr>
            <w:tcW w:w="1418" w:type="dxa"/>
            <w:vAlign w:val="center"/>
          </w:tcPr>
          <w:p w14:paraId="27A008FB" w14:textId="77777777" w:rsidR="00BB6E24" w:rsidRDefault="00D1399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41853E0E" w14:textId="77777777" w:rsidR="00BB6E24" w:rsidRDefault="00D1399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248</w:t>
            </w:r>
          </w:p>
        </w:tc>
        <w:tc>
          <w:tcPr>
            <w:tcW w:w="1647" w:type="dxa"/>
            <w:vAlign w:val="center"/>
          </w:tcPr>
          <w:p w14:paraId="2FAA73C2" w14:textId="77777777" w:rsidR="00BB6E24" w:rsidRDefault="00D1399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436</w:t>
            </w:r>
          </w:p>
        </w:tc>
        <w:tc>
          <w:tcPr>
            <w:tcW w:w="1237" w:type="dxa"/>
            <w:vAlign w:val="center"/>
          </w:tcPr>
          <w:p w14:paraId="392796B2" w14:textId="77777777" w:rsidR="00BB6E24" w:rsidRDefault="00D1399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702</w:t>
            </w:r>
          </w:p>
        </w:tc>
        <w:tc>
          <w:tcPr>
            <w:tcW w:w="1237" w:type="dxa"/>
            <w:vAlign w:val="center"/>
          </w:tcPr>
          <w:p w14:paraId="3ECCED80" w14:textId="77777777" w:rsidR="00BB6E24" w:rsidRDefault="00D1399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36 838</w:t>
            </w:r>
          </w:p>
        </w:tc>
      </w:tr>
      <w:tr w:rsidR="00DA1334" w:rsidRPr="002E0BA7" w14:paraId="5C23F7A6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455A81B9" w14:textId="26701EBE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714" w:type="dxa"/>
            <w:vAlign w:val="center"/>
          </w:tcPr>
          <w:p w14:paraId="3C2F7212" w14:textId="5CF65204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23 205</w:t>
            </w:r>
          </w:p>
        </w:tc>
        <w:tc>
          <w:tcPr>
            <w:tcW w:w="1806" w:type="dxa"/>
            <w:vAlign w:val="center"/>
          </w:tcPr>
          <w:p w14:paraId="0337EA8B" w14:textId="228B0A6E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10 784</w:t>
            </w:r>
          </w:p>
        </w:tc>
        <w:tc>
          <w:tcPr>
            <w:tcW w:w="1203" w:type="dxa"/>
            <w:vAlign w:val="center"/>
          </w:tcPr>
          <w:p w14:paraId="132D8D59" w14:textId="5F794AEE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2 142</w:t>
            </w:r>
          </w:p>
        </w:tc>
        <w:tc>
          <w:tcPr>
            <w:tcW w:w="1388" w:type="dxa"/>
            <w:vAlign w:val="center"/>
          </w:tcPr>
          <w:p w14:paraId="55944150" w14:textId="350A5A6A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1 480</w:t>
            </w:r>
          </w:p>
        </w:tc>
        <w:tc>
          <w:tcPr>
            <w:tcW w:w="1418" w:type="dxa"/>
            <w:vAlign w:val="center"/>
          </w:tcPr>
          <w:p w14:paraId="339A6A76" w14:textId="302A2241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45F306E3" w14:textId="14B0D669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253</w:t>
            </w:r>
          </w:p>
        </w:tc>
        <w:tc>
          <w:tcPr>
            <w:tcW w:w="1647" w:type="dxa"/>
            <w:vAlign w:val="center"/>
          </w:tcPr>
          <w:p w14:paraId="175BFA06" w14:textId="7113FBED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409</w:t>
            </w:r>
          </w:p>
        </w:tc>
        <w:tc>
          <w:tcPr>
            <w:tcW w:w="1237" w:type="dxa"/>
            <w:vAlign w:val="center"/>
          </w:tcPr>
          <w:p w14:paraId="3E937D90" w14:textId="32F6BB1C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734</w:t>
            </w:r>
          </w:p>
        </w:tc>
        <w:tc>
          <w:tcPr>
            <w:tcW w:w="1237" w:type="dxa"/>
            <w:vAlign w:val="center"/>
          </w:tcPr>
          <w:p w14:paraId="3B44DECB" w14:textId="2A565CC0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36 865</w:t>
            </w:r>
          </w:p>
        </w:tc>
      </w:tr>
    </w:tbl>
    <w:p w14:paraId="23EE56BA" w14:textId="08393773" w:rsidR="005A0A2E" w:rsidRPr="0001570B" w:rsidRDefault="005A0A2E" w:rsidP="00960812">
      <w:pPr>
        <w:spacing w:before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01570B">
        <w:rPr>
          <w:rFonts w:ascii="Times New Roman" w:hAnsi="Times New Roman"/>
          <w:i/>
          <w:iCs/>
          <w:sz w:val="16"/>
          <w:szCs w:val="16"/>
        </w:rPr>
        <w:t>Źródło: Opracowanie własne Departamentu Polityki Rodzinnej MRiPS na podstawie spraw</w:t>
      </w:r>
      <w:r w:rsidR="0094713D" w:rsidRPr="0001570B">
        <w:rPr>
          <w:rFonts w:ascii="Times New Roman" w:hAnsi="Times New Roman"/>
          <w:i/>
          <w:iCs/>
          <w:sz w:val="16"/>
          <w:szCs w:val="16"/>
        </w:rPr>
        <w:t>ozdań MPiPS-03</w:t>
      </w:r>
      <w:r w:rsidRPr="0001570B">
        <w:rPr>
          <w:rFonts w:ascii="Times New Roman" w:hAnsi="Times New Roman"/>
          <w:i/>
          <w:iCs/>
          <w:sz w:val="16"/>
          <w:szCs w:val="16"/>
        </w:rPr>
        <w:t xml:space="preserve"> oraz sprawozdań rzeczowo-finansowych z wykonywania zadań z zakresu wspierania rodziny i systemu pieczy zastępczej </w:t>
      </w:r>
      <w:r w:rsidR="00D01DD1">
        <w:rPr>
          <w:rFonts w:ascii="Times New Roman" w:hAnsi="Times New Roman"/>
          <w:i/>
          <w:iCs/>
          <w:sz w:val="16"/>
          <w:szCs w:val="16"/>
        </w:rPr>
        <w:t>za lata 2012-</w:t>
      </w:r>
      <w:r w:rsidRPr="0001570B">
        <w:rPr>
          <w:rFonts w:ascii="Times New Roman" w:hAnsi="Times New Roman"/>
          <w:i/>
          <w:iCs/>
          <w:sz w:val="16"/>
          <w:szCs w:val="16"/>
        </w:rPr>
        <w:t>20</w:t>
      </w:r>
      <w:r w:rsidR="00D13994">
        <w:rPr>
          <w:rFonts w:ascii="Times New Roman" w:hAnsi="Times New Roman"/>
          <w:i/>
          <w:iCs/>
          <w:sz w:val="16"/>
          <w:szCs w:val="16"/>
        </w:rPr>
        <w:t>2</w:t>
      </w:r>
      <w:r w:rsidR="00DA1334">
        <w:rPr>
          <w:rFonts w:ascii="Times New Roman" w:hAnsi="Times New Roman"/>
          <w:i/>
          <w:iCs/>
          <w:sz w:val="16"/>
          <w:szCs w:val="16"/>
        </w:rPr>
        <w:t>1</w:t>
      </w:r>
      <w:r w:rsidRPr="0001570B">
        <w:rPr>
          <w:rFonts w:ascii="Times New Roman" w:hAnsi="Times New Roman"/>
          <w:i/>
          <w:iCs/>
          <w:sz w:val="16"/>
          <w:szCs w:val="16"/>
        </w:rPr>
        <w:t xml:space="preserve"> (stan na dzień 31</w:t>
      </w:r>
      <w:r w:rsidR="003B59CD" w:rsidRPr="0001570B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01570B">
        <w:rPr>
          <w:rFonts w:ascii="Times New Roman" w:hAnsi="Times New Roman"/>
          <w:i/>
          <w:iCs/>
          <w:sz w:val="16"/>
          <w:szCs w:val="16"/>
        </w:rPr>
        <w:t>grudnia</w:t>
      </w:r>
      <w:r w:rsidR="009A29D4" w:rsidRPr="0001570B">
        <w:rPr>
          <w:rFonts w:ascii="Times New Roman" w:hAnsi="Times New Roman"/>
          <w:i/>
          <w:iCs/>
          <w:sz w:val="16"/>
          <w:szCs w:val="16"/>
        </w:rPr>
        <w:t xml:space="preserve"> danego roku</w:t>
      </w:r>
      <w:r w:rsidRPr="0001570B">
        <w:rPr>
          <w:rFonts w:ascii="Times New Roman" w:hAnsi="Times New Roman"/>
          <w:i/>
          <w:iCs/>
          <w:sz w:val="16"/>
          <w:szCs w:val="16"/>
        </w:rPr>
        <w:t>)</w:t>
      </w:r>
      <w:r w:rsidR="004E4E4F" w:rsidRPr="0001570B">
        <w:rPr>
          <w:rFonts w:ascii="Times New Roman" w:hAnsi="Times New Roman"/>
          <w:i/>
          <w:iCs/>
          <w:sz w:val="16"/>
          <w:szCs w:val="16"/>
        </w:rPr>
        <w:t>.</w:t>
      </w:r>
    </w:p>
    <w:p w14:paraId="0981EBE0" w14:textId="77777777" w:rsidR="005A0A2E" w:rsidRPr="0001570B" w:rsidRDefault="005A0A2E" w:rsidP="00960812">
      <w:pPr>
        <w:spacing w:before="0" w:line="240" w:lineRule="auto"/>
        <w:rPr>
          <w:rFonts w:ascii="Times New Roman" w:hAnsi="Times New Roman"/>
          <w:bCs/>
          <w:sz w:val="16"/>
          <w:szCs w:val="16"/>
        </w:rPr>
      </w:pPr>
      <w:r w:rsidRPr="0001570B">
        <w:rPr>
          <w:rFonts w:ascii="Times New Roman" w:hAnsi="Times New Roman"/>
          <w:bCs/>
          <w:sz w:val="16"/>
          <w:szCs w:val="16"/>
        </w:rPr>
        <w:t>* do 2011 r. rodziny niespokrewnione z dzieckiem</w:t>
      </w:r>
      <w:r w:rsidR="00B403F6" w:rsidRPr="0001570B">
        <w:rPr>
          <w:rFonts w:ascii="Times New Roman" w:hAnsi="Times New Roman"/>
          <w:bCs/>
          <w:sz w:val="16"/>
          <w:szCs w:val="16"/>
        </w:rPr>
        <w:t>.</w:t>
      </w:r>
    </w:p>
    <w:p w14:paraId="58429CBB" w14:textId="77777777" w:rsidR="005A0A2E" w:rsidRPr="0001570B" w:rsidRDefault="005A0A2E" w:rsidP="00960812">
      <w:pPr>
        <w:spacing w:before="0" w:line="240" w:lineRule="auto"/>
        <w:rPr>
          <w:rFonts w:ascii="Times New Roman" w:hAnsi="Times New Roman"/>
          <w:bCs/>
          <w:sz w:val="16"/>
          <w:szCs w:val="16"/>
        </w:rPr>
      </w:pPr>
      <w:r w:rsidRPr="0001570B">
        <w:rPr>
          <w:rFonts w:ascii="Times New Roman" w:hAnsi="Times New Roman"/>
          <w:bCs/>
          <w:sz w:val="16"/>
          <w:szCs w:val="16"/>
        </w:rPr>
        <w:t>** do 2011 r. zawodowe niespokrewnione z dzieckiem rodziny zastępcze</w:t>
      </w:r>
      <w:r w:rsidR="00B403F6" w:rsidRPr="0001570B">
        <w:rPr>
          <w:rFonts w:ascii="Times New Roman" w:hAnsi="Times New Roman"/>
          <w:bCs/>
          <w:sz w:val="16"/>
          <w:szCs w:val="16"/>
        </w:rPr>
        <w:t>.</w:t>
      </w:r>
    </w:p>
    <w:p w14:paraId="0E83A028" w14:textId="77777777" w:rsidR="00BE270E" w:rsidRDefault="00BE270E" w:rsidP="00960812">
      <w:pPr>
        <w:spacing w:before="0" w:line="240" w:lineRule="auto"/>
        <w:rPr>
          <w:rFonts w:ascii="Times New Roman" w:hAnsi="Times New Roman"/>
          <w:b/>
        </w:rPr>
      </w:pPr>
    </w:p>
    <w:p w14:paraId="1B04D9DD" w14:textId="200647A9" w:rsidR="005A0A2E" w:rsidRPr="002E0BA7" w:rsidRDefault="005A0A2E" w:rsidP="00960812">
      <w:pPr>
        <w:spacing w:before="0" w:line="240" w:lineRule="auto"/>
        <w:rPr>
          <w:rFonts w:ascii="Times New Roman" w:hAnsi="Times New Roman"/>
          <w:b/>
        </w:rPr>
      </w:pPr>
      <w:r w:rsidRPr="002E0BA7">
        <w:rPr>
          <w:rFonts w:ascii="Times New Roman" w:hAnsi="Times New Roman"/>
          <w:b/>
        </w:rPr>
        <w:lastRenderedPageBreak/>
        <w:t>Tab. 2.</w:t>
      </w:r>
      <w:r w:rsidRPr="002E0BA7">
        <w:rPr>
          <w:rFonts w:ascii="Times New Roman" w:hAnsi="Times New Roman"/>
          <w:b/>
          <w:bCs/>
        </w:rPr>
        <w:t xml:space="preserve"> Liczba dzieci</w:t>
      </w:r>
      <w:r w:rsidRPr="002E0BA7">
        <w:rPr>
          <w:rFonts w:ascii="Times New Roman" w:hAnsi="Times New Roman"/>
          <w:b/>
        </w:rPr>
        <w:t xml:space="preserve"> przebywających w </w:t>
      </w:r>
      <w:r w:rsidRPr="002E0BA7">
        <w:rPr>
          <w:rFonts w:ascii="Times New Roman" w:hAnsi="Times New Roman"/>
          <w:b/>
          <w:bCs/>
        </w:rPr>
        <w:t>rodzinach zastępczych</w:t>
      </w:r>
      <w:r w:rsidR="00D01DD1">
        <w:rPr>
          <w:rFonts w:ascii="Times New Roman" w:hAnsi="Times New Roman"/>
          <w:b/>
        </w:rPr>
        <w:t xml:space="preserve"> w latach 2005–</w:t>
      </w:r>
      <w:r w:rsidR="005F2D38" w:rsidRPr="002E0BA7">
        <w:rPr>
          <w:rFonts w:ascii="Times New Roman" w:hAnsi="Times New Roman"/>
          <w:b/>
        </w:rPr>
        <w:t>20</w:t>
      </w:r>
      <w:r w:rsidR="005F2D38">
        <w:rPr>
          <w:rFonts w:ascii="Times New Roman" w:hAnsi="Times New Roman"/>
          <w:b/>
        </w:rPr>
        <w:t>21</w:t>
      </w:r>
    </w:p>
    <w:tbl>
      <w:tblPr>
        <w:tblW w:w="141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1709"/>
        <w:gridCol w:w="1743"/>
        <w:gridCol w:w="960"/>
        <w:gridCol w:w="1306"/>
        <w:gridCol w:w="1736"/>
        <w:gridCol w:w="1675"/>
        <w:gridCol w:w="1369"/>
        <w:gridCol w:w="1351"/>
        <w:gridCol w:w="1351"/>
      </w:tblGrid>
      <w:tr w:rsidR="00824526" w:rsidRPr="002E0BA7" w14:paraId="14B58278" w14:textId="77777777" w:rsidTr="00990976">
        <w:trPr>
          <w:cantSplit/>
          <w:trHeight w:val="306"/>
        </w:trPr>
        <w:tc>
          <w:tcPr>
            <w:tcW w:w="953" w:type="dxa"/>
            <w:vMerge w:val="restart"/>
            <w:vAlign w:val="center"/>
          </w:tcPr>
          <w:p w14:paraId="2426B899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BA7">
              <w:rPr>
                <w:rFonts w:ascii="Times New Roman" w:hAnsi="Times New Roman"/>
                <w:b/>
                <w:sz w:val="18"/>
                <w:szCs w:val="18"/>
              </w:rPr>
              <w:t>Lata</w:t>
            </w:r>
          </w:p>
        </w:tc>
        <w:tc>
          <w:tcPr>
            <w:tcW w:w="1709" w:type="dxa"/>
            <w:vMerge w:val="restart"/>
            <w:vAlign w:val="center"/>
          </w:tcPr>
          <w:p w14:paraId="7C8479BB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 xml:space="preserve">Liczba dzieci w rodzinach zastępczych spokrewnionych </w:t>
            </w:r>
          </w:p>
        </w:tc>
        <w:tc>
          <w:tcPr>
            <w:tcW w:w="1743" w:type="dxa"/>
            <w:vMerge w:val="restart"/>
            <w:vAlign w:val="center"/>
          </w:tcPr>
          <w:p w14:paraId="013EE4F6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>Liczba dzieci w rodzinach zastępczych niezawodowych*</w:t>
            </w:r>
          </w:p>
        </w:tc>
        <w:tc>
          <w:tcPr>
            <w:tcW w:w="7046" w:type="dxa"/>
            <w:gridSpan w:val="5"/>
            <w:vAlign w:val="center"/>
          </w:tcPr>
          <w:p w14:paraId="64E265BD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>Liczba dzieci w zawodowych rodzinach zastępczych**</w:t>
            </w:r>
          </w:p>
        </w:tc>
        <w:tc>
          <w:tcPr>
            <w:tcW w:w="1351" w:type="dxa"/>
            <w:vMerge w:val="restart"/>
            <w:vAlign w:val="center"/>
          </w:tcPr>
          <w:p w14:paraId="5C660297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>Liczba dzieci w rodzinnych domach dziecka</w:t>
            </w:r>
          </w:p>
        </w:tc>
        <w:tc>
          <w:tcPr>
            <w:tcW w:w="1351" w:type="dxa"/>
            <w:vMerge w:val="restart"/>
            <w:vAlign w:val="center"/>
          </w:tcPr>
          <w:p w14:paraId="507E349E" w14:textId="77777777" w:rsidR="00824526" w:rsidRPr="002E0BA7" w:rsidRDefault="00824526" w:rsidP="00824526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Ogółem</w:t>
            </w:r>
          </w:p>
        </w:tc>
      </w:tr>
      <w:tr w:rsidR="00824526" w:rsidRPr="002E0BA7" w14:paraId="7745A2EC" w14:textId="77777777" w:rsidTr="00CB36B0">
        <w:trPr>
          <w:cantSplit/>
          <w:trHeight w:val="673"/>
        </w:trPr>
        <w:tc>
          <w:tcPr>
            <w:tcW w:w="953" w:type="dxa"/>
            <w:vMerge/>
            <w:vAlign w:val="center"/>
          </w:tcPr>
          <w:p w14:paraId="125AECBE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9" w:type="dxa"/>
            <w:vMerge/>
            <w:vAlign w:val="center"/>
          </w:tcPr>
          <w:p w14:paraId="453902E0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3" w:type="dxa"/>
            <w:vMerge/>
            <w:vAlign w:val="center"/>
          </w:tcPr>
          <w:p w14:paraId="37301AA6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4B7B32E3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1306" w:type="dxa"/>
            <w:vAlign w:val="center"/>
          </w:tcPr>
          <w:p w14:paraId="505C0D79" w14:textId="77777777" w:rsidR="00824526" w:rsidRPr="002E0BA7" w:rsidRDefault="00824526" w:rsidP="004F7129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>zawodow</w:t>
            </w:r>
            <w:r w:rsidR="004F7129">
              <w:rPr>
                <w:rFonts w:ascii="Times New Roman" w:hAnsi="Times New Roman"/>
                <w:b/>
                <w:sz w:val="16"/>
                <w:szCs w:val="16"/>
              </w:rPr>
              <w:t>ych</w:t>
            </w:r>
          </w:p>
        </w:tc>
        <w:tc>
          <w:tcPr>
            <w:tcW w:w="1736" w:type="dxa"/>
            <w:vAlign w:val="center"/>
          </w:tcPr>
          <w:p w14:paraId="767DC115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>wielodzietnych</w:t>
            </w:r>
          </w:p>
        </w:tc>
        <w:tc>
          <w:tcPr>
            <w:tcW w:w="1675" w:type="dxa"/>
            <w:vAlign w:val="center"/>
          </w:tcPr>
          <w:p w14:paraId="51653292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>specjalistycznych</w:t>
            </w:r>
          </w:p>
        </w:tc>
        <w:tc>
          <w:tcPr>
            <w:tcW w:w="1369" w:type="dxa"/>
            <w:vAlign w:val="center"/>
          </w:tcPr>
          <w:p w14:paraId="3251F344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 xml:space="preserve">o charakterze pogotowia rodzinnego </w:t>
            </w:r>
          </w:p>
        </w:tc>
        <w:tc>
          <w:tcPr>
            <w:tcW w:w="1351" w:type="dxa"/>
            <w:vMerge/>
          </w:tcPr>
          <w:p w14:paraId="0CEE4495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</w:tcPr>
          <w:p w14:paraId="2BC9C98B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24526" w:rsidRPr="002E0BA7" w14:paraId="35C43CC6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4588383D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sz w:val="20"/>
                <w:szCs w:val="20"/>
              </w:rPr>
              <w:t>2005</w:t>
            </w:r>
          </w:p>
        </w:tc>
        <w:tc>
          <w:tcPr>
            <w:tcW w:w="1709" w:type="dxa"/>
            <w:vAlign w:val="center"/>
          </w:tcPr>
          <w:p w14:paraId="15E2436B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46 261</w:t>
            </w:r>
          </w:p>
        </w:tc>
        <w:tc>
          <w:tcPr>
            <w:tcW w:w="1743" w:type="dxa"/>
            <w:vAlign w:val="center"/>
          </w:tcPr>
          <w:p w14:paraId="24412FB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9 219</w:t>
            </w:r>
          </w:p>
        </w:tc>
        <w:tc>
          <w:tcPr>
            <w:tcW w:w="960" w:type="dxa"/>
            <w:vAlign w:val="center"/>
          </w:tcPr>
          <w:p w14:paraId="73D17DFD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3 865</w:t>
            </w:r>
          </w:p>
        </w:tc>
        <w:tc>
          <w:tcPr>
            <w:tcW w:w="1306" w:type="dxa"/>
            <w:vAlign w:val="center"/>
          </w:tcPr>
          <w:p w14:paraId="46DB3750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736" w:type="dxa"/>
            <w:vAlign w:val="center"/>
          </w:tcPr>
          <w:p w14:paraId="62E5E12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711</w:t>
            </w:r>
          </w:p>
        </w:tc>
        <w:tc>
          <w:tcPr>
            <w:tcW w:w="1675" w:type="dxa"/>
            <w:vAlign w:val="center"/>
          </w:tcPr>
          <w:p w14:paraId="27FCC236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369" w:type="dxa"/>
            <w:vAlign w:val="center"/>
          </w:tcPr>
          <w:p w14:paraId="26B347F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3 077</w:t>
            </w:r>
          </w:p>
        </w:tc>
        <w:tc>
          <w:tcPr>
            <w:tcW w:w="1351" w:type="dxa"/>
            <w:vAlign w:val="center"/>
          </w:tcPr>
          <w:p w14:paraId="46DBB67A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1" w:type="dxa"/>
          </w:tcPr>
          <w:p w14:paraId="75F43C8F" w14:textId="77777777" w:rsidR="00824526" w:rsidRPr="00AE49EF" w:rsidRDefault="00E85AFF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59 345</w:t>
            </w:r>
          </w:p>
        </w:tc>
      </w:tr>
      <w:tr w:rsidR="00824526" w:rsidRPr="002E0BA7" w14:paraId="0B55401C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445C5777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709" w:type="dxa"/>
            <w:vAlign w:val="center"/>
          </w:tcPr>
          <w:p w14:paraId="25943A6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46 831</w:t>
            </w:r>
          </w:p>
        </w:tc>
        <w:tc>
          <w:tcPr>
            <w:tcW w:w="1743" w:type="dxa"/>
            <w:vAlign w:val="center"/>
          </w:tcPr>
          <w:p w14:paraId="4291A13D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9 661</w:t>
            </w:r>
          </w:p>
        </w:tc>
        <w:tc>
          <w:tcPr>
            <w:tcW w:w="960" w:type="dxa"/>
            <w:vAlign w:val="center"/>
          </w:tcPr>
          <w:p w14:paraId="67E38BDB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5 062</w:t>
            </w:r>
          </w:p>
        </w:tc>
        <w:tc>
          <w:tcPr>
            <w:tcW w:w="1306" w:type="dxa"/>
            <w:vAlign w:val="center"/>
          </w:tcPr>
          <w:p w14:paraId="1F794393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736" w:type="dxa"/>
            <w:vAlign w:val="center"/>
          </w:tcPr>
          <w:p w14:paraId="0A223147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1 554</w:t>
            </w:r>
          </w:p>
        </w:tc>
        <w:tc>
          <w:tcPr>
            <w:tcW w:w="1675" w:type="dxa"/>
            <w:vAlign w:val="center"/>
          </w:tcPr>
          <w:p w14:paraId="5CC9203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369" w:type="dxa"/>
            <w:vAlign w:val="center"/>
          </w:tcPr>
          <w:p w14:paraId="2AE603B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3 367</w:t>
            </w:r>
          </w:p>
        </w:tc>
        <w:tc>
          <w:tcPr>
            <w:tcW w:w="1351" w:type="dxa"/>
            <w:vAlign w:val="center"/>
          </w:tcPr>
          <w:p w14:paraId="5529A1F4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1" w:type="dxa"/>
          </w:tcPr>
          <w:p w14:paraId="3936EE00" w14:textId="77777777" w:rsidR="00824526" w:rsidRPr="00AE49EF" w:rsidRDefault="00E85AFF" w:rsidP="002F408F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61 554</w:t>
            </w:r>
          </w:p>
        </w:tc>
      </w:tr>
      <w:tr w:rsidR="00824526" w:rsidRPr="002E0BA7" w14:paraId="2C68D55F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608917E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sz w:val="20"/>
                <w:szCs w:val="20"/>
              </w:rPr>
              <w:t>2007</w:t>
            </w:r>
          </w:p>
        </w:tc>
        <w:tc>
          <w:tcPr>
            <w:tcW w:w="1709" w:type="dxa"/>
            <w:vAlign w:val="center"/>
          </w:tcPr>
          <w:p w14:paraId="06681AA6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48 488</w:t>
            </w:r>
          </w:p>
        </w:tc>
        <w:tc>
          <w:tcPr>
            <w:tcW w:w="1743" w:type="dxa"/>
            <w:vAlign w:val="center"/>
          </w:tcPr>
          <w:p w14:paraId="62D2F837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10 198</w:t>
            </w:r>
          </w:p>
        </w:tc>
        <w:tc>
          <w:tcPr>
            <w:tcW w:w="960" w:type="dxa"/>
            <w:vAlign w:val="center"/>
          </w:tcPr>
          <w:p w14:paraId="528952BC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6 313</w:t>
            </w:r>
          </w:p>
        </w:tc>
        <w:tc>
          <w:tcPr>
            <w:tcW w:w="1306" w:type="dxa"/>
            <w:vAlign w:val="center"/>
          </w:tcPr>
          <w:p w14:paraId="7937E0B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36" w:type="dxa"/>
            <w:vAlign w:val="center"/>
          </w:tcPr>
          <w:p w14:paraId="6FB3E3CE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2 397</w:t>
            </w:r>
          </w:p>
        </w:tc>
        <w:tc>
          <w:tcPr>
            <w:tcW w:w="1675" w:type="dxa"/>
            <w:vAlign w:val="center"/>
          </w:tcPr>
          <w:p w14:paraId="63373944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203</w:t>
            </w:r>
          </w:p>
        </w:tc>
        <w:tc>
          <w:tcPr>
            <w:tcW w:w="1369" w:type="dxa"/>
            <w:vAlign w:val="center"/>
          </w:tcPr>
          <w:p w14:paraId="589CC10A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3 713</w:t>
            </w:r>
          </w:p>
        </w:tc>
        <w:tc>
          <w:tcPr>
            <w:tcW w:w="1351" w:type="dxa"/>
            <w:vAlign w:val="center"/>
          </w:tcPr>
          <w:p w14:paraId="10A68696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1" w:type="dxa"/>
          </w:tcPr>
          <w:p w14:paraId="5F85D5D2" w14:textId="77777777" w:rsidR="00824526" w:rsidRPr="00AE49EF" w:rsidRDefault="007016C3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64 999</w:t>
            </w:r>
          </w:p>
        </w:tc>
      </w:tr>
      <w:tr w:rsidR="00824526" w:rsidRPr="002E0BA7" w14:paraId="1F33640F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4CCE6F8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sz w:val="20"/>
                <w:szCs w:val="20"/>
              </w:rPr>
              <w:t>2008</w:t>
            </w:r>
          </w:p>
        </w:tc>
        <w:tc>
          <w:tcPr>
            <w:tcW w:w="1709" w:type="dxa"/>
            <w:vAlign w:val="center"/>
          </w:tcPr>
          <w:p w14:paraId="269A96D2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48 450</w:t>
            </w:r>
          </w:p>
        </w:tc>
        <w:tc>
          <w:tcPr>
            <w:tcW w:w="1743" w:type="dxa"/>
            <w:vAlign w:val="center"/>
          </w:tcPr>
          <w:p w14:paraId="1398AFE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10 143</w:t>
            </w:r>
          </w:p>
        </w:tc>
        <w:tc>
          <w:tcPr>
            <w:tcW w:w="960" w:type="dxa"/>
            <w:vAlign w:val="center"/>
          </w:tcPr>
          <w:p w14:paraId="63A14B45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7 433</w:t>
            </w:r>
          </w:p>
        </w:tc>
        <w:tc>
          <w:tcPr>
            <w:tcW w:w="1306" w:type="dxa"/>
            <w:vAlign w:val="center"/>
          </w:tcPr>
          <w:p w14:paraId="3DD176CD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36" w:type="dxa"/>
            <w:vAlign w:val="center"/>
          </w:tcPr>
          <w:p w14:paraId="27C75D0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3 370</w:t>
            </w:r>
          </w:p>
        </w:tc>
        <w:tc>
          <w:tcPr>
            <w:tcW w:w="1675" w:type="dxa"/>
            <w:vAlign w:val="center"/>
          </w:tcPr>
          <w:p w14:paraId="2649BFF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278</w:t>
            </w:r>
          </w:p>
        </w:tc>
        <w:tc>
          <w:tcPr>
            <w:tcW w:w="1369" w:type="dxa"/>
            <w:vAlign w:val="center"/>
          </w:tcPr>
          <w:p w14:paraId="76567DC8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3 785</w:t>
            </w:r>
          </w:p>
        </w:tc>
        <w:tc>
          <w:tcPr>
            <w:tcW w:w="1351" w:type="dxa"/>
            <w:vAlign w:val="center"/>
          </w:tcPr>
          <w:p w14:paraId="6F24690D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1" w:type="dxa"/>
          </w:tcPr>
          <w:p w14:paraId="62DEFA40" w14:textId="77777777" w:rsidR="00824526" w:rsidRPr="00AE49EF" w:rsidRDefault="007016C3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66 026</w:t>
            </w:r>
          </w:p>
        </w:tc>
      </w:tr>
      <w:tr w:rsidR="00824526" w:rsidRPr="002E0BA7" w14:paraId="76C2F829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1192622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sz w:val="20"/>
                <w:szCs w:val="20"/>
              </w:rPr>
              <w:t>2009</w:t>
            </w:r>
          </w:p>
        </w:tc>
        <w:tc>
          <w:tcPr>
            <w:tcW w:w="1709" w:type="dxa"/>
            <w:vAlign w:val="center"/>
          </w:tcPr>
          <w:p w14:paraId="37CB34D3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48 111</w:t>
            </w:r>
          </w:p>
        </w:tc>
        <w:tc>
          <w:tcPr>
            <w:tcW w:w="1743" w:type="dxa"/>
            <w:vAlign w:val="center"/>
          </w:tcPr>
          <w:p w14:paraId="09B65C45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9 852</w:t>
            </w:r>
          </w:p>
        </w:tc>
        <w:tc>
          <w:tcPr>
            <w:tcW w:w="960" w:type="dxa"/>
            <w:vAlign w:val="center"/>
          </w:tcPr>
          <w:p w14:paraId="33FE7FD6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8 013</w:t>
            </w:r>
          </w:p>
        </w:tc>
        <w:tc>
          <w:tcPr>
            <w:tcW w:w="1306" w:type="dxa"/>
            <w:vAlign w:val="center"/>
          </w:tcPr>
          <w:p w14:paraId="457AF422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36" w:type="dxa"/>
            <w:vAlign w:val="center"/>
          </w:tcPr>
          <w:p w14:paraId="18F48975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4 018</w:t>
            </w:r>
          </w:p>
        </w:tc>
        <w:tc>
          <w:tcPr>
            <w:tcW w:w="1675" w:type="dxa"/>
            <w:vAlign w:val="center"/>
          </w:tcPr>
          <w:p w14:paraId="7849FD74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387</w:t>
            </w:r>
          </w:p>
        </w:tc>
        <w:tc>
          <w:tcPr>
            <w:tcW w:w="1369" w:type="dxa"/>
            <w:vAlign w:val="center"/>
          </w:tcPr>
          <w:p w14:paraId="498D54E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3 608</w:t>
            </w:r>
          </w:p>
        </w:tc>
        <w:tc>
          <w:tcPr>
            <w:tcW w:w="1351" w:type="dxa"/>
            <w:vAlign w:val="center"/>
          </w:tcPr>
          <w:p w14:paraId="4E00302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351" w:type="dxa"/>
          </w:tcPr>
          <w:p w14:paraId="78447ED7" w14:textId="77777777" w:rsidR="00824526" w:rsidRPr="00AE49EF" w:rsidRDefault="007016C3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65 976</w:t>
            </w:r>
          </w:p>
        </w:tc>
      </w:tr>
      <w:tr w:rsidR="00824526" w:rsidRPr="002E0BA7" w14:paraId="4C69B758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30B7390D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709" w:type="dxa"/>
            <w:vAlign w:val="center"/>
          </w:tcPr>
          <w:p w14:paraId="001480D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47</w:t>
            </w:r>
            <w:r w:rsidR="002D4D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sz w:val="20"/>
                <w:szCs w:val="20"/>
              </w:rPr>
              <w:t>981</w:t>
            </w:r>
          </w:p>
        </w:tc>
        <w:tc>
          <w:tcPr>
            <w:tcW w:w="1743" w:type="dxa"/>
            <w:vAlign w:val="center"/>
          </w:tcPr>
          <w:p w14:paraId="2D9E8447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9</w:t>
            </w:r>
            <w:r w:rsidR="007016C3" w:rsidRPr="00AE49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sz w:val="20"/>
                <w:szCs w:val="20"/>
              </w:rPr>
              <w:t>809</w:t>
            </w:r>
          </w:p>
        </w:tc>
        <w:tc>
          <w:tcPr>
            <w:tcW w:w="960" w:type="dxa"/>
            <w:vAlign w:val="center"/>
          </w:tcPr>
          <w:p w14:paraId="35457408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8 617</w:t>
            </w:r>
          </w:p>
        </w:tc>
        <w:tc>
          <w:tcPr>
            <w:tcW w:w="1306" w:type="dxa"/>
            <w:vAlign w:val="center"/>
          </w:tcPr>
          <w:p w14:paraId="44812F06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36" w:type="dxa"/>
            <w:vAlign w:val="center"/>
          </w:tcPr>
          <w:p w14:paraId="2AF5C40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E85AFF" w:rsidRPr="00AE49E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516</w:t>
            </w:r>
          </w:p>
        </w:tc>
        <w:tc>
          <w:tcPr>
            <w:tcW w:w="1675" w:type="dxa"/>
            <w:vAlign w:val="center"/>
          </w:tcPr>
          <w:p w14:paraId="316E525B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428</w:t>
            </w:r>
          </w:p>
        </w:tc>
        <w:tc>
          <w:tcPr>
            <w:tcW w:w="1369" w:type="dxa"/>
            <w:vAlign w:val="center"/>
          </w:tcPr>
          <w:p w14:paraId="705A32AA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85AFF" w:rsidRPr="00AE49E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673</w:t>
            </w:r>
          </w:p>
        </w:tc>
        <w:tc>
          <w:tcPr>
            <w:tcW w:w="1351" w:type="dxa"/>
            <w:vAlign w:val="center"/>
          </w:tcPr>
          <w:p w14:paraId="4F569A25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351" w:type="dxa"/>
          </w:tcPr>
          <w:p w14:paraId="486456FB" w14:textId="77777777" w:rsidR="00824526" w:rsidRPr="00AE49EF" w:rsidRDefault="007016C3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66 407</w:t>
            </w:r>
          </w:p>
        </w:tc>
      </w:tr>
      <w:tr w:rsidR="00824526" w:rsidRPr="002E0BA7" w14:paraId="48E1A80E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0EAB94D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709" w:type="dxa"/>
            <w:vAlign w:val="center"/>
          </w:tcPr>
          <w:p w14:paraId="6779EF3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47 907</w:t>
            </w:r>
          </w:p>
        </w:tc>
        <w:tc>
          <w:tcPr>
            <w:tcW w:w="1743" w:type="dxa"/>
            <w:vAlign w:val="center"/>
          </w:tcPr>
          <w:p w14:paraId="4BDA2B0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9 763</w:t>
            </w:r>
          </w:p>
        </w:tc>
        <w:tc>
          <w:tcPr>
            <w:tcW w:w="960" w:type="dxa"/>
            <w:vAlign w:val="center"/>
          </w:tcPr>
          <w:p w14:paraId="0BB0970A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9 301</w:t>
            </w:r>
          </w:p>
        </w:tc>
        <w:tc>
          <w:tcPr>
            <w:tcW w:w="1306" w:type="dxa"/>
            <w:vAlign w:val="center"/>
          </w:tcPr>
          <w:p w14:paraId="109F0DAA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36" w:type="dxa"/>
            <w:vAlign w:val="center"/>
          </w:tcPr>
          <w:p w14:paraId="40DBDA9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5 079</w:t>
            </w:r>
          </w:p>
        </w:tc>
        <w:tc>
          <w:tcPr>
            <w:tcW w:w="1675" w:type="dxa"/>
            <w:vAlign w:val="center"/>
          </w:tcPr>
          <w:p w14:paraId="4D5ED184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533</w:t>
            </w:r>
          </w:p>
        </w:tc>
        <w:tc>
          <w:tcPr>
            <w:tcW w:w="1369" w:type="dxa"/>
            <w:vAlign w:val="center"/>
          </w:tcPr>
          <w:p w14:paraId="499880EE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3 689</w:t>
            </w:r>
          </w:p>
        </w:tc>
        <w:tc>
          <w:tcPr>
            <w:tcW w:w="1351" w:type="dxa"/>
            <w:vAlign w:val="center"/>
          </w:tcPr>
          <w:p w14:paraId="7A970B57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351" w:type="dxa"/>
          </w:tcPr>
          <w:p w14:paraId="0F9B037E" w14:textId="77777777" w:rsidR="00824526" w:rsidRPr="00AE49EF" w:rsidRDefault="007016C3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66 971</w:t>
            </w:r>
          </w:p>
        </w:tc>
      </w:tr>
      <w:tr w:rsidR="00824526" w:rsidRPr="002E0BA7" w14:paraId="0F6EF899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13F8EC2B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709" w:type="dxa"/>
            <w:vAlign w:val="center"/>
          </w:tcPr>
          <w:p w14:paraId="4F88E13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33 769</w:t>
            </w:r>
          </w:p>
        </w:tc>
        <w:tc>
          <w:tcPr>
            <w:tcW w:w="1743" w:type="dxa"/>
            <w:vAlign w:val="center"/>
          </w:tcPr>
          <w:p w14:paraId="51360D7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16 383</w:t>
            </w:r>
          </w:p>
        </w:tc>
        <w:tc>
          <w:tcPr>
            <w:tcW w:w="960" w:type="dxa"/>
            <w:vAlign w:val="center"/>
          </w:tcPr>
          <w:p w14:paraId="21B0924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6 454</w:t>
            </w:r>
          </w:p>
        </w:tc>
        <w:tc>
          <w:tcPr>
            <w:tcW w:w="1306" w:type="dxa"/>
            <w:vAlign w:val="center"/>
          </w:tcPr>
          <w:p w14:paraId="0DE8C97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3 935</w:t>
            </w:r>
          </w:p>
        </w:tc>
        <w:tc>
          <w:tcPr>
            <w:tcW w:w="1736" w:type="dxa"/>
            <w:vAlign w:val="center"/>
          </w:tcPr>
          <w:p w14:paraId="3686D1D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6D2D3AF6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606</w:t>
            </w:r>
          </w:p>
        </w:tc>
        <w:tc>
          <w:tcPr>
            <w:tcW w:w="1369" w:type="dxa"/>
            <w:vAlign w:val="center"/>
          </w:tcPr>
          <w:p w14:paraId="7B3BD3FE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1 913</w:t>
            </w:r>
          </w:p>
        </w:tc>
        <w:tc>
          <w:tcPr>
            <w:tcW w:w="1351" w:type="dxa"/>
            <w:vAlign w:val="center"/>
          </w:tcPr>
          <w:p w14:paraId="4140B56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1 476</w:t>
            </w:r>
          </w:p>
        </w:tc>
        <w:tc>
          <w:tcPr>
            <w:tcW w:w="1351" w:type="dxa"/>
          </w:tcPr>
          <w:p w14:paraId="6A7B18B0" w14:textId="77777777" w:rsidR="00824526" w:rsidRPr="00AE49EF" w:rsidRDefault="002F408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  <w:r w:rsidR="006B22BD" w:rsidRPr="00AE49E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082</w:t>
            </w:r>
          </w:p>
        </w:tc>
      </w:tr>
      <w:tr w:rsidR="00824526" w:rsidRPr="002E0BA7" w14:paraId="38E5C4A2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2F43C533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709" w:type="dxa"/>
            <w:vAlign w:val="center"/>
          </w:tcPr>
          <w:p w14:paraId="55F0F12B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33 306</w:t>
            </w:r>
          </w:p>
        </w:tc>
        <w:tc>
          <w:tcPr>
            <w:tcW w:w="1743" w:type="dxa"/>
            <w:vAlign w:val="center"/>
          </w:tcPr>
          <w:p w14:paraId="1760EEF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16 431</w:t>
            </w:r>
          </w:p>
        </w:tc>
        <w:tc>
          <w:tcPr>
            <w:tcW w:w="960" w:type="dxa"/>
            <w:vAlign w:val="center"/>
          </w:tcPr>
          <w:p w14:paraId="7CBB51BD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6 727</w:t>
            </w:r>
          </w:p>
        </w:tc>
        <w:tc>
          <w:tcPr>
            <w:tcW w:w="1306" w:type="dxa"/>
            <w:vAlign w:val="center"/>
          </w:tcPr>
          <w:p w14:paraId="393BB6B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4 035</w:t>
            </w:r>
          </w:p>
        </w:tc>
        <w:tc>
          <w:tcPr>
            <w:tcW w:w="1736" w:type="dxa"/>
            <w:vAlign w:val="center"/>
          </w:tcPr>
          <w:p w14:paraId="42DDA2C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4BBBC39A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583</w:t>
            </w:r>
          </w:p>
        </w:tc>
        <w:tc>
          <w:tcPr>
            <w:tcW w:w="1369" w:type="dxa"/>
            <w:vAlign w:val="center"/>
          </w:tcPr>
          <w:p w14:paraId="7D4BD41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2 109</w:t>
            </w:r>
          </w:p>
        </w:tc>
        <w:tc>
          <w:tcPr>
            <w:tcW w:w="1351" w:type="dxa"/>
            <w:vAlign w:val="center"/>
          </w:tcPr>
          <w:p w14:paraId="61138A4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2 106</w:t>
            </w:r>
          </w:p>
        </w:tc>
        <w:tc>
          <w:tcPr>
            <w:tcW w:w="1351" w:type="dxa"/>
          </w:tcPr>
          <w:p w14:paraId="45ADD589" w14:textId="77777777" w:rsidR="00824526" w:rsidRPr="00AE49EF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58 570</w:t>
            </w:r>
          </w:p>
        </w:tc>
      </w:tr>
      <w:tr w:rsidR="00824526" w:rsidRPr="002E0BA7" w14:paraId="33389824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61B548DA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709" w:type="dxa"/>
            <w:vAlign w:val="center"/>
          </w:tcPr>
          <w:p w14:paraId="02B8B06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32 405</w:t>
            </w:r>
          </w:p>
        </w:tc>
        <w:tc>
          <w:tcPr>
            <w:tcW w:w="1743" w:type="dxa"/>
            <w:vAlign w:val="center"/>
          </w:tcPr>
          <w:p w14:paraId="02545E20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15 890</w:t>
            </w:r>
          </w:p>
        </w:tc>
        <w:tc>
          <w:tcPr>
            <w:tcW w:w="960" w:type="dxa"/>
            <w:vAlign w:val="center"/>
          </w:tcPr>
          <w:p w14:paraId="79ABAB05" w14:textId="77777777" w:rsidR="00824526" w:rsidRPr="00AE49EF" w:rsidRDefault="00E85AF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6 779</w:t>
            </w:r>
          </w:p>
        </w:tc>
        <w:tc>
          <w:tcPr>
            <w:tcW w:w="1306" w:type="dxa"/>
            <w:vAlign w:val="center"/>
          </w:tcPr>
          <w:p w14:paraId="49CCD4E6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4 194</w:t>
            </w:r>
          </w:p>
        </w:tc>
        <w:tc>
          <w:tcPr>
            <w:tcW w:w="1736" w:type="dxa"/>
            <w:vAlign w:val="center"/>
          </w:tcPr>
          <w:p w14:paraId="52105817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581050B5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568</w:t>
            </w:r>
          </w:p>
        </w:tc>
        <w:tc>
          <w:tcPr>
            <w:tcW w:w="1369" w:type="dxa"/>
            <w:vAlign w:val="center"/>
          </w:tcPr>
          <w:p w14:paraId="04F50E3E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2D4DD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017</w:t>
            </w:r>
          </w:p>
        </w:tc>
        <w:tc>
          <w:tcPr>
            <w:tcW w:w="1351" w:type="dxa"/>
            <w:vAlign w:val="center"/>
          </w:tcPr>
          <w:p w14:paraId="483015D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2 583</w:t>
            </w:r>
          </w:p>
        </w:tc>
        <w:tc>
          <w:tcPr>
            <w:tcW w:w="1351" w:type="dxa"/>
          </w:tcPr>
          <w:p w14:paraId="77C3F270" w14:textId="77777777" w:rsidR="00824526" w:rsidRPr="00AE49EF" w:rsidRDefault="00047470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57 657</w:t>
            </w:r>
          </w:p>
        </w:tc>
      </w:tr>
      <w:tr w:rsidR="00824526" w:rsidRPr="002E0BA7" w14:paraId="25FA14CB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1D3174D2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709" w:type="dxa"/>
            <w:vAlign w:val="center"/>
          </w:tcPr>
          <w:p w14:paraId="0D5B6AAB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31 951</w:t>
            </w:r>
          </w:p>
        </w:tc>
        <w:tc>
          <w:tcPr>
            <w:tcW w:w="1743" w:type="dxa"/>
            <w:vAlign w:val="center"/>
          </w:tcPr>
          <w:p w14:paraId="0717D573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15 486</w:t>
            </w:r>
          </w:p>
        </w:tc>
        <w:tc>
          <w:tcPr>
            <w:tcW w:w="960" w:type="dxa"/>
            <w:vAlign w:val="center"/>
          </w:tcPr>
          <w:p w14:paraId="38646083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6 371</w:t>
            </w:r>
          </w:p>
        </w:tc>
        <w:tc>
          <w:tcPr>
            <w:tcW w:w="1306" w:type="dxa"/>
            <w:vAlign w:val="center"/>
          </w:tcPr>
          <w:p w14:paraId="7DD76338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4 064</w:t>
            </w:r>
          </w:p>
        </w:tc>
        <w:tc>
          <w:tcPr>
            <w:tcW w:w="1736" w:type="dxa"/>
            <w:vAlign w:val="center"/>
          </w:tcPr>
          <w:p w14:paraId="4B064F2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4C189105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549</w:t>
            </w:r>
          </w:p>
        </w:tc>
        <w:tc>
          <w:tcPr>
            <w:tcW w:w="1369" w:type="dxa"/>
            <w:vAlign w:val="center"/>
          </w:tcPr>
          <w:p w14:paraId="65804993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1 758</w:t>
            </w:r>
          </w:p>
        </w:tc>
        <w:tc>
          <w:tcPr>
            <w:tcW w:w="1351" w:type="dxa"/>
            <w:vAlign w:val="center"/>
          </w:tcPr>
          <w:p w14:paraId="059387AA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3 178</w:t>
            </w:r>
          </w:p>
        </w:tc>
        <w:tc>
          <w:tcPr>
            <w:tcW w:w="1351" w:type="dxa"/>
          </w:tcPr>
          <w:p w14:paraId="07C83085" w14:textId="77777777" w:rsidR="00824526" w:rsidRPr="00AE49EF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56 986</w:t>
            </w:r>
          </w:p>
        </w:tc>
      </w:tr>
      <w:tr w:rsidR="000D7862" w:rsidRPr="002E0BA7" w14:paraId="3F660132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05FC6540" w14:textId="77777777" w:rsidR="000D7862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709" w:type="dxa"/>
            <w:vAlign w:val="center"/>
          </w:tcPr>
          <w:p w14:paraId="3EC4EFE3" w14:textId="77777777" w:rsidR="000D7862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31 647</w:t>
            </w:r>
          </w:p>
        </w:tc>
        <w:tc>
          <w:tcPr>
            <w:tcW w:w="1743" w:type="dxa"/>
            <w:vAlign w:val="center"/>
          </w:tcPr>
          <w:p w14:paraId="2433B4AD" w14:textId="77777777" w:rsidR="000D7862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15 268</w:t>
            </w:r>
          </w:p>
        </w:tc>
        <w:tc>
          <w:tcPr>
            <w:tcW w:w="960" w:type="dxa"/>
            <w:vAlign w:val="center"/>
          </w:tcPr>
          <w:p w14:paraId="6EA72930" w14:textId="77777777" w:rsidR="000D7862" w:rsidRPr="00AE49EF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6 270</w:t>
            </w:r>
          </w:p>
        </w:tc>
        <w:tc>
          <w:tcPr>
            <w:tcW w:w="1306" w:type="dxa"/>
            <w:vAlign w:val="center"/>
          </w:tcPr>
          <w:p w14:paraId="1DE3F633" w14:textId="77777777" w:rsidR="000D7862" w:rsidRPr="00AE49EF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4 154</w:t>
            </w:r>
          </w:p>
        </w:tc>
        <w:tc>
          <w:tcPr>
            <w:tcW w:w="1736" w:type="dxa"/>
            <w:vAlign w:val="center"/>
          </w:tcPr>
          <w:p w14:paraId="4D68BB66" w14:textId="77777777" w:rsidR="000D7862" w:rsidRPr="00AE49EF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45EA0CB9" w14:textId="77777777" w:rsidR="000D7862" w:rsidRPr="00AE49EF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533</w:t>
            </w:r>
          </w:p>
        </w:tc>
        <w:tc>
          <w:tcPr>
            <w:tcW w:w="1369" w:type="dxa"/>
            <w:vAlign w:val="center"/>
          </w:tcPr>
          <w:p w14:paraId="3EF6F8CA" w14:textId="77777777" w:rsidR="000D7862" w:rsidRPr="00AE49EF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1 583</w:t>
            </w:r>
          </w:p>
        </w:tc>
        <w:tc>
          <w:tcPr>
            <w:tcW w:w="1351" w:type="dxa"/>
            <w:vAlign w:val="center"/>
          </w:tcPr>
          <w:p w14:paraId="23B32039" w14:textId="77777777" w:rsidR="000D7862" w:rsidRPr="00AE49EF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3 359</w:t>
            </w:r>
          </w:p>
        </w:tc>
        <w:tc>
          <w:tcPr>
            <w:tcW w:w="1351" w:type="dxa"/>
          </w:tcPr>
          <w:p w14:paraId="29E7DF15" w14:textId="77777777" w:rsidR="000D7862" w:rsidRPr="00AE49EF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56 544</w:t>
            </w:r>
          </w:p>
        </w:tc>
      </w:tr>
      <w:tr w:rsidR="0022675A" w:rsidRPr="002E0BA7" w14:paraId="3D51690B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4748A977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709" w:type="dxa"/>
            <w:vAlign w:val="center"/>
          </w:tcPr>
          <w:p w14:paraId="499A0CF3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30 816</w:t>
            </w:r>
          </w:p>
        </w:tc>
        <w:tc>
          <w:tcPr>
            <w:tcW w:w="1743" w:type="dxa"/>
            <w:vAlign w:val="center"/>
          </w:tcPr>
          <w:p w14:paraId="35EFB47F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14 838</w:t>
            </w:r>
          </w:p>
        </w:tc>
        <w:tc>
          <w:tcPr>
            <w:tcW w:w="960" w:type="dxa"/>
            <w:vAlign w:val="center"/>
          </w:tcPr>
          <w:p w14:paraId="47EC4D65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6 355</w:t>
            </w:r>
          </w:p>
        </w:tc>
        <w:tc>
          <w:tcPr>
            <w:tcW w:w="1306" w:type="dxa"/>
            <w:vAlign w:val="center"/>
          </w:tcPr>
          <w:p w14:paraId="4F61ECB0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4 272</w:t>
            </w:r>
          </w:p>
        </w:tc>
        <w:tc>
          <w:tcPr>
            <w:tcW w:w="1736" w:type="dxa"/>
            <w:vAlign w:val="center"/>
          </w:tcPr>
          <w:p w14:paraId="7AC20356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0006ED90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1369" w:type="dxa"/>
            <w:vAlign w:val="center"/>
          </w:tcPr>
          <w:p w14:paraId="24D44F68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1 555</w:t>
            </w:r>
          </w:p>
        </w:tc>
        <w:tc>
          <w:tcPr>
            <w:tcW w:w="1351" w:type="dxa"/>
            <w:vAlign w:val="center"/>
          </w:tcPr>
          <w:p w14:paraId="7FF7150E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3 712</w:t>
            </w:r>
          </w:p>
        </w:tc>
        <w:tc>
          <w:tcPr>
            <w:tcW w:w="1351" w:type="dxa"/>
          </w:tcPr>
          <w:p w14:paraId="44EFC47B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55 721</w:t>
            </w:r>
          </w:p>
        </w:tc>
      </w:tr>
      <w:tr w:rsidR="00DF3CF5" w:rsidRPr="002E0BA7" w14:paraId="1138B407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773793F9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709" w:type="dxa"/>
            <w:vAlign w:val="center"/>
          </w:tcPr>
          <w:p w14:paraId="2A34B484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30 185</w:t>
            </w:r>
          </w:p>
        </w:tc>
        <w:tc>
          <w:tcPr>
            <w:tcW w:w="1743" w:type="dxa"/>
            <w:vAlign w:val="center"/>
          </w:tcPr>
          <w:p w14:paraId="42FDE593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14 528</w:t>
            </w:r>
          </w:p>
        </w:tc>
        <w:tc>
          <w:tcPr>
            <w:tcW w:w="960" w:type="dxa"/>
            <w:vAlign w:val="center"/>
          </w:tcPr>
          <w:p w14:paraId="215D0608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6 572</w:t>
            </w:r>
          </w:p>
        </w:tc>
        <w:tc>
          <w:tcPr>
            <w:tcW w:w="1306" w:type="dxa"/>
            <w:vAlign w:val="center"/>
          </w:tcPr>
          <w:p w14:paraId="08BD1B47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4 560</w:t>
            </w:r>
          </w:p>
        </w:tc>
        <w:tc>
          <w:tcPr>
            <w:tcW w:w="1736" w:type="dxa"/>
            <w:vAlign w:val="center"/>
          </w:tcPr>
          <w:p w14:paraId="59CC3960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0AC1F5C4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1369" w:type="dxa"/>
            <w:vAlign w:val="center"/>
          </w:tcPr>
          <w:p w14:paraId="4DFE042B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1 482</w:t>
            </w:r>
          </w:p>
        </w:tc>
        <w:tc>
          <w:tcPr>
            <w:tcW w:w="1351" w:type="dxa"/>
            <w:vAlign w:val="center"/>
          </w:tcPr>
          <w:p w14:paraId="24F2C6A8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4 003</w:t>
            </w:r>
          </w:p>
        </w:tc>
        <w:tc>
          <w:tcPr>
            <w:tcW w:w="1351" w:type="dxa"/>
          </w:tcPr>
          <w:p w14:paraId="10BBD721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55 288</w:t>
            </w:r>
          </w:p>
        </w:tc>
      </w:tr>
      <w:tr w:rsidR="00BC7EF4" w:rsidRPr="002E0BA7" w14:paraId="329A6F4A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475F3C5F" w14:textId="77777777" w:rsidR="00BC7EF4" w:rsidRPr="00AE49EF" w:rsidRDefault="00D70E2B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709" w:type="dxa"/>
            <w:vAlign w:val="center"/>
          </w:tcPr>
          <w:p w14:paraId="2B9BDB75" w14:textId="77777777" w:rsidR="00BC7EF4" w:rsidRPr="00AE49EF" w:rsidRDefault="00375A0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29 868</w:t>
            </w:r>
          </w:p>
        </w:tc>
        <w:tc>
          <w:tcPr>
            <w:tcW w:w="1743" w:type="dxa"/>
            <w:vAlign w:val="center"/>
          </w:tcPr>
          <w:p w14:paraId="153EF445" w14:textId="77777777" w:rsidR="00BC7EF4" w:rsidRPr="00AE49EF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14 287</w:t>
            </w:r>
          </w:p>
        </w:tc>
        <w:tc>
          <w:tcPr>
            <w:tcW w:w="960" w:type="dxa"/>
            <w:vAlign w:val="center"/>
          </w:tcPr>
          <w:p w14:paraId="2B2DA999" w14:textId="77777777" w:rsidR="00BC7EF4" w:rsidRPr="00AE49EF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6 262</w:t>
            </w:r>
          </w:p>
        </w:tc>
        <w:tc>
          <w:tcPr>
            <w:tcW w:w="1306" w:type="dxa"/>
            <w:vAlign w:val="center"/>
          </w:tcPr>
          <w:p w14:paraId="11D024B5" w14:textId="77777777" w:rsidR="00BC7EF4" w:rsidRPr="00AE49EF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4 240</w:t>
            </w:r>
          </w:p>
        </w:tc>
        <w:tc>
          <w:tcPr>
            <w:tcW w:w="1736" w:type="dxa"/>
            <w:vAlign w:val="center"/>
          </w:tcPr>
          <w:p w14:paraId="791CEA39" w14:textId="77777777" w:rsidR="00BC7EF4" w:rsidRPr="00AE49EF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65528EEE" w14:textId="77777777" w:rsidR="00BC7EF4" w:rsidRPr="00AE49EF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</w:t>
            </w:r>
          </w:p>
        </w:tc>
        <w:tc>
          <w:tcPr>
            <w:tcW w:w="1369" w:type="dxa"/>
            <w:vAlign w:val="center"/>
          </w:tcPr>
          <w:p w14:paraId="2B4234FA" w14:textId="77777777" w:rsidR="00BC7EF4" w:rsidRPr="00AE49EF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D4D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1351" w:type="dxa"/>
            <w:vAlign w:val="center"/>
          </w:tcPr>
          <w:p w14:paraId="25F71F9B" w14:textId="77777777" w:rsidR="00BC7EF4" w:rsidRPr="00AE49EF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4 102</w:t>
            </w:r>
          </w:p>
        </w:tc>
        <w:tc>
          <w:tcPr>
            <w:tcW w:w="1351" w:type="dxa"/>
          </w:tcPr>
          <w:p w14:paraId="14844D69" w14:textId="77777777" w:rsidR="00BC7EF4" w:rsidRPr="00AE49EF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55 458</w:t>
            </w:r>
          </w:p>
        </w:tc>
      </w:tr>
      <w:tr w:rsidR="00BB6E24" w:rsidRPr="002E0BA7" w14:paraId="009B5492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69AC41EC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09" w:type="dxa"/>
            <w:vAlign w:val="center"/>
          </w:tcPr>
          <w:p w14:paraId="1069E4FC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29 877</w:t>
            </w:r>
          </w:p>
        </w:tc>
        <w:tc>
          <w:tcPr>
            <w:tcW w:w="1743" w:type="dxa"/>
            <w:vAlign w:val="center"/>
          </w:tcPr>
          <w:p w14:paraId="498260C0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14 232</w:t>
            </w:r>
          </w:p>
        </w:tc>
        <w:tc>
          <w:tcPr>
            <w:tcW w:w="960" w:type="dxa"/>
            <w:vAlign w:val="center"/>
          </w:tcPr>
          <w:p w14:paraId="29C69159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6 874</w:t>
            </w:r>
          </w:p>
        </w:tc>
        <w:tc>
          <w:tcPr>
            <w:tcW w:w="1306" w:type="dxa"/>
            <w:vAlign w:val="center"/>
          </w:tcPr>
          <w:p w14:paraId="41C2D6E1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4 845</w:t>
            </w:r>
          </w:p>
        </w:tc>
        <w:tc>
          <w:tcPr>
            <w:tcW w:w="1736" w:type="dxa"/>
            <w:vAlign w:val="center"/>
          </w:tcPr>
          <w:p w14:paraId="6ABA3D84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05D6F19C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369" w:type="dxa"/>
            <w:vAlign w:val="center"/>
          </w:tcPr>
          <w:p w14:paraId="21FF9C6E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1 519</w:t>
            </w:r>
          </w:p>
        </w:tc>
        <w:tc>
          <w:tcPr>
            <w:tcW w:w="1351" w:type="dxa"/>
            <w:vAlign w:val="center"/>
          </w:tcPr>
          <w:p w14:paraId="6620E89F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4 789</w:t>
            </w:r>
          </w:p>
        </w:tc>
        <w:tc>
          <w:tcPr>
            <w:tcW w:w="1351" w:type="dxa"/>
          </w:tcPr>
          <w:p w14:paraId="1789129A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55 772</w:t>
            </w:r>
          </w:p>
        </w:tc>
      </w:tr>
      <w:tr w:rsidR="00DA1334" w:rsidRPr="002E0BA7" w14:paraId="55786136" w14:textId="77777777" w:rsidTr="00AE46F8">
        <w:trPr>
          <w:trHeight w:val="341"/>
        </w:trPr>
        <w:tc>
          <w:tcPr>
            <w:tcW w:w="953" w:type="dxa"/>
            <w:vAlign w:val="center"/>
          </w:tcPr>
          <w:p w14:paraId="63E9CA63" w14:textId="401C0C90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709" w:type="dxa"/>
            <w:vAlign w:val="center"/>
          </w:tcPr>
          <w:p w14:paraId="1B061B19" w14:textId="5FA059CB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30 092</w:t>
            </w:r>
          </w:p>
        </w:tc>
        <w:tc>
          <w:tcPr>
            <w:tcW w:w="1743" w:type="dxa"/>
            <w:vAlign w:val="center"/>
          </w:tcPr>
          <w:p w14:paraId="544A4D78" w14:textId="08423707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14 397</w:t>
            </w:r>
          </w:p>
        </w:tc>
        <w:tc>
          <w:tcPr>
            <w:tcW w:w="960" w:type="dxa"/>
            <w:vAlign w:val="center"/>
          </w:tcPr>
          <w:p w14:paraId="418AE80F" w14:textId="1248C05F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7 006</w:t>
            </w:r>
          </w:p>
        </w:tc>
        <w:tc>
          <w:tcPr>
            <w:tcW w:w="1306" w:type="dxa"/>
            <w:vAlign w:val="center"/>
          </w:tcPr>
          <w:p w14:paraId="08F55DC5" w14:textId="415AA965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4 990</w:t>
            </w:r>
          </w:p>
        </w:tc>
        <w:tc>
          <w:tcPr>
            <w:tcW w:w="1736" w:type="dxa"/>
            <w:vAlign w:val="center"/>
          </w:tcPr>
          <w:p w14:paraId="481B0BA2" w14:textId="15683FD1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509A211D" w14:textId="32377AA1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</w:t>
            </w:r>
          </w:p>
        </w:tc>
        <w:tc>
          <w:tcPr>
            <w:tcW w:w="1369" w:type="dxa"/>
            <w:vAlign w:val="center"/>
          </w:tcPr>
          <w:p w14:paraId="43F53884" w14:textId="65C5872D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1 491</w:t>
            </w:r>
          </w:p>
        </w:tc>
        <w:tc>
          <w:tcPr>
            <w:tcW w:w="1351" w:type="dxa"/>
            <w:vAlign w:val="center"/>
          </w:tcPr>
          <w:p w14:paraId="3185F7C5" w14:textId="357901BC" w:rsidR="00DA1334" w:rsidRDefault="001D4E5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5 161</w:t>
            </w:r>
          </w:p>
        </w:tc>
        <w:tc>
          <w:tcPr>
            <w:tcW w:w="1351" w:type="dxa"/>
            <w:vAlign w:val="center"/>
          </w:tcPr>
          <w:p w14:paraId="7B7F15E8" w14:textId="5A78B2AD" w:rsidR="00DA1334" w:rsidRDefault="001D4E5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56 656</w:t>
            </w:r>
          </w:p>
        </w:tc>
      </w:tr>
    </w:tbl>
    <w:p w14:paraId="62082879" w14:textId="2BF7E7D3" w:rsidR="005A0A2E" w:rsidRPr="00AE49EF" w:rsidRDefault="005A0A2E" w:rsidP="00960812">
      <w:pPr>
        <w:spacing w:before="0" w:line="240" w:lineRule="auto"/>
        <w:ind w:left="-142"/>
        <w:rPr>
          <w:rFonts w:ascii="Times New Roman" w:hAnsi="Times New Roman"/>
          <w:i/>
          <w:iCs/>
          <w:sz w:val="16"/>
          <w:szCs w:val="16"/>
        </w:rPr>
      </w:pPr>
      <w:r w:rsidRPr="00AE49EF">
        <w:rPr>
          <w:rFonts w:ascii="Times New Roman" w:hAnsi="Times New Roman"/>
          <w:i/>
          <w:iCs/>
          <w:sz w:val="16"/>
          <w:szCs w:val="16"/>
        </w:rPr>
        <w:t xml:space="preserve">Źródło: Opracowanie własne MRiPS na podstawie sprawozdań MPiPS-03 (liczba dzieci w ciągu roku) oraz sprawozdań rzeczowo-finansowych z wykonywania zadań z zakresu wspierania rodziny i systemu </w:t>
      </w:r>
      <w:r w:rsidR="00D01DD1">
        <w:rPr>
          <w:rFonts w:ascii="Times New Roman" w:hAnsi="Times New Roman"/>
          <w:i/>
          <w:iCs/>
          <w:sz w:val="16"/>
          <w:szCs w:val="16"/>
        </w:rPr>
        <w:t>pieczy zastępczej za lata 2012</w:t>
      </w:r>
      <w:r w:rsidRPr="00AE49EF">
        <w:rPr>
          <w:rFonts w:ascii="Times New Roman" w:hAnsi="Times New Roman"/>
          <w:i/>
          <w:iCs/>
          <w:sz w:val="16"/>
          <w:szCs w:val="16"/>
        </w:rPr>
        <w:t>-20</w:t>
      </w:r>
      <w:r w:rsidR="00C46CD2">
        <w:rPr>
          <w:rFonts w:ascii="Times New Roman" w:hAnsi="Times New Roman"/>
          <w:i/>
          <w:iCs/>
          <w:sz w:val="16"/>
          <w:szCs w:val="16"/>
        </w:rPr>
        <w:t>2</w:t>
      </w:r>
      <w:r w:rsidR="00DA1334">
        <w:rPr>
          <w:rFonts w:ascii="Times New Roman" w:hAnsi="Times New Roman"/>
          <w:i/>
          <w:iCs/>
          <w:sz w:val="16"/>
          <w:szCs w:val="16"/>
        </w:rPr>
        <w:t>1</w:t>
      </w:r>
      <w:r w:rsidRPr="00AE49EF">
        <w:rPr>
          <w:rFonts w:ascii="Times New Roman" w:hAnsi="Times New Roman"/>
          <w:i/>
          <w:iCs/>
          <w:sz w:val="16"/>
          <w:szCs w:val="16"/>
        </w:rPr>
        <w:t xml:space="preserve"> (stan na dzień 31 grudnia</w:t>
      </w:r>
      <w:r w:rsidR="004F7129">
        <w:rPr>
          <w:rFonts w:ascii="Times New Roman" w:hAnsi="Times New Roman"/>
          <w:i/>
          <w:iCs/>
          <w:sz w:val="16"/>
          <w:szCs w:val="16"/>
        </w:rPr>
        <w:t xml:space="preserve"> danego roku</w:t>
      </w:r>
      <w:r w:rsidRPr="00AE49EF">
        <w:rPr>
          <w:rFonts w:ascii="Times New Roman" w:hAnsi="Times New Roman"/>
          <w:i/>
          <w:iCs/>
          <w:sz w:val="16"/>
          <w:szCs w:val="16"/>
        </w:rPr>
        <w:t>)</w:t>
      </w:r>
      <w:r w:rsidR="004E4E4F" w:rsidRPr="00AE49EF">
        <w:rPr>
          <w:rFonts w:ascii="Times New Roman" w:hAnsi="Times New Roman"/>
          <w:i/>
          <w:iCs/>
          <w:sz w:val="16"/>
          <w:szCs w:val="16"/>
        </w:rPr>
        <w:t>.</w:t>
      </w:r>
    </w:p>
    <w:p w14:paraId="6E059614" w14:textId="77777777" w:rsidR="005A0A2E" w:rsidRPr="00AE49EF" w:rsidRDefault="005A0A2E" w:rsidP="00960812">
      <w:pPr>
        <w:spacing w:before="0" w:line="240" w:lineRule="auto"/>
        <w:ind w:left="-142"/>
        <w:rPr>
          <w:rFonts w:ascii="Times New Roman" w:hAnsi="Times New Roman"/>
          <w:bCs/>
          <w:sz w:val="16"/>
          <w:szCs w:val="16"/>
        </w:rPr>
      </w:pPr>
      <w:r w:rsidRPr="00AE49EF">
        <w:rPr>
          <w:rFonts w:ascii="Times New Roman" w:hAnsi="Times New Roman"/>
          <w:bCs/>
          <w:sz w:val="16"/>
          <w:szCs w:val="16"/>
        </w:rPr>
        <w:t>* do 2011 r. rodziny niespokrewnione z dzieckiem</w:t>
      </w:r>
      <w:r w:rsidR="00B403F6" w:rsidRPr="00AE49EF">
        <w:rPr>
          <w:rFonts w:ascii="Times New Roman" w:hAnsi="Times New Roman"/>
          <w:bCs/>
          <w:sz w:val="16"/>
          <w:szCs w:val="16"/>
        </w:rPr>
        <w:t>.</w:t>
      </w:r>
    </w:p>
    <w:p w14:paraId="675B66B0" w14:textId="7B88C846" w:rsidR="00753250" w:rsidRDefault="005A0A2E" w:rsidP="00960812">
      <w:pPr>
        <w:spacing w:before="0" w:line="240" w:lineRule="auto"/>
        <w:ind w:left="-142"/>
        <w:rPr>
          <w:rFonts w:ascii="Times New Roman" w:hAnsi="Times New Roman"/>
          <w:bCs/>
          <w:sz w:val="16"/>
          <w:szCs w:val="16"/>
        </w:rPr>
      </w:pPr>
      <w:r w:rsidRPr="00AE49EF">
        <w:rPr>
          <w:rFonts w:ascii="Times New Roman" w:hAnsi="Times New Roman"/>
          <w:bCs/>
          <w:sz w:val="16"/>
          <w:szCs w:val="16"/>
        </w:rPr>
        <w:t>** do 2011 r. zawodowe niespokrewnione z dzieckiem rodziny zastępcze</w:t>
      </w:r>
      <w:r w:rsidR="00B403F6" w:rsidRPr="00AE49EF">
        <w:rPr>
          <w:rFonts w:ascii="Times New Roman" w:hAnsi="Times New Roman"/>
          <w:bCs/>
          <w:sz w:val="16"/>
          <w:szCs w:val="16"/>
        </w:rPr>
        <w:t>.</w:t>
      </w:r>
    </w:p>
    <w:p w14:paraId="49781D2A" w14:textId="77777777" w:rsidR="00753250" w:rsidRDefault="00753250">
      <w:pPr>
        <w:spacing w:before="0" w:line="240" w:lineRule="auto"/>
        <w:jc w:val="left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08CDDCEB" w14:textId="77777777" w:rsidR="005A0A2E" w:rsidRPr="002E0BA7" w:rsidRDefault="005A0A2E" w:rsidP="00960812">
      <w:pPr>
        <w:pStyle w:val="Tekstpodstawowy"/>
        <w:spacing w:before="0" w:after="0" w:line="240" w:lineRule="auto"/>
        <w:rPr>
          <w:rFonts w:ascii="Times New Roman" w:hAnsi="Times New Roman"/>
          <w:b/>
          <w:bCs/>
          <w:sz w:val="22"/>
          <w:szCs w:val="22"/>
        </w:rPr>
      </w:pPr>
      <w:r w:rsidRPr="002E0BA7">
        <w:rPr>
          <w:rFonts w:ascii="Times New Roman" w:hAnsi="Times New Roman"/>
          <w:b/>
          <w:bCs/>
          <w:sz w:val="22"/>
          <w:szCs w:val="22"/>
        </w:rPr>
        <w:lastRenderedPageBreak/>
        <w:t>II. Placówki opiekuńczo-wychowawcze</w:t>
      </w:r>
    </w:p>
    <w:p w14:paraId="5CA0E7C7" w14:textId="785229ED" w:rsidR="005A0A2E" w:rsidRPr="00D47D99" w:rsidRDefault="005A0A2E" w:rsidP="00960812">
      <w:pPr>
        <w:pStyle w:val="Tekstpodstawowy"/>
        <w:spacing w:before="0" w:after="0" w:line="240" w:lineRule="auto"/>
        <w:rPr>
          <w:rFonts w:ascii="Times New Roman" w:hAnsi="Times New Roman"/>
          <w:b/>
          <w:lang w:val="pl-PL"/>
        </w:rPr>
      </w:pPr>
      <w:r w:rsidRPr="002E0BA7">
        <w:rPr>
          <w:rFonts w:ascii="Times New Roman" w:hAnsi="Times New Roman"/>
          <w:b/>
        </w:rPr>
        <w:t>Tab. 1.</w:t>
      </w:r>
      <w:r w:rsidRPr="002E0BA7">
        <w:rPr>
          <w:rFonts w:ascii="Times New Roman" w:hAnsi="Times New Roman"/>
          <w:b/>
          <w:bCs/>
        </w:rPr>
        <w:t xml:space="preserve"> Liczba placówek</w:t>
      </w:r>
      <w:r w:rsidR="0028275D" w:rsidRPr="002E0BA7">
        <w:rPr>
          <w:rFonts w:ascii="Times New Roman" w:hAnsi="Times New Roman"/>
          <w:b/>
          <w:bCs/>
        </w:rPr>
        <w:t xml:space="preserve"> </w:t>
      </w:r>
      <w:r w:rsidRPr="002E0BA7">
        <w:rPr>
          <w:rFonts w:ascii="Times New Roman" w:hAnsi="Times New Roman"/>
          <w:b/>
          <w:bCs/>
        </w:rPr>
        <w:t>opiekuńczo-wychowawczych</w:t>
      </w:r>
      <w:r w:rsidRPr="002E0BA7">
        <w:rPr>
          <w:rFonts w:ascii="Times New Roman" w:hAnsi="Times New Roman"/>
          <w:b/>
        </w:rPr>
        <w:t xml:space="preserve"> z podziałem na poszczególne typy</w:t>
      </w:r>
      <w:r w:rsidR="00D01DD1">
        <w:rPr>
          <w:rFonts w:ascii="Times New Roman" w:hAnsi="Times New Roman"/>
          <w:b/>
          <w:lang w:val="pl-PL"/>
        </w:rPr>
        <w:t xml:space="preserve"> w latach 2005</w:t>
      </w:r>
      <w:r w:rsidR="00D01DD1" w:rsidRPr="00DD3252">
        <w:rPr>
          <w:rFonts w:ascii="Times New Roman" w:eastAsia="Calibri" w:hAnsi="Times New Roman"/>
          <w:b/>
          <w:sz w:val="24"/>
          <w:szCs w:val="24"/>
        </w:rPr>
        <w:sym w:font="Symbol" w:char="F02D"/>
      </w:r>
      <w:r w:rsidR="005F2D38">
        <w:rPr>
          <w:rFonts w:ascii="Times New Roman" w:hAnsi="Times New Roman"/>
          <w:b/>
          <w:lang w:val="pl-PL"/>
        </w:rPr>
        <w:t>2021</w:t>
      </w:r>
    </w:p>
    <w:tbl>
      <w:tblPr>
        <w:tblW w:w="1391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1454"/>
        <w:gridCol w:w="1543"/>
        <w:gridCol w:w="1694"/>
        <w:gridCol w:w="1615"/>
        <w:gridCol w:w="1656"/>
        <w:gridCol w:w="1675"/>
        <w:gridCol w:w="1668"/>
        <w:gridCol w:w="1668"/>
      </w:tblGrid>
      <w:tr w:rsidR="006B22BD" w:rsidRPr="002E0BA7" w14:paraId="20C1F260" w14:textId="77777777" w:rsidTr="00990976">
        <w:trPr>
          <w:trHeight w:val="175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8B747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Lata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BED8B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Placówki opiekuńczo- wychowawcze typu interwencyjnego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4C3A9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Placówki opiekuńczo- wychowawcze typu rodzinnego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32640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Placówki opiekuńczo- wychowawcze typu socjalizacyjnego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F48D4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Placówki wielofunkcyjne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9D64B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Placówki specjalistyczno-terapeutyczne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EB69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Regionalne placówki opiekuńczo-terapeutyczne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F934D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Interwencyjne ośrodki preadopcyjne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42BFB9" w14:textId="77777777" w:rsidR="006B22BD" w:rsidRPr="00A42CE8" w:rsidRDefault="006B22BD" w:rsidP="006B22BD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  <w:r w:rsidR="00A42CE8" w:rsidRPr="002E0BA7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</w:tr>
      <w:tr w:rsidR="006B22BD" w:rsidRPr="002E0BA7" w14:paraId="0E22307C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C225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F53A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90FE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3C97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59F93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771B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3475C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57D40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C2B83A" w14:textId="77777777" w:rsidR="006B22BD" w:rsidRPr="006B22BD" w:rsidRDefault="006B22BD" w:rsidP="006B22BD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B22B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725</w:t>
            </w:r>
          </w:p>
        </w:tc>
      </w:tr>
      <w:tr w:rsidR="006B22BD" w:rsidRPr="002E0BA7" w14:paraId="76427428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ACD5A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4DA6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B59B0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C9E9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CBEAD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BD90C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2984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87318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944C5E" w14:textId="77777777" w:rsidR="006B22BD" w:rsidRPr="006B22BD" w:rsidRDefault="006B22BD" w:rsidP="006B22BD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B22B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727</w:t>
            </w:r>
          </w:p>
        </w:tc>
      </w:tr>
      <w:tr w:rsidR="006B22BD" w:rsidRPr="002E0BA7" w14:paraId="21EFD0F3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23B5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B64A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2FF23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2BBC7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AA7DF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6E31D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3A5DA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E7FA0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2F863" w14:textId="77777777" w:rsidR="006B22BD" w:rsidRPr="006B22BD" w:rsidRDefault="006B22BD" w:rsidP="006B22BD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B22B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735</w:t>
            </w:r>
          </w:p>
        </w:tc>
      </w:tr>
      <w:tr w:rsidR="006B22BD" w:rsidRPr="002E0BA7" w14:paraId="66FFED2B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ABBC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FA47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D4B5D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0F2E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3194C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E7E34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C8BFF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3A043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7F005" w14:textId="77777777" w:rsidR="006B22BD" w:rsidRPr="006B22BD" w:rsidRDefault="006B22BD" w:rsidP="006B22BD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B22B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741</w:t>
            </w:r>
          </w:p>
        </w:tc>
      </w:tr>
      <w:tr w:rsidR="006B22BD" w:rsidRPr="002E0BA7" w14:paraId="0E88818D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867B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5D9D2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255E3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5B4F7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C36DA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14235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AC24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9C675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EF4720" w14:textId="77777777" w:rsidR="006B22BD" w:rsidRPr="006B22BD" w:rsidRDefault="006B22BD" w:rsidP="006B22BD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B22B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762</w:t>
            </w:r>
          </w:p>
        </w:tc>
      </w:tr>
      <w:tr w:rsidR="006B22BD" w:rsidRPr="002E0BA7" w14:paraId="35AE32AD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EB97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EE43F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73E0B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2142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CC515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183E2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D32F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A157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662BE1" w14:textId="77777777" w:rsidR="006B22BD" w:rsidRPr="006B22BD" w:rsidRDefault="006B22BD" w:rsidP="006B22BD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B22B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771</w:t>
            </w:r>
          </w:p>
        </w:tc>
      </w:tr>
      <w:tr w:rsidR="006B22BD" w:rsidRPr="002E0BA7" w14:paraId="7BAC4434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AEBD0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58A04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C943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FF1BA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9594A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35B4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276B5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0E082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1C481" w14:textId="77777777" w:rsidR="006B22BD" w:rsidRPr="002E1550" w:rsidRDefault="006B22BD" w:rsidP="006B22BD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155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785</w:t>
            </w:r>
          </w:p>
        </w:tc>
      </w:tr>
      <w:tr w:rsidR="006B22BD" w:rsidRPr="002E0BA7" w14:paraId="0D0949DF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179B3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696C8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32675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7525C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F7701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2433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A9344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0704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DFD55F" w14:textId="77777777" w:rsidR="006B22BD" w:rsidRPr="002E1550" w:rsidRDefault="00F02AB3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155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816</w:t>
            </w:r>
          </w:p>
        </w:tc>
      </w:tr>
      <w:tr w:rsidR="006B22BD" w:rsidRPr="002E0BA7" w14:paraId="727FA205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3B7D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1A0E7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6B547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4C31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8E71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73248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0B97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7E4BF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CF370C" w14:textId="77777777" w:rsidR="006B22BD" w:rsidRPr="002E1550" w:rsidRDefault="00F02AB3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155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923</w:t>
            </w:r>
          </w:p>
        </w:tc>
      </w:tr>
      <w:tr w:rsidR="006B22BD" w:rsidRPr="002E0BA7" w14:paraId="6BD98A9E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791C7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051C9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E8BB3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21949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0D565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74F4B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9D4A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FCD6D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18C8BB" w14:textId="77777777" w:rsidR="006B22BD" w:rsidRPr="002E1550" w:rsidRDefault="00047470" w:rsidP="00F02AB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155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1 </w:t>
            </w:r>
            <w:r w:rsidR="00F02AB3" w:rsidRPr="002E155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020</w:t>
            </w:r>
          </w:p>
        </w:tc>
      </w:tr>
      <w:tr w:rsidR="006B22BD" w:rsidRPr="002E0BA7" w14:paraId="0DEC2349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7C3B1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B0D2F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57A2D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CC95F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5FDC1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4B074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215BB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85445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958A6D" w14:textId="77777777" w:rsidR="006B22BD" w:rsidRPr="002E1550" w:rsidRDefault="00324B9B" w:rsidP="00F02AB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155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1 </w:t>
            </w:r>
            <w:r w:rsidR="00F02AB3" w:rsidRPr="002E155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054</w:t>
            </w:r>
          </w:p>
        </w:tc>
      </w:tr>
      <w:tr w:rsidR="004D2BBF" w:rsidRPr="002E0BA7" w14:paraId="7AD2B5DC" w14:textId="77777777" w:rsidTr="00990976">
        <w:trPr>
          <w:cantSplit/>
          <w:trHeight w:val="30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5706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6129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024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5E3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024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9FD6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024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9B53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024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9D09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024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52F5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024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8866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024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9397" w14:textId="77777777" w:rsidR="004D2BBF" w:rsidRPr="002E1550" w:rsidRDefault="004D2BBF" w:rsidP="00F02AB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1 109</w:t>
            </w:r>
          </w:p>
        </w:tc>
      </w:tr>
      <w:tr w:rsidR="0022675A" w:rsidRPr="002E0BA7" w14:paraId="3C7B2BAF" w14:textId="77777777" w:rsidTr="00990976">
        <w:trPr>
          <w:cantSplit/>
          <w:trHeight w:val="30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A6FF" w14:textId="77777777" w:rsidR="0022675A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31AB" w14:textId="77777777" w:rsidR="0022675A" w:rsidRPr="00C024AB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4D54" w14:textId="77777777" w:rsidR="0022675A" w:rsidRPr="00C024AB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7D83" w14:textId="77777777" w:rsidR="0022675A" w:rsidRPr="00C024AB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D6F2" w14:textId="77777777" w:rsidR="0022675A" w:rsidRPr="00C024AB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B8E9" w14:textId="77777777" w:rsidR="0022675A" w:rsidRPr="00C024AB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A8ED" w14:textId="77777777" w:rsidR="0022675A" w:rsidRPr="00C024AB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3D40" w14:textId="77777777" w:rsidR="0022675A" w:rsidRPr="00C024AB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A016" w14:textId="77777777" w:rsidR="0022675A" w:rsidRDefault="0022675A" w:rsidP="00F02AB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1 116</w:t>
            </w:r>
          </w:p>
        </w:tc>
      </w:tr>
      <w:tr w:rsidR="00DF3CF5" w:rsidRPr="002E0BA7" w14:paraId="653A30F2" w14:textId="77777777" w:rsidTr="00990976">
        <w:trPr>
          <w:cantSplit/>
          <w:trHeight w:val="30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9B2F" w14:textId="77777777" w:rsidR="00DF3CF5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4645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A9FE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68D0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D0D9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F423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E4B8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2003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3A2" w14:textId="77777777" w:rsidR="00DF3CF5" w:rsidRPr="00F22E1E" w:rsidRDefault="00DF3CF5" w:rsidP="00F02AB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1 138</w:t>
            </w:r>
          </w:p>
        </w:tc>
      </w:tr>
      <w:tr w:rsidR="00BC7EF4" w:rsidRPr="002E0BA7" w14:paraId="746EBAD3" w14:textId="77777777" w:rsidTr="00990976">
        <w:trPr>
          <w:cantSplit/>
          <w:trHeight w:val="30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9E9E" w14:textId="77777777" w:rsidR="00BC7EF4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B9B1" w14:textId="77777777" w:rsidR="00BC7EF4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67CF" w14:textId="77777777" w:rsidR="00BC7EF4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45FE" w14:textId="77777777" w:rsidR="00BC7EF4" w:rsidRDefault="004A7024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FA4A" w14:textId="77777777" w:rsidR="00BC7EF4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BAA2" w14:textId="77777777" w:rsidR="00BC7EF4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92D8" w14:textId="77777777" w:rsidR="00BC7EF4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58EF" w14:textId="77777777" w:rsidR="00BC7EF4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B64" w14:textId="77777777" w:rsidR="00BC7EF4" w:rsidRDefault="00CE4BC3" w:rsidP="00F02AB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1 151</w:t>
            </w:r>
          </w:p>
        </w:tc>
      </w:tr>
      <w:tr w:rsidR="00BB6E24" w:rsidRPr="002E0BA7" w14:paraId="7013FFA0" w14:textId="77777777" w:rsidTr="00990976">
        <w:trPr>
          <w:cantSplit/>
          <w:trHeight w:val="30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2624" w14:textId="77777777" w:rsidR="00BB6E24" w:rsidRDefault="00173E6C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05BA" w14:textId="77777777" w:rsidR="00BB6E24" w:rsidRDefault="00173E6C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7175" w14:textId="77777777" w:rsidR="00BB6E24" w:rsidRDefault="00173E6C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7AE1" w14:textId="77777777" w:rsidR="00BB6E24" w:rsidRDefault="00173E6C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00B9" w14:textId="77777777" w:rsidR="00BB6E24" w:rsidRDefault="00173E6C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A421" w14:textId="77777777" w:rsidR="00BB6E24" w:rsidRDefault="00173E6C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678C" w14:textId="77777777" w:rsidR="00BB6E24" w:rsidRDefault="00173E6C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2C5E" w14:textId="77777777" w:rsidR="00BB6E24" w:rsidRDefault="00173E6C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910" w14:textId="77777777" w:rsidR="00BB6E24" w:rsidRDefault="00173E6C" w:rsidP="00F02AB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1 206</w:t>
            </w:r>
          </w:p>
        </w:tc>
      </w:tr>
      <w:tr w:rsidR="00DA1334" w:rsidRPr="002E0BA7" w14:paraId="14C45672" w14:textId="77777777" w:rsidTr="00990976">
        <w:trPr>
          <w:cantSplit/>
          <w:trHeight w:val="30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4522" w14:textId="4B110BD6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D615" w14:textId="62A57AF9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CE54" w14:textId="4E3DC086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392C" w14:textId="4B1DE280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F97D" w14:textId="016B89CA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2C92" w14:textId="1033B4DF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8FC5" w14:textId="02680751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2AEC" w14:textId="6BED60BD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6C9A" w14:textId="2200853D" w:rsidR="00DA1334" w:rsidRDefault="00DA1334" w:rsidP="00F02AB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1 308</w:t>
            </w:r>
          </w:p>
        </w:tc>
      </w:tr>
    </w:tbl>
    <w:p w14:paraId="4A427DC8" w14:textId="031F585F" w:rsidR="005A0A2E" w:rsidRPr="00AE49EF" w:rsidRDefault="005A0A2E" w:rsidP="00960812">
      <w:pPr>
        <w:spacing w:before="0" w:line="240" w:lineRule="auto"/>
        <w:rPr>
          <w:rFonts w:ascii="Times New Roman" w:hAnsi="Times New Roman"/>
          <w:sz w:val="16"/>
          <w:szCs w:val="16"/>
        </w:rPr>
      </w:pPr>
      <w:r w:rsidRPr="00AE49EF">
        <w:rPr>
          <w:rFonts w:ascii="Times New Roman" w:hAnsi="Times New Roman"/>
          <w:i/>
          <w:iCs/>
          <w:sz w:val="16"/>
          <w:szCs w:val="16"/>
        </w:rPr>
        <w:t>Źródło: Opracowanie własne MRiPS na podstawie sprawozdań MPiPS-03</w:t>
      </w:r>
      <w:r w:rsidR="004F7129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AE49EF">
        <w:rPr>
          <w:rFonts w:ascii="Times New Roman" w:hAnsi="Times New Roman"/>
          <w:i/>
          <w:iCs/>
          <w:sz w:val="16"/>
          <w:szCs w:val="16"/>
        </w:rPr>
        <w:t xml:space="preserve">oraz sprawozdań rzeczowo-finansowych z wykonywania zadań z zakresu wspierania rodziny i systemu pieczy zastępczej za </w:t>
      </w:r>
      <w:r w:rsidR="00D01DD1">
        <w:rPr>
          <w:rFonts w:ascii="Times New Roman" w:hAnsi="Times New Roman"/>
          <w:i/>
          <w:iCs/>
          <w:sz w:val="16"/>
          <w:szCs w:val="16"/>
        </w:rPr>
        <w:t>lata 2012-</w:t>
      </w:r>
      <w:r w:rsidR="00D45E08" w:rsidRPr="00AE49EF">
        <w:rPr>
          <w:rFonts w:ascii="Times New Roman" w:hAnsi="Times New Roman"/>
          <w:i/>
          <w:iCs/>
          <w:sz w:val="16"/>
          <w:szCs w:val="16"/>
        </w:rPr>
        <w:t>20</w:t>
      </w:r>
      <w:r w:rsidR="00173E6C">
        <w:rPr>
          <w:rFonts w:ascii="Times New Roman" w:hAnsi="Times New Roman"/>
          <w:i/>
          <w:iCs/>
          <w:sz w:val="16"/>
          <w:szCs w:val="16"/>
        </w:rPr>
        <w:t>2</w:t>
      </w:r>
      <w:r w:rsidR="00DA1334">
        <w:rPr>
          <w:rFonts w:ascii="Times New Roman" w:hAnsi="Times New Roman"/>
          <w:i/>
          <w:iCs/>
          <w:sz w:val="16"/>
          <w:szCs w:val="16"/>
        </w:rPr>
        <w:t>1</w:t>
      </w:r>
      <w:r w:rsidR="00D45E08" w:rsidRPr="00AE49E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AE49EF">
        <w:rPr>
          <w:rFonts w:ascii="Times New Roman" w:hAnsi="Times New Roman"/>
          <w:i/>
          <w:iCs/>
          <w:sz w:val="16"/>
          <w:szCs w:val="16"/>
        </w:rPr>
        <w:t>(stan na dzień 31grudnia</w:t>
      </w:r>
      <w:r w:rsidR="004F7129">
        <w:rPr>
          <w:rFonts w:ascii="Times New Roman" w:hAnsi="Times New Roman"/>
          <w:i/>
          <w:iCs/>
          <w:sz w:val="16"/>
          <w:szCs w:val="16"/>
        </w:rPr>
        <w:t xml:space="preserve"> danego roku</w:t>
      </w:r>
      <w:r w:rsidRPr="00AE49EF">
        <w:rPr>
          <w:rFonts w:ascii="Times New Roman" w:hAnsi="Times New Roman"/>
          <w:i/>
          <w:iCs/>
          <w:sz w:val="16"/>
          <w:szCs w:val="16"/>
        </w:rPr>
        <w:t>)</w:t>
      </w:r>
      <w:r w:rsidR="004E4E4F" w:rsidRPr="00AE49EF">
        <w:rPr>
          <w:rFonts w:ascii="Times New Roman" w:hAnsi="Times New Roman"/>
          <w:i/>
          <w:iCs/>
          <w:sz w:val="16"/>
          <w:szCs w:val="16"/>
        </w:rPr>
        <w:t>.</w:t>
      </w:r>
    </w:p>
    <w:p w14:paraId="73E047C8" w14:textId="51E90792" w:rsidR="00753250" w:rsidRDefault="00A42CE8" w:rsidP="00A42CE8">
      <w:pPr>
        <w:spacing w:before="0" w:line="240" w:lineRule="auto"/>
        <w:ind w:left="-142" w:firstLine="142"/>
        <w:rPr>
          <w:rFonts w:ascii="Times New Roman" w:hAnsi="Times New Roman"/>
          <w:bCs/>
          <w:sz w:val="16"/>
          <w:szCs w:val="16"/>
        </w:rPr>
      </w:pPr>
      <w:r w:rsidRPr="00AE49EF">
        <w:rPr>
          <w:rFonts w:ascii="Times New Roman" w:hAnsi="Times New Roman"/>
          <w:bCs/>
          <w:sz w:val="16"/>
          <w:szCs w:val="16"/>
        </w:rPr>
        <w:t xml:space="preserve">* dotyczy jednostek organizacyjnych </w:t>
      </w:r>
      <w:r w:rsidRPr="00AE49EF">
        <w:rPr>
          <w:rFonts w:ascii="Times New Roman" w:hAnsi="Times New Roman"/>
          <w:bCs/>
          <w:sz w:val="16"/>
          <w:szCs w:val="16"/>
        </w:rPr>
        <w:sym w:font="Symbol" w:char="F02D"/>
      </w:r>
      <w:r w:rsidRPr="00AE49EF">
        <w:rPr>
          <w:rFonts w:ascii="Times New Roman" w:hAnsi="Times New Roman"/>
          <w:bCs/>
          <w:sz w:val="16"/>
          <w:szCs w:val="16"/>
        </w:rPr>
        <w:t xml:space="preserve"> dane nie sumują się, ponieważ jedna jednostka organizacyjna może pełnić funkcje kilku placówek opiekuńczo-wychowawczych</w:t>
      </w:r>
      <w:r w:rsidR="00B403F6" w:rsidRPr="00AE49EF">
        <w:rPr>
          <w:rFonts w:ascii="Times New Roman" w:hAnsi="Times New Roman"/>
          <w:bCs/>
          <w:sz w:val="16"/>
          <w:szCs w:val="16"/>
        </w:rPr>
        <w:t>.</w:t>
      </w:r>
    </w:p>
    <w:p w14:paraId="73D440EE" w14:textId="77777777" w:rsidR="00753250" w:rsidRDefault="00753250">
      <w:pPr>
        <w:spacing w:before="0" w:line="240" w:lineRule="auto"/>
        <w:jc w:val="left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33E41FEC" w14:textId="77777777" w:rsidR="00F142EA" w:rsidRPr="002E0BA7" w:rsidRDefault="005A0A2E" w:rsidP="00960812">
      <w:pPr>
        <w:pStyle w:val="Tekstpodstawowy"/>
        <w:spacing w:before="0" w:after="0" w:line="240" w:lineRule="auto"/>
        <w:ind w:right="-32"/>
        <w:rPr>
          <w:rFonts w:ascii="Times New Roman" w:hAnsi="Times New Roman"/>
          <w:b/>
          <w:bCs/>
        </w:rPr>
      </w:pPr>
      <w:r w:rsidRPr="002E0BA7">
        <w:rPr>
          <w:rFonts w:ascii="Times New Roman" w:hAnsi="Times New Roman"/>
          <w:b/>
        </w:rPr>
        <w:lastRenderedPageBreak/>
        <w:t>Tab. 2.</w:t>
      </w:r>
      <w:r w:rsidR="005262E4">
        <w:rPr>
          <w:rFonts w:ascii="Times New Roman" w:hAnsi="Times New Roman"/>
          <w:b/>
          <w:lang w:val="pl-PL"/>
        </w:rPr>
        <w:t xml:space="preserve"> </w:t>
      </w:r>
      <w:r w:rsidRPr="002E0BA7">
        <w:rPr>
          <w:rFonts w:ascii="Times New Roman" w:hAnsi="Times New Roman"/>
          <w:b/>
        </w:rPr>
        <w:t xml:space="preserve">Liczba dzieci przebywających w poszczególnych typach </w:t>
      </w:r>
      <w:r w:rsidRPr="002E0BA7">
        <w:rPr>
          <w:rFonts w:ascii="Times New Roman" w:hAnsi="Times New Roman"/>
          <w:b/>
          <w:bCs/>
        </w:rPr>
        <w:t xml:space="preserve">placówek opiekuńczo-wychowawczych, placówkach opiekuńczo-terapeutycznych </w:t>
      </w:r>
    </w:p>
    <w:p w14:paraId="51A96465" w14:textId="648DDDF2" w:rsidR="005A0A2E" w:rsidRPr="00D47D99" w:rsidRDefault="005A0A2E" w:rsidP="00960812">
      <w:pPr>
        <w:pStyle w:val="Tekstpodstawowy"/>
        <w:spacing w:before="0" w:after="0" w:line="240" w:lineRule="auto"/>
        <w:ind w:right="-32"/>
        <w:rPr>
          <w:rFonts w:ascii="Times New Roman" w:hAnsi="Times New Roman"/>
          <w:b/>
          <w:bCs/>
          <w:lang w:val="pl-PL"/>
        </w:rPr>
      </w:pPr>
      <w:r w:rsidRPr="002E0BA7">
        <w:rPr>
          <w:rFonts w:ascii="Times New Roman" w:hAnsi="Times New Roman"/>
          <w:b/>
          <w:bCs/>
        </w:rPr>
        <w:t>i interwencyjnych ośrodkach preadopcyjnych</w:t>
      </w:r>
      <w:r w:rsidR="00422859">
        <w:rPr>
          <w:rFonts w:ascii="Times New Roman" w:hAnsi="Times New Roman"/>
          <w:b/>
          <w:bCs/>
          <w:lang w:val="pl-PL"/>
        </w:rPr>
        <w:t xml:space="preserve"> w latach 2005</w:t>
      </w:r>
      <w:r w:rsidR="00422859" w:rsidRPr="00E10045">
        <w:rPr>
          <w:rFonts w:ascii="Times New Roman" w:hAnsi="Times New Roman"/>
          <w:b/>
          <w:bCs/>
          <w:sz w:val="24"/>
          <w:szCs w:val="24"/>
        </w:rPr>
        <w:t>–</w:t>
      </w:r>
      <w:r w:rsidR="004F7129">
        <w:rPr>
          <w:rFonts w:ascii="Times New Roman" w:hAnsi="Times New Roman"/>
          <w:b/>
          <w:bCs/>
          <w:lang w:val="pl-PL"/>
        </w:rPr>
        <w:t>20</w:t>
      </w:r>
      <w:r w:rsidR="000272AC">
        <w:rPr>
          <w:rFonts w:ascii="Times New Roman" w:hAnsi="Times New Roman"/>
          <w:b/>
          <w:bCs/>
          <w:lang w:val="pl-PL"/>
        </w:rPr>
        <w:t>2</w:t>
      </w:r>
      <w:r w:rsidR="00DA1334">
        <w:rPr>
          <w:rFonts w:ascii="Times New Roman" w:hAnsi="Times New Roman"/>
          <w:b/>
          <w:bCs/>
          <w:lang w:val="pl-PL"/>
        </w:rPr>
        <w:t>1</w:t>
      </w:r>
    </w:p>
    <w:tbl>
      <w:tblPr>
        <w:tblW w:w="139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1779"/>
        <w:gridCol w:w="1510"/>
        <w:gridCol w:w="1720"/>
        <w:gridCol w:w="1945"/>
        <w:gridCol w:w="1928"/>
        <w:gridCol w:w="2120"/>
        <w:gridCol w:w="1928"/>
      </w:tblGrid>
      <w:tr w:rsidR="005A0A2E" w:rsidRPr="002E0BA7" w14:paraId="59F306DD" w14:textId="77777777" w:rsidTr="00990976">
        <w:trPr>
          <w:trHeight w:val="491"/>
        </w:trPr>
        <w:tc>
          <w:tcPr>
            <w:tcW w:w="1039" w:type="dxa"/>
            <w:vMerge w:val="restart"/>
            <w:vAlign w:val="center"/>
          </w:tcPr>
          <w:p w14:paraId="6A7D515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Lata</w:t>
            </w:r>
          </w:p>
        </w:tc>
        <w:tc>
          <w:tcPr>
            <w:tcW w:w="8882" w:type="dxa"/>
            <w:gridSpan w:val="5"/>
            <w:vAlign w:val="center"/>
          </w:tcPr>
          <w:p w14:paraId="64A6E1A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Liczba dzieci w placówkach opiekuńczo-wychowawczych:</w:t>
            </w:r>
          </w:p>
        </w:tc>
        <w:tc>
          <w:tcPr>
            <w:tcW w:w="2120" w:type="dxa"/>
            <w:vMerge w:val="restart"/>
            <w:vAlign w:val="center"/>
          </w:tcPr>
          <w:p w14:paraId="712BBC73" w14:textId="77777777" w:rsidR="005A0A2E" w:rsidRPr="002E0BA7" w:rsidRDefault="004F7129" w:rsidP="004F7129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Liczba dzieci w r</w:t>
            </w:r>
            <w:r w:rsidR="005A0A2E" w:rsidRPr="002E0BA7">
              <w:rPr>
                <w:rFonts w:ascii="Times New Roman" w:hAnsi="Times New Roman"/>
                <w:b/>
                <w:sz w:val="20"/>
                <w:szCs w:val="20"/>
              </w:rPr>
              <w:t>egionalnych placówkach opiekuńczo-terapeutycznych</w:t>
            </w:r>
          </w:p>
        </w:tc>
        <w:tc>
          <w:tcPr>
            <w:tcW w:w="1928" w:type="dxa"/>
            <w:vMerge w:val="restart"/>
            <w:vAlign w:val="center"/>
          </w:tcPr>
          <w:p w14:paraId="35E9807D" w14:textId="77777777" w:rsidR="005A0A2E" w:rsidRPr="002E0BA7" w:rsidRDefault="004F7129" w:rsidP="00080EF2">
            <w:pPr>
              <w:spacing w:before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Liczba dzieci w</w:t>
            </w:r>
            <w:r w:rsidR="00080EF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5A0A2E" w:rsidRPr="002E0BA7">
              <w:rPr>
                <w:rFonts w:ascii="Times New Roman" w:hAnsi="Times New Roman"/>
                <w:b/>
                <w:sz w:val="20"/>
                <w:szCs w:val="20"/>
              </w:rPr>
              <w:t>nterwencyjnych ośrodkach preadopcyjnych</w:t>
            </w:r>
          </w:p>
        </w:tc>
      </w:tr>
      <w:tr w:rsidR="005A0A2E" w:rsidRPr="002E0BA7" w14:paraId="235459A6" w14:textId="77777777" w:rsidTr="00990976">
        <w:trPr>
          <w:trHeight w:val="698"/>
        </w:trPr>
        <w:tc>
          <w:tcPr>
            <w:tcW w:w="1039" w:type="dxa"/>
            <w:vMerge/>
            <w:vAlign w:val="center"/>
          </w:tcPr>
          <w:p w14:paraId="5B5B22C0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9" w:type="dxa"/>
            <w:vAlign w:val="center"/>
          </w:tcPr>
          <w:p w14:paraId="5251111E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typu interwencyjnego</w:t>
            </w:r>
          </w:p>
        </w:tc>
        <w:tc>
          <w:tcPr>
            <w:tcW w:w="1510" w:type="dxa"/>
            <w:vAlign w:val="center"/>
          </w:tcPr>
          <w:p w14:paraId="0B0A7EEC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typu rodzinnego</w:t>
            </w:r>
          </w:p>
        </w:tc>
        <w:tc>
          <w:tcPr>
            <w:tcW w:w="1720" w:type="dxa"/>
            <w:vAlign w:val="center"/>
          </w:tcPr>
          <w:p w14:paraId="2CB3E11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typu socjalizacyjnego</w:t>
            </w:r>
          </w:p>
        </w:tc>
        <w:tc>
          <w:tcPr>
            <w:tcW w:w="1945" w:type="dxa"/>
            <w:vAlign w:val="center"/>
          </w:tcPr>
          <w:p w14:paraId="0BCF7339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wielofunkcyjnych</w:t>
            </w:r>
          </w:p>
        </w:tc>
        <w:tc>
          <w:tcPr>
            <w:tcW w:w="1928" w:type="dxa"/>
            <w:vAlign w:val="center"/>
          </w:tcPr>
          <w:p w14:paraId="3083FDD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specjalistyczno-terapeutycznych</w:t>
            </w:r>
          </w:p>
        </w:tc>
        <w:tc>
          <w:tcPr>
            <w:tcW w:w="2120" w:type="dxa"/>
            <w:vMerge/>
          </w:tcPr>
          <w:p w14:paraId="52ADFA6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776CC87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A2E" w:rsidRPr="002E0BA7" w14:paraId="50A82452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7600010E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2005</w:t>
            </w:r>
          </w:p>
        </w:tc>
        <w:tc>
          <w:tcPr>
            <w:tcW w:w="1779" w:type="dxa"/>
            <w:vAlign w:val="center"/>
          </w:tcPr>
          <w:p w14:paraId="7935686C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4 157</w:t>
            </w:r>
          </w:p>
        </w:tc>
        <w:tc>
          <w:tcPr>
            <w:tcW w:w="1510" w:type="dxa"/>
            <w:vAlign w:val="center"/>
          </w:tcPr>
          <w:p w14:paraId="10F3FEA2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2 252</w:t>
            </w:r>
          </w:p>
        </w:tc>
        <w:tc>
          <w:tcPr>
            <w:tcW w:w="1720" w:type="dxa"/>
            <w:vAlign w:val="center"/>
          </w:tcPr>
          <w:p w14:paraId="7B7C4904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16 527</w:t>
            </w:r>
          </w:p>
        </w:tc>
        <w:tc>
          <w:tcPr>
            <w:tcW w:w="1945" w:type="dxa"/>
            <w:vAlign w:val="center"/>
          </w:tcPr>
          <w:p w14:paraId="6A0A192F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7 736</w:t>
            </w:r>
          </w:p>
        </w:tc>
        <w:tc>
          <w:tcPr>
            <w:tcW w:w="1928" w:type="dxa"/>
            <w:vAlign w:val="center"/>
          </w:tcPr>
          <w:p w14:paraId="20750E4C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0" w:type="dxa"/>
            <w:vAlign w:val="center"/>
          </w:tcPr>
          <w:p w14:paraId="45B23481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609509DC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A0A2E" w:rsidRPr="002E0BA7" w14:paraId="2FBDCBF1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5D86511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2006</w:t>
            </w:r>
          </w:p>
        </w:tc>
        <w:tc>
          <w:tcPr>
            <w:tcW w:w="1779" w:type="dxa"/>
            <w:vAlign w:val="center"/>
          </w:tcPr>
          <w:p w14:paraId="04E24131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4 998</w:t>
            </w:r>
          </w:p>
        </w:tc>
        <w:tc>
          <w:tcPr>
            <w:tcW w:w="1510" w:type="dxa"/>
            <w:vAlign w:val="center"/>
          </w:tcPr>
          <w:p w14:paraId="76EBBA1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2 187</w:t>
            </w:r>
          </w:p>
        </w:tc>
        <w:tc>
          <w:tcPr>
            <w:tcW w:w="1720" w:type="dxa"/>
            <w:vAlign w:val="center"/>
          </w:tcPr>
          <w:p w14:paraId="4C4F9EAF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13 951</w:t>
            </w:r>
          </w:p>
        </w:tc>
        <w:tc>
          <w:tcPr>
            <w:tcW w:w="1945" w:type="dxa"/>
            <w:vAlign w:val="center"/>
          </w:tcPr>
          <w:p w14:paraId="2587899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10 890</w:t>
            </w:r>
          </w:p>
        </w:tc>
        <w:tc>
          <w:tcPr>
            <w:tcW w:w="1928" w:type="dxa"/>
            <w:vAlign w:val="center"/>
          </w:tcPr>
          <w:p w14:paraId="5BB68D3E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0" w:type="dxa"/>
            <w:vAlign w:val="center"/>
          </w:tcPr>
          <w:p w14:paraId="05557B7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3B6F1678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A0A2E" w:rsidRPr="002E0BA7" w14:paraId="181A3ABE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1F45A7EE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2007</w:t>
            </w:r>
          </w:p>
        </w:tc>
        <w:tc>
          <w:tcPr>
            <w:tcW w:w="1779" w:type="dxa"/>
            <w:vAlign w:val="center"/>
          </w:tcPr>
          <w:p w14:paraId="4E4824F6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4 619</w:t>
            </w:r>
          </w:p>
        </w:tc>
        <w:tc>
          <w:tcPr>
            <w:tcW w:w="1510" w:type="dxa"/>
            <w:vAlign w:val="center"/>
          </w:tcPr>
          <w:p w14:paraId="40BEC07E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2 261</w:t>
            </w:r>
          </w:p>
        </w:tc>
        <w:tc>
          <w:tcPr>
            <w:tcW w:w="1720" w:type="dxa"/>
            <w:vAlign w:val="center"/>
          </w:tcPr>
          <w:p w14:paraId="70EB746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12 505</w:t>
            </w:r>
          </w:p>
        </w:tc>
        <w:tc>
          <w:tcPr>
            <w:tcW w:w="1945" w:type="dxa"/>
            <w:vAlign w:val="center"/>
          </w:tcPr>
          <w:p w14:paraId="13DE1420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12 234</w:t>
            </w:r>
          </w:p>
        </w:tc>
        <w:tc>
          <w:tcPr>
            <w:tcW w:w="1928" w:type="dxa"/>
            <w:vAlign w:val="center"/>
          </w:tcPr>
          <w:p w14:paraId="49B6CEC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0" w:type="dxa"/>
            <w:vAlign w:val="center"/>
          </w:tcPr>
          <w:p w14:paraId="0527F9F2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69AC753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A0A2E" w:rsidRPr="002E0BA7" w14:paraId="4849B294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414C4A7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2008</w:t>
            </w:r>
          </w:p>
        </w:tc>
        <w:tc>
          <w:tcPr>
            <w:tcW w:w="1779" w:type="dxa"/>
            <w:vAlign w:val="center"/>
          </w:tcPr>
          <w:p w14:paraId="26D2717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2 955</w:t>
            </w:r>
          </w:p>
        </w:tc>
        <w:tc>
          <w:tcPr>
            <w:tcW w:w="1510" w:type="dxa"/>
            <w:vAlign w:val="center"/>
          </w:tcPr>
          <w:p w14:paraId="72584DE1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2 226</w:t>
            </w:r>
          </w:p>
        </w:tc>
        <w:tc>
          <w:tcPr>
            <w:tcW w:w="1720" w:type="dxa"/>
            <w:vAlign w:val="center"/>
          </w:tcPr>
          <w:p w14:paraId="40B0948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11 343</w:t>
            </w:r>
          </w:p>
        </w:tc>
        <w:tc>
          <w:tcPr>
            <w:tcW w:w="1945" w:type="dxa"/>
            <w:vAlign w:val="center"/>
          </w:tcPr>
          <w:p w14:paraId="513F703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13 291</w:t>
            </w:r>
          </w:p>
        </w:tc>
        <w:tc>
          <w:tcPr>
            <w:tcW w:w="1928" w:type="dxa"/>
            <w:vAlign w:val="center"/>
          </w:tcPr>
          <w:p w14:paraId="09C1A28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0" w:type="dxa"/>
            <w:vAlign w:val="center"/>
          </w:tcPr>
          <w:p w14:paraId="64853B75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6646E19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A0A2E" w:rsidRPr="002E0BA7" w14:paraId="772C2243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4E54A53E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2009</w:t>
            </w:r>
          </w:p>
        </w:tc>
        <w:tc>
          <w:tcPr>
            <w:tcW w:w="1779" w:type="dxa"/>
            <w:vAlign w:val="center"/>
          </w:tcPr>
          <w:p w14:paraId="20540E52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2 628</w:t>
            </w:r>
          </w:p>
        </w:tc>
        <w:tc>
          <w:tcPr>
            <w:tcW w:w="1510" w:type="dxa"/>
            <w:vAlign w:val="center"/>
          </w:tcPr>
          <w:p w14:paraId="53B62E9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2 242</w:t>
            </w:r>
          </w:p>
        </w:tc>
        <w:tc>
          <w:tcPr>
            <w:tcW w:w="1720" w:type="dxa"/>
            <w:vAlign w:val="center"/>
          </w:tcPr>
          <w:p w14:paraId="0F271A2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11 106</w:t>
            </w:r>
          </w:p>
        </w:tc>
        <w:tc>
          <w:tcPr>
            <w:tcW w:w="1945" w:type="dxa"/>
            <w:vAlign w:val="center"/>
          </w:tcPr>
          <w:p w14:paraId="6A23DB5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13 736</w:t>
            </w:r>
          </w:p>
        </w:tc>
        <w:tc>
          <w:tcPr>
            <w:tcW w:w="1928" w:type="dxa"/>
            <w:vAlign w:val="center"/>
          </w:tcPr>
          <w:p w14:paraId="7CA315EF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0" w:type="dxa"/>
            <w:vAlign w:val="center"/>
          </w:tcPr>
          <w:p w14:paraId="178D76E6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29171FCF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A0A2E" w:rsidRPr="002E0BA7" w14:paraId="7C86B60F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732B4AE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779" w:type="dxa"/>
            <w:vAlign w:val="center"/>
          </w:tcPr>
          <w:p w14:paraId="5EE5E679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2 058</w:t>
            </w:r>
          </w:p>
        </w:tc>
        <w:tc>
          <w:tcPr>
            <w:tcW w:w="1510" w:type="dxa"/>
            <w:vAlign w:val="center"/>
          </w:tcPr>
          <w:p w14:paraId="34C7865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2 495</w:t>
            </w:r>
          </w:p>
        </w:tc>
        <w:tc>
          <w:tcPr>
            <w:tcW w:w="1720" w:type="dxa"/>
            <w:vAlign w:val="center"/>
          </w:tcPr>
          <w:p w14:paraId="6579EEB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10 660</w:t>
            </w:r>
          </w:p>
        </w:tc>
        <w:tc>
          <w:tcPr>
            <w:tcW w:w="1945" w:type="dxa"/>
            <w:vAlign w:val="center"/>
          </w:tcPr>
          <w:p w14:paraId="11C85314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13 404</w:t>
            </w:r>
          </w:p>
        </w:tc>
        <w:tc>
          <w:tcPr>
            <w:tcW w:w="1928" w:type="dxa"/>
            <w:vAlign w:val="center"/>
          </w:tcPr>
          <w:p w14:paraId="4D27E342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0" w:type="dxa"/>
            <w:vAlign w:val="center"/>
          </w:tcPr>
          <w:p w14:paraId="0E462F46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3590512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A0A2E" w:rsidRPr="002E0BA7" w14:paraId="1FA44101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57035CA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779" w:type="dxa"/>
            <w:vAlign w:val="center"/>
          </w:tcPr>
          <w:p w14:paraId="3707432C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1 819</w:t>
            </w:r>
          </w:p>
        </w:tc>
        <w:tc>
          <w:tcPr>
            <w:tcW w:w="1510" w:type="dxa"/>
            <w:vAlign w:val="center"/>
          </w:tcPr>
          <w:p w14:paraId="2CA8BF29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2 524</w:t>
            </w:r>
          </w:p>
        </w:tc>
        <w:tc>
          <w:tcPr>
            <w:tcW w:w="1720" w:type="dxa"/>
            <w:vAlign w:val="center"/>
          </w:tcPr>
          <w:p w14:paraId="60BA4901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10 787</w:t>
            </w:r>
          </w:p>
        </w:tc>
        <w:tc>
          <w:tcPr>
            <w:tcW w:w="1945" w:type="dxa"/>
            <w:vAlign w:val="center"/>
          </w:tcPr>
          <w:p w14:paraId="658FA5A5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13 003</w:t>
            </w:r>
          </w:p>
        </w:tc>
        <w:tc>
          <w:tcPr>
            <w:tcW w:w="1928" w:type="dxa"/>
            <w:vAlign w:val="center"/>
          </w:tcPr>
          <w:p w14:paraId="52D29590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0" w:type="dxa"/>
            <w:vAlign w:val="center"/>
          </w:tcPr>
          <w:p w14:paraId="73C0A15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3FFB1D6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A0A2E" w:rsidRPr="002E0BA7" w14:paraId="1CC2B89F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7B5E8080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779" w:type="dxa"/>
            <w:vAlign w:val="center"/>
          </w:tcPr>
          <w:p w14:paraId="7374B71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2 217</w:t>
            </w:r>
          </w:p>
        </w:tc>
        <w:tc>
          <w:tcPr>
            <w:tcW w:w="1510" w:type="dxa"/>
            <w:vAlign w:val="center"/>
          </w:tcPr>
          <w:p w14:paraId="5FA0F2A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2 232</w:t>
            </w:r>
          </w:p>
        </w:tc>
        <w:tc>
          <w:tcPr>
            <w:tcW w:w="1720" w:type="dxa"/>
            <w:vAlign w:val="center"/>
          </w:tcPr>
          <w:p w14:paraId="3C89CFE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15 967</w:t>
            </w:r>
          </w:p>
        </w:tc>
        <w:tc>
          <w:tcPr>
            <w:tcW w:w="1945" w:type="dxa"/>
            <w:vAlign w:val="center"/>
          </w:tcPr>
          <w:p w14:paraId="0DF9A59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3D524F13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120" w:type="dxa"/>
            <w:vAlign w:val="center"/>
          </w:tcPr>
          <w:p w14:paraId="19B04EBE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928" w:type="dxa"/>
            <w:vAlign w:val="center"/>
          </w:tcPr>
          <w:p w14:paraId="1BC9836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5A0A2E" w:rsidRPr="002E0BA7" w14:paraId="5B917D8F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75317A0F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779" w:type="dxa"/>
            <w:vAlign w:val="center"/>
          </w:tcPr>
          <w:p w14:paraId="06248A8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1 927</w:t>
            </w:r>
          </w:p>
        </w:tc>
        <w:tc>
          <w:tcPr>
            <w:tcW w:w="1510" w:type="dxa"/>
            <w:vAlign w:val="center"/>
          </w:tcPr>
          <w:p w14:paraId="42E371A0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2 030</w:t>
            </w:r>
          </w:p>
        </w:tc>
        <w:tc>
          <w:tcPr>
            <w:tcW w:w="1720" w:type="dxa"/>
            <w:vAlign w:val="center"/>
          </w:tcPr>
          <w:p w14:paraId="2A8AE862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15 626</w:t>
            </w:r>
          </w:p>
        </w:tc>
        <w:tc>
          <w:tcPr>
            <w:tcW w:w="1945" w:type="dxa"/>
            <w:vAlign w:val="center"/>
          </w:tcPr>
          <w:p w14:paraId="2E01C89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15797CFC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2120" w:type="dxa"/>
            <w:vAlign w:val="center"/>
          </w:tcPr>
          <w:p w14:paraId="70BC9C7F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928" w:type="dxa"/>
            <w:vAlign w:val="center"/>
          </w:tcPr>
          <w:p w14:paraId="0ECCA2E2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5A0A2E" w:rsidRPr="002E0BA7" w14:paraId="740FE1D8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778ABF65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779" w:type="dxa"/>
            <w:vAlign w:val="center"/>
          </w:tcPr>
          <w:p w14:paraId="20DD8DD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</w:t>
            </w:r>
            <w:r w:rsidR="002D4D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0BA7">
              <w:rPr>
                <w:rFonts w:ascii="Times New Roman" w:hAnsi="Times New Roman"/>
                <w:sz w:val="20"/>
                <w:szCs w:val="20"/>
              </w:rPr>
              <w:t>801</w:t>
            </w:r>
          </w:p>
        </w:tc>
        <w:tc>
          <w:tcPr>
            <w:tcW w:w="1510" w:type="dxa"/>
            <w:vAlign w:val="center"/>
          </w:tcPr>
          <w:p w14:paraId="6E97263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1 963</w:t>
            </w:r>
          </w:p>
        </w:tc>
        <w:tc>
          <w:tcPr>
            <w:tcW w:w="1720" w:type="dxa"/>
            <w:vAlign w:val="center"/>
          </w:tcPr>
          <w:p w14:paraId="37A276F5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15 324</w:t>
            </w:r>
          </w:p>
        </w:tc>
        <w:tc>
          <w:tcPr>
            <w:tcW w:w="1945" w:type="dxa"/>
            <w:vAlign w:val="center"/>
          </w:tcPr>
          <w:p w14:paraId="6EBA6074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7F133EF8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2120" w:type="dxa"/>
            <w:vAlign w:val="center"/>
          </w:tcPr>
          <w:p w14:paraId="2063A19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928" w:type="dxa"/>
            <w:vAlign w:val="center"/>
          </w:tcPr>
          <w:p w14:paraId="293BBEB5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5A0A2E" w:rsidRPr="002E0BA7" w14:paraId="1504967D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20580F3C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779" w:type="dxa"/>
            <w:vAlign w:val="center"/>
          </w:tcPr>
          <w:p w14:paraId="6D4D3CB2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1 576</w:t>
            </w:r>
          </w:p>
        </w:tc>
        <w:tc>
          <w:tcPr>
            <w:tcW w:w="1510" w:type="dxa"/>
            <w:vAlign w:val="center"/>
          </w:tcPr>
          <w:p w14:paraId="471E78F1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1 885</w:t>
            </w:r>
          </w:p>
        </w:tc>
        <w:tc>
          <w:tcPr>
            <w:tcW w:w="1720" w:type="dxa"/>
            <w:vAlign w:val="center"/>
          </w:tcPr>
          <w:p w14:paraId="77128E30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15 387</w:t>
            </w:r>
          </w:p>
        </w:tc>
        <w:tc>
          <w:tcPr>
            <w:tcW w:w="1945" w:type="dxa"/>
            <w:vAlign w:val="center"/>
          </w:tcPr>
          <w:p w14:paraId="1DE5C312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1279584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  <w:tc>
          <w:tcPr>
            <w:tcW w:w="2120" w:type="dxa"/>
            <w:vAlign w:val="center"/>
          </w:tcPr>
          <w:p w14:paraId="543CE50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1928" w:type="dxa"/>
            <w:vAlign w:val="center"/>
          </w:tcPr>
          <w:p w14:paraId="3F2BF93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4D2BBF" w:rsidRPr="002E0BA7" w14:paraId="61CB93C2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6C0DF547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779" w:type="dxa"/>
            <w:vAlign w:val="center"/>
          </w:tcPr>
          <w:p w14:paraId="6E8783A6" w14:textId="77777777" w:rsidR="004D2BBF" w:rsidRPr="002E0BA7" w:rsidRDefault="004D2BBF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4AB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BA659E" w:rsidRPr="00C024AB">
              <w:rPr>
                <w:rFonts w:ascii="Times New Roman" w:hAnsi="Times New Roman"/>
                <w:sz w:val="20"/>
                <w:szCs w:val="20"/>
              </w:rPr>
              <w:t>3</w:t>
            </w:r>
            <w:r w:rsidR="00BA659E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10" w:type="dxa"/>
            <w:vAlign w:val="center"/>
          </w:tcPr>
          <w:p w14:paraId="5FD27602" w14:textId="77777777" w:rsidR="004D2BBF" w:rsidRPr="002E0BA7" w:rsidRDefault="004D2BBF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4AB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BA659E"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1720" w:type="dxa"/>
            <w:vAlign w:val="center"/>
          </w:tcPr>
          <w:p w14:paraId="28060A90" w14:textId="77777777" w:rsidR="004D2BBF" w:rsidRPr="002E0BA7" w:rsidRDefault="00BA659E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4A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02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1945" w:type="dxa"/>
            <w:vAlign w:val="center"/>
          </w:tcPr>
          <w:p w14:paraId="0ACFF601" w14:textId="77777777" w:rsidR="004D2BBF" w:rsidRPr="002E0BA7" w:rsidRDefault="00BA659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671D46F9" w14:textId="77777777" w:rsidR="004D2BBF" w:rsidRPr="002E0BA7" w:rsidRDefault="00BA659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</w:t>
            </w:r>
          </w:p>
        </w:tc>
        <w:tc>
          <w:tcPr>
            <w:tcW w:w="2120" w:type="dxa"/>
            <w:vAlign w:val="center"/>
          </w:tcPr>
          <w:p w14:paraId="6938AAA7" w14:textId="77777777" w:rsidR="004D2BBF" w:rsidRPr="002E0BA7" w:rsidRDefault="00BA659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1928" w:type="dxa"/>
            <w:vAlign w:val="center"/>
          </w:tcPr>
          <w:p w14:paraId="3DF7AD99" w14:textId="77777777" w:rsidR="004D2BBF" w:rsidRPr="002E0BA7" w:rsidRDefault="00BA659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22675A" w:rsidRPr="002E0BA7" w14:paraId="3A5CE758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59F056C3" w14:textId="77777777" w:rsidR="0022675A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779" w:type="dxa"/>
            <w:vAlign w:val="center"/>
          </w:tcPr>
          <w:p w14:paraId="743D5625" w14:textId="77777777" w:rsidR="0022675A" w:rsidRPr="00C024AB" w:rsidRDefault="0022675A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1E">
              <w:rPr>
                <w:rFonts w:ascii="Times New Roman" w:hAnsi="Times New Roman"/>
                <w:sz w:val="20"/>
                <w:szCs w:val="20"/>
              </w:rPr>
              <w:t>1 145</w:t>
            </w:r>
          </w:p>
        </w:tc>
        <w:tc>
          <w:tcPr>
            <w:tcW w:w="1510" w:type="dxa"/>
            <w:vAlign w:val="center"/>
          </w:tcPr>
          <w:p w14:paraId="701ECB70" w14:textId="77777777" w:rsidR="0022675A" w:rsidRPr="00C024AB" w:rsidRDefault="0022675A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1E">
              <w:rPr>
                <w:rFonts w:ascii="Times New Roman" w:hAnsi="Times New Roman"/>
                <w:sz w:val="20"/>
                <w:szCs w:val="20"/>
              </w:rPr>
              <w:t>1 669</w:t>
            </w:r>
          </w:p>
        </w:tc>
        <w:tc>
          <w:tcPr>
            <w:tcW w:w="1720" w:type="dxa"/>
            <w:vAlign w:val="center"/>
          </w:tcPr>
          <w:p w14:paraId="686F8D95" w14:textId="77777777" w:rsidR="0022675A" w:rsidRPr="00C024AB" w:rsidRDefault="0022675A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1E">
              <w:rPr>
                <w:rFonts w:ascii="Times New Roman" w:hAnsi="Times New Roman"/>
                <w:sz w:val="20"/>
                <w:szCs w:val="20"/>
              </w:rPr>
              <w:t>13 779</w:t>
            </w:r>
          </w:p>
        </w:tc>
        <w:tc>
          <w:tcPr>
            <w:tcW w:w="1945" w:type="dxa"/>
            <w:vAlign w:val="center"/>
          </w:tcPr>
          <w:p w14:paraId="1A977DC0" w14:textId="77777777" w:rsidR="0022675A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1E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40BFE273" w14:textId="77777777" w:rsidR="0022675A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1E">
              <w:rPr>
                <w:rFonts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2120" w:type="dxa"/>
            <w:vAlign w:val="center"/>
          </w:tcPr>
          <w:p w14:paraId="1C5F3C5B" w14:textId="77777777" w:rsidR="0022675A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1E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928" w:type="dxa"/>
            <w:vAlign w:val="center"/>
          </w:tcPr>
          <w:p w14:paraId="0C9B3C17" w14:textId="77777777" w:rsidR="0022675A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1E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DF3CF5" w:rsidRPr="002E0BA7" w14:paraId="753F6749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1923DC29" w14:textId="77777777" w:rsidR="00DF3CF5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779" w:type="dxa"/>
            <w:vAlign w:val="center"/>
          </w:tcPr>
          <w:p w14:paraId="0FC1C56C" w14:textId="77777777" w:rsidR="00DF3CF5" w:rsidRPr="00F22E1E" w:rsidRDefault="00DF3CF5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1 209</w:t>
            </w:r>
          </w:p>
        </w:tc>
        <w:tc>
          <w:tcPr>
            <w:tcW w:w="1510" w:type="dxa"/>
            <w:vAlign w:val="center"/>
          </w:tcPr>
          <w:p w14:paraId="17BF8060" w14:textId="77777777" w:rsidR="00DF3CF5" w:rsidRPr="00F22E1E" w:rsidRDefault="00DF3CF5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1 614</w:t>
            </w:r>
          </w:p>
        </w:tc>
        <w:tc>
          <w:tcPr>
            <w:tcW w:w="1720" w:type="dxa"/>
            <w:vAlign w:val="center"/>
          </w:tcPr>
          <w:p w14:paraId="28ACA8EF" w14:textId="77777777" w:rsidR="00DF3CF5" w:rsidRPr="00F22E1E" w:rsidRDefault="00DF3CF5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13 427</w:t>
            </w:r>
          </w:p>
        </w:tc>
        <w:tc>
          <w:tcPr>
            <w:tcW w:w="1945" w:type="dxa"/>
            <w:vAlign w:val="center"/>
          </w:tcPr>
          <w:p w14:paraId="02D9AC4C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73B3A06B" w14:textId="77777777" w:rsidR="00DF3CF5" w:rsidRPr="00F22E1E" w:rsidRDefault="000E2C09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2120" w:type="dxa"/>
            <w:vAlign w:val="center"/>
          </w:tcPr>
          <w:p w14:paraId="4D1E2DA5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1928" w:type="dxa"/>
            <w:vAlign w:val="center"/>
          </w:tcPr>
          <w:p w14:paraId="19C9FEC4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CE4BC3" w:rsidRPr="002E0BA7" w14:paraId="362A5F44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1C6A63AB" w14:textId="77777777" w:rsidR="00CE4BC3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779" w:type="dxa"/>
            <w:vAlign w:val="center"/>
          </w:tcPr>
          <w:p w14:paraId="387E4C3F" w14:textId="77777777" w:rsidR="00CE4BC3" w:rsidRDefault="00CE4BC3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1 272</w:t>
            </w:r>
          </w:p>
        </w:tc>
        <w:tc>
          <w:tcPr>
            <w:tcW w:w="1510" w:type="dxa"/>
            <w:vAlign w:val="center"/>
          </w:tcPr>
          <w:p w14:paraId="603FDE68" w14:textId="77777777" w:rsidR="00CE4BC3" w:rsidRDefault="00CE4BC3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1 537</w:t>
            </w:r>
          </w:p>
        </w:tc>
        <w:tc>
          <w:tcPr>
            <w:tcW w:w="1720" w:type="dxa"/>
            <w:vAlign w:val="center"/>
          </w:tcPr>
          <w:p w14:paraId="0D442D9A" w14:textId="77777777" w:rsidR="00CE4BC3" w:rsidRDefault="00CE4BC3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13 361</w:t>
            </w:r>
          </w:p>
        </w:tc>
        <w:tc>
          <w:tcPr>
            <w:tcW w:w="1945" w:type="dxa"/>
            <w:vAlign w:val="center"/>
          </w:tcPr>
          <w:p w14:paraId="0B961D0E" w14:textId="77777777" w:rsidR="00CE4BC3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18E546BB" w14:textId="77777777" w:rsidR="00CE4BC3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2120" w:type="dxa"/>
            <w:vAlign w:val="center"/>
          </w:tcPr>
          <w:p w14:paraId="2ED72098" w14:textId="77777777" w:rsidR="00CE4BC3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  <w:tc>
          <w:tcPr>
            <w:tcW w:w="1928" w:type="dxa"/>
            <w:vAlign w:val="center"/>
          </w:tcPr>
          <w:p w14:paraId="0E0A2497" w14:textId="77777777" w:rsidR="00CE4BC3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BB6E24" w:rsidRPr="002E0BA7" w14:paraId="031D817E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12958634" w14:textId="77777777" w:rsidR="00BB6E24" w:rsidRDefault="000272AC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79" w:type="dxa"/>
            <w:vAlign w:val="center"/>
          </w:tcPr>
          <w:p w14:paraId="0D4A2BD8" w14:textId="77777777" w:rsidR="00BB6E24" w:rsidRDefault="000272AC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1 210</w:t>
            </w:r>
          </w:p>
        </w:tc>
        <w:tc>
          <w:tcPr>
            <w:tcW w:w="1510" w:type="dxa"/>
            <w:vAlign w:val="center"/>
          </w:tcPr>
          <w:p w14:paraId="7180C4B9" w14:textId="77777777" w:rsidR="00BB6E24" w:rsidRDefault="000272AC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1 458</w:t>
            </w:r>
          </w:p>
        </w:tc>
        <w:tc>
          <w:tcPr>
            <w:tcW w:w="1720" w:type="dxa"/>
            <w:vAlign w:val="center"/>
          </w:tcPr>
          <w:p w14:paraId="7407E371" w14:textId="77777777" w:rsidR="00BB6E24" w:rsidRDefault="000272AC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12 807</w:t>
            </w:r>
          </w:p>
        </w:tc>
        <w:tc>
          <w:tcPr>
            <w:tcW w:w="1945" w:type="dxa"/>
            <w:vAlign w:val="center"/>
          </w:tcPr>
          <w:p w14:paraId="6DAD582A" w14:textId="77777777" w:rsidR="00BB6E24" w:rsidRDefault="000272AC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2E1C35AD" w14:textId="77777777" w:rsidR="00BB6E24" w:rsidRDefault="000272AC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2120" w:type="dxa"/>
            <w:vAlign w:val="center"/>
          </w:tcPr>
          <w:p w14:paraId="0B43EF6A" w14:textId="77777777" w:rsidR="00BB6E24" w:rsidRDefault="000272AC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1928" w:type="dxa"/>
            <w:vAlign w:val="center"/>
          </w:tcPr>
          <w:p w14:paraId="48446683" w14:textId="77777777" w:rsidR="00BB6E24" w:rsidRDefault="000272AC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DA1334" w:rsidRPr="002E0BA7" w14:paraId="4573C017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45AD1D81" w14:textId="44B15CD1" w:rsidR="00DA1334" w:rsidRDefault="00DA1334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779" w:type="dxa"/>
            <w:vAlign w:val="center"/>
          </w:tcPr>
          <w:p w14:paraId="1D51A92B" w14:textId="2AB13E56" w:rsidR="00DA1334" w:rsidRDefault="00DA1334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1 171</w:t>
            </w:r>
          </w:p>
        </w:tc>
        <w:tc>
          <w:tcPr>
            <w:tcW w:w="1510" w:type="dxa"/>
            <w:vAlign w:val="center"/>
          </w:tcPr>
          <w:p w14:paraId="60D39F26" w14:textId="4D453FC3" w:rsidR="00DA1334" w:rsidRDefault="00DA1334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1 488</w:t>
            </w:r>
          </w:p>
        </w:tc>
        <w:tc>
          <w:tcPr>
            <w:tcW w:w="1720" w:type="dxa"/>
            <w:vAlign w:val="center"/>
          </w:tcPr>
          <w:p w14:paraId="318D6E6A" w14:textId="6C8A30C9" w:rsidR="00DA1334" w:rsidRDefault="003F1919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12 796</w:t>
            </w:r>
          </w:p>
        </w:tc>
        <w:tc>
          <w:tcPr>
            <w:tcW w:w="1945" w:type="dxa"/>
            <w:vAlign w:val="center"/>
          </w:tcPr>
          <w:p w14:paraId="19D1AAC8" w14:textId="0C7E9213" w:rsidR="00DA1334" w:rsidRDefault="003F1919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1B917F11" w14:textId="181FE150" w:rsidR="00DA1334" w:rsidRDefault="003F1919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2120" w:type="dxa"/>
            <w:vAlign w:val="center"/>
          </w:tcPr>
          <w:p w14:paraId="37C482CC" w14:textId="08EB877B" w:rsidR="00DA1334" w:rsidRDefault="003F1919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1928" w:type="dxa"/>
            <w:vAlign w:val="center"/>
          </w:tcPr>
          <w:p w14:paraId="08DA9ADD" w14:textId="33C96FC1" w:rsidR="00DA1334" w:rsidRDefault="003F1919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</w:tbl>
    <w:p w14:paraId="1C65D1D6" w14:textId="59893C08" w:rsidR="005A0A2E" w:rsidRPr="00AE49EF" w:rsidRDefault="005A0A2E" w:rsidP="00AE46F8">
      <w:pPr>
        <w:spacing w:before="0" w:line="240" w:lineRule="auto"/>
        <w:ind w:right="675"/>
        <w:rPr>
          <w:rFonts w:ascii="Times New Roman" w:hAnsi="Times New Roman"/>
          <w:sz w:val="16"/>
          <w:szCs w:val="16"/>
        </w:rPr>
      </w:pPr>
      <w:r w:rsidRPr="00AE49EF">
        <w:rPr>
          <w:rFonts w:ascii="Times New Roman" w:hAnsi="Times New Roman"/>
          <w:i/>
          <w:iCs/>
          <w:sz w:val="16"/>
          <w:szCs w:val="16"/>
        </w:rPr>
        <w:t>Źródło: Opracowanie własne MRiPS na podstawie sprawozdań MPiPS-03</w:t>
      </w:r>
      <w:r w:rsidR="00D45E08" w:rsidRPr="00AE49E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AE49EF">
        <w:rPr>
          <w:rFonts w:ascii="Times New Roman" w:hAnsi="Times New Roman"/>
          <w:i/>
          <w:iCs/>
          <w:sz w:val="16"/>
          <w:szCs w:val="16"/>
        </w:rPr>
        <w:t>(liczba dzieci w ciągu roku) oraz sprawozdań rzeczowo-finansowych z wykonywania zadań z zakresu</w:t>
      </w:r>
      <w:r w:rsidR="00D45E08" w:rsidRPr="00AE49E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AE49EF">
        <w:rPr>
          <w:rFonts w:ascii="Times New Roman" w:hAnsi="Times New Roman"/>
          <w:i/>
          <w:iCs/>
          <w:sz w:val="16"/>
          <w:szCs w:val="16"/>
        </w:rPr>
        <w:t xml:space="preserve">wspierania rodziny i systemu pieczy zastępczej za </w:t>
      </w:r>
      <w:r w:rsidR="00D01DD1">
        <w:rPr>
          <w:rFonts w:ascii="Times New Roman" w:hAnsi="Times New Roman"/>
          <w:i/>
          <w:iCs/>
          <w:sz w:val="16"/>
          <w:szCs w:val="16"/>
        </w:rPr>
        <w:t>lata 2012-</w:t>
      </w:r>
      <w:r w:rsidR="00BC31B8" w:rsidRPr="00AE49EF">
        <w:rPr>
          <w:rFonts w:ascii="Times New Roman" w:hAnsi="Times New Roman"/>
          <w:i/>
          <w:iCs/>
          <w:sz w:val="16"/>
          <w:szCs w:val="16"/>
        </w:rPr>
        <w:t>20</w:t>
      </w:r>
      <w:r w:rsidR="000272AC">
        <w:rPr>
          <w:rFonts w:ascii="Times New Roman" w:hAnsi="Times New Roman"/>
          <w:i/>
          <w:iCs/>
          <w:sz w:val="16"/>
          <w:szCs w:val="16"/>
        </w:rPr>
        <w:t>2</w:t>
      </w:r>
      <w:r w:rsidR="00DA1334">
        <w:rPr>
          <w:rFonts w:ascii="Times New Roman" w:hAnsi="Times New Roman"/>
          <w:i/>
          <w:iCs/>
          <w:sz w:val="16"/>
          <w:szCs w:val="16"/>
        </w:rPr>
        <w:t>1</w:t>
      </w:r>
      <w:r w:rsidR="00BC31B8" w:rsidRPr="00AE49E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AE49EF">
        <w:rPr>
          <w:rFonts w:ascii="Times New Roman" w:hAnsi="Times New Roman"/>
          <w:i/>
          <w:iCs/>
          <w:sz w:val="16"/>
          <w:szCs w:val="16"/>
        </w:rPr>
        <w:t>(stan na dzień 31 grudnia</w:t>
      </w:r>
      <w:r w:rsidR="004F7129">
        <w:rPr>
          <w:rFonts w:ascii="Times New Roman" w:hAnsi="Times New Roman"/>
          <w:i/>
          <w:iCs/>
          <w:sz w:val="16"/>
          <w:szCs w:val="16"/>
        </w:rPr>
        <w:t xml:space="preserve"> danego roku</w:t>
      </w:r>
      <w:r w:rsidRPr="00AE49EF">
        <w:rPr>
          <w:rFonts w:ascii="Times New Roman" w:hAnsi="Times New Roman"/>
          <w:i/>
          <w:iCs/>
          <w:sz w:val="16"/>
          <w:szCs w:val="16"/>
        </w:rPr>
        <w:t>).</w:t>
      </w:r>
    </w:p>
    <w:sectPr w:rsidR="005A0A2E" w:rsidRPr="00AE49EF" w:rsidSect="00C22F9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60845" w16cex:dateUtc="2022-06-28T21:07:00Z"/>
  <w16cex:commentExtensible w16cex:durableId="266562C9" w16cex:dateUtc="2022-06-28T09:21:00Z"/>
  <w16cex:commentExtensible w16cex:durableId="26656ABA" w16cex:dateUtc="2022-06-28T09:55:00Z"/>
  <w16cex:commentExtensible w16cex:durableId="26656E7E" w16cex:dateUtc="2022-06-28T10:11:00Z"/>
  <w16cex:commentExtensible w16cex:durableId="26656ECB" w16cex:dateUtc="2022-06-28T10:12:00Z"/>
  <w16cex:commentExtensible w16cex:durableId="26656DE1" w16cex:dateUtc="2022-06-28T10:09:00Z"/>
  <w16cex:commentExtensible w16cex:durableId="266572EC" w16cex:dateUtc="2022-06-28T10:30:00Z"/>
  <w16cex:commentExtensible w16cex:durableId="266576EB" w16cex:dateUtc="2022-06-28T10:47:00Z"/>
  <w16cex:commentExtensible w16cex:durableId="266577BA" w16cex:dateUtc="2022-06-28T10:51:00Z"/>
  <w16cex:commentExtensible w16cex:durableId="26658265" w16cex:dateUtc="2022-06-28T11:36:00Z"/>
  <w16cex:commentExtensible w16cex:durableId="26660C39" w16cex:dateUtc="2022-06-28T21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F4BEB" w14:textId="77777777" w:rsidR="009E732C" w:rsidRDefault="009E732C" w:rsidP="00143B5A">
      <w:pPr>
        <w:spacing w:before="0" w:line="240" w:lineRule="auto"/>
      </w:pPr>
      <w:r>
        <w:separator/>
      </w:r>
    </w:p>
    <w:p w14:paraId="14202BA6" w14:textId="77777777" w:rsidR="009E732C" w:rsidRDefault="009E732C"/>
  </w:endnote>
  <w:endnote w:type="continuationSeparator" w:id="0">
    <w:p w14:paraId="2E7BA1A2" w14:textId="77777777" w:rsidR="009E732C" w:rsidRDefault="009E732C" w:rsidP="00143B5A">
      <w:pPr>
        <w:spacing w:before="0" w:line="240" w:lineRule="auto"/>
      </w:pPr>
      <w:r>
        <w:continuationSeparator/>
      </w:r>
    </w:p>
    <w:p w14:paraId="57F49200" w14:textId="77777777" w:rsidR="009E732C" w:rsidRDefault="009E732C"/>
  </w:endnote>
  <w:endnote w:type="continuationNotice" w:id="1">
    <w:p w14:paraId="667682E7" w14:textId="77777777" w:rsidR="009E732C" w:rsidRDefault="009E732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C1850" w14:textId="645422CC" w:rsidR="00026C04" w:rsidRDefault="00026C04" w:rsidP="00DD0F4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96121">
      <w:rPr>
        <w:noProof/>
      </w:rPr>
      <w:t>4</w:t>
    </w:r>
    <w:r>
      <w:fldChar w:fldCharType="end"/>
    </w:r>
  </w:p>
  <w:p w14:paraId="763D8469" w14:textId="77777777" w:rsidR="00026C04" w:rsidRDefault="00026C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BF690" w14:textId="0219B1A6" w:rsidR="00026C04" w:rsidRDefault="00026C04" w:rsidP="0008061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96121" w:rsidRPr="00A96121">
      <w:rPr>
        <w:noProof/>
        <w:lang w:val="pl-PL"/>
      </w:rPr>
      <w:t>15</w:t>
    </w:r>
    <w:r>
      <w:fldChar w:fldCharType="end"/>
    </w:r>
  </w:p>
  <w:p w14:paraId="286A19B4" w14:textId="4725CAAF" w:rsidR="00026C04" w:rsidRPr="007A20D3" w:rsidRDefault="00026C04" w:rsidP="007A20D3">
    <w:pPr>
      <w:pStyle w:val="Stopka"/>
      <w:jc w:val="center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10F0E" w14:textId="159BABED" w:rsidR="00026C04" w:rsidRDefault="00026C0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96121">
      <w:rPr>
        <w:noProof/>
      </w:rPr>
      <w:t>22</w:t>
    </w:r>
    <w:r>
      <w:fldChar w:fldCharType="end"/>
    </w:r>
  </w:p>
  <w:p w14:paraId="41EB5092" w14:textId="77777777" w:rsidR="00026C04" w:rsidRDefault="00026C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80146" w14:textId="77777777" w:rsidR="009E732C" w:rsidRDefault="009E732C" w:rsidP="00143B5A">
      <w:pPr>
        <w:spacing w:before="0" w:line="240" w:lineRule="auto"/>
      </w:pPr>
      <w:r>
        <w:separator/>
      </w:r>
    </w:p>
    <w:p w14:paraId="3265BA44" w14:textId="77777777" w:rsidR="009E732C" w:rsidRDefault="009E732C"/>
  </w:footnote>
  <w:footnote w:type="continuationSeparator" w:id="0">
    <w:p w14:paraId="4C421F4D" w14:textId="77777777" w:rsidR="009E732C" w:rsidRDefault="009E732C" w:rsidP="00143B5A">
      <w:pPr>
        <w:spacing w:before="0" w:line="240" w:lineRule="auto"/>
      </w:pPr>
      <w:r>
        <w:continuationSeparator/>
      </w:r>
    </w:p>
    <w:p w14:paraId="1FB7B92C" w14:textId="77777777" w:rsidR="009E732C" w:rsidRDefault="009E732C"/>
  </w:footnote>
  <w:footnote w:type="continuationNotice" w:id="1">
    <w:p w14:paraId="61C16D66" w14:textId="77777777" w:rsidR="009E732C" w:rsidRDefault="009E732C">
      <w:pPr>
        <w:spacing w:before="0" w:line="240" w:lineRule="auto"/>
      </w:pPr>
    </w:p>
  </w:footnote>
  <w:footnote w:id="2">
    <w:p w14:paraId="092FBC43" w14:textId="54FF64A3" w:rsidR="00026C04" w:rsidRPr="00B82674" w:rsidRDefault="00026C04" w:rsidP="00B82674">
      <w:pPr>
        <w:pStyle w:val="Tekstprzypisudolnego"/>
        <w:jc w:val="both"/>
        <w:rPr>
          <w:sz w:val="16"/>
          <w:szCs w:val="16"/>
          <w:lang w:val="pl-PL"/>
        </w:rPr>
      </w:pPr>
      <w:r w:rsidRPr="00B82674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vertAlign w:val="superscript"/>
          <w:lang w:val="pl-PL"/>
        </w:rPr>
        <w:t>)</w:t>
      </w:r>
      <w:r w:rsidRPr="00B82674">
        <w:rPr>
          <w:sz w:val="16"/>
          <w:szCs w:val="16"/>
        </w:rPr>
        <w:t xml:space="preserve"> Informacja dotycząca procesu deinstytucjonalizacji pieczy zastępczej</w:t>
      </w:r>
      <w:r w:rsidRPr="00B82674">
        <w:rPr>
          <w:sz w:val="16"/>
          <w:szCs w:val="16"/>
          <w:lang w:val="pl-PL"/>
        </w:rPr>
        <w:t xml:space="preserve"> badająca </w:t>
      </w:r>
      <w:r>
        <w:rPr>
          <w:sz w:val="16"/>
          <w:szCs w:val="16"/>
          <w:lang w:val="pl-PL"/>
        </w:rPr>
        <w:t xml:space="preserve">między innymi </w:t>
      </w:r>
      <w:r w:rsidRPr="00B82674">
        <w:rPr>
          <w:sz w:val="16"/>
          <w:szCs w:val="16"/>
          <w:lang w:val="pl-PL"/>
        </w:rPr>
        <w:t>spełnianie standardów w </w:t>
      </w:r>
      <w:r>
        <w:rPr>
          <w:sz w:val="16"/>
          <w:szCs w:val="16"/>
          <w:lang w:val="pl-PL"/>
        </w:rPr>
        <w:t>placówkach opiekuńczo-</w:t>
      </w:r>
      <w:r w:rsidRPr="00B82674">
        <w:rPr>
          <w:sz w:val="16"/>
          <w:szCs w:val="16"/>
          <w:lang w:val="pl-PL"/>
        </w:rPr>
        <w:t>wychowawczych</w:t>
      </w:r>
      <w:r w:rsidRPr="00B82674">
        <w:rPr>
          <w:sz w:val="16"/>
          <w:szCs w:val="16"/>
        </w:rPr>
        <w:t xml:space="preserve"> typu socjalizacyjnego, interwencyjnego oraz </w:t>
      </w:r>
      <w:r>
        <w:rPr>
          <w:sz w:val="16"/>
          <w:szCs w:val="16"/>
        </w:rPr>
        <w:t>specjalistyczno-tera</w:t>
      </w:r>
      <w:r w:rsidRPr="00B82674">
        <w:rPr>
          <w:sz w:val="16"/>
          <w:szCs w:val="16"/>
        </w:rPr>
        <w:t>pe</w:t>
      </w:r>
      <w:r>
        <w:rPr>
          <w:sz w:val="16"/>
          <w:szCs w:val="16"/>
          <w:lang w:val="pl-PL"/>
        </w:rPr>
        <w:t>u</w:t>
      </w:r>
      <w:r w:rsidRPr="00B82674">
        <w:rPr>
          <w:sz w:val="16"/>
          <w:szCs w:val="16"/>
        </w:rPr>
        <w:t>tycznego</w:t>
      </w:r>
      <w:r>
        <w:rPr>
          <w:sz w:val="16"/>
          <w:szCs w:val="16"/>
          <w:lang w:val="pl-PL"/>
        </w:rPr>
        <w:t xml:space="preserve"> (Departament Polityki Rodzinnej MRiPS).</w:t>
      </w:r>
    </w:p>
  </w:footnote>
  <w:footnote w:id="3">
    <w:p w14:paraId="07560EB1" w14:textId="5B6D252C" w:rsidR="00026C04" w:rsidRPr="00B82674" w:rsidRDefault="00026C04" w:rsidP="00AE49EF">
      <w:pPr>
        <w:pStyle w:val="Tekstprzypisudolnego"/>
        <w:jc w:val="both"/>
        <w:rPr>
          <w:sz w:val="16"/>
          <w:szCs w:val="16"/>
        </w:rPr>
      </w:pPr>
      <w:r w:rsidRPr="00B82674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vertAlign w:val="superscript"/>
          <w:lang w:val="pl-PL"/>
        </w:rPr>
        <w:t>)</w:t>
      </w:r>
      <w:r w:rsidRPr="00B82674">
        <w:rPr>
          <w:sz w:val="16"/>
          <w:szCs w:val="16"/>
        </w:rPr>
        <w:t xml:space="preserve"> </w:t>
      </w:r>
      <w:r w:rsidRPr="00B82674">
        <w:rPr>
          <w:sz w:val="16"/>
          <w:szCs w:val="16"/>
          <w:lang w:val="pl-PL"/>
        </w:rPr>
        <w:t xml:space="preserve">Dane </w:t>
      </w:r>
      <w:r>
        <w:rPr>
          <w:sz w:val="16"/>
          <w:szCs w:val="16"/>
          <w:lang w:val="pl-PL"/>
        </w:rPr>
        <w:t xml:space="preserve">uzyskane </w:t>
      </w:r>
      <w:r w:rsidRPr="00B82674">
        <w:rPr>
          <w:sz w:val="16"/>
          <w:szCs w:val="16"/>
          <w:lang w:val="pl-PL"/>
        </w:rPr>
        <w:t xml:space="preserve">na podstawie </w:t>
      </w:r>
      <w:r>
        <w:rPr>
          <w:sz w:val="16"/>
          <w:szCs w:val="16"/>
          <w:lang w:val="pl-PL"/>
        </w:rPr>
        <w:t xml:space="preserve">jednorazowego </w:t>
      </w:r>
      <w:r w:rsidRPr="00B82674">
        <w:rPr>
          <w:sz w:val="16"/>
          <w:szCs w:val="16"/>
          <w:lang w:val="pl-PL"/>
        </w:rPr>
        <w:t xml:space="preserve">sprawozdania przesłanego przez </w:t>
      </w:r>
      <w:r>
        <w:rPr>
          <w:sz w:val="16"/>
          <w:szCs w:val="16"/>
          <w:lang w:val="pl-PL"/>
        </w:rPr>
        <w:t>u</w:t>
      </w:r>
      <w:r w:rsidRPr="00B82674">
        <w:rPr>
          <w:sz w:val="16"/>
          <w:szCs w:val="16"/>
          <w:lang w:val="pl-PL"/>
        </w:rPr>
        <w:t xml:space="preserve">rzędy </w:t>
      </w:r>
      <w:r>
        <w:rPr>
          <w:sz w:val="16"/>
          <w:szCs w:val="16"/>
          <w:lang w:val="pl-PL"/>
        </w:rPr>
        <w:t>m</w:t>
      </w:r>
      <w:r w:rsidRPr="00B82674">
        <w:rPr>
          <w:sz w:val="16"/>
          <w:szCs w:val="16"/>
          <w:lang w:val="pl-PL"/>
        </w:rPr>
        <w:t xml:space="preserve">arszałkowskie i </w:t>
      </w:r>
      <w:r>
        <w:rPr>
          <w:sz w:val="16"/>
          <w:szCs w:val="16"/>
          <w:lang w:val="pl-PL"/>
        </w:rPr>
        <w:t>u</w:t>
      </w:r>
      <w:r w:rsidRPr="00B82674">
        <w:rPr>
          <w:sz w:val="16"/>
          <w:szCs w:val="16"/>
          <w:lang w:val="pl-PL"/>
        </w:rPr>
        <w:t xml:space="preserve">rzędy </w:t>
      </w:r>
      <w:r>
        <w:rPr>
          <w:sz w:val="16"/>
          <w:szCs w:val="16"/>
          <w:lang w:val="pl-PL"/>
        </w:rPr>
        <w:t>w</w:t>
      </w:r>
      <w:r w:rsidRPr="00B82674">
        <w:rPr>
          <w:sz w:val="16"/>
          <w:szCs w:val="16"/>
          <w:lang w:val="pl-PL"/>
        </w:rPr>
        <w:t>ojewódzkie w 20</w:t>
      </w:r>
      <w:r>
        <w:rPr>
          <w:sz w:val="16"/>
          <w:szCs w:val="16"/>
          <w:lang w:val="pl-PL"/>
        </w:rPr>
        <w:t>21</w:t>
      </w:r>
      <w:r w:rsidRPr="00B82674">
        <w:rPr>
          <w:sz w:val="16"/>
          <w:szCs w:val="16"/>
          <w:lang w:val="pl-PL"/>
        </w:rPr>
        <w:t xml:space="preserve"> r. Dane</w:t>
      </w:r>
      <w:r>
        <w:rPr>
          <w:sz w:val="16"/>
          <w:szCs w:val="16"/>
          <w:lang w:val="pl-PL"/>
        </w:rPr>
        <w:t> </w:t>
      </w:r>
      <w:r w:rsidRPr="00B82674">
        <w:rPr>
          <w:sz w:val="16"/>
          <w:szCs w:val="16"/>
          <w:lang w:val="pl-PL"/>
        </w:rPr>
        <w:t>dotyczące liczby dzieci przysposobionych różnią się od danych Ministerstwa Sprawiedliwości z uwagi na odmienny sposób gromadzenia danych statystycznych.</w:t>
      </w:r>
    </w:p>
  </w:footnote>
  <w:footnote w:id="4">
    <w:p w14:paraId="0B7E4032" w14:textId="6F4DA2A9" w:rsidR="00026C04" w:rsidRPr="00B82674" w:rsidRDefault="00026C04" w:rsidP="00AE49EF">
      <w:pPr>
        <w:pStyle w:val="Tekstprzypisudolnego"/>
        <w:jc w:val="both"/>
        <w:rPr>
          <w:sz w:val="16"/>
          <w:szCs w:val="16"/>
        </w:rPr>
      </w:pPr>
      <w:r w:rsidRPr="00B82674"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  <w:lang w:val="pl-PL"/>
        </w:rPr>
        <w:t>)</w:t>
      </w:r>
      <w:r w:rsidRPr="00B82674">
        <w:rPr>
          <w:sz w:val="16"/>
          <w:szCs w:val="16"/>
        </w:rPr>
        <w:t xml:space="preserve"> Przedstawione wydatki dotyczą sumy wydatków wszystkich poziomów samorządu terytorialnego i w pewnym zakresie</w:t>
      </w:r>
      <w:r w:rsidRPr="00B82674">
        <w:rPr>
          <w:sz w:val="16"/>
          <w:szCs w:val="16"/>
          <w:lang w:val="pl-PL"/>
        </w:rPr>
        <w:t xml:space="preserve"> </w:t>
      </w:r>
      <w:r w:rsidRPr="00B82674">
        <w:rPr>
          <w:sz w:val="16"/>
          <w:szCs w:val="16"/>
        </w:rPr>
        <w:t>zawierają w sobie współfinansowanie przez samorząd</w:t>
      </w:r>
      <w:r w:rsidRPr="00B82674">
        <w:rPr>
          <w:sz w:val="16"/>
          <w:szCs w:val="16"/>
          <w:lang w:val="pl-PL"/>
        </w:rPr>
        <w:t xml:space="preserve"> </w:t>
      </w:r>
      <w:r w:rsidRPr="00B82674">
        <w:rPr>
          <w:sz w:val="16"/>
          <w:szCs w:val="16"/>
        </w:rPr>
        <w:t>gminny wydatków związanych z kosztami pobytu dzieci w pieczy zastępczej.</w:t>
      </w:r>
    </w:p>
  </w:footnote>
  <w:footnote w:id="5">
    <w:p w14:paraId="40FCD2E4" w14:textId="423C17A9" w:rsidR="00026C04" w:rsidRPr="00222ABA" w:rsidRDefault="00026C04" w:rsidP="00222ABA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Środki na realizację świadczenia </w:t>
      </w:r>
      <w:r w:rsidRPr="009F2E63">
        <w:rPr>
          <w:lang w:val="pl-PL"/>
        </w:rPr>
        <w:t>„Dobry start”</w:t>
      </w:r>
      <w:r>
        <w:rPr>
          <w:lang w:val="pl-PL"/>
        </w:rPr>
        <w:t xml:space="preserve"> w 2021 r. zostały przeniesione do Zakładu Ubezpieczeń Społecznych, w związku z przejęciem przez ten podmiot wypłat tego świadczenia</w:t>
      </w:r>
      <w:r w:rsidR="00222ABA">
        <w:rPr>
          <w:lang w:val="pl-PL"/>
        </w:rPr>
        <w:t>.</w:t>
      </w:r>
      <w:r>
        <w:rPr>
          <w:lang w:val="pl-PL"/>
        </w:rPr>
        <w:t xml:space="preserve"> Świadczenia zaległe, dotyczące lat wcześniejszych (13,1 tys. zł) sfinansowane zostały ze środków zabezpieczonych w budżetach wojewodów</w:t>
      </w:r>
      <w:r w:rsidR="00222ABA">
        <w:rPr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171DE" w14:textId="77777777" w:rsidR="00026C04" w:rsidRDefault="00026C04" w:rsidP="00887147">
    <w:pPr>
      <w:pStyle w:val="Nagwek"/>
      <w:tabs>
        <w:tab w:val="clear" w:pos="4536"/>
        <w:tab w:val="clear" w:pos="9072"/>
        <w:tab w:val="left" w:pos="39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162B3" w14:textId="77777777" w:rsidR="00026C04" w:rsidRDefault="00026C04" w:rsidP="00887147">
    <w:pPr>
      <w:pStyle w:val="Nagwek"/>
      <w:tabs>
        <w:tab w:val="clear" w:pos="4536"/>
        <w:tab w:val="clear" w:pos="9072"/>
        <w:tab w:val="left" w:pos="39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C7F"/>
    <w:multiLevelType w:val="hybridMultilevel"/>
    <w:tmpl w:val="FCAC1E7A"/>
    <w:lvl w:ilvl="0" w:tplc="38546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4C87"/>
    <w:multiLevelType w:val="hybridMultilevel"/>
    <w:tmpl w:val="3820B458"/>
    <w:lvl w:ilvl="0" w:tplc="1EE477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C23A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3002C3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FEE9D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F6A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8A6F0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E0608F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A42BF3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8E651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D4FD2"/>
    <w:multiLevelType w:val="hybridMultilevel"/>
    <w:tmpl w:val="BD481836"/>
    <w:lvl w:ilvl="0" w:tplc="38546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77B97"/>
    <w:multiLevelType w:val="hybridMultilevel"/>
    <w:tmpl w:val="FA961698"/>
    <w:lvl w:ilvl="0" w:tplc="8E50FF9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4" w15:restartNumberingAfterBreak="0">
    <w:nsid w:val="1AC77A76"/>
    <w:multiLevelType w:val="hybridMultilevel"/>
    <w:tmpl w:val="8DC07D64"/>
    <w:lvl w:ilvl="0" w:tplc="E2E29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F66B3"/>
    <w:multiLevelType w:val="hybridMultilevel"/>
    <w:tmpl w:val="FCB2E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345A6"/>
    <w:multiLevelType w:val="hybridMultilevel"/>
    <w:tmpl w:val="8E168CCC"/>
    <w:lvl w:ilvl="0" w:tplc="38546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A21A4"/>
    <w:multiLevelType w:val="hybridMultilevel"/>
    <w:tmpl w:val="7298914E"/>
    <w:lvl w:ilvl="0" w:tplc="E2E29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51C6A"/>
    <w:multiLevelType w:val="hybridMultilevel"/>
    <w:tmpl w:val="78166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5DDE"/>
    <w:multiLevelType w:val="hybridMultilevel"/>
    <w:tmpl w:val="FD44B3EE"/>
    <w:lvl w:ilvl="0" w:tplc="8E50FF9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10" w15:restartNumberingAfterBreak="0">
    <w:nsid w:val="20D40C36"/>
    <w:multiLevelType w:val="hybridMultilevel"/>
    <w:tmpl w:val="2534B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22147"/>
    <w:multiLevelType w:val="hybridMultilevel"/>
    <w:tmpl w:val="B4A221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1B43A9"/>
    <w:multiLevelType w:val="hybridMultilevel"/>
    <w:tmpl w:val="BA3E4BFA"/>
    <w:lvl w:ilvl="0" w:tplc="041862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7CB2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B28A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E41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FECC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2457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21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4D1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CC9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D1034F"/>
    <w:multiLevelType w:val="hybridMultilevel"/>
    <w:tmpl w:val="389C3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051EE"/>
    <w:multiLevelType w:val="hybridMultilevel"/>
    <w:tmpl w:val="AC7E01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7C0399"/>
    <w:multiLevelType w:val="hybridMultilevel"/>
    <w:tmpl w:val="86828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F56D1"/>
    <w:multiLevelType w:val="hybridMultilevel"/>
    <w:tmpl w:val="B1EADD26"/>
    <w:lvl w:ilvl="0" w:tplc="E2E29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87A57"/>
    <w:multiLevelType w:val="hybridMultilevel"/>
    <w:tmpl w:val="684ED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E7109"/>
    <w:multiLevelType w:val="hybridMultilevel"/>
    <w:tmpl w:val="AD0AE07E"/>
    <w:lvl w:ilvl="0" w:tplc="52C00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CB672A"/>
    <w:multiLevelType w:val="hybridMultilevel"/>
    <w:tmpl w:val="2CB0E8DC"/>
    <w:lvl w:ilvl="0" w:tplc="38546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B6176"/>
    <w:multiLevelType w:val="hybridMultilevel"/>
    <w:tmpl w:val="ECF89D22"/>
    <w:lvl w:ilvl="0" w:tplc="BB0C5C28">
      <w:start w:val="1"/>
      <w:numFmt w:val="bullet"/>
      <w:lvlText w:val=""/>
      <w:lvlJc w:val="left"/>
      <w:pPr>
        <w:ind w:left="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1" w15:restartNumberingAfterBreak="0">
    <w:nsid w:val="3A616716"/>
    <w:multiLevelType w:val="hybridMultilevel"/>
    <w:tmpl w:val="D0C237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C52204"/>
    <w:multiLevelType w:val="hybridMultilevel"/>
    <w:tmpl w:val="FFD67B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6B38B382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D373F0"/>
    <w:multiLevelType w:val="hybridMultilevel"/>
    <w:tmpl w:val="31BC41DE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FF71E70"/>
    <w:multiLevelType w:val="hybridMultilevel"/>
    <w:tmpl w:val="BB8091CC"/>
    <w:lvl w:ilvl="0" w:tplc="E2E29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42B51"/>
    <w:multiLevelType w:val="hybridMultilevel"/>
    <w:tmpl w:val="5D12E1AA"/>
    <w:lvl w:ilvl="0" w:tplc="8E50FF9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4DB4408D"/>
    <w:multiLevelType w:val="hybridMultilevel"/>
    <w:tmpl w:val="4BBCFCF8"/>
    <w:lvl w:ilvl="0" w:tplc="E2E295F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6C46E8C"/>
    <w:multiLevelType w:val="hybridMultilevel"/>
    <w:tmpl w:val="E1B67D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7B50F36"/>
    <w:multiLevelType w:val="hybridMultilevel"/>
    <w:tmpl w:val="8960B384"/>
    <w:lvl w:ilvl="0" w:tplc="385466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9CB05DD"/>
    <w:multiLevelType w:val="hybridMultilevel"/>
    <w:tmpl w:val="DC621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E2ECA"/>
    <w:multiLevelType w:val="hybridMultilevel"/>
    <w:tmpl w:val="8536CAA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F940C94"/>
    <w:multiLevelType w:val="hybridMultilevel"/>
    <w:tmpl w:val="05587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56E6D"/>
    <w:multiLevelType w:val="hybridMultilevel"/>
    <w:tmpl w:val="1D302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E28C3"/>
    <w:multiLevelType w:val="hybridMultilevel"/>
    <w:tmpl w:val="17D82FB2"/>
    <w:lvl w:ilvl="0" w:tplc="6CDA61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F316E0"/>
    <w:multiLevelType w:val="hybridMultilevel"/>
    <w:tmpl w:val="6F28E1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DC242D"/>
    <w:multiLevelType w:val="hybridMultilevel"/>
    <w:tmpl w:val="F0DEF77C"/>
    <w:lvl w:ilvl="0" w:tplc="C5F0258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F71BFA"/>
    <w:multiLevelType w:val="hybridMultilevel"/>
    <w:tmpl w:val="F498F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059D"/>
    <w:multiLevelType w:val="hybridMultilevel"/>
    <w:tmpl w:val="B372D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A0CC2"/>
    <w:multiLevelType w:val="hybridMultilevel"/>
    <w:tmpl w:val="3B1ADC38"/>
    <w:lvl w:ilvl="0" w:tplc="6CDA611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23"/>
  </w:num>
  <w:num w:numId="5">
    <w:abstractNumId w:val="34"/>
  </w:num>
  <w:num w:numId="6">
    <w:abstractNumId w:val="27"/>
  </w:num>
  <w:num w:numId="7">
    <w:abstractNumId w:val="4"/>
  </w:num>
  <w:num w:numId="8">
    <w:abstractNumId w:val="17"/>
  </w:num>
  <w:num w:numId="9">
    <w:abstractNumId w:val="20"/>
  </w:num>
  <w:num w:numId="10">
    <w:abstractNumId w:val="12"/>
  </w:num>
  <w:num w:numId="11">
    <w:abstractNumId w:val="14"/>
  </w:num>
  <w:num w:numId="12">
    <w:abstractNumId w:val="0"/>
  </w:num>
  <w:num w:numId="13">
    <w:abstractNumId w:val="19"/>
  </w:num>
  <w:num w:numId="14">
    <w:abstractNumId w:val="2"/>
  </w:num>
  <w:num w:numId="15">
    <w:abstractNumId w:val="6"/>
  </w:num>
  <w:num w:numId="16">
    <w:abstractNumId w:val="1"/>
  </w:num>
  <w:num w:numId="17">
    <w:abstractNumId w:val="15"/>
  </w:num>
  <w:num w:numId="18">
    <w:abstractNumId w:val="36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8"/>
  </w:num>
  <w:num w:numId="22">
    <w:abstractNumId w:val="5"/>
  </w:num>
  <w:num w:numId="23">
    <w:abstractNumId w:val="31"/>
  </w:num>
  <w:num w:numId="24">
    <w:abstractNumId w:val="7"/>
  </w:num>
  <w:num w:numId="25">
    <w:abstractNumId w:val="37"/>
  </w:num>
  <w:num w:numId="26">
    <w:abstractNumId w:val="28"/>
  </w:num>
  <w:num w:numId="27">
    <w:abstractNumId w:val="16"/>
  </w:num>
  <w:num w:numId="28">
    <w:abstractNumId w:val="26"/>
  </w:num>
  <w:num w:numId="29">
    <w:abstractNumId w:val="24"/>
  </w:num>
  <w:num w:numId="30">
    <w:abstractNumId w:val="32"/>
  </w:num>
  <w:num w:numId="31">
    <w:abstractNumId w:val="3"/>
  </w:num>
  <w:num w:numId="32">
    <w:abstractNumId w:val="25"/>
  </w:num>
  <w:num w:numId="33">
    <w:abstractNumId w:val="18"/>
  </w:num>
  <w:num w:numId="34">
    <w:abstractNumId w:val="10"/>
  </w:num>
  <w:num w:numId="35">
    <w:abstractNumId w:val="29"/>
  </w:num>
  <w:num w:numId="36">
    <w:abstractNumId w:val="21"/>
  </w:num>
  <w:num w:numId="37">
    <w:abstractNumId w:val="33"/>
  </w:num>
  <w:num w:numId="38">
    <w:abstractNumId w:val="38"/>
  </w:num>
  <w:num w:numId="3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ocumentProtection w:edit="trackedChanges" w:enforcement="0"/>
  <w:defaultTabStop w:val="708"/>
  <w:hyphenationZone w:val="425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B5"/>
    <w:rsid w:val="000004B9"/>
    <w:rsid w:val="0000063E"/>
    <w:rsid w:val="00000A59"/>
    <w:rsid w:val="00000CE1"/>
    <w:rsid w:val="00001107"/>
    <w:rsid w:val="00001D08"/>
    <w:rsid w:val="00001F52"/>
    <w:rsid w:val="00002229"/>
    <w:rsid w:val="000024D8"/>
    <w:rsid w:val="00003D33"/>
    <w:rsid w:val="00003D67"/>
    <w:rsid w:val="0000413B"/>
    <w:rsid w:val="00004B47"/>
    <w:rsid w:val="00004BB3"/>
    <w:rsid w:val="00004ECB"/>
    <w:rsid w:val="0000549E"/>
    <w:rsid w:val="00006180"/>
    <w:rsid w:val="00006347"/>
    <w:rsid w:val="00006AD9"/>
    <w:rsid w:val="00006DE4"/>
    <w:rsid w:val="000104C6"/>
    <w:rsid w:val="00010BBC"/>
    <w:rsid w:val="00010DC3"/>
    <w:rsid w:val="00010F3A"/>
    <w:rsid w:val="0001208C"/>
    <w:rsid w:val="0001230E"/>
    <w:rsid w:val="0001283A"/>
    <w:rsid w:val="0001299D"/>
    <w:rsid w:val="00012C47"/>
    <w:rsid w:val="000131F5"/>
    <w:rsid w:val="00013521"/>
    <w:rsid w:val="00013CCE"/>
    <w:rsid w:val="000140D8"/>
    <w:rsid w:val="000144AB"/>
    <w:rsid w:val="000148DB"/>
    <w:rsid w:val="00015347"/>
    <w:rsid w:val="0001570B"/>
    <w:rsid w:val="00015FF7"/>
    <w:rsid w:val="00016128"/>
    <w:rsid w:val="00017049"/>
    <w:rsid w:val="000175B0"/>
    <w:rsid w:val="000177B2"/>
    <w:rsid w:val="00020110"/>
    <w:rsid w:val="0002014F"/>
    <w:rsid w:val="00020B84"/>
    <w:rsid w:val="0002248B"/>
    <w:rsid w:val="000229F4"/>
    <w:rsid w:val="000233F5"/>
    <w:rsid w:val="00023FCF"/>
    <w:rsid w:val="00024044"/>
    <w:rsid w:val="000242C8"/>
    <w:rsid w:val="00024545"/>
    <w:rsid w:val="000253D5"/>
    <w:rsid w:val="0002589E"/>
    <w:rsid w:val="00025A0F"/>
    <w:rsid w:val="0002603D"/>
    <w:rsid w:val="00026073"/>
    <w:rsid w:val="0002610C"/>
    <w:rsid w:val="000264FF"/>
    <w:rsid w:val="000268EB"/>
    <w:rsid w:val="00026C04"/>
    <w:rsid w:val="00026C78"/>
    <w:rsid w:val="00026DD1"/>
    <w:rsid w:val="00026E00"/>
    <w:rsid w:val="000272AC"/>
    <w:rsid w:val="00027D36"/>
    <w:rsid w:val="00027E0D"/>
    <w:rsid w:val="0003013D"/>
    <w:rsid w:val="00030317"/>
    <w:rsid w:val="000312DE"/>
    <w:rsid w:val="000313A8"/>
    <w:rsid w:val="00031AA4"/>
    <w:rsid w:val="000320C4"/>
    <w:rsid w:val="0003284F"/>
    <w:rsid w:val="0003287A"/>
    <w:rsid w:val="00032DC1"/>
    <w:rsid w:val="000332BD"/>
    <w:rsid w:val="00033832"/>
    <w:rsid w:val="000339AD"/>
    <w:rsid w:val="00033BC3"/>
    <w:rsid w:val="00034202"/>
    <w:rsid w:val="000352B6"/>
    <w:rsid w:val="00035332"/>
    <w:rsid w:val="0003540E"/>
    <w:rsid w:val="0003566E"/>
    <w:rsid w:val="000357D7"/>
    <w:rsid w:val="00035B84"/>
    <w:rsid w:val="00035FD4"/>
    <w:rsid w:val="00036199"/>
    <w:rsid w:val="00036648"/>
    <w:rsid w:val="00036739"/>
    <w:rsid w:val="0003687F"/>
    <w:rsid w:val="000369DD"/>
    <w:rsid w:val="00036DCA"/>
    <w:rsid w:val="00037656"/>
    <w:rsid w:val="00037FAB"/>
    <w:rsid w:val="000401E7"/>
    <w:rsid w:val="000405D6"/>
    <w:rsid w:val="000410F4"/>
    <w:rsid w:val="00041A74"/>
    <w:rsid w:val="00041ECC"/>
    <w:rsid w:val="00041F2D"/>
    <w:rsid w:val="0004268C"/>
    <w:rsid w:val="000427AD"/>
    <w:rsid w:val="000429FE"/>
    <w:rsid w:val="00042B04"/>
    <w:rsid w:val="000436EA"/>
    <w:rsid w:val="00043F59"/>
    <w:rsid w:val="00044065"/>
    <w:rsid w:val="000440CF"/>
    <w:rsid w:val="000441B3"/>
    <w:rsid w:val="00045303"/>
    <w:rsid w:val="00045BEE"/>
    <w:rsid w:val="00045D59"/>
    <w:rsid w:val="00045D77"/>
    <w:rsid w:val="000461D7"/>
    <w:rsid w:val="00046AFD"/>
    <w:rsid w:val="00047470"/>
    <w:rsid w:val="00047C3F"/>
    <w:rsid w:val="00050113"/>
    <w:rsid w:val="000504F0"/>
    <w:rsid w:val="00050AB2"/>
    <w:rsid w:val="00050D80"/>
    <w:rsid w:val="00050FF3"/>
    <w:rsid w:val="0005107B"/>
    <w:rsid w:val="00051480"/>
    <w:rsid w:val="00051E10"/>
    <w:rsid w:val="00052B5E"/>
    <w:rsid w:val="0005324D"/>
    <w:rsid w:val="00053716"/>
    <w:rsid w:val="000537CD"/>
    <w:rsid w:val="00053847"/>
    <w:rsid w:val="000546AB"/>
    <w:rsid w:val="000552A0"/>
    <w:rsid w:val="00055BE3"/>
    <w:rsid w:val="000567A3"/>
    <w:rsid w:val="00056867"/>
    <w:rsid w:val="00056E28"/>
    <w:rsid w:val="000570DB"/>
    <w:rsid w:val="000573D8"/>
    <w:rsid w:val="00057411"/>
    <w:rsid w:val="0005749B"/>
    <w:rsid w:val="00057A1D"/>
    <w:rsid w:val="00060101"/>
    <w:rsid w:val="0006092A"/>
    <w:rsid w:val="00060CE9"/>
    <w:rsid w:val="0006102D"/>
    <w:rsid w:val="00061AD7"/>
    <w:rsid w:val="00061F5B"/>
    <w:rsid w:val="00062345"/>
    <w:rsid w:val="000624C1"/>
    <w:rsid w:val="00062E7D"/>
    <w:rsid w:val="0006346A"/>
    <w:rsid w:val="00063622"/>
    <w:rsid w:val="00063DA4"/>
    <w:rsid w:val="000640BB"/>
    <w:rsid w:val="000647AE"/>
    <w:rsid w:val="00064CA1"/>
    <w:rsid w:val="0006606A"/>
    <w:rsid w:val="000673E3"/>
    <w:rsid w:val="00070038"/>
    <w:rsid w:val="00070263"/>
    <w:rsid w:val="00070BA8"/>
    <w:rsid w:val="00071796"/>
    <w:rsid w:val="000718CB"/>
    <w:rsid w:val="00071F76"/>
    <w:rsid w:val="00072F56"/>
    <w:rsid w:val="0007308D"/>
    <w:rsid w:val="00074837"/>
    <w:rsid w:val="00074AF9"/>
    <w:rsid w:val="00074D83"/>
    <w:rsid w:val="0007540E"/>
    <w:rsid w:val="000757B6"/>
    <w:rsid w:val="00075F45"/>
    <w:rsid w:val="00076058"/>
    <w:rsid w:val="00076809"/>
    <w:rsid w:val="00076A45"/>
    <w:rsid w:val="00076B92"/>
    <w:rsid w:val="00077139"/>
    <w:rsid w:val="00077203"/>
    <w:rsid w:val="00077BA9"/>
    <w:rsid w:val="00080025"/>
    <w:rsid w:val="0008029B"/>
    <w:rsid w:val="0008043C"/>
    <w:rsid w:val="00080616"/>
    <w:rsid w:val="00080838"/>
    <w:rsid w:val="00080AC5"/>
    <w:rsid w:val="00080B3C"/>
    <w:rsid w:val="00080DB5"/>
    <w:rsid w:val="00080EF2"/>
    <w:rsid w:val="0008106D"/>
    <w:rsid w:val="000814D9"/>
    <w:rsid w:val="00081980"/>
    <w:rsid w:val="00082100"/>
    <w:rsid w:val="000825F1"/>
    <w:rsid w:val="00082F2E"/>
    <w:rsid w:val="0008397C"/>
    <w:rsid w:val="00084148"/>
    <w:rsid w:val="00084317"/>
    <w:rsid w:val="00084787"/>
    <w:rsid w:val="0008502F"/>
    <w:rsid w:val="00085192"/>
    <w:rsid w:val="00085381"/>
    <w:rsid w:val="00085CD9"/>
    <w:rsid w:val="00085FC6"/>
    <w:rsid w:val="00086555"/>
    <w:rsid w:val="000869DC"/>
    <w:rsid w:val="00086E9F"/>
    <w:rsid w:val="00087398"/>
    <w:rsid w:val="0008796D"/>
    <w:rsid w:val="00087CC3"/>
    <w:rsid w:val="000901FE"/>
    <w:rsid w:val="000907A8"/>
    <w:rsid w:val="00091A67"/>
    <w:rsid w:val="0009233A"/>
    <w:rsid w:val="00092374"/>
    <w:rsid w:val="00092FC9"/>
    <w:rsid w:val="000936E3"/>
    <w:rsid w:val="000936ED"/>
    <w:rsid w:val="000941EA"/>
    <w:rsid w:val="000945C1"/>
    <w:rsid w:val="00095325"/>
    <w:rsid w:val="000954D8"/>
    <w:rsid w:val="0009610D"/>
    <w:rsid w:val="0009622F"/>
    <w:rsid w:val="00096801"/>
    <w:rsid w:val="00096946"/>
    <w:rsid w:val="00097A30"/>
    <w:rsid w:val="00097A4A"/>
    <w:rsid w:val="00097B6E"/>
    <w:rsid w:val="000A07FA"/>
    <w:rsid w:val="000A0FA0"/>
    <w:rsid w:val="000A1073"/>
    <w:rsid w:val="000A10B5"/>
    <w:rsid w:val="000A1AB1"/>
    <w:rsid w:val="000A1B81"/>
    <w:rsid w:val="000A1E4A"/>
    <w:rsid w:val="000A1E9F"/>
    <w:rsid w:val="000A20DD"/>
    <w:rsid w:val="000A264B"/>
    <w:rsid w:val="000A29FA"/>
    <w:rsid w:val="000A2B25"/>
    <w:rsid w:val="000A2E41"/>
    <w:rsid w:val="000A2F5D"/>
    <w:rsid w:val="000A307B"/>
    <w:rsid w:val="000A30CF"/>
    <w:rsid w:val="000A34EC"/>
    <w:rsid w:val="000A3CC6"/>
    <w:rsid w:val="000A4826"/>
    <w:rsid w:val="000A490B"/>
    <w:rsid w:val="000A4ABB"/>
    <w:rsid w:val="000A4E7D"/>
    <w:rsid w:val="000A5344"/>
    <w:rsid w:val="000A538F"/>
    <w:rsid w:val="000A6525"/>
    <w:rsid w:val="000A6C24"/>
    <w:rsid w:val="000A6F57"/>
    <w:rsid w:val="000A7355"/>
    <w:rsid w:val="000B0F21"/>
    <w:rsid w:val="000B1475"/>
    <w:rsid w:val="000B1502"/>
    <w:rsid w:val="000B2F0B"/>
    <w:rsid w:val="000B37DD"/>
    <w:rsid w:val="000B3820"/>
    <w:rsid w:val="000B4105"/>
    <w:rsid w:val="000B4331"/>
    <w:rsid w:val="000B4695"/>
    <w:rsid w:val="000B4AD9"/>
    <w:rsid w:val="000B543E"/>
    <w:rsid w:val="000B55DB"/>
    <w:rsid w:val="000B5631"/>
    <w:rsid w:val="000B5707"/>
    <w:rsid w:val="000B581C"/>
    <w:rsid w:val="000B5AF5"/>
    <w:rsid w:val="000B5C8A"/>
    <w:rsid w:val="000B741C"/>
    <w:rsid w:val="000B748C"/>
    <w:rsid w:val="000C018C"/>
    <w:rsid w:val="000C0270"/>
    <w:rsid w:val="000C033A"/>
    <w:rsid w:val="000C0AE8"/>
    <w:rsid w:val="000C150F"/>
    <w:rsid w:val="000C1B7E"/>
    <w:rsid w:val="000C3290"/>
    <w:rsid w:val="000C34A9"/>
    <w:rsid w:val="000C364C"/>
    <w:rsid w:val="000C3D34"/>
    <w:rsid w:val="000C4262"/>
    <w:rsid w:val="000C472A"/>
    <w:rsid w:val="000C4CCC"/>
    <w:rsid w:val="000C4F1B"/>
    <w:rsid w:val="000C5207"/>
    <w:rsid w:val="000C5347"/>
    <w:rsid w:val="000C5A8E"/>
    <w:rsid w:val="000C5B68"/>
    <w:rsid w:val="000C6959"/>
    <w:rsid w:val="000C70E8"/>
    <w:rsid w:val="000C73B7"/>
    <w:rsid w:val="000C7A2B"/>
    <w:rsid w:val="000C7D15"/>
    <w:rsid w:val="000C7F4D"/>
    <w:rsid w:val="000D0367"/>
    <w:rsid w:val="000D0A65"/>
    <w:rsid w:val="000D0F35"/>
    <w:rsid w:val="000D1278"/>
    <w:rsid w:val="000D1500"/>
    <w:rsid w:val="000D2A4C"/>
    <w:rsid w:val="000D31EB"/>
    <w:rsid w:val="000D45B2"/>
    <w:rsid w:val="000D4764"/>
    <w:rsid w:val="000D4AD1"/>
    <w:rsid w:val="000D4D01"/>
    <w:rsid w:val="000D57AF"/>
    <w:rsid w:val="000D5AAA"/>
    <w:rsid w:val="000D5B25"/>
    <w:rsid w:val="000D5D6D"/>
    <w:rsid w:val="000D60C8"/>
    <w:rsid w:val="000D72D4"/>
    <w:rsid w:val="000D7862"/>
    <w:rsid w:val="000D7A53"/>
    <w:rsid w:val="000E1368"/>
    <w:rsid w:val="000E14DD"/>
    <w:rsid w:val="000E15F9"/>
    <w:rsid w:val="000E1C6B"/>
    <w:rsid w:val="000E2213"/>
    <w:rsid w:val="000E2629"/>
    <w:rsid w:val="000E27D5"/>
    <w:rsid w:val="000E2C09"/>
    <w:rsid w:val="000E40AD"/>
    <w:rsid w:val="000E44AF"/>
    <w:rsid w:val="000E46B9"/>
    <w:rsid w:val="000E4B25"/>
    <w:rsid w:val="000E506F"/>
    <w:rsid w:val="000E5143"/>
    <w:rsid w:val="000E52DF"/>
    <w:rsid w:val="000E5373"/>
    <w:rsid w:val="000E539F"/>
    <w:rsid w:val="000E6A6C"/>
    <w:rsid w:val="000E6C65"/>
    <w:rsid w:val="000E72D2"/>
    <w:rsid w:val="000E78EE"/>
    <w:rsid w:val="000F0ADE"/>
    <w:rsid w:val="000F0C42"/>
    <w:rsid w:val="000F1D53"/>
    <w:rsid w:val="000F2F5F"/>
    <w:rsid w:val="000F35FC"/>
    <w:rsid w:val="000F3A74"/>
    <w:rsid w:val="000F466E"/>
    <w:rsid w:val="000F5E6B"/>
    <w:rsid w:val="000F65EC"/>
    <w:rsid w:val="000F663D"/>
    <w:rsid w:val="000F70DA"/>
    <w:rsid w:val="000F75A6"/>
    <w:rsid w:val="000F7B25"/>
    <w:rsid w:val="000F7D57"/>
    <w:rsid w:val="000F7DDB"/>
    <w:rsid w:val="00100512"/>
    <w:rsid w:val="00100648"/>
    <w:rsid w:val="00100D91"/>
    <w:rsid w:val="00101283"/>
    <w:rsid w:val="001019C5"/>
    <w:rsid w:val="00101EC0"/>
    <w:rsid w:val="00102280"/>
    <w:rsid w:val="00102881"/>
    <w:rsid w:val="00102A2F"/>
    <w:rsid w:val="00103200"/>
    <w:rsid w:val="00103694"/>
    <w:rsid w:val="001036A2"/>
    <w:rsid w:val="00103A7A"/>
    <w:rsid w:val="00103B3D"/>
    <w:rsid w:val="00103D60"/>
    <w:rsid w:val="0010505D"/>
    <w:rsid w:val="0010513B"/>
    <w:rsid w:val="00105E5B"/>
    <w:rsid w:val="00105E9E"/>
    <w:rsid w:val="001063D5"/>
    <w:rsid w:val="00106A4E"/>
    <w:rsid w:val="00106B0B"/>
    <w:rsid w:val="00106E4A"/>
    <w:rsid w:val="00107849"/>
    <w:rsid w:val="00107E9D"/>
    <w:rsid w:val="001106CB"/>
    <w:rsid w:val="00110FFA"/>
    <w:rsid w:val="001110BD"/>
    <w:rsid w:val="00111696"/>
    <w:rsid w:val="00111820"/>
    <w:rsid w:val="0011208C"/>
    <w:rsid w:val="001126BB"/>
    <w:rsid w:val="00112795"/>
    <w:rsid w:val="001128D8"/>
    <w:rsid w:val="00113652"/>
    <w:rsid w:val="00113706"/>
    <w:rsid w:val="00113F91"/>
    <w:rsid w:val="00114154"/>
    <w:rsid w:val="0011425F"/>
    <w:rsid w:val="0011444B"/>
    <w:rsid w:val="0011492A"/>
    <w:rsid w:val="00114E6A"/>
    <w:rsid w:val="00114FD3"/>
    <w:rsid w:val="00115184"/>
    <w:rsid w:val="001152A5"/>
    <w:rsid w:val="001155C1"/>
    <w:rsid w:val="001163B4"/>
    <w:rsid w:val="00116529"/>
    <w:rsid w:val="0011689B"/>
    <w:rsid w:val="001169F4"/>
    <w:rsid w:val="00116FCA"/>
    <w:rsid w:val="00120009"/>
    <w:rsid w:val="00120803"/>
    <w:rsid w:val="00120A9B"/>
    <w:rsid w:val="00120CAD"/>
    <w:rsid w:val="001214F0"/>
    <w:rsid w:val="00121FE5"/>
    <w:rsid w:val="0012238A"/>
    <w:rsid w:val="00122E8E"/>
    <w:rsid w:val="00123399"/>
    <w:rsid w:val="001238AC"/>
    <w:rsid w:val="0012390A"/>
    <w:rsid w:val="001239D5"/>
    <w:rsid w:val="00123EE5"/>
    <w:rsid w:val="001248C9"/>
    <w:rsid w:val="00124A96"/>
    <w:rsid w:val="00125082"/>
    <w:rsid w:val="001253BA"/>
    <w:rsid w:val="001255B8"/>
    <w:rsid w:val="00125801"/>
    <w:rsid w:val="0012585E"/>
    <w:rsid w:val="001263FF"/>
    <w:rsid w:val="001268A7"/>
    <w:rsid w:val="00127029"/>
    <w:rsid w:val="001274FD"/>
    <w:rsid w:val="001276AD"/>
    <w:rsid w:val="00127882"/>
    <w:rsid w:val="0013089F"/>
    <w:rsid w:val="00130B08"/>
    <w:rsid w:val="00130B54"/>
    <w:rsid w:val="00131A67"/>
    <w:rsid w:val="00131F5A"/>
    <w:rsid w:val="0013229D"/>
    <w:rsid w:val="00132BE2"/>
    <w:rsid w:val="00132EDD"/>
    <w:rsid w:val="001334C5"/>
    <w:rsid w:val="0013395C"/>
    <w:rsid w:val="00133AB3"/>
    <w:rsid w:val="00133E9A"/>
    <w:rsid w:val="00134407"/>
    <w:rsid w:val="001352E0"/>
    <w:rsid w:val="00135357"/>
    <w:rsid w:val="00135663"/>
    <w:rsid w:val="0013589B"/>
    <w:rsid w:val="00135F52"/>
    <w:rsid w:val="001364C3"/>
    <w:rsid w:val="00136F77"/>
    <w:rsid w:val="00137932"/>
    <w:rsid w:val="00137B57"/>
    <w:rsid w:val="0014079C"/>
    <w:rsid w:val="00140CBC"/>
    <w:rsid w:val="00141292"/>
    <w:rsid w:val="00142042"/>
    <w:rsid w:val="001420BA"/>
    <w:rsid w:val="0014339B"/>
    <w:rsid w:val="0014399F"/>
    <w:rsid w:val="00143A20"/>
    <w:rsid w:val="00143B5A"/>
    <w:rsid w:val="00143E16"/>
    <w:rsid w:val="00143EB1"/>
    <w:rsid w:val="00144156"/>
    <w:rsid w:val="00144435"/>
    <w:rsid w:val="00144772"/>
    <w:rsid w:val="001453AE"/>
    <w:rsid w:val="0014584A"/>
    <w:rsid w:val="001459B8"/>
    <w:rsid w:val="00145F19"/>
    <w:rsid w:val="0014687D"/>
    <w:rsid w:val="00146AEF"/>
    <w:rsid w:val="00146D1E"/>
    <w:rsid w:val="00146FC9"/>
    <w:rsid w:val="00147126"/>
    <w:rsid w:val="001471B2"/>
    <w:rsid w:val="00147A21"/>
    <w:rsid w:val="0015034F"/>
    <w:rsid w:val="00150411"/>
    <w:rsid w:val="00150444"/>
    <w:rsid w:val="0015089A"/>
    <w:rsid w:val="00150B07"/>
    <w:rsid w:val="00150CFE"/>
    <w:rsid w:val="00150E79"/>
    <w:rsid w:val="00151431"/>
    <w:rsid w:val="001514BE"/>
    <w:rsid w:val="00151E43"/>
    <w:rsid w:val="00152F0A"/>
    <w:rsid w:val="00153289"/>
    <w:rsid w:val="00153753"/>
    <w:rsid w:val="00153904"/>
    <w:rsid w:val="00154588"/>
    <w:rsid w:val="00154789"/>
    <w:rsid w:val="00155221"/>
    <w:rsid w:val="00155EF8"/>
    <w:rsid w:val="00156170"/>
    <w:rsid w:val="001568EB"/>
    <w:rsid w:val="0015697E"/>
    <w:rsid w:val="00156BDC"/>
    <w:rsid w:val="00157BCF"/>
    <w:rsid w:val="00160350"/>
    <w:rsid w:val="001604F8"/>
    <w:rsid w:val="0016051B"/>
    <w:rsid w:val="00161BDE"/>
    <w:rsid w:val="00162F3A"/>
    <w:rsid w:val="00162F3E"/>
    <w:rsid w:val="001637D4"/>
    <w:rsid w:val="001638B1"/>
    <w:rsid w:val="001639DF"/>
    <w:rsid w:val="00163E75"/>
    <w:rsid w:val="00165097"/>
    <w:rsid w:val="001667B7"/>
    <w:rsid w:val="001674EF"/>
    <w:rsid w:val="00167593"/>
    <w:rsid w:val="00170160"/>
    <w:rsid w:val="0017071E"/>
    <w:rsid w:val="00170FFD"/>
    <w:rsid w:val="00171299"/>
    <w:rsid w:val="001713BD"/>
    <w:rsid w:val="00171772"/>
    <w:rsid w:val="00172638"/>
    <w:rsid w:val="00172868"/>
    <w:rsid w:val="00172934"/>
    <w:rsid w:val="00172CD2"/>
    <w:rsid w:val="001736E1"/>
    <w:rsid w:val="00173E6C"/>
    <w:rsid w:val="00173EE1"/>
    <w:rsid w:val="0017418B"/>
    <w:rsid w:val="001746C1"/>
    <w:rsid w:val="001750AC"/>
    <w:rsid w:val="001754B0"/>
    <w:rsid w:val="001755FD"/>
    <w:rsid w:val="001757A3"/>
    <w:rsid w:val="00175EB2"/>
    <w:rsid w:val="0017659D"/>
    <w:rsid w:val="0017792A"/>
    <w:rsid w:val="00177CA4"/>
    <w:rsid w:val="00177FAD"/>
    <w:rsid w:val="00180BED"/>
    <w:rsid w:val="00180E02"/>
    <w:rsid w:val="001816B8"/>
    <w:rsid w:val="0018172D"/>
    <w:rsid w:val="00182944"/>
    <w:rsid w:val="0018343C"/>
    <w:rsid w:val="001834B6"/>
    <w:rsid w:val="00183F7F"/>
    <w:rsid w:val="00184B57"/>
    <w:rsid w:val="00185112"/>
    <w:rsid w:val="00185170"/>
    <w:rsid w:val="001857F2"/>
    <w:rsid w:val="00185E78"/>
    <w:rsid w:val="00185FF6"/>
    <w:rsid w:val="00186277"/>
    <w:rsid w:val="00186F52"/>
    <w:rsid w:val="00186F77"/>
    <w:rsid w:val="001870F2"/>
    <w:rsid w:val="001871BB"/>
    <w:rsid w:val="00187290"/>
    <w:rsid w:val="0018795F"/>
    <w:rsid w:val="00187D28"/>
    <w:rsid w:val="00187D49"/>
    <w:rsid w:val="00190098"/>
    <w:rsid w:val="00190290"/>
    <w:rsid w:val="0019117A"/>
    <w:rsid w:val="00191C9E"/>
    <w:rsid w:val="00192A8F"/>
    <w:rsid w:val="00192B9A"/>
    <w:rsid w:val="00192C4D"/>
    <w:rsid w:val="00194CDF"/>
    <w:rsid w:val="001955E0"/>
    <w:rsid w:val="00195C5E"/>
    <w:rsid w:val="00195EE6"/>
    <w:rsid w:val="001968BF"/>
    <w:rsid w:val="00196A0E"/>
    <w:rsid w:val="00196A45"/>
    <w:rsid w:val="00196B13"/>
    <w:rsid w:val="00197128"/>
    <w:rsid w:val="00197B48"/>
    <w:rsid w:val="00197B64"/>
    <w:rsid w:val="001A0108"/>
    <w:rsid w:val="001A0608"/>
    <w:rsid w:val="001A0879"/>
    <w:rsid w:val="001A1075"/>
    <w:rsid w:val="001A1B0A"/>
    <w:rsid w:val="001A1BC3"/>
    <w:rsid w:val="001A2F3D"/>
    <w:rsid w:val="001A31A3"/>
    <w:rsid w:val="001A322B"/>
    <w:rsid w:val="001A34B5"/>
    <w:rsid w:val="001A368A"/>
    <w:rsid w:val="001A3A1E"/>
    <w:rsid w:val="001A3AB4"/>
    <w:rsid w:val="001A3DE0"/>
    <w:rsid w:val="001A47F9"/>
    <w:rsid w:val="001A4851"/>
    <w:rsid w:val="001A494A"/>
    <w:rsid w:val="001A4AC0"/>
    <w:rsid w:val="001A4B1A"/>
    <w:rsid w:val="001A58A7"/>
    <w:rsid w:val="001A6970"/>
    <w:rsid w:val="001A6B01"/>
    <w:rsid w:val="001A74D3"/>
    <w:rsid w:val="001B022D"/>
    <w:rsid w:val="001B0AC1"/>
    <w:rsid w:val="001B1048"/>
    <w:rsid w:val="001B1107"/>
    <w:rsid w:val="001B11D3"/>
    <w:rsid w:val="001B12F3"/>
    <w:rsid w:val="001B18A3"/>
    <w:rsid w:val="001B19F9"/>
    <w:rsid w:val="001B1DB6"/>
    <w:rsid w:val="001B224D"/>
    <w:rsid w:val="001B2E8C"/>
    <w:rsid w:val="001B31A4"/>
    <w:rsid w:val="001B3338"/>
    <w:rsid w:val="001B3EA2"/>
    <w:rsid w:val="001B482C"/>
    <w:rsid w:val="001B49BF"/>
    <w:rsid w:val="001B4A0D"/>
    <w:rsid w:val="001B4B69"/>
    <w:rsid w:val="001B575F"/>
    <w:rsid w:val="001B5963"/>
    <w:rsid w:val="001B5DCF"/>
    <w:rsid w:val="001B5E74"/>
    <w:rsid w:val="001B6204"/>
    <w:rsid w:val="001B66B4"/>
    <w:rsid w:val="001B6703"/>
    <w:rsid w:val="001B726E"/>
    <w:rsid w:val="001B7B80"/>
    <w:rsid w:val="001B7BD1"/>
    <w:rsid w:val="001B7E29"/>
    <w:rsid w:val="001C01D4"/>
    <w:rsid w:val="001C0F7E"/>
    <w:rsid w:val="001C1108"/>
    <w:rsid w:val="001C1CF5"/>
    <w:rsid w:val="001C1D3E"/>
    <w:rsid w:val="001C21B4"/>
    <w:rsid w:val="001C3181"/>
    <w:rsid w:val="001C3389"/>
    <w:rsid w:val="001C4794"/>
    <w:rsid w:val="001C47BC"/>
    <w:rsid w:val="001C49C7"/>
    <w:rsid w:val="001C50B7"/>
    <w:rsid w:val="001C56FF"/>
    <w:rsid w:val="001C598C"/>
    <w:rsid w:val="001C70D6"/>
    <w:rsid w:val="001C70DC"/>
    <w:rsid w:val="001C725A"/>
    <w:rsid w:val="001C7260"/>
    <w:rsid w:val="001C75C5"/>
    <w:rsid w:val="001D01EB"/>
    <w:rsid w:val="001D06D9"/>
    <w:rsid w:val="001D14D0"/>
    <w:rsid w:val="001D1538"/>
    <w:rsid w:val="001D1936"/>
    <w:rsid w:val="001D26C1"/>
    <w:rsid w:val="001D29FA"/>
    <w:rsid w:val="001D2D12"/>
    <w:rsid w:val="001D2E7E"/>
    <w:rsid w:val="001D2F4E"/>
    <w:rsid w:val="001D38E7"/>
    <w:rsid w:val="001D3C52"/>
    <w:rsid w:val="001D4860"/>
    <w:rsid w:val="001D4B02"/>
    <w:rsid w:val="001D4E56"/>
    <w:rsid w:val="001D5761"/>
    <w:rsid w:val="001D5A2A"/>
    <w:rsid w:val="001D5B49"/>
    <w:rsid w:val="001D68D5"/>
    <w:rsid w:val="001D6D06"/>
    <w:rsid w:val="001D6D90"/>
    <w:rsid w:val="001D7DAB"/>
    <w:rsid w:val="001E00CD"/>
    <w:rsid w:val="001E0143"/>
    <w:rsid w:val="001E04DB"/>
    <w:rsid w:val="001E07BF"/>
    <w:rsid w:val="001E0E99"/>
    <w:rsid w:val="001E1317"/>
    <w:rsid w:val="001E13F8"/>
    <w:rsid w:val="001E1D84"/>
    <w:rsid w:val="001E2121"/>
    <w:rsid w:val="001E2190"/>
    <w:rsid w:val="001E299A"/>
    <w:rsid w:val="001E2A33"/>
    <w:rsid w:val="001E2BF8"/>
    <w:rsid w:val="001E2DE3"/>
    <w:rsid w:val="001E3100"/>
    <w:rsid w:val="001E31FF"/>
    <w:rsid w:val="001E3466"/>
    <w:rsid w:val="001E34A1"/>
    <w:rsid w:val="001E394C"/>
    <w:rsid w:val="001E3D33"/>
    <w:rsid w:val="001E5989"/>
    <w:rsid w:val="001E5A70"/>
    <w:rsid w:val="001E5E36"/>
    <w:rsid w:val="001E65F7"/>
    <w:rsid w:val="001E68A6"/>
    <w:rsid w:val="001E6DF5"/>
    <w:rsid w:val="001E6F8A"/>
    <w:rsid w:val="001E75F4"/>
    <w:rsid w:val="001E7906"/>
    <w:rsid w:val="001E7C99"/>
    <w:rsid w:val="001F0444"/>
    <w:rsid w:val="001F0536"/>
    <w:rsid w:val="001F0C70"/>
    <w:rsid w:val="001F0EFC"/>
    <w:rsid w:val="001F0F4E"/>
    <w:rsid w:val="001F0FD2"/>
    <w:rsid w:val="001F14BC"/>
    <w:rsid w:val="001F2BF5"/>
    <w:rsid w:val="001F2F76"/>
    <w:rsid w:val="001F2FF2"/>
    <w:rsid w:val="001F31F4"/>
    <w:rsid w:val="001F3478"/>
    <w:rsid w:val="001F3B4E"/>
    <w:rsid w:val="001F42CF"/>
    <w:rsid w:val="001F4BC9"/>
    <w:rsid w:val="001F51E6"/>
    <w:rsid w:val="001F56CD"/>
    <w:rsid w:val="001F5957"/>
    <w:rsid w:val="001F5CEF"/>
    <w:rsid w:val="001F5CFD"/>
    <w:rsid w:val="001F60EF"/>
    <w:rsid w:val="001F6592"/>
    <w:rsid w:val="001F69F0"/>
    <w:rsid w:val="001F6E7E"/>
    <w:rsid w:val="001F7615"/>
    <w:rsid w:val="001F7AC8"/>
    <w:rsid w:val="001F7EAD"/>
    <w:rsid w:val="001F7FD8"/>
    <w:rsid w:val="002001DD"/>
    <w:rsid w:val="00200AF6"/>
    <w:rsid w:val="00200C9C"/>
    <w:rsid w:val="00200D72"/>
    <w:rsid w:val="002013E9"/>
    <w:rsid w:val="00201503"/>
    <w:rsid w:val="002016D1"/>
    <w:rsid w:val="00201F70"/>
    <w:rsid w:val="00202187"/>
    <w:rsid w:val="00203285"/>
    <w:rsid w:val="00203C1E"/>
    <w:rsid w:val="00203CAE"/>
    <w:rsid w:val="00203ED6"/>
    <w:rsid w:val="002043B9"/>
    <w:rsid w:val="002044E7"/>
    <w:rsid w:val="00204AC4"/>
    <w:rsid w:val="00204C62"/>
    <w:rsid w:val="00204F2B"/>
    <w:rsid w:val="002054FF"/>
    <w:rsid w:val="0020560A"/>
    <w:rsid w:val="00206706"/>
    <w:rsid w:val="00206BFE"/>
    <w:rsid w:val="00206CB6"/>
    <w:rsid w:val="0020728C"/>
    <w:rsid w:val="00207712"/>
    <w:rsid w:val="00207B9A"/>
    <w:rsid w:val="00207C25"/>
    <w:rsid w:val="00207DB0"/>
    <w:rsid w:val="002101E5"/>
    <w:rsid w:val="002104BA"/>
    <w:rsid w:val="00210935"/>
    <w:rsid w:val="002111CE"/>
    <w:rsid w:val="002116AC"/>
    <w:rsid w:val="002116E1"/>
    <w:rsid w:val="00211924"/>
    <w:rsid w:val="00212455"/>
    <w:rsid w:val="002127B9"/>
    <w:rsid w:val="00212985"/>
    <w:rsid w:val="00213427"/>
    <w:rsid w:val="0021361E"/>
    <w:rsid w:val="00213BA7"/>
    <w:rsid w:val="0021475C"/>
    <w:rsid w:val="00214C59"/>
    <w:rsid w:val="00214D88"/>
    <w:rsid w:val="002151BE"/>
    <w:rsid w:val="00215255"/>
    <w:rsid w:val="00215BB1"/>
    <w:rsid w:val="00216158"/>
    <w:rsid w:val="002161C0"/>
    <w:rsid w:val="00216BBF"/>
    <w:rsid w:val="00216F7B"/>
    <w:rsid w:val="00217368"/>
    <w:rsid w:val="002176B0"/>
    <w:rsid w:val="0021775A"/>
    <w:rsid w:val="00217B45"/>
    <w:rsid w:val="00217EC1"/>
    <w:rsid w:val="00217FC3"/>
    <w:rsid w:val="002209B8"/>
    <w:rsid w:val="00220A8F"/>
    <w:rsid w:val="00221211"/>
    <w:rsid w:val="00221824"/>
    <w:rsid w:val="002219EE"/>
    <w:rsid w:val="00221B50"/>
    <w:rsid w:val="00221C3B"/>
    <w:rsid w:val="002225B4"/>
    <w:rsid w:val="002226AB"/>
    <w:rsid w:val="00222ABA"/>
    <w:rsid w:val="00222E0D"/>
    <w:rsid w:val="0022378C"/>
    <w:rsid w:val="00223D76"/>
    <w:rsid w:val="00223E9A"/>
    <w:rsid w:val="00224534"/>
    <w:rsid w:val="0022474C"/>
    <w:rsid w:val="00224BB0"/>
    <w:rsid w:val="002251B1"/>
    <w:rsid w:val="00225766"/>
    <w:rsid w:val="00225AF0"/>
    <w:rsid w:val="00225CF4"/>
    <w:rsid w:val="0022609A"/>
    <w:rsid w:val="002260B1"/>
    <w:rsid w:val="0022615C"/>
    <w:rsid w:val="0022626D"/>
    <w:rsid w:val="0022675A"/>
    <w:rsid w:val="00226E12"/>
    <w:rsid w:val="002312F5"/>
    <w:rsid w:val="00231A0E"/>
    <w:rsid w:val="00231B63"/>
    <w:rsid w:val="00231C48"/>
    <w:rsid w:val="0023261D"/>
    <w:rsid w:val="002326C0"/>
    <w:rsid w:val="0023296D"/>
    <w:rsid w:val="002329F6"/>
    <w:rsid w:val="00232E99"/>
    <w:rsid w:val="002333E4"/>
    <w:rsid w:val="00233983"/>
    <w:rsid w:val="00233ABF"/>
    <w:rsid w:val="00233AD1"/>
    <w:rsid w:val="00233C56"/>
    <w:rsid w:val="00233FDC"/>
    <w:rsid w:val="0023400F"/>
    <w:rsid w:val="00234824"/>
    <w:rsid w:val="00234CF5"/>
    <w:rsid w:val="00235393"/>
    <w:rsid w:val="00235417"/>
    <w:rsid w:val="002354A2"/>
    <w:rsid w:val="00235596"/>
    <w:rsid w:val="00235751"/>
    <w:rsid w:val="00235890"/>
    <w:rsid w:val="00235D11"/>
    <w:rsid w:val="00235DBB"/>
    <w:rsid w:val="002360BF"/>
    <w:rsid w:val="00236AFC"/>
    <w:rsid w:val="0023719B"/>
    <w:rsid w:val="002374F6"/>
    <w:rsid w:val="00237F59"/>
    <w:rsid w:val="00240602"/>
    <w:rsid w:val="00240A34"/>
    <w:rsid w:val="002410A2"/>
    <w:rsid w:val="002410E0"/>
    <w:rsid w:val="00242104"/>
    <w:rsid w:val="00242B0E"/>
    <w:rsid w:val="00242ED4"/>
    <w:rsid w:val="002430F1"/>
    <w:rsid w:val="002437F2"/>
    <w:rsid w:val="00243831"/>
    <w:rsid w:val="00243C50"/>
    <w:rsid w:val="00243D1B"/>
    <w:rsid w:val="00243E22"/>
    <w:rsid w:val="00244463"/>
    <w:rsid w:val="0024452C"/>
    <w:rsid w:val="0024539C"/>
    <w:rsid w:val="0024541F"/>
    <w:rsid w:val="00245839"/>
    <w:rsid w:val="00245DB0"/>
    <w:rsid w:val="00246DF7"/>
    <w:rsid w:val="00247406"/>
    <w:rsid w:val="00247A98"/>
    <w:rsid w:val="002506B6"/>
    <w:rsid w:val="002507F9"/>
    <w:rsid w:val="00251E86"/>
    <w:rsid w:val="00252552"/>
    <w:rsid w:val="002531BE"/>
    <w:rsid w:val="0025384E"/>
    <w:rsid w:val="00253A81"/>
    <w:rsid w:val="00254068"/>
    <w:rsid w:val="002540A2"/>
    <w:rsid w:val="00255278"/>
    <w:rsid w:val="00255287"/>
    <w:rsid w:val="002553C8"/>
    <w:rsid w:val="00255B7C"/>
    <w:rsid w:val="002560E5"/>
    <w:rsid w:val="00256AEF"/>
    <w:rsid w:val="00257471"/>
    <w:rsid w:val="00257AEC"/>
    <w:rsid w:val="002605A4"/>
    <w:rsid w:val="0026069A"/>
    <w:rsid w:val="00260770"/>
    <w:rsid w:val="00260C54"/>
    <w:rsid w:val="002611F9"/>
    <w:rsid w:val="002619EF"/>
    <w:rsid w:val="00261B52"/>
    <w:rsid w:val="00262854"/>
    <w:rsid w:val="00262D4C"/>
    <w:rsid w:val="002630CB"/>
    <w:rsid w:val="002635BD"/>
    <w:rsid w:val="00263693"/>
    <w:rsid w:val="002644F7"/>
    <w:rsid w:val="0026476A"/>
    <w:rsid w:val="002647EE"/>
    <w:rsid w:val="0026500F"/>
    <w:rsid w:val="0026512A"/>
    <w:rsid w:val="0026584D"/>
    <w:rsid w:val="00265907"/>
    <w:rsid w:val="002662F1"/>
    <w:rsid w:val="002665DB"/>
    <w:rsid w:val="002668E2"/>
    <w:rsid w:val="00266BBB"/>
    <w:rsid w:val="00266D31"/>
    <w:rsid w:val="00266D7A"/>
    <w:rsid w:val="0026775A"/>
    <w:rsid w:val="002678CB"/>
    <w:rsid w:val="00267ACA"/>
    <w:rsid w:val="002709A4"/>
    <w:rsid w:val="002712E0"/>
    <w:rsid w:val="0027189B"/>
    <w:rsid w:val="0027220F"/>
    <w:rsid w:val="00272291"/>
    <w:rsid w:val="002724CE"/>
    <w:rsid w:val="0027288F"/>
    <w:rsid w:val="00272CDC"/>
    <w:rsid w:val="00274691"/>
    <w:rsid w:val="002747F1"/>
    <w:rsid w:val="00275253"/>
    <w:rsid w:val="002752B6"/>
    <w:rsid w:val="002754A8"/>
    <w:rsid w:val="002755E9"/>
    <w:rsid w:val="002757C3"/>
    <w:rsid w:val="0027689B"/>
    <w:rsid w:val="00276BA1"/>
    <w:rsid w:val="0027712E"/>
    <w:rsid w:val="002773D0"/>
    <w:rsid w:val="0027795A"/>
    <w:rsid w:val="00277F36"/>
    <w:rsid w:val="00280718"/>
    <w:rsid w:val="0028088C"/>
    <w:rsid w:val="002808CD"/>
    <w:rsid w:val="002813FC"/>
    <w:rsid w:val="00281659"/>
    <w:rsid w:val="0028176A"/>
    <w:rsid w:val="00281E1A"/>
    <w:rsid w:val="0028275D"/>
    <w:rsid w:val="0028283D"/>
    <w:rsid w:val="00283BC1"/>
    <w:rsid w:val="00283CDC"/>
    <w:rsid w:val="0028415C"/>
    <w:rsid w:val="0028450D"/>
    <w:rsid w:val="0028478F"/>
    <w:rsid w:val="002854BD"/>
    <w:rsid w:val="00285745"/>
    <w:rsid w:val="00286596"/>
    <w:rsid w:val="002865E3"/>
    <w:rsid w:val="00286718"/>
    <w:rsid w:val="00286854"/>
    <w:rsid w:val="00286D49"/>
    <w:rsid w:val="00287995"/>
    <w:rsid w:val="0029003C"/>
    <w:rsid w:val="0029060C"/>
    <w:rsid w:val="00290970"/>
    <w:rsid w:val="002909C0"/>
    <w:rsid w:val="00290C2B"/>
    <w:rsid w:val="00291CD4"/>
    <w:rsid w:val="002922EF"/>
    <w:rsid w:val="00292587"/>
    <w:rsid w:val="002929EB"/>
    <w:rsid w:val="002929F5"/>
    <w:rsid w:val="00292B5A"/>
    <w:rsid w:val="00292FB6"/>
    <w:rsid w:val="002932FB"/>
    <w:rsid w:val="00293A8C"/>
    <w:rsid w:val="002940E4"/>
    <w:rsid w:val="00294313"/>
    <w:rsid w:val="00294A74"/>
    <w:rsid w:val="00294C5F"/>
    <w:rsid w:val="0029587F"/>
    <w:rsid w:val="00295D55"/>
    <w:rsid w:val="00295F7E"/>
    <w:rsid w:val="0029610C"/>
    <w:rsid w:val="002962AC"/>
    <w:rsid w:val="002963CA"/>
    <w:rsid w:val="0029663E"/>
    <w:rsid w:val="00296D38"/>
    <w:rsid w:val="002977ED"/>
    <w:rsid w:val="00297A0B"/>
    <w:rsid w:val="00297FF6"/>
    <w:rsid w:val="002A018F"/>
    <w:rsid w:val="002A0BC8"/>
    <w:rsid w:val="002A0CF3"/>
    <w:rsid w:val="002A0F9A"/>
    <w:rsid w:val="002A13DB"/>
    <w:rsid w:val="002A199A"/>
    <w:rsid w:val="002A1AAB"/>
    <w:rsid w:val="002A2109"/>
    <w:rsid w:val="002A2275"/>
    <w:rsid w:val="002A23CE"/>
    <w:rsid w:val="002A2714"/>
    <w:rsid w:val="002A33BC"/>
    <w:rsid w:val="002A36E9"/>
    <w:rsid w:val="002A3859"/>
    <w:rsid w:val="002A3C0A"/>
    <w:rsid w:val="002A4714"/>
    <w:rsid w:val="002A4C86"/>
    <w:rsid w:val="002A4E41"/>
    <w:rsid w:val="002A56D1"/>
    <w:rsid w:val="002A606A"/>
    <w:rsid w:val="002A71D7"/>
    <w:rsid w:val="002B0AC5"/>
    <w:rsid w:val="002B0C66"/>
    <w:rsid w:val="002B1284"/>
    <w:rsid w:val="002B1E9B"/>
    <w:rsid w:val="002B1FDA"/>
    <w:rsid w:val="002B30E2"/>
    <w:rsid w:val="002B408D"/>
    <w:rsid w:val="002B49C3"/>
    <w:rsid w:val="002B5E21"/>
    <w:rsid w:val="002B614B"/>
    <w:rsid w:val="002B6632"/>
    <w:rsid w:val="002B6E74"/>
    <w:rsid w:val="002B6E7B"/>
    <w:rsid w:val="002B7270"/>
    <w:rsid w:val="002B776A"/>
    <w:rsid w:val="002C010D"/>
    <w:rsid w:val="002C0723"/>
    <w:rsid w:val="002C13A0"/>
    <w:rsid w:val="002C1BBF"/>
    <w:rsid w:val="002C27D3"/>
    <w:rsid w:val="002C3033"/>
    <w:rsid w:val="002C3BBC"/>
    <w:rsid w:val="002C44A8"/>
    <w:rsid w:val="002C4DA2"/>
    <w:rsid w:val="002C4E17"/>
    <w:rsid w:val="002C5161"/>
    <w:rsid w:val="002C5BBC"/>
    <w:rsid w:val="002C5E06"/>
    <w:rsid w:val="002C5F87"/>
    <w:rsid w:val="002C60D5"/>
    <w:rsid w:val="002C62C7"/>
    <w:rsid w:val="002C6653"/>
    <w:rsid w:val="002C66EF"/>
    <w:rsid w:val="002C7BCC"/>
    <w:rsid w:val="002D011C"/>
    <w:rsid w:val="002D06FF"/>
    <w:rsid w:val="002D07B6"/>
    <w:rsid w:val="002D0BAD"/>
    <w:rsid w:val="002D0E96"/>
    <w:rsid w:val="002D0F56"/>
    <w:rsid w:val="002D12CF"/>
    <w:rsid w:val="002D1363"/>
    <w:rsid w:val="002D2F92"/>
    <w:rsid w:val="002D30C3"/>
    <w:rsid w:val="002D3328"/>
    <w:rsid w:val="002D39E1"/>
    <w:rsid w:val="002D3D18"/>
    <w:rsid w:val="002D3D58"/>
    <w:rsid w:val="002D463A"/>
    <w:rsid w:val="002D4876"/>
    <w:rsid w:val="002D4A1B"/>
    <w:rsid w:val="002D4DD7"/>
    <w:rsid w:val="002D51E4"/>
    <w:rsid w:val="002D5487"/>
    <w:rsid w:val="002D579C"/>
    <w:rsid w:val="002D5BB6"/>
    <w:rsid w:val="002D67FF"/>
    <w:rsid w:val="002D7394"/>
    <w:rsid w:val="002D79AB"/>
    <w:rsid w:val="002D7B5C"/>
    <w:rsid w:val="002D7CCC"/>
    <w:rsid w:val="002D7F01"/>
    <w:rsid w:val="002D7FC1"/>
    <w:rsid w:val="002E02C2"/>
    <w:rsid w:val="002E0666"/>
    <w:rsid w:val="002E0BA7"/>
    <w:rsid w:val="002E1259"/>
    <w:rsid w:val="002E1550"/>
    <w:rsid w:val="002E1BE5"/>
    <w:rsid w:val="002E2102"/>
    <w:rsid w:val="002E2414"/>
    <w:rsid w:val="002E25AA"/>
    <w:rsid w:val="002E293E"/>
    <w:rsid w:val="002E2F68"/>
    <w:rsid w:val="002E431B"/>
    <w:rsid w:val="002E44D5"/>
    <w:rsid w:val="002E468C"/>
    <w:rsid w:val="002E4753"/>
    <w:rsid w:val="002E486B"/>
    <w:rsid w:val="002E4C59"/>
    <w:rsid w:val="002E4F17"/>
    <w:rsid w:val="002E50A5"/>
    <w:rsid w:val="002E64F9"/>
    <w:rsid w:val="002E65E8"/>
    <w:rsid w:val="002E6EE4"/>
    <w:rsid w:val="002E71BC"/>
    <w:rsid w:val="002E74CC"/>
    <w:rsid w:val="002E7B51"/>
    <w:rsid w:val="002F1711"/>
    <w:rsid w:val="002F1AF0"/>
    <w:rsid w:val="002F235A"/>
    <w:rsid w:val="002F25CC"/>
    <w:rsid w:val="002F2CE2"/>
    <w:rsid w:val="002F2E00"/>
    <w:rsid w:val="002F31D2"/>
    <w:rsid w:val="002F3383"/>
    <w:rsid w:val="002F3FFA"/>
    <w:rsid w:val="002F408F"/>
    <w:rsid w:val="002F4208"/>
    <w:rsid w:val="002F46F2"/>
    <w:rsid w:val="002F501E"/>
    <w:rsid w:val="002F5C25"/>
    <w:rsid w:val="002F5D7E"/>
    <w:rsid w:val="002F6457"/>
    <w:rsid w:val="003003F8"/>
    <w:rsid w:val="0030092A"/>
    <w:rsid w:val="00300933"/>
    <w:rsid w:val="00300F55"/>
    <w:rsid w:val="00301407"/>
    <w:rsid w:val="003020CC"/>
    <w:rsid w:val="00302240"/>
    <w:rsid w:val="00303347"/>
    <w:rsid w:val="003033D4"/>
    <w:rsid w:val="0030377C"/>
    <w:rsid w:val="00303C07"/>
    <w:rsid w:val="003042C9"/>
    <w:rsid w:val="00304937"/>
    <w:rsid w:val="00304EE3"/>
    <w:rsid w:val="003050A7"/>
    <w:rsid w:val="00305620"/>
    <w:rsid w:val="00305FC7"/>
    <w:rsid w:val="00306472"/>
    <w:rsid w:val="003069EE"/>
    <w:rsid w:val="00306E65"/>
    <w:rsid w:val="00307202"/>
    <w:rsid w:val="0030749C"/>
    <w:rsid w:val="0030768B"/>
    <w:rsid w:val="00310000"/>
    <w:rsid w:val="0031041B"/>
    <w:rsid w:val="00310843"/>
    <w:rsid w:val="0031084D"/>
    <w:rsid w:val="00310D0B"/>
    <w:rsid w:val="00311B7C"/>
    <w:rsid w:val="00311BDD"/>
    <w:rsid w:val="0031252D"/>
    <w:rsid w:val="0031327B"/>
    <w:rsid w:val="0031347D"/>
    <w:rsid w:val="003145D3"/>
    <w:rsid w:val="003147DB"/>
    <w:rsid w:val="00314BB9"/>
    <w:rsid w:val="0031521A"/>
    <w:rsid w:val="003152EF"/>
    <w:rsid w:val="00315894"/>
    <w:rsid w:val="00315BE4"/>
    <w:rsid w:val="00315D8A"/>
    <w:rsid w:val="0032067A"/>
    <w:rsid w:val="00321367"/>
    <w:rsid w:val="0032317A"/>
    <w:rsid w:val="003236EF"/>
    <w:rsid w:val="00323C6B"/>
    <w:rsid w:val="00323D58"/>
    <w:rsid w:val="00324447"/>
    <w:rsid w:val="0032466E"/>
    <w:rsid w:val="00324B9B"/>
    <w:rsid w:val="00324C28"/>
    <w:rsid w:val="00325C14"/>
    <w:rsid w:val="00325EF5"/>
    <w:rsid w:val="00326761"/>
    <w:rsid w:val="00326828"/>
    <w:rsid w:val="003268DA"/>
    <w:rsid w:val="00326C4E"/>
    <w:rsid w:val="00326D98"/>
    <w:rsid w:val="003271DB"/>
    <w:rsid w:val="003272D8"/>
    <w:rsid w:val="00327C7D"/>
    <w:rsid w:val="00327CDA"/>
    <w:rsid w:val="00327F68"/>
    <w:rsid w:val="003305FF"/>
    <w:rsid w:val="00330904"/>
    <w:rsid w:val="00330EF8"/>
    <w:rsid w:val="00331982"/>
    <w:rsid w:val="00331FFF"/>
    <w:rsid w:val="003320CB"/>
    <w:rsid w:val="00332A2B"/>
    <w:rsid w:val="00332A3C"/>
    <w:rsid w:val="003334AC"/>
    <w:rsid w:val="00334605"/>
    <w:rsid w:val="00335FC8"/>
    <w:rsid w:val="003363A3"/>
    <w:rsid w:val="003363CE"/>
    <w:rsid w:val="0033643F"/>
    <w:rsid w:val="00336655"/>
    <w:rsid w:val="00336E71"/>
    <w:rsid w:val="003371DA"/>
    <w:rsid w:val="00337661"/>
    <w:rsid w:val="00340DCF"/>
    <w:rsid w:val="003414E2"/>
    <w:rsid w:val="00341D4F"/>
    <w:rsid w:val="003427C2"/>
    <w:rsid w:val="003429A7"/>
    <w:rsid w:val="00342F86"/>
    <w:rsid w:val="003430BE"/>
    <w:rsid w:val="0034349C"/>
    <w:rsid w:val="0034374F"/>
    <w:rsid w:val="00344287"/>
    <w:rsid w:val="00344328"/>
    <w:rsid w:val="00345ECD"/>
    <w:rsid w:val="00346020"/>
    <w:rsid w:val="003466A2"/>
    <w:rsid w:val="0034670B"/>
    <w:rsid w:val="00346CBF"/>
    <w:rsid w:val="00347111"/>
    <w:rsid w:val="003473A5"/>
    <w:rsid w:val="00347BBA"/>
    <w:rsid w:val="00347DD7"/>
    <w:rsid w:val="00347E2D"/>
    <w:rsid w:val="003500BC"/>
    <w:rsid w:val="00350C04"/>
    <w:rsid w:val="00350DEC"/>
    <w:rsid w:val="00350E0A"/>
    <w:rsid w:val="00350F80"/>
    <w:rsid w:val="00351CEA"/>
    <w:rsid w:val="003525D7"/>
    <w:rsid w:val="003527BC"/>
    <w:rsid w:val="00352D03"/>
    <w:rsid w:val="00352E5B"/>
    <w:rsid w:val="00352E62"/>
    <w:rsid w:val="003541B9"/>
    <w:rsid w:val="0035458A"/>
    <w:rsid w:val="003548B8"/>
    <w:rsid w:val="0035636E"/>
    <w:rsid w:val="0035689E"/>
    <w:rsid w:val="00356ACC"/>
    <w:rsid w:val="0036059F"/>
    <w:rsid w:val="00360706"/>
    <w:rsid w:val="00360AE9"/>
    <w:rsid w:val="00361098"/>
    <w:rsid w:val="003618E9"/>
    <w:rsid w:val="00361967"/>
    <w:rsid w:val="00361C82"/>
    <w:rsid w:val="003621C4"/>
    <w:rsid w:val="00362771"/>
    <w:rsid w:val="00362C2D"/>
    <w:rsid w:val="00362EFD"/>
    <w:rsid w:val="0036330E"/>
    <w:rsid w:val="00363FE6"/>
    <w:rsid w:val="00364895"/>
    <w:rsid w:val="00364E11"/>
    <w:rsid w:val="00364EC9"/>
    <w:rsid w:val="00365772"/>
    <w:rsid w:val="00365D34"/>
    <w:rsid w:val="00366426"/>
    <w:rsid w:val="0036676F"/>
    <w:rsid w:val="00366E71"/>
    <w:rsid w:val="00366FAA"/>
    <w:rsid w:val="00367F18"/>
    <w:rsid w:val="00367F87"/>
    <w:rsid w:val="00370043"/>
    <w:rsid w:val="003700CF"/>
    <w:rsid w:val="00370160"/>
    <w:rsid w:val="00370578"/>
    <w:rsid w:val="0037061D"/>
    <w:rsid w:val="00370691"/>
    <w:rsid w:val="00370A14"/>
    <w:rsid w:val="00370B32"/>
    <w:rsid w:val="00370E0A"/>
    <w:rsid w:val="00371E36"/>
    <w:rsid w:val="00371E6B"/>
    <w:rsid w:val="00372035"/>
    <w:rsid w:val="00372C86"/>
    <w:rsid w:val="0037340D"/>
    <w:rsid w:val="0037358B"/>
    <w:rsid w:val="00374B21"/>
    <w:rsid w:val="00375257"/>
    <w:rsid w:val="00375271"/>
    <w:rsid w:val="0037569D"/>
    <w:rsid w:val="00375A0E"/>
    <w:rsid w:val="00375A12"/>
    <w:rsid w:val="00375C47"/>
    <w:rsid w:val="00376F99"/>
    <w:rsid w:val="003771B5"/>
    <w:rsid w:val="0037762C"/>
    <w:rsid w:val="0037788F"/>
    <w:rsid w:val="00377EBA"/>
    <w:rsid w:val="003805D9"/>
    <w:rsid w:val="00380904"/>
    <w:rsid w:val="00381AA6"/>
    <w:rsid w:val="00381B95"/>
    <w:rsid w:val="0038212B"/>
    <w:rsid w:val="003823FA"/>
    <w:rsid w:val="00382E67"/>
    <w:rsid w:val="00383673"/>
    <w:rsid w:val="0038367A"/>
    <w:rsid w:val="00384405"/>
    <w:rsid w:val="00384429"/>
    <w:rsid w:val="003849AF"/>
    <w:rsid w:val="0038576D"/>
    <w:rsid w:val="00385DA6"/>
    <w:rsid w:val="00385E89"/>
    <w:rsid w:val="00386443"/>
    <w:rsid w:val="0038694F"/>
    <w:rsid w:val="00386BFB"/>
    <w:rsid w:val="00386D86"/>
    <w:rsid w:val="003878AA"/>
    <w:rsid w:val="00390107"/>
    <w:rsid w:val="00390734"/>
    <w:rsid w:val="0039076A"/>
    <w:rsid w:val="0039122E"/>
    <w:rsid w:val="003912C6"/>
    <w:rsid w:val="0039141D"/>
    <w:rsid w:val="0039157E"/>
    <w:rsid w:val="0039241F"/>
    <w:rsid w:val="00392CAE"/>
    <w:rsid w:val="00393CEA"/>
    <w:rsid w:val="00393F22"/>
    <w:rsid w:val="00394078"/>
    <w:rsid w:val="00394148"/>
    <w:rsid w:val="003942E5"/>
    <w:rsid w:val="0039485D"/>
    <w:rsid w:val="003948B9"/>
    <w:rsid w:val="00396E3E"/>
    <w:rsid w:val="00396EB3"/>
    <w:rsid w:val="0039743C"/>
    <w:rsid w:val="00397A25"/>
    <w:rsid w:val="00397D2E"/>
    <w:rsid w:val="00397E95"/>
    <w:rsid w:val="003A03AC"/>
    <w:rsid w:val="003A08CC"/>
    <w:rsid w:val="003A104C"/>
    <w:rsid w:val="003A1298"/>
    <w:rsid w:val="003A1623"/>
    <w:rsid w:val="003A2272"/>
    <w:rsid w:val="003A2520"/>
    <w:rsid w:val="003A2E2E"/>
    <w:rsid w:val="003A31E2"/>
    <w:rsid w:val="003A37D8"/>
    <w:rsid w:val="003A389B"/>
    <w:rsid w:val="003A472E"/>
    <w:rsid w:val="003A4A7E"/>
    <w:rsid w:val="003A4B75"/>
    <w:rsid w:val="003A4BD2"/>
    <w:rsid w:val="003A4F81"/>
    <w:rsid w:val="003A5651"/>
    <w:rsid w:val="003A5C52"/>
    <w:rsid w:val="003A643F"/>
    <w:rsid w:val="003A691D"/>
    <w:rsid w:val="003A6E3A"/>
    <w:rsid w:val="003A7959"/>
    <w:rsid w:val="003A7A04"/>
    <w:rsid w:val="003A7A2A"/>
    <w:rsid w:val="003A7FE6"/>
    <w:rsid w:val="003B094F"/>
    <w:rsid w:val="003B0FC3"/>
    <w:rsid w:val="003B155B"/>
    <w:rsid w:val="003B1DE2"/>
    <w:rsid w:val="003B21A4"/>
    <w:rsid w:val="003B2D42"/>
    <w:rsid w:val="003B3C7F"/>
    <w:rsid w:val="003B3F0D"/>
    <w:rsid w:val="003B4424"/>
    <w:rsid w:val="003B4838"/>
    <w:rsid w:val="003B48D6"/>
    <w:rsid w:val="003B4E8E"/>
    <w:rsid w:val="003B59CD"/>
    <w:rsid w:val="003B7E94"/>
    <w:rsid w:val="003C022E"/>
    <w:rsid w:val="003C0909"/>
    <w:rsid w:val="003C0B27"/>
    <w:rsid w:val="003C171E"/>
    <w:rsid w:val="003C1BCA"/>
    <w:rsid w:val="003C1DE6"/>
    <w:rsid w:val="003C2B30"/>
    <w:rsid w:val="003C306B"/>
    <w:rsid w:val="003C3247"/>
    <w:rsid w:val="003C340B"/>
    <w:rsid w:val="003C366F"/>
    <w:rsid w:val="003C3822"/>
    <w:rsid w:val="003C3B60"/>
    <w:rsid w:val="003C3FBF"/>
    <w:rsid w:val="003C4106"/>
    <w:rsid w:val="003C418B"/>
    <w:rsid w:val="003C55A2"/>
    <w:rsid w:val="003C56C9"/>
    <w:rsid w:val="003C5F15"/>
    <w:rsid w:val="003C6175"/>
    <w:rsid w:val="003C65F9"/>
    <w:rsid w:val="003C6B0D"/>
    <w:rsid w:val="003C6B4F"/>
    <w:rsid w:val="003C7167"/>
    <w:rsid w:val="003C7361"/>
    <w:rsid w:val="003C7400"/>
    <w:rsid w:val="003C7FD5"/>
    <w:rsid w:val="003D051B"/>
    <w:rsid w:val="003D090C"/>
    <w:rsid w:val="003D09B7"/>
    <w:rsid w:val="003D0D98"/>
    <w:rsid w:val="003D14EE"/>
    <w:rsid w:val="003D254B"/>
    <w:rsid w:val="003D2B0A"/>
    <w:rsid w:val="003D374C"/>
    <w:rsid w:val="003D3952"/>
    <w:rsid w:val="003D3CFD"/>
    <w:rsid w:val="003D4910"/>
    <w:rsid w:val="003D4EED"/>
    <w:rsid w:val="003D5407"/>
    <w:rsid w:val="003D6046"/>
    <w:rsid w:val="003D60A2"/>
    <w:rsid w:val="003D69C8"/>
    <w:rsid w:val="003D6BDA"/>
    <w:rsid w:val="003D6C7D"/>
    <w:rsid w:val="003D6F9B"/>
    <w:rsid w:val="003D700D"/>
    <w:rsid w:val="003D70FA"/>
    <w:rsid w:val="003D77EA"/>
    <w:rsid w:val="003E0011"/>
    <w:rsid w:val="003E005F"/>
    <w:rsid w:val="003E025E"/>
    <w:rsid w:val="003E0CF4"/>
    <w:rsid w:val="003E2A81"/>
    <w:rsid w:val="003E2FBF"/>
    <w:rsid w:val="003E306E"/>
    <w:rsid w:val="003E3CA1"/>
    <w:rsid w:val="003E3FCA"/>
    <w:rsid w:val="003E46C4"/>
    <w:rsid w:val="003E4F12"/>
    <w:rsid w:val="003E5258"/>
    <w:rsid w:val="003E54C2"/>
    <w:rsid w:val="003E5934"/>
    <w:rsid w:val="003E5BC0"/>
    <w:rsid w:val="003E6088"/>
    <w:rsid w:val="003E62D3"/>
    <w:rsid w:val="003E677E"/>
    <w:rsid w:val="003E6A8C"/>
    <w:rsid w:val="003E737B"/>
    <w:rsid w:val="003E73BC"/>
    <w:rsid w:val="003E7EBB"/>
    <w:rsid w:val="003F0364"/>
    <w:rsid w:val="003F0953"/>
    <w:rsid w:val="003F0E41"/>
    <w:rsid w:val="003F11BB"/>
    <w:rsid w:val="003F1445"/>
    <w:rsid w:val="003F150C"/>
    <w:rsid w:val="003F172F"/>
    <w:rsid w:val="003F1919"/>
    <w:rsid w:val="003F19B4"/>
    <w:rsid w:val="003F1E11"/>
    <w:rsid w:val="003F1FF6"/>
    <w:rsid w:val="003F253D"/>
    <w:rsid w:val="003F28D4"/>
    <w:rsid w:val="003F3D3A"/>
    <w:rsid w:val="003F3DC3"/>
    <w:rsid w:val="003F54F5"/>
    <w:rsid w:val="003F5F81"/>
    <w:rsid w:val="003F60D8"/>
    <w:rsid w:val="003F6ABF"/>
    <w:rsid w:val="003F6B5A"/>
    <w:rsid w:val="003F6FB8"/>
    <w:rsid w:val="003F7160"/>
    <w:rsid w:val="003F72E1"/>
    <w:rsid w:val="003F7749"/>
    <w:rsid w:val="003F7B07"/>
    <w:rsid w:val="003F7FF1"/>
    <w:rsid w:val="004007E4"/>
    <w:rsid w:val="00400A45"/>
    <w:rsid w:val="00400F91"/>
    <w:rsid w:val="004010E9"/>
    <w:rsid w:val="0040143D"/>
    <w:rsid w:val="0040182B"/>
    <w:rsid w:val="004019A9"/>
    <w:rsid w:val="00403159"/>
    <w:rsid w:val="00403227"/>
    <w:rsid w:val="00403381"/>
    <w:rsid w:val="004039E4"/>
    <w:rsid w:val="00404016"/>
    <w:rsid w:val="00404116"/>
    <w:rsid w:val="00405517"/>
    <w:rsid w:val="004055A7"/>
    <w:rsid w:val="004059F8"/>
    <w:rsid w:val="00405AC9"/>
    <w:rsid w:val="00406061"/>
    <w:rsid w:val="004065DD"/>
    <w:rsid w:val="00407454"/>
    <w:rsid w:val="00407CF2"/>
    <w:rsid w:val="00410190"/>
    <w:rsid w:val="00410692"/>
    <w:rsid w:val="00410804"/>
    <w:rsid w:val="004108FB"/>
    <w:rsid w:val="00410C35"/>
    <w:rsid w:val="00410C46"/>
    <w:rsid w:val="00410CA8"/>
    <w:rsid w:val="00411A68"/>
    <w:rsid w:val="00413C59"/>
    <w:rsid w:val="004142D1"/>
    <w:rsid w:val="00414A61"/>
    <w:rsid w:val="0041538C"/>
    <w:rsid w:val="00415403"/>
    <w:rsid w:val="00415486"/>
    <w:rsid w:val="004156DF"/>
    <w:rsid w:val="00415F12"/>
    <w:rsid w:val="00415F69"/>
    <w:rsid w:val="00416EF3"/>
    <w:rsid w:val="00416FD5"/>
    <w:rsid w:val="0041712C"/>
    <w:rsid w:val="00417778"/>
    <w:rsid w:val="00417F2C"/>
    <w:rsid w:val="004202C0"/>
    <w:rsid w:val="0042068A"/>
    <w:rsid w:val="0042073F"/>
    <w:rsid w:val="00421C9B"/>
    <w:rsid w:val="004220DF"/>
    <w:rsid w:val="0042258D"/>
    <w:rsid w:val="00422859"/>
    <w:rsid w:val="00422E40"/>
    <w:rsid w:val="00424F22"/>
    <w:rsid w:val="0042520C"/>
    <w:rsid w:val="00425704"/>
    <w:rsid w:val="00425876"/>
    <w:rsid w:val="004267CF"/>
    <w:rsid w:val="00426B47"/>
    <w:rsid w:val="00427103"/>
    <w:rsid w:val="00427770"/>
    <w:rsid w:val="0042785A"/>
    <w:rsid w:val="00430162"/>
    <w:rsid w:val="0043071B"/>
    <w:rsid w:val="00431531"/>
    <w:rsid w:val="004316B7"/>
    <w:rsid w:val="004322F0"/>
    <w:rsid w:val="00432436"/>
    <w:rsid w:val="00432840"/>
    <w:rsid w:val="00432C11"/>
    <w:rsid w:val="00432EB0"/>
    <w:rsid w:val="004333CC"/>
    <w:rsid w:val="0043390F"/>
    <w:rsid w:val="00433940"/>
    <w:rsid w:val="004358DA"/>
    <w:rsid w:val="00435BFD"/>
    <w:rsid w:val="004360CC"/>
    <w:rsid w:val="00436276"/>
    <w:rsid w:val="00436603"/>
    <w:rsid w:val="004376B0"/>
    <w:rsid w:val="00440236"/>
    <w:rsid w:val="00440284"/>
    <w:rsid w:val="00440713"/>
    <w:rsid w:val="00441161"/>
    <w:rsid w:val="004416F5"/>
    <w:rsid w:val="00441735"/>
    <w:rsid w:val="004417F5"/>
    <w:rsid w:val="00441B2C"/>
    <w:rsid w:val="00441F6B"/>
    <w:rsid w:val="0044389F"/>
    <w:rsid w:val="00443C11"/>
    <w:rsid w:val="00444D96"/>
    <w:rsid w:val="004450C0"/>
    <w:rsid w:val="004451F9"/>
    <w:rsid w:val="004458F4"/>
    <w:rsid w:val="00445F58"/>
    <w:rsid w:val="00446179"/>
    <w:rsid w:val="0044668E"/>
    <w:rsid w:val="00446A34"/>
    <w:rsid w:val="00447934"/>
    <w:rsid w:val="00450093"/>
    <w:rsid w:val="00451310"/>
    <w:rsid w:val="00451401"/>
    <w:rsid w:val="00451641"/>
    <w:rsid w:val="00453D78"/>
    <w:rsid w:val="0045402A"/>
    <w:rsid w:val="00454186"/>
    <w:rsid w:val="0045437A"/>
    <w:rsid w:val="004543CB"/>
    <w:rsid w:val="00454564"/>
    <w:rsid w:val="00454973"/>
    <w:rsid w:val="00454B9F"/>
    <w:rsid w:val="00454CBB"/>
    <w:rsid w:val="00454D35"/>
    <w:rsid w:val="00454E24"/>
    <w:rsid w:val="00454E3D"/>
    <w:rsid w:val="00455789"/>
    <w:rsid w:val="00455868"/>
    <w:rsid w:val="0045629C"/>
    <w:rsid w:val="004564FA"/>
    <w:rsid w:val="0045667B"/>
    <w:rsid w:val="004576EA"/>
    <w:rsid w:val="00460348"/>
    <w:rsid w:val="00460432"/>
    <w:rsid w:val="00460630"/>
    <w:rsid w:val="00460C4F"/>
    <w:rsid w:val="004614E2"/>
    <w:rsid w:val="004614ED"/>
    <w:rsid w:val="00462627"/>
    <w:rsid w:val="00462659"/>
    <w:rsid w:val="00462E2F"/>
    <w:rsid w:val="00463990"/>
    <w:rsid w:val="0046557A"/>
    <w:rsid w:val="004655A9"/>
    <w:rsid w:val="004663FD"/>
    <w:rsid w:val="00466458"/>
    <w:rsid w:val="00466B5B"/>
    <w:rsid w:val="004670C9"/>
    <w:rsid w:val="0046788C"/>
    <w:rsid w:val="00467D3E"/>
    <w:rsid w:val="0047015A"/>
    <w:rsid w:val="004703AE"/>
    <w:rsid w:val="00470AB7"/>
    <w:rsid w:val="0047100F"/>
    <w:rsid w:val="00471124"/>
    <w:rsid w:val="00471288"/>
    <w:rsid w:val="0047150E"/>
    <w:rsid w:val="00471E2C"/>
    <w:rsid w:val="004724B3"/>
    <w:rsid w:val="0047313E"/>
    <w:rsid w:val="00473AA8"/>
    <w:rsid w:val="0047465E"/>
    <w:rsid w:val="00474BDC"/>
    <w:rsid w:val="004751AC"/>
    <w:rsid w:val="00475526"/>
    <w:rsid w:val="0047589C"/>
    <w:rsid w:val="00475CFB"/>
    <w:rsid w:val="00475E54"/>
    <w:rsid w:val="00476052"/>
    <w:rsid w:val="004762D7"/>
    <w:rsid w:val="00476664"/>
    <w:rsid w:val="00476E0B"/>
    <w:rsid w:val="00476FEA"/>
    <w:rsid w:val="00477495"/>
    <w:rsid w:val="004776A2"/>
    <w:rsid w:val="00477E97"/>
    <w:rsid w:val="00477FE9"/>
    <w:rsid w:val="00480152"/>
    <w:rsid w:val="00480341"/>
    <w:rsid w:val="00480C6D"/>
    <w:rsid w:val="00481726"/>
    <w:rsid w:val="004820C6"/>
    <w:rsid w:val="00482D49"/>
    <w:rsid w:val="00483021"/>
    <w:rsid w:val="00483B51"/>
    <w:rsid w:val="00484311"/>
    <w:rsid w:val="00484AFB"/>
    <w:rsid w:val="0048523F"/>
    <w:rsid w:val="00485AAF"/>
    <w:rsid w:val="004861BB"/>
    <w:rsid w:val="004863A6"/>
    <w:rsid w:val="00486A88"/>
    <w:rsid w:val="00486CD9"/>
    <w:rsid w:val="00486F05"/>
    <w:rsid w:val="00487311"/>
    <w:rsid w:val="0048796C"/>
    <w:rsid w:val="00490341"/>
    <w:rsid w:val="00490515"/>
    <w:rsid w:val="00490A53"/>
    <w:rsid w:val="00491559"/>
    <w:rsid w:val="00492092"/>
    <w:rsid w:val="00492812"/>
    <w:rsid w:val="00492D51"/>
    <w:rsid w:val="004933F3"/>
    <w:rsid w:val="00493472"/>
    <w:rsid w:val="0049387A"/>
    <w:rsid w:val="0049391B"/>
    <w:rsid w:val="00493B5E"/>
    <w:rsid w:val="00493F57"/>
    <w:rsid w:val="00493FA7"/>
    <w:rsid w:val="0049424E"/>
    <w:rsid w:val="004946C3"/>
    <w:rsid w:val="004946FE"/>
    <w:rsid w:val="00494865"/>
    <w:rsid w:val="00494B20"/>
    <w:rsid w:val="00495217"/>
    <w:rsid w:val="0049726B"/>
    <w:rsid w:val="00497C90"/>
    <w:rsid w:val="004A0253"/>
    <w:rsid w:val="004A1C83"/>
    <w:rsid w:val="004A23DD"/>
    <w:rsid w:val="004A24AC"/>
    <w:rsid w:val="004A2C88"/>
    <w:rsid w:val="004A2C9A"/>
    <w:rsid w:val="004A385D"/>
    <w:rsid w:val="004A388D"/>
    <w:rsid w:val="004A38F5"/>
    <w:rsid w:val="004A42E1"/>
    <w:rsid w:val="004A46EF"/>
    <w:rsid w:val="004A4F44"/>
    <w:rsid w:val="004A516E"/>
    <w:rsid w:val="004A5248"/>
    <w:rsid w:val="004A5595"/>
    <w:rsid w:val="004A5663"/>
    <w:rsid w:val="004A5819"/>
    <w:rsid w:val="004A5F2D"/>
    <w:rsid w:val="004A6087"/>
    <w:rsid w:val="004A6D10"/>
    <w:rsid w:val="004A7024"/>
    <w:rsid w:val="004A72C2"/>
    <w:rsid w:val="004A79D6"/>
    <w:rsid w:val="004A7C19"/>
    <w:rsid w:val="004A7DBA"/>
    <w:rsid w:val="004B09DD"/>
    <w:rsid w:val="004B154C"/>
    <w:rsid w:val="004B1A66"/>
    <w:rsid w:val="004B2441"/>
    <w:rsid w:val="004B2BC8"/>
    <w:rsid w:val="004B2BD2"/>
    <w:rsid w:val="004B2E59"/>
    <w:rsid w:val="004B2FB0"/>
    <w:rsid w:val="004B34DC"/>
    <w:rsid w:val="004B3EB5"/>
    <w:rsid w:val="004B4092"/>
    <w:rsid w:val="004B49C4"/>
    <w:rsid w:val="004B4A0F"/>
    <w:rsid w:val="004B4C28"/>
    <w:rsid w:val="004B4D36"/>
    <w:rsid w:val="004B5897"/>
    <w:rsid w:val="004B5C29"/>
    <w:rsid w:val="004B5CF2"/>
    <w:rsid w:val="004B5D81"/>
    <w:rsid w:val="004B633D"/>
    <w:rsid w:val="004B640B"/>
    <w:rsid w:val="004B6952"/>
    <w:rsid w:val="004B74B5"/>
    <w:rsid w:val="004B74F4"/>
    <w:rsid w:val="004B75D1"/>
    <w:rsid w:val="004B79DE"/>
    <w:rsid w:val="004B7A0C"/>
    <w:rsid w:val="004C0027"/>
    <w:rsid w:val="004C02FA"/>
    <w:rsid w:val="004C094E"/>
    <w:rsid w:val="004C0A0D"/>
    <w:rsid w:val="004C0DA2"/>
    <w:rsid w:val="004C12FF"/>
    <w:rsid w:val="004C137C"/>
    <w:rsid w:val="004C1B7F"/>
    <w:rsid w:val="004C23DB"/>
    <w:rsid w:val="004C28F6"/>
    <w:rsid w:val="004C33F0"/>
    <w:rsid w:val="004C354E"/>
    <w:rsid w:val="004C3FB9"/>
    <w:rsid w:val="004C49C6"/>
    <w:rsid w:val="004C4BDD"/>
    <w:rsid w:val="004C4F88"/>
    <w:rsid w:val="004C5059"/>
    <w:rsid w:val="004C51F6"/>
    <w:rsid w:val="004C5702"/>
    <w:rsid w:val="004C5DDD"/>
    <w:rsid w:val="004C6A1B"/>
    <w:rsid w:val="004C6C80"/>
    <w:rsid w:val="004C7711"/>
    <w:rsid w:val="004C7DB2"/>
    <w:rsid w:val="004C7F16"/>
    <w:rsid w:val="004D005C"/>
    <w:rsid w:val="004D1262"/>
    <w:rsid w:val="004D14D0"/>
    <w:rsid w:val="004D1ABB"/>
    <w:rsid w:val="004D1DCC"/>
    <w:rsid w:val="004D232D"/>
    <w:rsid w:val="004D2BBF"/>
    <w:rsid w:val="004D3A04"/>
    <w:rsid w:val="004D3D4F"/>
    <w:rsid w:val="004D40D1"/>
    <w:rsid w:val="004D410E"/>
    <w:rsid w:val="004D41D9"/>
    <w:rsid w:val="004D42C4"/>
    <w:rsid w:val="004D4636"/>
    <w:rsid w:val="004D48D8"/>
    <w:rsid w:val="004D4B8C"/>
    <w:rsid w:val="004D4FEC"/>
    <w:rsid w:val="004D57A1"/>
    <w:rsid w:val="004D58FB"/>
    <w:rsid w:val="004D5C0F"/>
    <w:rsid w:val="004D6535"/>
    <w:rsid w:val="004D6F84"/>
    <w:rsid w:val="004D7030"/>
    <w:rsid w:val="004D7426"/>
    <w:rsid w:val="004D74AD"/>
    <w:rsid w:val="004E0472"/>
    <w:rsid w:val="004E0997"/>
    <w:rsid w:val="004E2550"/>
    <w:rsid w:val="004E29C2"/>
    <w:rsid w:val="004E2EEA"/>
    <w:rsid w:val="004E38E8"/>
    <w:rsid w:val="004E3FB8"/>
    <w:rsid w:val="004E4208"/>
    <w:rsid w:val="004E4291"/>
    <w:rsid w:val="004E43B7"/>
    <w:rsid w:val="004E475A"/>
    <w:rsid w:val="004E4E4F"/>
    <w:rsid w:val="004E5567"/>
    <w:rsid w:val="004E5A7A"/>
    <w:rsid w:val="004E5D24"/>
    <w:rsid w:val="004E63D2"/>
    <w:rsid w:val="004E64D5"/>
    <w:rsid w:val="004E64EF"/>
    <w:rsid w:val="004E6FBA"/>
    <w:rsid w:val="004E75E5"/>
    <w:rsid w:val="004E7AE9"/>
    <w:rsid w:val="004E7B50"/>
    <w:rsid w:val="004E7BBD"/>
    <w:rsid w:val="004F02B6"/>
    <w:rsid w:val="004F169D"/>
    <w:rsid w:val="004F1843"/>
    <w:rsid w:val="004F25C1"/>
    <w:rsid w:val="004F3917"/>
    <w:rsid w:val="004F3B98"/>
    <w:rsid w:val="004F3F14"/>
    <w:rsid w:val="004F40BF"/>
    <w:rsid w:val="004F4623"/>
    <w:rsid w:val="004F4F48"/>
    <w:rsid w:val="004F54F6"/>
    <w:rsid w:val="004F578D"/>
    <w:rsid w:val="004F5D82"/>
    <w:rsid w:val="004F6CA3"/>
    <w:rsid w:val="004F6F4C"/>
    <w:rsid w:val="004F7129"/>
    <w:rsid w:val="004F7165"/>
    <w:rsid w:val="004F731D"/>
    <w:rsid w:val="004F7B60"/>
    <w:rsid w:val="00500D2C"/>
    <w:rsid w:val="00501391"/>
    <w:rsid w:val="005015F4"/>
    <w:rsid w:val="005031F6"/>
    <w:rsid w:val="00503CAD"/>
    <w:rsid w:val="005042F4"/>
    <w:rsid w:val="005043E7"/>
    <w:rsid w:val="005047BC"/>
    <w:rsid w:val="005050AF"/>
    <w:rsid w:val="005060A4"/>
    <w:rsid w:val="00506256"/>
    <w:rsid w:val="00506A36"/>
    <w:rsid w:val="00506D2F"/>
    <w:rsid w:val="00507675"/>
    <w:rsid w:val="005105CC"/>
    <w:rsid w:val="00510BF2"/>
    <w:rsid w:val="0051121A"/>
    <w:rsid w:val="005112F0"/>
    <w:rsid w:val="00511701"/>
    <w:rsid w:val="00511A25"/>
    <w:rsid w:val="005123DD"/>
    <w:rsid w:val="00512ADC"/>
    <w:rsid w:val="00512BA6"/>
    <w:rsid w:val="00512C04"/>
    <w:rsid w:val="00513560"/>
    <w:rsid w:val="00513E69"/>
    <w:rsid w:val="00514AA1"/>
    <w:rsid w:val="00514BCF"/>
    <w:rsid w:val="005151F3"/>
    <w:rsid w:val="00515678"/>
    <w:rsid w:val="00515882"/>
    <w:rsid w:val="00515A9D"/>
    <w:rsid w:val="00517298"/>
    <w:rsid w:val="0052020F"/>
    <w:rsid w:val="00520571"/>
    <w:rsid w:val="00520DBD"/>
    <w:rsid w:val="00521101"/>
    <w:rsid w:val="00521379"/>
    <w:rsid w:val="00521723"/>
    <w:rsid w:val="00521EEC"/>
    <w:rsid w:val="005222E0"/>
    <w:rsid w:val="00522F19"/>
    <w:rsid w:val="0052384B"/>
    <w:rsid w:val="0052392D"/>
    <w:rsid w:val="00523BD3"/>
    <w:rsid w:val="00524090"/>
    <w:rsid w:val="00524FEB"/>
    <w:rsid w:val="00525CBE"/>
    <w:rsid w:val="00525F24"/>
    <w:rsid w:val="00525FB7"/>
    <w:rsid w:val="005262E4"/>
    <w:rsid w:val="00526849"/>
    <w:rsid w:val="00526C0E"/>
    <w:rsid w:val="00527CC0"/>
    <w:rsid w:val="00527FCF"/>
    <w:rsid w:val="00530843"/>
    <w:rsid w:val="00530EB1"/>
    <w:rsid w:val="00530EE8"/>
    <w:rsid w:val="00531512"/>
    <w:rsid w:val="00531A2C"/>
    <w:rsid w:val="00531A3B"/>
    <w:rsid w:val="00531C92"/>
    <w:rsid w:val="00532385"/>
    <w:rsid w:val="005325C0"/>
    <w:rsid w:val="00533869"/>
    <w:rsid w:val="005338B0"/>
    <w:rsid w:val="00533B20"/>
    <w:rsid w:val="00533C9E"/>
    <w:rsid w:val="00533CE4"/>
    <w:rsid w:val="00533D71"/>
    <w:rsid w:val="00533E5C"/>
    <w:rsid w:val="00534A11"/>
    <w:rsid w:val="00534D53"/>
    <w:rsid w:val="005352A7"/>
    <w:rsid w:val="005354B2"/>
    <w:rsid w:val="005359B1"/>
    <w:rsid w:val="00535B19"/>
    <w:rsid w:val="00535ED6"/>
    <w:rsid w:val="00536021"/>
    <w:rsid w:val="0053620D"/>
    <w:rsid w:val="00536C0D"/>
    <w:rsid w:val="00536D57"/>
    <w:rsid w:val="005371C1"/>
    <w:rsid w:val="00537C27"/>
    <w:rsid w:val="00540453"/>
    <w:rsid w:val="005409DB"/>
    <w:rsid w:val="00540A0D"/>
    <w:rsid w:val="00540A8E"/>
    <w:rsid w:val="0054106E"/>
    <w:rsid w:val="00541350"/>
    <w:rsid w:val="00541BBD"/>
    <w:rsid w:val="00542191"/>
    <w:rsid w:val="00542A6C"/>
    <w:rsid w:val="00542B55"/>
    <w:rsid w:val="005439D1"/>
    <w:rsid w:val="00544900"/>
    <w:rsid w:val="005453C8"/>
    <w:rsid w:val="00545618"/>
    <w:rsid w:val="00545EB7"/>
    <w:rsid w:val="0054603B"/>
    <w:rsid w:val="005460FB"/>
    <w:rsid w:val="00546297"/>
    <w:rsid w:val="005462FD"/>
    <w:rsid w:val="00546A87"/>
    <w:rsid w:val="005473FC"/>
    <w:rsid w:val="005476E8"/>
    <w:rsid w:val="00547E71"/>
    <w:rsid w:val="00550241"/>
    <w:rsid w:val="00551A6C"/>
    <w:rsid w:val="005520ED"/>
    <w:rsid w:val="00553A4A"/>
    <w:rsid w:val="00553A69"/>
    <w:rsid w:val="00553B43"/>
    <w:rsid w:val="00553B57"/>
    <w:rsid w:val="005543BA"/>
    <w:rsid w:val="005549DB"/>
    <w:rsid w:val="00554C3A"/>
    <w:rsid w:val="00555427"/>
    <w:rsid w:val="00555C92"/>
    <w:rsid w:val="00555D8A"/>
    <w:rsid w:val="00555DE2"/>
    <w:rsid w:val="005564E0"/>
    <w:rsid w:val="00556664"/>
    <w:rsid w:val="0055666F"/>
    <w:rsid w:val="005572D9"/>
    <w:rsid w:val="00557F37"/>
    <w:rsid w:val="00560860"/>
    <w:rsid w:val="00561260"/>
    <w:rsid w:val="0056132D"/>
    <w:rsid w:val="0056139A"/>
    <w:rsid w:val="005614AF"/>
    <w:rsid w:val="00561DE5"/>
    <w:rsid w:val="00561F6C"/>
    <w:rsid w:val="0056241F"/>
    <w:rsid w:val="005628B1"/>
    <w:rsid w:val="00563405"/>
    <w:rsid w:val="00563F57"/>
    <w:rsid w:val="00564047"/>
    <w:rsid w:val="0056479D"/>
    <w:rsid w:val="00564892"/>
    <w:rsid w:val="00564C90"/>
    <w:rsid w:val="00564F8B"/>
    <w:rsid w:val="0056516C"/>
    <w:rsid w:val="005656A7"/>
    <w:rsid w:val="00566005"/>
    <w:rsid w:val="0056729D"/>
    <w:rsid w:val="00567435"/>
    <w:rsid w:val="0056795C"/>
    <w:rsid w:val="00567968"/>
    <w:rsid w:val="005679F5"/>
    <w:rsid w:val="00567E6C"/>
    <w:rsid w:val="005704FB"/>
    <w:rsid w:val="0057096B"/>
    <w:rsid w:val="00570B49"/>
    <w:rsid w:val="00571902"/>
    <w:rsid w:val="00571B63"/>
    <w:rsid w:val="00571C61"/>
    <w:rsid w:val="00571D69"/>
    <w:rsid w:val="00572052"/>
    <w:rsid w:val="00572404"/>
    <w:rsid w:val="00572749"/>
    <w:rsid w:val="0057290C"/>
    <w:rsid w:val="00572A2A"/>
    <w:rsid w:val="0057351C"/>
    <w:rsid w:val="00573744"/>
    <w:rsid w:val="0057383F"/>
    <w:rsid w:val="00573F8E"/>
    <w:rsid w:val="005740D7"/>
    <w:rsid w:val="0057417B"/>
    <w:rsid w:val="00575BF7"/>
    <w:rsid w:val="005760D7"/>
    <w:rsid w:val="00576719"/>
    <w:rsid w:val="00576E44"/>
    <w:rsid w:val="00576EA7"/>
    <w:rsid w:val="0057772F"/>
    <w:rsid w:val="00577819"/>
    <w:rsid w:val="00577D1A"/>
    <w:rsid w:val="005809ED"/>
    <w:rsid w:val="00581449"/>
    <w:rsid w:val="00581BE5"/>
    <w:rsid w:val="00581C1A"/>
    <w:rsid w:val="00582420"/>
    <w:rsid w:val="005837F2"/>
    <w:rsid w:val="00583CB5"/>
    <w:rsid w:val="005858DC"/>
    <w:rsid w:val="005859B6"/>
    <w:rsid w:val="00585BA4"/>
    <w:rsid w:val="00586C9C"/>
    <w:rsid w:val="0058717E"/>
    <w:rsid w:val="00587A80"/>
    <w:rsid w:val="00587DC5"/>
    <w:rsid w:val="00590976"/>
    <w:rsid w:val="00590AFF"/>
    <w:rsid w:val="00590B8D"/>
    <w:rsid w:val="0059130A"/>
    <w:rsid w:val="005914E5"/>
    <w:rsid w:val="00592495"/>
    <w:rsid w:val="00592575"/>
    <w:rsid w:val="005938C7"/>
    <w:rsid w:val="00593FA9"/>
    <w:rsid w:val="00594C91"/>
    <w:rsid w:val="00594EF7"/>
    <w:rsid w:val="0059539D"/>
    <w:rsid w:val="00595ECD"/>
    <w:rsid w:val="00596521"/>
    <w:rsid w:val="00596B80"/>
    <w:rsid w:val="005970C1"/>
    <w:rsid w:val="005A03E5"/>
    <w:rsid w:val="005A090B"/>
    <w:rsid w:val="005A0A2E"/>
    <w:rsid w:val="005A0D22"/>
    <w:rsid w:val="005A10BC"/>
    <w:rsid w:val="005A11F8"/>
    <w:rsid w:val="005A1A8F"/>
    <w:rsid w:val="005A1AC3"/>
    <w:rsid w:val="005A22D9"/>
    <w:rsid w:val="005A2565"/>
    <w:rsid w:val="005A2792"/>
    <w:rsid w:val="005A29F7"/>
    <w:rsid w:val="005A2B21"/>
    <w:rsid w:val="005A3458"/>
    <w:rsid w:val="005A3A95"/>
    <w:rsid w:val="005A405A"/>
    <w:rsid w:val="005A567C"/>
    <w:rsid w:val="005A59BE"/>
    <w:rsid w:val="005A5ADB"/>
    <w:rsid w:val="005A5D13"/>
    <w:rsid w:val="005A5F3D"/>
    <w:rsid w:val="005A6254"/>
    <w:rsid w:val="005A76A7"/>
    <w:rsid w:val="005A77F7"/>
    <w:rsid w:val="005A7ECE"/>
    <w:rsid w:val="005A7FA3"/>
    <w:rsid w:val="005B058A"/>
    <w:rsid w:val="005B0BB1"/>
    <w:rsid w:val="005B0DD2"/>
    <w:rsid w:val="005B0E36"/>
    <w:rsid w:val="005B10C5"/>
    <w:rsid w:val="005B13FE"/>
    <w:rsid w:val="005B1609"/>
    <w:rsid w:val="005B23DC"/>
    <w:rsid w:val="005B25DA"/>
    <w:rsid w:val="005B2C3D"/>
    <w:rsid w:val="005B3395"/>
    <w:rsid w:val="005B3ABC"/>
    <w:rsid w:val="005B3E0E"/>
    <w:rsid w:val="005B4579"/>
    <w:rsid w:val="005B4CAC"/>
    <w:rsid w:val="005B5916"/>
    <w:rsid w:val="005B5B73"/>
    <w:rsid w:val="005B5D9A"/>
    <w:rsid w:val="005B6782"/>
    <w:rsid w:val="005B6928"/>
    <w:rsid w:val="005B6C20"/>
    <w:rsid w:val="005B6C54"/>
    <w:rsid w:val="005B6F95"/>
    <w:rsid w:val="005B790E"/>
    <w:rsid w:val="005B7973"/>
    <w:rsid w:val="005B7A3F"/>
    <w:rsid w:val="005C002D"/>
    <w:rsid w:val="005C0ADB"/>
    <w:rsid w:val="005C0F06"/>
    <w:rsid w:val="005C102B"/>
    <w:rsid w:val="005C1326"/>
    <w:rsid w:val="005C17C7"/>
    <w:rsid w:val="005C18B4"/>
    <w:rsid w:val="005C1EA9"/>
    <w:rsid w:val="005C1ED4"/>
    <w:rsid w:val="005C1FB9"/>
    <w:rsid w:val="005C261D"/>
    <w:rsid w:val="005C2E38"/>
    <w:rsid w:val="005C2F3B"/>
    <w:rsid w:val="005C31DE"/>
    <w:rsid w:val="005C3385"/>
    <w:rsid w:val="005C3839"/>
    <w:rsid w:val="005C3B54"/>
    <w:rsid w:val="005C3DC0"/>
    <w:rsid w:val="005C4324"/>
    <w:rsid w:val="005C43FB"/>
    <w:rsid w:val="005C4B4D"/>
    <w:rsid w:val="005C5382"/>
    <w:rsid w:val="005C552F"/>
    <w:rsid w:val="005C5D61"/>
    <w:rsid w:val="005C5DF4"/>
    <w:rsid w:val="005C7204"/>
    <w:rsid w:val="005C7561"/>
    <w:rsid w:val="005C78D8"/>
    <w:rsid w:val="005C79E3"/>
    <w:rsid w:val="005C7CE1"/>
    <w:rsid w:val="005D013A"/>
    <w:rsid w:val="005D0FA3"/>
    <w:rsid w:val="005D18AC"/>
    <w:rsid w:val="005D1BDE"/>
    <w:rsid w:val="005D309A"/>
    <w:rsid w:val="005D317D"/>
    <w:rsid w:val="005D3325"/>
    <w:rsid w:val="005D3407"/>
    <w:rsid w:val="005D3502"/>
    <w:rsid w:val="005D3CB4"/>
    <w:rsid w:val="005D43D4"/>
    <w:rsid w:val="005D4617"/>
    <w:rsid w:val="005D4BE6"/>
    <w:rsid w:val="005D5A52"/>
    <w:rsid w:val="005D5C94"/>
    <w:rsid w:val="005D66BC"/>
    <w:rsid w:val="005D691F"/>
    <w:rsid w:val="005D6AE4"/>
    <w:rsid w:val="005D7183"/>
    <w:rsid w:val="005D7D33"/>
    <w:rsid w:val="005E030B"/>
    <w:rsid w:val="005E106F"/>
    <w:rsid w:val="005E194B"/>
    <w:rsid w:val="005E19C9"/>
    <w:rsid w:val="005E1E51"/>
    <w:rsid w:val="005E256A"/>
    <w:rsid w:val="005E25ED"/>
    <w:rsid w:val="005E260D"/>
    <w:rsid w:val="005E2E7E"/>
    <w:rsid w:val="005E30E3"/>
    <w:rsid w:val="005E3617"/>
    <w:rsid w:val="005E3968"/>
    <w:rsid w:val="005E41C8"/>
    <w:rsid w:val="005E44D5"/>
    <w:rsid w:val="005E5346"/>
    <w:rsid w:val="005E6A05"/>
    <w:rsid w:val="005E7422"/>
    <w:rsid w:val="005E7650"/>
    <w:rsid w:val="005E772C"/>
    <w:rsid w:val="005E7757"/>
    <w:rsid w:val="005F04DF"/>
    <w:rsid w:val="005F04F2"/>
    <w:rsid w:val="005F0565"/>
    <w:rsid w:val="005F0F44"/>
    <w:rsid w:val="005F0F73"/>
    <w:rsid w:val="005F1AE9"/>
    <w:rsid w:val="005F1F56"/>
    <w:rsid w:val="005F202E"/>
    <w:rsid w:val="005F2C94"/>
    <w:rsid w:val="005F2D38"/>
    <w:rsid w:val="005F3446"/>
    <w:rsid w:val="005F359C"/>
    <w:rsid w:val="005F3BC1"/>
    <w:rsid w:val="005F4A13"/>
    <w:rsid w:val="005F4E8A"/>
    <w:rsid w:val="005F6068"/>
    <w:rsid w:val="005F62B8"/>
    <w:rsid w:val="005F7421"/>
    <w:rsid w:val="005F74FD"/>
    <w:rsid w:val="006001BB"/>
    <w:rsid w:val="00600DC3"/>
    <w:rsid w:val="006017F1"/>
    <w:rsid w:val="006022A0"/>
    <w:rsid w:val="00602676"/>
    <w:rsid w:val="00602793"/>
    <w:rsid w:val="006031D5"/>
    <w:rsid w:val="006035F5"/>
    <w:rsid w:val="00603BA9"/>
    <w:rsid w:val="00603D7C"/>
    <w:rsid w:val="00603E40"/>
    <w:rsid w:val="00604617"/>
    <w:rsid w:val="00604B6B"/>
    <w:rsid w:val="0060530B"/>
    <w:rsid w:val="00605469"/>
    <w:rsid w:val="00606282"/>
    <w:rsid w:val="00606642"/>
    <w:rsid w:val="00606B31"/>
    <w:rsid w:val="00606DC1"/>
    <w:rsid w:val="006072F8"/>
    <w:rsid w:val="00611216"/>
    <w:rsid w:val="00611F19"/>
    <w:rsid w:val="00611F64"/>
    <w:rsid w:val="006122B5"/>
    <w:rsid w:val="00612645"/>
    <w:rsid w:val="0061271E"/>
    <w:rsid w:val="006128AD"/>
    <w:rsid w:val="006129B0"/>
    <w:rsid w:val="006131ED"/>
    <w:rsid w:val="00613E92"/>
    <w:rsid w:val="00614421"/>
    <w:rsid w:val="006149E0"/>
    <w:rsid w:val="00614AA6"/>
    <w:rsid w:val="00614E88"/>
    <w:rsid w:val="00614E8E"/>
    <w:rsid w:val="00615127"/>
    <w:rsid w:val="00615F35"/>
    <w:rsid w:val="006166B5"/>
    <w:rsid w:val="00617327"/>
    <w:rsid w:val="00617967"/>
    <w:rsid w:val="00620509"/>
    <w:rsid w:val="0062053B"/>
    <w:rsid w:val="0062056C"/>
    <w:rsid w:val="00620A5D"/>
    <w:rsid w:val="00620C58"/>
    <w:rsid w:val="00621059"/>
    <w:rsid w:val="00621939"/>
    <w:rsid w:val="00621F8D"/>
    <w:rsid w:val="0062248B"/>
    <w:rsid w:val="00623DD8"/>
    <w:rsid w:val="006241CD"/>
    <w:rsid w:val="0062506E"/>
    <w:rsid w:val="006254A7"/>
    <w:rsid w:val="006254AF"/>
    <w:rsid w:val="00625917"/>
    <w:rsid w:val="00625B65"/>
    <w:rsid w:val="00626036"/>
    <w:rsid w:val="006260CF"/>
    <w:rsid w:val="00626AD9"/>
    <w:rsid w:val="006270A7"/>
    <w:rsid w:val="006271AF"/>
    <w:rsid w:val="0062741E"/>
    <w:rsid w:val="006279B4"/>
    <w:rsid w:val="00627A45"/>
    <w:rsid w:val="00627B10"/>
    <w:rsid w:val="00627D85"/>
    <w:rsid w:val="00627E72"/>
    <w:rsid w:val="006303E8"/>
    <w:rsid w:val="00630B8F"/>
    <w:rsid w:val="00631007"/>
    <w:rsid w:val="006318B5"/>
    <w:rsid w:val="00631B78"/>
    <w:rsid w:val="00631C77"/>
    <w:rsid w:val="00631ED5"/>
    <w:rsid w:val="00633022"/>
    <w:rsid w:val="006330BC"/>
    <w:rsid w:val="0063345F"/>
    <w:rsid w:val="0063398E"/>
    <w:rsid w:val="006340CF"/>
    <w:rsid w:val="006344E1"/>
    <w:rsid w:val="0063469B"/>
    <w:rsid w:val="00634767"/>
    <w:rsid w:val="00634FB7"/>
    <w:rsid w:val="00635871"/>
    <w:rsid w:val="006360E6"/>
    <w:rsid w:val="00636E48"/>
    <w:rsid w:val="00640E2D"/>
    <w:rsid w:val="0064121A"/>
    <w:rsid w:val="006426A6"/>
    <w:rsid w:val="00643147"/>
    <w:rsid w:val="006435A9"/>
    <w:rsid w:val="0064474E"/>
    <w:rsid w:val="006449D0"/>
    <w:rsid w:val="0064501A"/>
    <w:rsid w:val="00645457"/>
    <w:rsid w:val="006458A1"/>
    <w:rsid w:val="00645D2D"/>
    <w:rsid w:val="00646313"/>
    <w:rsid w:val="00647360"/>
    <w:rsid w:val="00647F7F"/>
    <w:rsid w:val="00650E2B"/>
    <w:rsid w:val="00650E2F"/>
    <w:rsid w:val="006515FA"/>
    <w:rsid w:val="00652298"/>
    <w:rsid w:val="00652949"/>
    <w:rsid w:val="00652C0A"/>
    <w:rsid w:val="00652FD9"/>
    <w:rsid w:val="00652FF0"/>
    <w:rsid w:val="00653564"/>
    <w:rsid w:val="006539F5"/>
    <w:rsid w:val="006541EA"/>
    <w:rsid w:val="00654314"/>
    <w:rsid w:val="006543F4"/>
    <w:rsid w:val="00654B31"/>
    <w:rsid w:val="00654EB3"/>
    <w:rsid w:val="00655157"/>
    <w:rsid w:val="006570BD"/>
    <w:rsid w:val="0065756B"/>
    <w:rsid w:val="00657D59"/>
    <w:rsid w:val="00660673"/>
    <w:rsid w:val="00661195"/>
    <w:rsid w:val="0066158F"/>
    <w:rsid w:val="00661BB3"/>
    <w:rsid w:val="00661F52"/>
    <w:rsid w:val="006623D4"/>
    <w:rsid w:val="00662A4F"/>
    <w:rsid w:val="0066302E"/>
    <w:rsid w:val="006635DF"/>
    <w:rsid w:val="0066425B"/>
    <w:rsid w:val="00664E3E"/>
    <w:rsid w:val="00665101"/>
    <w:rsid w:val="0066634A"/>
    <w:rsid w:val="0066721C"/>
    <w:rsid w:val="006677A1"/>
    <w:rsid w:val="00667BC8"/>
    <w:rsid w:val="00670085"/>
    <w:rsid w:val="00670786"/>
    <w:rsid w:val="006708B1"/>
    <w:rsid w:val="006708CD"/>
    <w:rsid w:val="00670B64"/>
    <w:rsid w:val="00670D91"/>
    <w:rsid w:val="006711C3"/>
    <w:rsid w:val="00671500"/>
    <w:rsid w:val="006730E6"/>
    <w:rsid w:val="00673166"/>
    <w:rsid w:val="00673997"/>
    <w:rsid w:val="00673E77"/>
    <w:rsid w:val="006750C7"/>
    <w:rsid w:val="00675238"/>
    <w:rsid w:val="00675F3B"/>
    <w:rsid w:val="00676271"/>
    <w:rsid w:val="0067671A"/>
    <w:rsid w:val="00676F24"/>
    <w:rsid w:val="006776C1"/>
    <w:rsid w:val="00677D49"/>
    <w:rsid w:val="006802CA"/>
    <w:rsid w:val="006803D7"/>
    <w:rsid w:val="00680CCD"/>
    <w:rsid w:val="006813B0"/>
    <w:rsid w:val="00681FE8"/>
    <w:rsid w:val="0068221D"/>
    <w:rsid w:val="006825C9"/>
    <w:rsid w:val="00682A4C"/>
    <w:rsid w:val="00683909"/>
    <w:rsid w:val="00684894"/>
    <w:rsid w:val="00684958"/>
    <w:rsid w:val="00684A66"/>
    <w:rsid w:val="00684BD9"/>
    <w:rsid w:val="00685556"/>
    <w:rsid w:val="006857FF"/>
    <w:rsid w:val="00685AAE"/>
    <w:rsid w:val="00685D14"/>
    <w:rsid w:val="00686C71"/>
    <w:rsid w:val="00686CB2"/>
    <w:rsid w:val="0068741E"/>
    <w:rsid w:val="00687E25"/>
    <w:rsid w:val="00690504"/>
    <w:rsid w:val="00691DC2"/>
    <w:rsid w:val="00692468"/>
    <w:rsid w:val="00692B00"/>
    <w:rsid w:val="00693781"/>
    <w:rsid w:val="0069457E"/>
    <w:rsid w:val="00694646"/>
    <w:rsid w:val="006947ED"/>
    <w:rsid w:val="00694AE4"/>
    <w:rsid w:val="0069532E"/>
    <w:rsid w:val="0069584D"/>
    <w:rsid w:val="00695B52"/>
    <w:rsid w:val="006962D8"/>
    <w:rsid w:val="00696984"/>
    <w:rsid w:val="00696C85"/>
    <w:rsid w:val="0069710B"/>
    <w:rsid w:val="00697BDD"/>
    <w:rsid w:val="006A0218"/>
    <w:rsid w:val="006A060D"/>
    <w:rsid w:val="006A0D0C"/>
    <w:rsid w:val="006A0DDB"/>
    <w:rsid w:val="006A1251"/>
    <w:rsid w:val="006A13FD"/>
    <w:rsid w:val="006A1746"/>
    <w:rsid w:val="006A208B"/>
    <w:rsid w:val="006A39CA"/>
    <w:rsid w:val="006A3C80"/>
    <w:rsid w:val="006A3DBF"/>
    <w:rsid w:val="006A4481"/>
    <w:rsid w:val="006A467E"/>
    <w:rsid w:val="006A4DCB"/>
    <w:rsid w:val="006A5158"/>
    <w:rsid w:val="006A522E"/>
    <w:rsid w:val="006A577C"/>
    <w:rsid w:val="006A5DD2"/>
    <w:rsid w:val="006A609F"/>
    <w:rsid w:val="006A630A"/>
    <w:rsid w:val="006A6490"/>
    <w:rsid w:val="006A65BC"/>
    <w:rsid w:val="006A687D"/>
    <w:rsid w:val="006A75A0"/>
    <w:rsid w:val="006A7B96"/>
    <w:rsid w:val="006A7CEC"/>
    <w:rsid w:val="006B005B"/>
    <w:rsid w:val="006B0529"/>
    <w:rsid w:val="006B0E25"/>
    <w:rsid w:val="006B0F85"/>
    <w:rsid w:val="006B14C3"/>
    <w:rsid w:val="006B15B6"/>
    <w:rsid w:val="006B1C62"/>
    <w:rsid w:val="006B22BD"/>
    <w:rsid w:val="006B2B21"/>
    <w:rsid w:val="006B356C"/>
    <w:rsid w:val="006B3852"/>
    <w:rsid w:val="006B4005"/>
    <w:rsid w:val="006B42AF"/>
    <w:rsid w:val="006B4CF9"/>
    <w:rsid w:val="006B58EE"/>
    <w:rsid w:val="006B6085"/>
    <w:rsid w:val="006B6949"/>
    <w:rsid w:val="006B705E"/>
    <w:rsid w:val="006B7BBF"/>
    <w:rsid w:val="006B7D2E"/>
    <w:rsid w:val="006B7DCC"/>
    <w:rsid w:val="006C15C4"/>
    <w:rsid w:val="006C1BBA"/>
    <w:rsid w:val="006C1C18"/>
    <w:rsid w:val="006C2301"/>
    <w:rsid w:val="006C2D48"/>
    <w:rsid w:val="006C2D94"/>
    <w:rsid w:val="006C328C"/>
    <w:rsid w:val="006C3300"/>
    <w:rsid w:val="006C371A"/>
    <w:rsid w:val="006C4103"/>
    <w:rsid w:val="006C4231"/>
    <w:rsid w:val="006C452C"/>
    <w:rsid w:val="006C4736"/>
    <w:rsid w:val="006C4D54"/>
    <w:rsid w:val="006C4E46"/>
    <w:rsid w:val="006C4EC9"/>
    <w:rsid w:val="006C568B"/>
    <w:rsid w:val="006C5879"/>
    <w:rsid w:val="006C5EAA"/>
    <w:rsid w:val="006C6A37"/>
    <w:rsid w:val="006C758E"/>
    <w:rsid w:val="006C7B5C"/>
    <w:rsid w:val="006C7BA6"/>
    <w:rsid w:val="006D0B55"/>
    <w:rsid w:val="006D0C2F"/>
    <w:rsid w:val="006D0D56"/>
    <w:rsid w:val="006D0E4A"/>
    <w:rsid w:val="006D1448"/>
    <w:rsid w:val="006D16AB"/>
    <w:rsid w:val="006D18EB"/>
    <w:rsid w:val="006D1E3A"/>
    <w:rsid w:val="006D2255"/>
    <w:rsid w:val="006D3129"/>
    <w:rsid w:val="006D374E"/>
    <w:rsid w:val="006D38E1"/>
    <w:rsid w:val="006D541E"/>
    <w:rsid w:val="006D55B5"/>
    <w:rsid w:val="006D57FB"/>
    <w:rsid w:val="006D5B40"/>
    <w:rsid w:val="006D5BD6"/>
    <w:rsid w:val="006D5BE3"/>
    <w:rsid w:val="006D5C4D"/>
    <w:rsid w:val="006D62D6"/>
    <w:rsid w:val="006D68AF"/>
    <w:rsid w:val="006D7AC8"/>
    <w:rsid w:val="006E06EF"/>
    <w:rsid w:val="006E0C73"/>
    <w:rsid w:val="006E0C99"/>
    <w:rsid w:val="006E0EF9"/>
    <w:rsid w:val="006E1092"/>
    <w:rsid w:val="006E174B"/>
    <w:rsid w:val="006E1804"/>
    <w:rsid w:val="006E1919"/>
    <w:rsid w:val="006E1D7C"/>
    <w:rsid w:val="006E257B"/>
    <w:rsid w:val="006E2A36"/>
    <w:rsid w:val="006E3151"/>
    <w:rsid w:val="006E3C58"/>
    <w:rsid w:val="006E3FB0"/>
    <w:rsid w:val="006E43DD"/>
    <w:rsid w:val="006E51C5"/>
    <w:rsid w:val="006E570A"/>
    <w:rsid w:val="006E5965"/>
    <w:rsid w:val="006E69AA"/>
    <w:rsid w:val="006E6C30"/>
    <w:rsid w:val="006E6C81"/>
    <w:rsid w:val="006E72BD"/>
    <w:rsid w:val="006E7664"/>
    <w:rsid w:val="006E788D"/>
    <w:rsid w:val="006E7B6F"/>
    <w:rsid w:val="006F0322"/>
    <w:rsid w:val="006F1258"/>
    <w:rsid w:val="006F1362"/>
    <w:rsid w:val="006F1802"/>
    <w:rsid w:val="006F1844"/>
    <w:rsid w:val="006F1D8F"/>
    <w:rsid w:val="006F2ABE"/>
    <w:rsid w:val="006F2CAE"/>
    <w:rsid w:val="006F2E1C"/>
    <w:rsid w:val="006F2EAB"/>
    <w:rsid w:val="006F3623"/>
    <w:rsid w:val="006F38FE"/>
    <w:rsid w:val="006F4127"/>
    <w:rsid w:val="006F4354"/>
    <w:rsid w:val="006F4508"/>
    <w:rsid w:val="006F47FB"/>
    <w:rsid w:val="006F48E8"/>
    <w:rsid w:val="006F52F2"/>
    <w:rsid w:val="006F5ED4"/>
    <w:rsid w:val="006F64E3"/>
    <w:rsid w:val="006F6642"/>
    <w:rsid w:val="006F6ECD"/>
    <w:rsid w:val="006F7E3F"/>
    <w:rsid w:val="006F7EA2"/>
    <w:rsid w:val="00700956"/>
    <w:rsid w:val="00700A70"/>
    <w:rsid w:val="00701275"/>
    <w:rsid w:val="007016C3"/>
    <w:rsid w:val="007022F7"/>
    <w:rsid w:val="00702972"/>
    <w:rsid w:val="00703A27"/>
    <w:rsid w:val="00703C78"/>
    <w:rsid w:val="00704682"/>
    <w:rsid w:val="007047EB"/>
    <w:rsid w:val="00704949"/>
    <w:rsid w:val="00704C85"/>
    <w:rsid w:val="00705087"/>
    <w:rsid w:val="0070517B"/>
    <w:rsid w:val="007054D7"/>
    <w:rsid w:val="007061D9"/>
    <w:rsid w:val="007063F0"/>
    <w:rsid w:val="00706801"/>
    <w:rsid w:val="00706F67"/>
    <w:rsid w:val="00706F6D"/>
    <w:rsid w:val="0070717C"/>
    <w:rsid w:val="0070755C"/>
    <w:rsid w:val="00707EB9"/>
    <w:rsid w:val="00710351"/>
    <w:rsid w:val="00711313"/>
    <w:rsid w:val="007121BB"/>
    <w:rsid w:val="00712DEA"/>
    <w:rsid w:val="00713BA4"/>
    <w:rsid w:val="00714759"/>
    <w:rsid w:val="007150BB"/>
    <w:rsid w:val="00715F79"/>
    <w:rsid w:val="0071600C"/>
    <w:rsid w:val="00716055"/>
    <w:rsid w:val="0071614B"/>
    <w:rsid w:val="0071637B"/>
    <w:rsid w:val="00716B03"/>
    <w:rsid w:val="00717A2E"/>
    <w:rsid w:val="00717AD3"/>
    <w:rsid w:val="00717BB4"/>
    <w:rsid w:val="00717D66"/>
    <w:rsid w:val="00720071"/>
    <w:rsid w:val="007201EE"/>
    <w:rsid w:val="0072043F"/>
    <w:rsid w:val="00720B6B"/>
    <w:rsid w:val="00720E28"/>
    <w:rsid w:val="00721191"/>
    <w:rsid w:val="00721290"/>
    <w:rsid w:val="00721536"/>
    <w:rsid w:val="00721C5A"/>
    <w:rsid w:val="00722D98"/>
    <w:rsid w:val="00722F3A"/>
    <w:rsid w:val="007231D0"/>
    <w:rsid w:val="007238EC"/>
    <w:rsid w:val="00723C21"/>
    <w:rsid w:val="00723CE2"/>
    <w:rsid w:val="0072429C"/>
    <w:rsid w:val="00724E20"/>
    <w:rsid w:val="00725276"/>
    <w:rsid w:val="00726158"/>
    <w:rsid w:val="00727022"/>
    <w:rsid w:val="007276D0"/>
    <w:rsid w:val="007277DE"/>
    <w:rsid w:val="00727BF9"/>
    <w:rsid w:val="00730270"/>
    <w:rsid w:val="00730AF9"/>
    <w:rsid w:val="00730DB7"/>
    <w:rsid w:val="007316D4"/>
    <w:rsid w:val="007319FA"/>
    <w:rsid w:val="00731C47"/>
    <w:rsid w:val="00731DAB"/>
    <w:rsid w:val="00731F7E"/>
    <w:rsid w:val="0073248A"/>
    <w:rsid w:val="007324D6"/>
    <w:rsid w:val="007328CA"/>
    <w:rsid w:val="00732B1C"/>
    <w:rsid w:val="0073317F"/>
    <w:rsid w:val="007333AF"/>
    <w:rsid w:val="00734478"/>
    <w:rsid w:val="0073496E"/>
    <w:rsid w:val="00734D14"/>
    <w:rsid w:val="00735275"/>
    <w:rsid w:val="007359A2"/>
    <w:rsid w:val="00735DF0"/>
    <w:rsid w:val="00735FC9"/>
    <w:rsid w:val="007367F5"/>
    <w:rsid w:val="00737BA5"/>
    <w:rsid w:val="00737BAE"/>
    <w:rsid w:val="00737F42"/>
    <w:rsid w:val="00740242"/>
    <w:rsid w:val="00740500"/>
    <w:rsid w:val="007408DC"/>
    <w:rsid w:val="00740FFF"/>
    <w:rsid w:val="00741554"/>
    <w:rsid w:val="00741583"/>
    <w:rsid w:val="00741A92"/>
    <w:rsid w:val="00741AEC"/>
    <w:rsid w:val="00742A4C"/>
    <w:rsid w:val="00743AF2"/>
    <w:rsid w:val="00743EFF"/>
    <w:rsid w:val="007442F9"/>
    <w:rsid w:val="0074459A"/>
    <w:rsid w:val="007448A5"/>
    <w:rsid w:val="0074521F"/>
    <w:rsid w:val="00745C83"/>
    <w:rsid w:val="00746AC8"/>
    <w:rsid w:val="007470FA"/>
    <w:rsid w:val="00747621"/>
    <w:rsid w:val="00751198"/>
    <w:rsid w:val="007518C5"/>
    <w:rsid w:val="007518DF"/>
    <w:rsid w:val="0075192C"/>
    <w:rsid w:val="0075271C"/>
    <w:rsid w:val="00752D63"/>
    <w:rsid w:val="00752DAB"/>
    <w:rsid w:val="0075318A"/>
    <w:rsid w:val="00753250"/>
    <w:rsid w:val="00753661"/>
    <w:rsid w:val="0075394C"/>
    <w:rsid w:val="00753F47"/>
    <w:rsid w:val="00754786"/>
    <w:rsid w:val="00754BB8"/>
    <w:rsid w:val="00755E8A"/>
    <w:rsid w:val="0075647A"/>
    <w:rsid w:val="00756573"/>
    <w:rsid w:val="00757110"/>
    <w:rsid w:val="007572F7"/>
    <w:rsid w:val="00757A6F"/>
    <w:rsid w:val="00757C4B"/>
    <w:rsid w:val="00757C77"/>
    <w:rsid w:val="00757CA8"/>
    <w:rsid w:val="00760235"/>
    <w:rsid w:val="00760F1B"/>
    <w:rsid w:val="00760F64"/>
    <w:rsid w:val="00761168"/>
    <w:rsid w:val="00762570"/>
    <w:rsid w:val="007629C8"/>
    <w:rsid w:val="00762B1F"/>
    <w:rsid w:val="00763F5C"/>
    <w:rsid w:val="0076406D"/>
    <w:rsid w:val="007645BB"/>
    <w:rsid w:val="007646E0"/>
    <w:rsid w:val="00764EC7"/>
    <w:rsid w:val="00765B20"/>
    <w:rsid w:val="00765EC0"/>
    <w:rsid w:val="00766D63"/>
    <w:rsid w:val="007707BA"/>
    <w:rsid w:val="00770FFB"/>
    <w:rsid w:val="0077143A"/>
    <w:rsid w:val="00771511"/>
    <w:rsid w:val="00772225"/>
    <w:rsid w:val="00772976"/>
    <w:rsid w:val="00772E35"/>
    <w:rsid w:val="00772EE0"/>
    <w:rsid w:val="00774398"/>
    <w:rsid w:val="0077501D"/>
    <w:rsid w:val="00775960"/>
    <w:rsid w:val="007764EE"/>
    <w:rsid w:val="00776A62"/>
    <w:rsid w:val="00777185"/>
    <w:rsid w:val="007776B1"/>
    <w:rsid w:val="00777D2C"/>
    <w:rsid w:val="00780E4A"/>
    <w:rsid w:val="00780E8B"/>
    <w:rsid w:val="0078160F"/>
    <w:rsid w:val="00781D56"/>
    <w:rsid w:val="007820F6"/>
    <w:rsid w:val="00782497"/>
    <w:rsid w:val="0078257B"/>
    <w:rsid w:val="00782F8E"/>
    <w:rsid w:val="00783A9D"/>
    <w:rsid w:val="00783F78"/>
    <w:rsid w:val="0078432D"/>
    <w:rsid w:val="0078453F"/>
    <w:rsid w:val="00784604"/>
    <w:rsid w:val="0078537C"/>
    <w:rsid w:val="00785BC6"/>
    <w:rsid w:val="00785C3E"/>
    <w:rsid w:val="0078654D"/>
    <w:rsid w:val="00786E49"/>
    <w:rsid w:val="0078734B"/>
    <w:rsid w:val="0078754C"/>
    <w:rsid w:val="00790F84"/>
    <w:rsid w:val="007916AA"/>
    <w:rsid w:val="007922FF"/>
    <w:rsid w:val="007928E2"/>
    <w:rsid w:val="00793A2E"/>
    <w:rsid w:val="00793A80"/>
    <w:rsid w:val="00793AAA"/>
    <w:rsid w:val="00793C3A"/>
    <w:rsid w:val="0079411C"/>
    <w:rsid w:val="007943E8"/>
    <w:rsid w:val="007955E6"/>
    <w:rsid w:val="007959EA"/>
    <w:rsid w:val="00795B77"/>
    <w:rsid w:val="00796251"/>
    <w:rsid w:val="007967A4"/>
    <w:rsid w:val="007968B5"/>
    <w:rsid w:val="00797283"/>
    <w:rsid w:val="00797293"/>
    <w:rsid w:val="00797570"/>
    <w:rsid w:val="00797DC4"/>
    <w:rsid w:val="007A001E"/>
    <w:rsid w:val="007A049F"/>
    <w:rsid w:val="007A0A15"/>
    <w:rsid w:val="007A0D3D"/>
    <w:rsid w:val="007A0EA7"/>
    <w:rsid w:val="007A0F9B"/>
    <w:rsid w:val="007A1926"/>
    <w:rsid w:val="007A1A8A"/>
    <w:rsid w:val="007A1C7F"/>
    <w:rsid w:val="007A20D3"/>
    <w:rsid w:val="007A21CC"/>
    <w:rsid w:val="007A233A"/>
    <w:rsid w:val="007A2471"/>
    <w:rsid w:val="007A24F2"/>
    <w:rsid w:val="007A3992"/>
    <w:rsid w:val="007A399B"/>
    <w:rsid w:val="007A3B82"/>
    <w:rsid w:val="007A3BD6"/>
    <w:rsid w:val="007A562B"/>
    <w:rsid w:val="007A5FD3"/>
    <w:rsid w:val="007A61CB"/>
    <w:rsid w:val="007A6229"/>
    <w:rsid w:val="007A65F1"/>
    <w:rsid w:val="007A65F6"/>
    <w:rsid w:val="007A66AA"/>
    <w:rsid w:val="007A7BBF"/>
    <w:rsid w:val="007A7EBC"/>
    <w:rsid w:val="007B03B6"/>
    <w:rsid w:val="007B129C"/>
    <w:rsid w:val="007B1598"/>
    <w:rsid w:val="007B31AE"/>
    <w:rsid w:val="007B3634"/>
    <w:rsid w:val="007B3741"/>
    <w:rsid w:val="007B5412"/>
    <w:rsid w:val="007B5B64"/>
    <w:rsid w:val="007B60D9"/>
    <w:rsid w:val="007B7728"/>
    <w:rsid w:val="007B782A"/>
    <w:rsid w:val="007C0234"/>
    <w:rsid w:val="007C0273"/>
    <w:rsid w:val="007C1146"/>
    <w:rsid w:val="007C130E"/>
    <w:rsid w:val="007C1B2E"/>
    <w:rsid w:val="007C2072"/>
    <w:rsid w:val="007C216C"/>
    <w:rsid w:val="007C21D0"/>
    <w:rsid w:val="007C2857"/>
    <w:rsid w:val="007C35B3"/>
    <w:rsid w:val="007C3784"/>
    <w:rsid w:val="007C3A9A"/>
    <w:rsid w:val="007C3B64"/>
    <w:rsid w:val="007C4150"/>
    <w:rsid w:val="007C448B"/>
    <w:rsid w:val="007C4B1D"/>
    <w:rsid w:val="007C515A"/>
    <w:rsid w:val="007C55F0"/>
    <w:rsid w:val="007C6437"/>
    <w:rsid w:val="007C6536"/>
    <w:rsid w:val="007C7647"/>
    <w:rsid w:val="007C77E0"/>
    <w:rsid w:val="007C791F"/>
    <w:rsid w:val="007C79E7"/>
    <w:rsid w:val="007C7A6D"/>
    <w:rsid w:val="007D0175"/>
    <w:rsid w:val="007D043A"/>
    <w:rsid w:val="007D07FB"/>
    <w:rsid w:val="007D098E"/>
    <w:rsid w:val="007D0B7B"/>
    <w:rsid w:val="007D0C3D"/>
    <w:rsid w:val="007D1E32"/>
    <w:rsid w:val="007D2084"/>
    <w:rsid w:val="007D353F"/>
    <w:rsid w:val="007D362F"/>
    <w:rsid w:val="007D3953"/>
    <w:rsid w:val="007D4589"/>
    <w:rsid w:val="007D52ED"/>
    <w:rsid w:val="007D57AA"/>
    <w:rsid w:val="007D5D2B"/>
    <w:rsid w:val="007D6021"/>
    <w:rsid w:val="007D66FB"/>
    <w:rsid w:val="007D686C"/>
    <w:rsid w:val="007D7109"/>
    <w:rsid w:val="007D73DF"/>
    <w:rsid w:val="007D7BB7"/>
    <w:rsid w:val="007D7BF5"/>
    <w:rsid w:val="007E03F4"/>
    <w:rsid w:val="007E042A"/>
    <w:rsid w:val="007E089D"/>
    <w:rsid w:val="007E0DE1"/>
    <w:rsid w:val="007E0FDF"/>
    <w:rsid w:val="007E12F1"/>
    <w:rsid w:val="007E1679"/>
    <w:rsid w:val="007E172D"/>
    <w:rsid w:val="007E1DA8"/>
    <w:rsid w:val="007E22E0"/>
    <w:rsid w:val="007E2806"/>
    <w:rsid w:val="007E2ABD"/>
    <w:rsid w:val="007E340F"/>
    <w:rsid w:val="007E3561"/>
    <w:rsid w:val="007E405F"/>
    <w:rsid w:val="007E42FB"/>
    <w:rsid w:val="007E4361"/>
    <w:rsid w:val="007E4ECF"/>
    <w:rsid w:val="007E5415"/>
    <w:rsid w:val="007E56CB"/>
    <w:rsid w:val="007E5E06"/>
    <w:rsid w:val="007E5EFC"/>
    <w:rsid w:val="007E5F8D"/>
    <w:rsid w:val="007E6004"/>
    <w:rsid w:val="007E6014"/>
    <w:rsid w:val="007E60E4"/>
    <w:rsid w:val="007E63EA"/>
    <w:rsid w:val="007E7736"/>
    <w:rsid w:val="007E7CD2"/>
    <w:rsid w:val="007E7F89"/>
    <w:rsid w:val="007F0684"/>
    <w:rsid w:val="007F06A8"/>
    <w:rsid w:val="007F0775"/>
    <w:rsid w:val="007F0862"/>
    <w:rsid w:val="007F0AD8"/>
    <w:rsid w:val="007F18A5"/>
    <w:rsid w:val="007F1E94"/>
    <w:rsid w:val="007F2167"/>
    <w:rsid w:val="007F29D7"/>
    <w:rsid w:val="007F2BDF"/>
    <w:rsid w:val="007F2EA5"/>
    <w:rsid w:val="007F2FCD"/>
    <w:rsid w:val="007F3F4A"/>
    <w:rsid w:val="007F4415"/>
    <w:rsid w:val="007F4579"/>
    <w:rsid w:val="007F4BB2"/>
    <w:rsid w:val="007F601B"/>
    <w:rsid w:val="007F6A4F"/>
    <w:rsid w:val="007F6E90"/>
    <w:rsid w:val="007F72B2"/>
    <w:rsid w:val="007F744A"/>
    <w:rsid w:val="00800099"/>
    <w:rsid w:val="0080031A"/>
    <w:rsid w:val="00800B2D"/>
    <w:rsid w:val="008010B6"/>
    <w:rsid w:val="00801152"/>
    <w:rsid w:val="00801966"/>
    <w:rsid w:val="008019B8"/>
    <w:rsid w:val="00801EC5"/>
    <w:rsid w:val="00801FD0"/>
    <w:rsid w:val="008024BC"/>
    <w:rsid w:val="008026C7"/>
    <w:rsid w:val="00802933"/>
    <w:rsid w:val="008038EB"/>
    <w:rsid w:val="00803EC4"/>
    <w:rsid w:val="00804A0E"/>
    <w:rsid w:val="00804ADF"/>
    <w:rsid w:val="00804FB4"/>
    <w:rsid w:val="008053F2"/>
    <w:rsid w:val="008067B6"/>
    <w:rsid w:val="008068EA"/>
    <w:rsid w:val="00807665"/>
    <w:rsid w:val="00810135"/>
    <w:rsid w:val="008106CF"/>
    <w:rsid w:val="00810AE6"/>
    <w:rsid w:val="008110EA"/>
    <w:rsid w:val="00811A9F"/>
    <w:rsid w:val="0081204B"/>
    <w:rsid w:val="0081245D"/>
    <w:rsid w:val="0081249F"/>
    <w:rsid w:val="008124FB"/>
    <w:rsid w:val="00812947"/>
    <w:rsid w:val="00812E09"/>
    <w:rsid w:val="00813B0A"/>
    <w:rsid w:val="00813D0E"/>
    <w:rsid w:val="0081405D"/>
    <w:rsid w:val="00814E67"/>
    <w:rsid w:val="00814F2C"/>
    <w:rsid w:val="00815514"/>
    <w:rsid w:val="00815580"/>
    <w:rsid w:val="0081641A"/>
    <w:rsid w:val="00816604"/>
    <w:rsid w:val="0081679F"/>
    <w:rsid w:val="008168C1"/>
    <w:rsid w:val="00816E3A"/>
    <w:rsid w:val="0082044C"/>
    <w:rsid w:val="00820968"/>
    <w:rsid w:val="008212D8"/>
    <w:rsid w:val="00821394"/>
    <w:rsid w:val="00821C56"/>
    <w:rsid w:val="00822244"/>
    <w:rsid w:val="00822B53"/>
    <w:rsid w:val="00822CBA"/>
    <w:rsid w:val="008233D5"/>
    <w:rsid w:val="00823B76"/>
    <w:rsid w:val="00823D79"/>
    <w:rsid w:val="00824526"/>
    <w:rsid w:val="00824B22"/>
    <w:rsid w:val="00825575"/>
    <w:rsid w:val="0082571E"/>
    <w:rsid w:val="00825A03"/>
    <w:rsid w:val="0082636C"/>
    <w:rsid w:val="0082666A"/>
    <w:rsid w:val="00826ED0"/>
    <w:rsid w:val="00826FB9"/>
    <w:rsid w:val="008300F8"/>
    <w:rsid w:val="008302D7"/>
    <w:rsid w:val="00830A72"/>
    <w:rsid w:val="00831C42"/>
    <w:rsid w:val="00831DA6"/>
    <w:rsid w:val="00832633"/>
    <w:rsid w:val="008326E8"/>
    <w:rsid w:val="00832746"/>
    <w:rsid w:val="00832F2A"/>
    <w:rsid w:val="00832FE5"/>
    <w:rsid w:val="0083418E"/>
    <w:rsid w:val="00834316"/>
    <w:rsid w:val="00834639"/>
    <w:rsid w:val="00834A79"/>
    <w:rsid w:val="00834D83"/>
    <w:rsid w:val="00834EB0"/>
    <w:rsid w:val="008350CF"/>
    <w:rsid w:val="0083539A"/>
    <w:rsid w:val="00835C2E"/>
    <w:rsid w:val="00836070"/>
    <w:rsid w:val="00836566"/>
    <w:rsid w:val="00836AA1"/>
    <w:rsid w:val="00836BE5"/>
    <w:rsid w:val="008371EF"/>
    <w:rsid w:val="00837DF5"/>
    <w:rsid w:val="00837FCA"/>
    <w:rsid w:val="00840B91"/>
    <w:rsid w:val="00840DF7"/>
    <w:rsid w:val="00840E3F"/>
    <w:rsid w:val="00840F00"/>
    <w:rsid w:val="0084184D"/>
    <w:rsid w:val="00841DF9"/>
    <w:rsid w:val="0084200F"/>
    <w:rsid w:val="00842912"/>
    <w:rsid w:val="00842A7A"/>
    <w:rsid w:val="00842AFF"/>
    <w:rsid w:val="00842B4A"/>
    <w:rsid w:val="0084360F"/>
    <w:rsid w:val="008436CE"/>
    <w:rsid w:val="00843869"/>
    <w:rsid w:val="00843D5C"/>
    <w:rsid w:val="00844244"/>
    <w:rsid w:val="00844474"/>
    <w:rsid w:val="00844735"/>
    <w:rsid w:val="00844BCD"/>
    <w:rsid w:val="00845033"/>
    <w:rsid w:val="00845B02"/>
    <w:rsid w:val="0084626B"/>
    <w:rsid w:val="00846373"/>
    <w:rsid w:val="0084707E"/>
    <w:rsid w:val="00847714"/>
    <w:rsid w:val="00847C58"/>
    <w:rsid w:val="008504E3"/>
    <w:rsid w:val="00850651"/>
    <w:rsid w:val="0085148C"/>
    <w:rsid w:val="008514FD"/>
    <w:rsid w:val="00851500"/>
    <w:rsid w:val="00851A93"/>
    <w:rsid w:val="00852495"/>
    <w:rsid w:val="00852CB0"/>
    <w:rsid w:val="00852E4A"/>
    <w:rsid w:val="00852F83"/>
    <w:rsid w:val="008535BA"/>
    <w:rsid w:val="00854329"/>
    <w:rsid w:val="008544EE"/>
    <w:rsid w:val="00854697"/>
    <w:rsid w:val="00855520"/>
    <w:rsid w:val="0085593B"/>
    <w:rsid w:val="00856A83"/>
    <w:rsid w:val="00856E5A"/>
    <w:rsid w:val="00857023"/>
    <w:rsid w:val="00857120"/>
    <w:rsid w:val="008577DD"/>
    <w:rsid w:val="0086057D"/>
    <w:rsid w:val="00860E40"/>
    <w:rsid w:val="00861C09"/>
    <w:rsid w:val="00863457"/>
    <w:rsid w:val="00863B7C"/>
    <w:rsid w:val="00864604"/>
    <w:rsid w:val="008649B2"/>
    <w:rsid w:val="008656E7"/>
    <w:rsid w:val="008657FB"/>
    <w:rsid w:val="00865C69"/>
    <w:rsid w:val="00865D96"/>
    <w:rsid w:val="00867372"/>
    <w:rsid w:val="00867537"/>
    <w:rsid w:val="00867701"/>
    <w:rsid w:val="00870758"/>
    <w:rsid w:val="00870771"/>
    <w:rsid w:val="00870ACC"/>
    <w:rsid w:val="00871A5A"/>
    <w:rsid w:val="00871A63"/>
    <w:rsid w:val="00871AAF"/>
    <w:rsid w:val="00871B45"/>
    <w:rsid w:val="00872D08"/>
    <w:rsid w:val="00872E04"/>
    <w:rsid w:val="0087322D"/>
    <w:rsid w:val="008732B9"/>
    <w:rsid w:val="0087376D"/>
    <w:rsid w:val="008746DF"/>
    <w:rsid w:val="0087499F"/>
    <w:rsid w:val="00874BBB"/>
    <w:rsid w:val="00874CC5"/>
    <w:rsid w:val="00876535"/>
    <w:rsid w:val="00876CB6"/>
    <w:rsid w:val="0087737A"/>
    <w:rsid w:val="00881A53"/>
    <w:rsid w:val="00881A95"/>
    <w:rsid w:val="00882CC4"/>
    <w:rsid w:val="0088362D"/>
    <w:rsid w:val="00883709"/>
    <w:rsid w:val="008842AF"/>
    <w:rsid w:val="008843AC"/>
    <w:rsid w:val="00884664"/>
    <w:rsid w:val="00884959"/>
    <w:rsid w:val="00884E5A"/>
    <w:rsid w:val="00885179"/>
    <w:rsid w:val="00885681"/>
    <w:rsid w:val="00885729"/>
    <w:rsid w:val="00885B84"/>
    <w:rsid w:val="00886590"/>
    <w:rsid w:val="00887147"/>
    <w:rsid w:val="00887224"/>
    <w:rsid w:val="008874A6"/>
    <w:rsid w:val="008874FC"/>
    <w:rsid w:val="0088770A"/>
    <w:rsid w:val="00887F62"/>
    <w:rsid w:val="00890031"/>
    <w:rsid w:val="00890DB7"/>
    <w:rsid w:val="00891AAE"/>
    <w:rsid w:val="008921F7"/>
    <w:rsid w:val="008922E2"/>
    <w:rsid w:val="00892392"/>
    <w:rsid w:val="008929EA"/>
    <w:rsid w:val="00893CE3"/>
    <w:rsid w:val="008949DA"/>
    <w:rsid w:val="008949E5"/>
    <w:rsid w:val="00894C44"/>
    <w:rsid w:val="008955A0"/>
    <w:rsid w:val="00895E8A"/>
    <w:rsid w:val="0089664E"/>
    <w:rsid w:val="00896C4C"/>
    <w:rsid w:val="00896F09"/>
    <w:rsid w:val="00897088"/>
    <w:rsid w:val="0089794D"/>
    <w:rsid w:val="00897A02"/>
    <w:rsid w:val="008A0397"/>
    <w:rsid w:val="008A0F9C"/>
    <w:rsid w:val="008A2628"/>
    <w:rsid w:val="008A2C7A"/>
    <w:rsid w:val="008A32F7"/>
    <w:rsid w:val="008A3BF3"/>
    <w:rsid w:val="008A3DA8"/>
    <w:rsid w:val="008A43D2"/>
    <w:rsid w:val="008A44AE"/>
    <w:rsid w:val="008A5187"/>
    <w:rsid w:val="008A52B7"/>
    <w:rsid w:val="008A557A"/>
    <w:rsid w:val="008A5780"/>
    <w:rsid w:val="008A5E77"/>
    <w:rsid w:val="008A5F0E"/>
    <w:rsid w:val="008A67A6"/>
    <w:rsid w:val="008A6AD0"/>
    <w:rsid w:val="008A7077"/>
    <w:rsid w:val="008B0B34"/>
    <w:rsid w:val="008B1483"/>
    <w:rsid w:val="008B29B6"/>
    <w:rsid w:val="008B29FA"/>
    <w:rsid w:val="008B2CF0"/>
    <w:rsid w:val="008B2E34"/>
    <w:rsid w:val="008B2FAD"/>
    <w:rsid w:val="008B3089"/>
    <w:rsid w:val="008B3F24"/>
    <w:rsid w:val="008B4555"/>
    <w:rsid w:val="008B576E"/>
    <w:rsid w:val="008B588C"/>
    <w:rsid w:val="008B64D9"/>
    <w:rsid w:val="008B691F"/>
    <w:rsid w:val="008B6BE5"/>
    <w:rsid w:val="008B6F5D"/>
    <w:rsid w:val="008B7EC2"/>
    <w:rsid w:val="008B7EE2"/>
    <w:rsid w:val="008C05E5"/>
    <w:rsid w:val="008C0D6E"/>
    <w:rsid w:val="008C1A03"/>
    <w:rsid w:val="008C2462"/>
    <w:rsid w:val="008C26E4"/>
    <w:rsid w:val="008C27A8"/>
    <w:rsid w:val="008C295E"/>
    <w:rsid w:val="008C2C06"/>
    <w:rsid w:val="008C2E2D"/>
    <w:rsid w:val="008C2FD5"/>
    <w:rsid w:val="008C31F7"/>
    <w:rsid w:val="008C33B1"/>
    <w:rsid w:val="008C3BCB"/>
    <w:rsid w:val="008C3BCE"/>
    <w:rsid w:val="008C3C39"/>
    <w:rsid w:val="008C45C9"/>
    <w:rsid w:val="008C4673"/>
    <w:rsid w:val="008C4C5E"/>
    <w:rsid w:val="008C4DC8"/>
    <w:rsid w:val="008C4FE5"/>
    <w:rsid w:val="008C509A"/>
    <w:rsid w:val="008C5219"/>
    <w:rsid w:val="008C54BE"/>
    <w:rsid w:val="008C5AC1"/>
    <w:rsid w:val="008C6B1D"/>
    <w:rsid w:val="008C7696"/>
    <w:rsid w:val="008C7D81"/>
    <w:rsid w:val="008D0362"/>
    <w:rsid w:val="008D08F7"/>
    <w:rsid w:val="008D0DDF"/>
    <w:rsid w:val="008D1024"/>
    <w:rsid w:val="008D1058"/>
    <w:rsid w:val="008D12DA"/>
    <w:rsid w:val="008D142C"/>
    <w:rsid w:val="008D165F"/>
    <w:rsid w:val="008D1B51"/>
    <w:rsid w:val="008D2757"/>
    <w:rsid w:val="008D3D3A"/>
    <w:rsid w:val="008D406C"/>
    <w:rsid w:val="008D54AC"/>
    <w:rsid w:val="008D59DF"/>
    <w:rsid w:val="008D5C26"/>
    <w:rsid w:val="008D69A1"/>
    <w:rsid w:val="008D6D7D"/>
    <w:rsid w:val="008D7499"/>
    <w:rsid w:val="008D7B8A"/>
    <w:rsid w:val="008E052A"/>
    <w:rsid w:val="008E0A25"/>
    <w:rsid w:val="008E0AC9"/>
    <w:rsid w:val="008E0F9D"/>
    <w:rsid w:val="008E1AB6"/>
    <w:rsid w:val="008E1B58"/>
    <w:rsid w:val="008E3175"/>
    <w:rsid w:val="008E3BDD"/>
    <w:rsid w:val="008E412B"/>
    <w:rsid w:val="008E4913"/>
    <w:rsid w:val="008E4D3C"/>
    <w:rsid w:val="008E5006"/>
    <w:rsid w:val="008E5A73"/>
    <w:rsid w:val="008E5C35"/>
    <w:rsid w:val="008E6CD8"/>
    <w:rsid w:val="008E6E35"/>
    <w:rsid w:val="008E70DF"/>
    <w:rsid w:val="008E729B"/>
    <w:rsid w:val="008E7423"/>
    <w:rsid w:val="008E74A8"/>
    <w:rsid w:val="008E7AE3"/>
    <w:rsid w:val="008F063F"/>
    <w:rsid w:val="008F0E03"/>
    <w:rsid w:val="008F0F6D"/>
    <w:rsid w:val="008F0FDD"/>
    <w:rsid w:val="008F2DEE"/>
    <w:rsid w:val="008F36BB"/>
    <w:rsid w:val="008F38C8"/>
    <w:rsid w:val="008F4086"/>
    <w:rsid w:val="008F467C"/>
    <w:rsid w:val="008F48EE"/>
    <w:rsid w:val="008F4DC6"/>
    <w:rsid w:val="008F505B"/>
    <w:rsid w:val="008F563E"/>
    <w:rsid w:val="008F5B03"/>
    <w:rsid w:val="008F605F"/>
    <w:rsid w:val="008F6437"/>
    <w:rsid w:val="008F68BC"/>
    <w:rsid w:val="008F6F80"/>
    <w:rsid w:val="008F71FA"/>
    <w:rsid w:val="008F7647"/>
    <w:rsid w:val="008F7E0B"/>
    <w:rsid w:val="00900029"/>
    <w:rsid w:val="0090089D"/>
    <w:rsid w:val="00901335"/>
    <w:rsid w:val="00901563"/>
    <w:rsid w:val="00901F16"/>
    <w:rsid w:val="009036B7"/>
    <w:rsid w:val="009037E6"/>
    <w:rsid w:val="00903808"/>
    <w:rsid w:val="00903E1B"/>
    <w:rsid w:val="0090486D"/>
    <w:rsid w:val="0090495B"/>
    <w:rsid w:val="00904E96"/>
    <w:rsid w:val="00904EFF"/>
    <w:rsid w:val="00905830"/>
    <w:rsid w:val="00906083"/>
    <w:rsid w:val="0090625C"/>
    <w:rsid w:val="00906C30"/>
    <w:rsid w:val="0090729F"/>
    <w:rsid w:val="00907458"/>
    <w:rsid w:val="0090798E"/>
    <w:rsid w:val="00907AE3"/>
    <w:rsid w:val="00907CD0"/>
    <w:rsid w:val="00907FA9"/>
    <w:rsid w:val="009100C5"/>
    <w:rsid w:val="00910799"/>
    <w:rsid w:val="00910CF2"/>
    <w:rsid w:val="00910EE7"/>
    <w:rsid w:val="00911068"/>
    <w:rsid w:val="0091122D"/>
    <w:rsid w:val="009121BA"/>
    <w:rsid w:val="00912361"/>
    <w:rsid w:val="009124DF"/>
    <w:rsid w:val="0091320A"/>
    <w:rsid w:val="0091389B"/>
    <w:rsid w:val="00913B95"/>
    <w:rsid w:val="00914DDA"/>
    <w:rsid w:val="009156D5"/>
    <w:rsid w:val="009157F7"/>
    <w:rsid w:val="00915CCC"/>
    <w:rsid w:val="00915E30"/>
    <w:rsid w:val="00917605"/>
    <w:rsid w:val="00917621"/>
    <w:rsid w:val="00917A04"/>
    <w:rsid w:val="00917B24"/>
    <w:rsid w:val="0092006C"/>
    <w:rsid w:val="00920DB4"/>
    <w:rsid w:val="00921AC6"/>
    <w:rsid w:val="009234CA"/>
    <w:rsid w:val="00923B18"/>
    <w:rsid w:val="00923B36"/>
    <w:rsid w:val="00923EE2"/>
    <w:rsid w:val="0092419B"/>
    <w:rsid w:val="0092481C"/>
    <w:rsid w:val="00924BCD"/>
    <w:rsid w:val="0092559C"/>
    <w:rsid w:val="00925BA0"/>
    <w:rsid w:val="00925FD0"/>
    <w:rsid w:val="00926301"/>
    <w:rsid w:val="00927178"/>
    <w:rsid w:val="00927E40"/>
    <w:rsid w:val="00930CF8"/>
    <w:rsid w:val="00930FBE"/>
    <w:rsid w:val="009315B6"/>
    <w:rsid w:val="009320C6"/>
    <w:rsid w:val="00932639"/>
    <w:rsid w:val="00932B98"/>
    <w:rsid w:val="00932DD0"/>
    <w:rsid w:val="009330DF"/>
    <w:rsid w:val="00933B28"/>
    <w:rsid w:val="00933B86"/>
    <w:rsid w:val="0093456A"/>
    <w:rsid w:val="00934AFB"/>
    <w:rsid w:val="00934C2E"/>
    <w:rsid w:val="009357FA"/>
    <w:rsid w:val="00936A3F"/>
    <w:rsid w:val="00936D8A"/>
    <w:rsid w:val="00936EAB"/>
    <w:rsid w:val="009370C4"/>
    <w:rsid w:val="009405A8"/>
    <w:rsid w:val="0094061F"/>
    <w:rsid w:val="00940696"/>
    <w:rsid w:val="0094139E"/>
    <w:rsid w:val="00941B52"/>
    <w:rsid w:val="00941F33"/>
    <w:rsid w:val="00942CEF"/>
    <w:rsid w:val="00942DFC"/>
    <w:rsid w:val="00943547"/>
    <w:rsid w:val="00943901"/>
    <w:rsid w:val="00943B71"/>
    <w:rsid w:val="0094439D"/>
    <w:rsid w:val="00944609"/>
    <w:rsid w:val="009446F7"/>
    <w:rsid w:val="00944CA1"/>
    <w:rsid w:val="00945726"/>
    <w:rsid w:val="009457A5"/>
    <w:rsid w:val="00946514"/>
    <w:rsid w:val="009469A7"/>
    <w:rsid w:val="00946A21"/>
    <w:rsid w:val="00946A23"/>
    <w:rsid w:val="00946DF0"/>
    <w:rsid w:val="0094713D"/>
    <w:rsid w:val="00947196"/>
    <w:rsid w:val="00947D6D"/>
    <w:rsid w:val="00950C25"/>
    <w:rsid w:val="00950F78"/>
    <w:rsid w:val="00951229"/>
    <w:rsid w:val="009514DA"/>
    <w:rsid w:val="00951D77"/>
    <w:rsid w:val="00951FBB"/>
    <w:rsid w:val="0095216C"/>
    <w:rsid w:val="009526BB"/>
    <w:rsid w:val="0095290D"/>
    <w:rsid w:val="00952BA3"/>
    <w:rsid w:val="00952F42"/>
    <w:rsid w:val="00953040"/>
    <w:rsid w:val="00953375"/>
    <w:rsid w:val="00953771"/>
    <w:rsid w:val="00953981"/>
    <w:rsid w:val="00953B96"/>
    <w:rsid w:val="00954145"/>
    <w:rsid w:val="0095426E"/>
    <w:rsid w:val="0095450B"/>
    <w:rsid w:val="00954518"/>
    <w:rsid w:val="00954570"/>
    <w:rsid w:val="009545B9"/>
    <w:rsid w:val="00954634"/>
    <w:rsid w:val="00954D78"/>
    <w:rsid w:val="0095532F"/>
    <w:rsid w:val="0095553B"/>
    <w:rsid w:val="00955C88"/>
    <w:rsid w:val="00956CB5"/>
    <w:rsid w:val="00957931"/>
    <w:rsid w:val="00960812"/>
    <w:rsid w:val="00960903"/>
    <w:rsid w:val="00960DBE"/>
    <w:rsid w:val="00961213"/>
    <w:rsid w:val="00961AA4"/>
    <w:rsid w:val="00962749"/>
    <w:rsid w:val="00962935"/>
    <w:rsid w:val="00962CD5"/>
    <w:rsid w:val="009630CD"/>
    <w:rsid w:val="00963415"/>
    <w:rsid w:val="00963F15"/>
    <w:rsid w:val="00965473"/>
    <w:rsid w:val="00965664"/>
    <w:rsid w:val="0096569B"/>
    <w:rsid w:val="0096582C"/>
    <w:rsid w:val="00965E96"/>
    <w:rsid w:val="00966264"/>
    <w:rsid w:val="00966C0B"/>
    <w:rsid w:val="00967E51"/>
    <w:rsid w:val="0097009A"/>
    <w:rsid w:val="00970577"/>
    <w:rsid w:val="00970588"/>
    <w:rsid w:val="00970891"/>
    <w:rsid w:val="00971693"/>
    <w:rsid w:val="009718AA"/>
    <w:rsid w:val="00971A35"/>
    <w:rsid w:val="00971A72"/>
    <w:rsid w:val="00971AB6"/>
    <w:rsid w:val="00972327"/>
    <w:rsid w:val="00972905"/>
    <w:rsid w:val="00972F28"/>
    <w:rsid w:val="009730A4"/>
    <w:rsid w:val="009739A7"/>
    <w:rsid w:val="00973A2C"/>
    <w:rsid w:val="00973D0D"/>
    <w:rsid w:val="0097455F"/>
    <w:rsid w:val="00974723"/>
    <w:rsid w:val="009750ED"/>
    <w:rsid w:val="0097532B"/>
    <w:rsid w:val="009754D8"/>
    <w:rsid w:val="00975917"/>
    <w:rsid w:val="009762D4"/>
    <w:rsid w:val="0097647D"/>
    <w:rsid w:val="009769DE"/>
    <w:rsid w:val="009770EB"/>
    <w:rsid w:val="00977D20"/>
    <w:rsid w:val="00977D38"/>
    <w:rsid w:val="00977F54"/>
    <w:rsid w:val="009800AD"/>
    <w:rsid w:val="009801BB"/>
    <w:rsid w:val="009801C2"/>
    <w:rsid w:val="009803CA"/>
    <w:rsid w:val="00980447"/>
    <w:rsid w:val="00980C25"/>
    <w:rsid w:val="009811D9"/>
    <w:rsid w:val="00981A59"/>
    <w:rsid w:val="00982749"/>
    <w:rsid w:val="009830B3"/>
    <w:rsid w:val="00983765"/>
    <w:rsid w:val="00984D11"/>
    <w:rsid w:val="00984E60"/>
    <w:rsid w:val="00985020"/>
    <w:rsid w:val="00985034"/>
    <w:rsid w:val="00985125"/>
    <w:rsid w:val="00985146"/>
    <w:rsid w:val="00986039"/>
    <w:rsid w:val="009860BE"/>
    <w:rsid w:val="00986191"/>
    <w:rsid w:val="009862AF"/>
    <w:rsid w:val="009864F3"/>
    <w:rsid w:val="0098661B"/>
    <w:rsid w:val="00986622"/>
    <w:rsid w:val="00986A66"/>
    <w:rsid w:val="00987445"/>
    <w:rsid w:val="0098764A"/>
    <w:rsid w:val="00987CE2"/>
    <w:rsid w:val="00987D00"/>
    <w:rsid w:val="00987E22"/>
    <w:rsid w:val="009903BC"/>
    <w:rsid w:val="00990480"/>
    <w:rsid w:val="0099079D"/>
    <w:rsid w:val="00990976"/>
    <w:rsid w:val="00990C6E"/>
    <w:rsid w:val="00990CF0"/>
    <w:rsid w:val="00990D4B"/>
    <w:rsid w:val="00990E12"/>
    <w:rsid w:val="00991709"/>
    <w:rsid w:val="0099199B"/>
    <w:rsid w:val="00991B30"/>
    <w:rsid w:val="009922F8"/>
    <w:rsid w:val="009928DF"/>
    <w:rsid w:val="009936BA"/>
    <w:rsid w:val="00993D77"/>
    <w:rsid w:val="00993DDB"/>
    <w:rsid w:val="009945E2"/>
    <w:rsid w:val="00994B53"/>
    <w:rsid w:val="00995D62"/>
    <w:rsid w:val="0099611B"/>
    <w:rsid w:val="00996592"/>
    <w:rsid w:val="009970BA"/>
    <w:rsid w:val="0099785E"/>
    <w:rsid w:val="00997DBC"/>
    <w:rsid w:val="009A04BE"/>
    <w:rsid w:val="009A07C1"/>
    <w:rsid w:val="009A0A2B"/>
    <w:rsid w:val="009A1B3C"/>
    <w:rsid w:val="009A2501"/>
    <w:rsid w:val="009A29D4"/>
    <w:rsid w:val="009A2AE1"/>
    <w:rsid w:val="009A2F6F"/>
    <w:rsid w:val="009A360A"/>
    <w:rsid w:val="009A3C61"/>
    <w:rsid w:val="009A4AA1"/>
    <w:rsid w:val="009A5F44"/>
    <w:rsid w:val="009A6286"/>
    <w:rsid w:val="009A675C"/>
    <w:rsid w:val="009A6BE7"/>
    <w:rsid w:val="009A72BF"/>
    <w:rsid w:val="009A74F7"/>
    <w:rsid w:val="009A79E2"/>
    <w:rsid w:val="009B073E"/>
    <w:rsid w:val="009B0F87"/>
    <w:rsid w:val="009B181C"/>
    <w:rsid w:val="009B1C98"/>
    <w:rsid w:val="009B1FC8"/>
    <w:rsid w:val="009B2635"/>
    <w:rsid w:val="009B2DE8"/>
    <w:rsid w:val="009B441A"/>
    <w:rsid w:val="009B52C4"/>
    <w:rsid w:val="009B5442"/>
    <w:rsid w:val="009B5720"/>
    <w:rsid w:val="009B5EBC"/>
    <w:rsid w:val="009B694C"/>
    <w:rsid w:val="009B6D01"/>
    <w:rsid w:val="009B6D51"/>
    <w:rsid w:val="009B6EEC"/>
    <w:rsid w:val="009B742D"/>
    <w:rsid w:val="009B76C8"/>
    <w:rsid w:val="009C021A"/>
    <w:rsid w:val="009C0641"/>
    <w:rsid w:val="009C0668"/>
    <w:rsid w:val="009C0EE2"/>
    <w:rsid w:val="009C1188"/>
    <w:rsid w:val="009C173F"/>
    <w:rsid w:val="009C1AAB"/>
    <w:rsid w:val="009C2830"/>
    <w:rsid w:val="009C289D"/>
    <w:rsid w:val="009C2DD0"/>
    <w:rsid w:val="009C2E10"/>
    <w:rsid w:val="009C3430"/>
    <w:rsid w:val="009C3C43"/>
    <w:rsid w:val="009C3F90"/>
    <w:rsid w:val="009C594F"/>
    <w:rsid w:val="009C626B"/>
    <w:rsid w:val="009C659D"/>
    <w:rsid w:val="009C7432"/>
    <w:rsid w:val="009D0067"/>
    <w:rsid w:val="009D0780"/>
    <w:rsid w:val="009D09A9"/>
    <w:rsid w:val="009D173D"/>
    <w:rsid w:val="009D1839"/>
    <w:rsid w:val="009D2AA9"/>
    <w:rsid w:val="009D3975"/>
    <w:rsid w:val="009D4641"/>
    <w:rsid w:val="009D49A7"/>
    <w:rsid w:val="009D4DD5"/>
    <w:rsid w:val="009D5828"/>
    <w:rsid w:val="009D5959"/>
    <w:rsid w:val="009D5A27"/>
    <w:rsid w:val="009D6054"/>
    <w:rsid w:val="009D6606"/>
    <w:rsid w:val="009D662E"/>
    <w:rsid w:val="009D75DA"/>
    <w:rsid w:val="009E14D5"/>
    <w:rsid w:val="009E17F0"/>
    <w:rsid w:val="009E18FB"/>
    <w:rsid w:val="009E2231"/>
    <w:rsid w:val="009E22BC"/>
    <w:rsid w:val="009E293B"/>
    <w:rsid w:val="009E2C97"/>
    <w:rsid w:val="009E2FF5"/>
    <w:rsid w:val="009E3A1E"/>
    <w:rsid w:val="009E4210"/>
    <w:rsid w:val="009E4544"/>
    <w:rsid w:val="009E496F"/>
    <w:rsid w:val="009E5018"/>
    <w:rsid w:val="009E6B50"/>
    <w:rsid w:val="009E732C"/>
    <w:rsid w:val="009E73B9"/>
    <w:rsid w:val="009E7DDD"/>
    <w:rsid w:val="009E7E55"/>
    <w:rsid w:val="009F097D"/>
    <w:rsid w:val="009F106C"/>
    <w:rsid w:val="009F117A"/>
    <w:rsid w:val="009F17F7"/>
    <w:rsid w:val="009F1B1E"/>
    <w:rsid w:val="009F1B61"/>
    <w:rsid w:val="009F1C84"/>
    <w:rsid w:val="009F1CC2"/>
    <w:rsid w:val="009F2300"/>
    <w:rsid w:val="009F2B49"/>
    <w:rsid w:val="009F2D35"/>
    <w:rsid w:val="009F2D85"/>
    <w:rsid w:val="009F2E63"/>
    <w:rsid w:val="009F328E"/>
    <w:rsid w:val="009F47F5"/>
    <w:rsid w:val="009F5419"/>
    <w:rsid w:val="009F5755"/>
    <w:rsid w:val="009F5C85"/>
    <w:rsid w:val="009F5DA3"/>
    <w:rsid w:val="009F5F76"/>
    <w:rsid w:val="009F73F9"/>
    <w:rsid w:val="009F79E0"/>
    <w:rsid w:val="00A00146"/>
    <w:rsid w:val="00A00262"/>
    <w:rsid w:val="00A00F46"/>
    <w:rsid w:val="00A0126D"/>
    <w:rsid w:val="00A014C9"/>
    <w:rsid w:val="00A02947"/>
    <w:rsid w:val="00A03014"/>
    <w:rsid w:val="00A034B9"/>
    <w:rsid w:val="00A041F9"/>
    <w:rsid w:val="00A0514A"/>
    <w:rsid w:val="00A05A2F"/>
    <w:rsid w:val="00A0600A"/>
    <w:rsid w:val="00A07ADB"/>
    <w:rsid w:val="00A07F07"/>
    <w:rsid w:val="00A07FB5"/>
    <w:rsid w:val="00A108C4"/>
    <w:rsid w:val="00A10D34"/>
    <w:rsid w:val="00A10F34"/>
    <w:rsid w:val="00A11174"/>
    <w:rsid w:val="00A118C1"/>
    <w:rsid w:val="00A11CD9"/>
    <w:rsid w:val="00A1249B"/>
    <w:rsid w:val="00A13BBE"/>
    <w:rsid w:val="00A13CCC"/>
    <w:rsid w:val="00A13F93"/>
    <w:rsid w:val="00A141E2"/>
    <w:rsid w:val="00A14B4D"/>
    <w:rsid w:val="00A14C3E"/>
    <w:rsid w:val="00A162AA"/>
    <w:rsid w:val="00A1680A"/>
    <w:rsid w:val="00A17613"/>
    <w:rsid w:val="00A17EE5"/>
    <w:rsid w:val="00A200AB"/>
    <w:rsid w:val="00A201A4"/>
    <w:rsid w:val="00A20220"/>
    <w:rsid w:val="00A20371"/>
    <w:rsid w:val="00A20FA2"/>
    <w:rsid w:val="00A212E4"/>
    <w:rsid w:val="00A21366"/>
    <w:rsid w:val="00A2244A"/>
    <w:rsid w:val="00A225FF"/>
    <w:rsid w:val="00A22646"/>
    <w:rsid w:val="00A23151"/>
    <w:rsid w:val="00A23421"/>
    <w:rsid w:val="00A23515"/>
    <w:rsid w:val="00A23D51"/>
    <w:rsid w:val="00A23E67"/>
    <w:rsid w:val="00A23F04"/>
    <w:rsid w:val="00A242CC"/>
    <w:rsid w:val="00A24B6C"/>
    <w:rsid w:val="00A24D32"/>
    <w:rsid w:val="00A25727"/>
    <w:rsid w:val="00A25747"/>
    <w:rsid w:val="00A25A5A"/>
    <w:rsid w:val="00A26123"/>
    <w:rsid w:val="00A2743C"/>
    <w:rsid w:val="00A27726"/>
    <w:rsid w:val="00A278D9"/>
    <w:rsid w:val="00A30678"/>
    <w:rsid w:val="00A309CC"/>
    <w:rsid w:val="00A30A8A"/>
    <w:rsid w:val="00A30FE6"/>
    <w:rsid w:val="00A30FF0"/>
    <w:rsid w:val="00A31A46"/>
    <w:rsid w:val="00A31AAA"/>
    <w:rsid w:val="00A31C0A"/>
    <w:rsid w:val="00A32088"/>
    <w:rsid w:val="00A321DF"/>
    <w:rsid w:val="00A322AF"/>
    <w:rsid w:val="00A327CE"/>
    <w:rsid w:val="00A334F6"/>
    <w:rsid w:val="00A33707"/>
    <w:rsid w:val="00A346C4"/>
    <w:rsid w:val="00A34BD7"/>
    <w:rsid w:val="00A34DC3"/>
    <w:rsid w:val="00A35053"/>
    <w:rsid w:val="00A35476"/>
    <w:rsid w:val="00A355DB"/>
    <w:rsid w:val="00A35FB2"/>
    <w:rsid w:val="00A362AD"/>
    <w:rsid w:val="00A36BBC"/>
    <w:rsid w:val="00A37110"/>
    <w:rsid w:val="00A3799E"/>
    <w:rsid w:val="00A37D7B"/>
    <w:rsid w:val="00A40404"/>
    <w:rsid w:val="00A40DE8"/>
    <w:rsid w:val="00A40EA4"/>
    <w:rsid w:val="00A4110C"/>
    <w:rsid w:val="00A41990"/>
    <w:rsid w:val="00A424D2"/>
    <w:rsid w:val="00A42888"/>
    <w:rsid w:val="00A42AC2"/>
    <w:rsid w:val="00A42CE8"/>
    <w:rsid w:val="00A42E9B"/>
    <w:rsid w:val="00A439BE"/>
    <w:rsid w:val="00A43DAF"/>
    <w:rsid w:val="00A44124"/>
    <w:rsid w:val="00A447AB"/>
    <w:rsid w:val="00A44AB5"/>
    <w:rsid w:val="00A44E9F"/>
    <w:rsid w:val="00A44F2D"/>
    <w:rsid w:val="00A44FE0"/>
    <w:rsid w:val="00A45A98"/>
    <w:rsid w:val="00A45CE5"/>
    <w:rsid w:val="00A460D3"/>
    <w:rsid w:val="00A46B8C"/>
    <w:rsid w:val="00A471F9"/>
    <w:rsid w:val="00A47939"/>
    <w:rsid w:val="00A47B57"/>
    <w:rsid w:val="00A50129"/>
    <w:rsid w:val="00A50964"/>
    <w:rsid w:val="00A50975"/>
    <w:rsid w:val="00A50C80"/>
    <w:rsid w:val="00A513F6"/>
    <w:rsid w:val="00A5155F"/>
    <w:rsid w:val="00A5171D"/>
    <w:rsid w:val="00A519F5"/>
    <w:rsid w:val="00A51EA5"/>
    <w:rsid w:val="00A5299F"/>
    <w:rsid w:val="00A52DD1"/>
    <w:rsid w:val="00A52EC1"/>
    <w:rsid w:val="00A53173"/>
    <w:rsid w:val="00A53174"/>
    <w:rsid w:val="00A53AD6"/>
    <w:rsid w:val="00A54204"/>
    <w:rsid w:val="00A54496"/>
    <w:rsid w:val="00A54814"/>
    <w:rsid w:val="00A54C69"/>
    <w:rsid w:val="00A55777"/>
    <w:rsid w:val="00A5606F"/>
    <w:rsid w:val="00A568F8"/>
    <w:rsid w:val="00A5693F"/>
    <w:rsid w:val="00A56D73"/>
    <w:rsid w:val="00A57267"/>
    <w:rsid w:val="00A574D0"/>
    <w:rsid w:val="00A5750D"/>
    <w:rsid w:val="00A57B13"/>
    <w:rsid w:val="00A606B0"/>
    <w:rsid w:val="00A60C09"/>
    <w:rsid w:val="00A60DA0"/>
    <w:rsid w:val="00A61BA0"/>
    <w:rsid w:val="00A61BF3"/>
    <w:rsid w:val="00A61C40"/>
    <w:rsid w:val="00A62A2F"/>
    <w:rsid w:val="00A62DA5"/>
    <w:rsid w:val="00A62E86"/>
    <w:rsid w:val="00A62F01"/>
    <w:rsid w:val="00A62FF6"/>
    <w:rsid w:val="00A6363A"/>
    <w:rsid w:val="00A6381C"/>
    <w:rsid w:val="00A63F40"/>
    <w:rsid w:val="00A64142"/>
    <w:rsid w:val="00A649B2"/>
    <w:rsid w:val="00A652E5"/>
    <w:rsid w:val="00A65775"/>
    <w:rsid w:val="00A65BDE"/>
    <w:rsid w:val="00A65EDC"/>
    <w:rsid w:val="00A6679B"/>
    <w:rsid w:val="00A6691E"/>
    <w:rsid w:val="00A66ADC"/>
    <w:rsid w:val="00A67AC8"/>
    <w:rsid w:val="00A67D40"/>
    <w:rsid w:val="00A70C7B"/>
    <w:rsid w:val="00A7144C"/>
    <w:rsid w:val="00A7162C"/>
    <w:rsid w:val="00A718E7"/>
    <w:rsid w:val="00A73971"/>
    <w:rsid w:val="00A73A73"/>
    <w:rsid w:val="00A73BC0"/>
    <w:rsid w:val="00A73C41"/>
    <w:rsid w:val="00A73CA1"/>
    <w:rsid w:val="00A73D52"/>
    <w:rsid w:val="00A73F61"/>
    <w:rsid w:val="00A73FA9"/>
    <w:rsid w:val="00A74070"/>
    <w:rsid w:val="00A74F35"/>
    <w:rsid w:val="00A753CD"/>
    <w:rsid w:val="00A7558A"/>
    <w:rsid w:val="00A757A7"/>
    <w:rsid w:val="00A76131"/>
    <w:rsid w:val="00A77001"/>
    <w:rsid w:val="00A77327"/>
    <w:rsid w:val="00A7734D"/>
    <w:rsid w:val="00A777FF"/>
    <w:rsid w:val="00A7790E"/>
    <w:rsid w:val="00A80834"/>
    <w:rsid w:val="00A80A78"/>
    <w:rsid w:val="00A811F7"/>
    <w:rsid w:val="00A81929"/>
    <w:rsid w:val="00A819C2"/>
    <w:rsid w:val="00A81CE3"/>
    <w:rsid w:val="00A82213"/>
    <w:rsid w:val="00A827B1"/>
    <w:rsid w:val="00A8292E"/>
    <w:rsid w:val="00A83390"/>
    <w:rsid w:val="00A8353B"/>
    <w:rsid w:val="00A83612"/>
    <w:rsid w:val="00A84D08"/>
    <w:rsid w:val="00A85089"/>
    <w:rsid w:val="00A8512E"/>
    <w:rsid w:val="00A858F5"/>
    <w:rsid w:val="00A8609C"/>
    <w:rsid w:val="00A861D0"/>
    <w:rsid w:val="00A863BC"/>
    <w:rsid w:val="00A86A0A"/>
    <w:rsid w:val="00A86AFC"/>
    <w:rsid w:val="00A86D4A"/>
    <w:rsid w:val="00A8787E"/>
    <w:rsid w:val="00A87A36"/>
    <w:rsid w:val="00A87BDB"/>
    <w:rsid w:val="00A901A5"/>
    <w:rsid w:val="00A90533"/>
    <w:rsid w:val="00A905BD"/>
    <w:rsid w:val="00A90BF1"/>
    <w:rsid w:val="00A913F6"/>
    <w:rsid w:val="00A91CC2"/>
    <w:rsid w:val="00A91E6F"/>
    <w:rsid w:val="00A92198"/>
    <w:rsid w:val="00A92456"/>
    <w:rsid w:val="00A9282A"/>
    <w:rsid w:val="00A92B69"/>
    <w:rsid w:val="00A92BDC"/>
    <w:rsid w:val="00A92C72"/>
    <w:rsid w:val="00A92D0D"/>
    <w:rsid w:val="00A93917"/>
    <w:rsid w:val="00A93BAB"/>
    <w:rsid w:val="00A93BDA"/>
    <w:rsid w:val="00A94242"/>
    <w:rsid w:val="00A94B1D"/>
    <w:rsid w:val="00A954DA"/>
    <w:rsid w:val="00A954DF"/>
    <w:rsid w:val="00A95F88"/>
    <w:rsid w:val="00A96121"/>
    <w:rsid w:val="00A96131"/>
    <w:rsid w:val="00A965E7"/>
    <w:rsid w:val="00A9669C"/>
    <w:rsid w:val="00A96E0D"/>
    <w:rsid w:val="00A9741D"/>
    <w:rsid w:val="00A9746E"/>
    <w:rsid w:val="00A97637"/>
    <w:rsid w:val="00A97CB7"/>
    <w:rsid w:val="00A97E9E"/>
    <w:rsid w:val="00AA0271"/>
    <w:rsid w:val="00AA0B1B"/>
    <w:rsid w:val="00AA0B6A"/>
    <w:rsid w:val="00AA103A"/>
    <w:rsid w:val="00AA1A2B"/>
    <w:rsid w:val="00AA1E96"/>
    <w:rsid w:val="00AA2936"/>
    <w:rsid w:val="00AA3115"/>
    <w:rsid w:val="00AA3772"/>
    <w:rsid w:val="00AA3947"/>
    <w:rsid w:val="00AA3D02"/>
    <w:rsid w:val="00AA3D6B"/>
    <w:rsid w:val="00AA3F1E"/>
    <w:rsid w:val="00AA42EE"/>
    <w:rsid w:val="00AA439B"/>
    <w:rsid w:val="00AA450C"/>
    <w:rsid w:val="00AA4FED"/>
    <w:rsid w:val="00AA5CD2"/>
    <w:rsid w:val="00AA5DCB"/>
    <w:rsid w:val="00AA6A6B"/>
    <w:rsid w:val="00AA6D4E"/>
    <w:rsid w:val="00AA719B"/>
    <w:rsid w:val="00AA71B5"/>
    <w:rsid w:val="00AA7298"/>
    <w:rsid w:val="00AB1090"/>
    <w:rsid w:val="00AB1134"/>
    <w:rsid w:val="00AB1293"/>
    <w:rsid w:val="00AB1CDA"/>
    <w:rsid w:val="00AB1E75"/>
    <w:rsid w:val="00AB2226"/>
    <w:rsid w:val="00AB2E87"/>
    <w:rsid w:val="00AB3050"/>
    <w:rsid w:val="00AB3112"/>
    <w:rsid w:val="00AB3407"/>
    <w:rsid w:val="00AB350B"/>
    <w:rsid w:val="00AB36A6"/>
    <w:rsid w:val="00AB3FD2"/>
    <w:rsid w:val="00AB5989"/>
    <w:rsid w:val="00AB6248"/>
    <w:rsid w:val="00AB64B9"/>
    <w:rsid w:val="00AB66E6"/>
    <w:rsid w:val="00AB703E"/>
    <w:rsid w:val="00AC0B99"/>
    <w:rsid w:val="00AC0E64"/>
    <w:rsid w:val="00AC1BD4"/>
    <w:rsid w:val="00AC1D66"/>
    <w:rsid w:val="00AC2AEC"/>
    <w:rsid w:val="00AC2D0D"/>
    <w:rsid w:val="00AC2D28"/>
    <w:rsid w:val="00AC2F74"/>
    <w:rsid w:val="00AC321D"/>
    <w:rsid w:val="00AC3F1D"/>
    <w:rsid w:val="00AC4289"/>
    <w:rsid w:val="00AC47DC"/>
    <w:rsid w:val="00AC4878"/>
    <w:rsid w:val="00AC4B72"/>
    <w:rsid w:val="00AC50EC"/>
    <w:rsid w:val="00AC5129"/>
    <w:rsid w:val="00AC5548"/>
    <w:rsid w:val="00AC583F"/>
    <w:rsid w:val="00AC60EA"/>
    <w:rsid w:val="00AC6120"/>
    <w:rsid w:val="00AC640F"/>
    <w:rsid w:val="00AC74E6"/>
    <w:rsid w:val="00AC7ABD"/>
    <w:rsid w:val="00AC7D16"/>
    <w:rsid w:val="00AD16AE"/>
    <w:rsid w:val="00AD1A07"/>
    <w:rsid w:val="00AD1E4C"/>
    <w:rsid w:val="00AD2B83"/>
    <w:rsid w:val="00AD2BDF"/>
    <w:rsid w:val="00AD33D3"/>
    <w:rsid w:val="00AD38A8"/>
    <w:rsid w:val="00AD3B2E"/>
    <w:rsid w:val="00AD3BD1"/>
    <w:rsid w:val="00AD3C2A"/>
    <w:rsid w:val="00AD41A0"/>
    <w:rsid w:val="00AD431C"/>
    <w:rsid w:val="00AD46EB"/>
    <w:rsid w:val="00AD5928"/>
    <w:rsid w:val="00AD5D0B"/>
    <w:rsid w:val="00AD5D89"/>
    <w:rsid w:val="00AD5EEE"/>
    <w:rsid w:val="00AD6104"/>
    <w:rsid w:val="00AD64A2"/>
    <w:rsid w:val="00AD6FBC"/>
    <w:rsid w:val="00AD73DE"/>
    <w:rsid w:val="00AD7DEA"/>
    <w:rsid w:val="00AD7F0E"/>
    <w:rsid w:val="00AD7F15"/>
    <w:rsid w:val="00AD7F91"/>
    <w:rsid w:val="00AE022C"/>
    <w:rsid w:val="00AE0FE5"/>
    <w:rsid w:val="00AE12E8"/>
    <w:rsid w:val="00AE1BB5"/>
    <w:rsid w:val="00AE1D10"/>
    <w:rsid w:val="00AE2827"/>
    <w:rsid w:val="00AE2C6C"/>
    <w:rsid w:val="00AE3D10"/>
    <w:rsid w:val="00AE3D34"/>
    <w:rsid w:val="00AE3DCD"/>
    <w:rsid w:val="00AE3E1D"/>
    <w:rsid w:val="00AE40DE"/>
    <w:rsid w:val="00AE4324"/>
    <w:rsid w:val="00AE46F8"/>
    <w:rsid w:val="00AE48E8"/>
    <w:rsid w:val="00AE49EF"/>
    <w:rsid w:val="00AE4BFC"/>
    <w:rsid w:val="00AE5933"/>
    <w:rsid w:val="00AE5DF7"/>
    <w:rsid w:val="00AE5E31"/>
    <w:rsid w:val="00AE63CD"/>
    <w:rsid w:val="00AE6438"/>
    <w:rsid w:val="00AE64B3"/>
    <w:rsid w:val="00AE67D9"/>
    <w:rsid w:val="00AE684A"/>
    <w:rsid w:val="00AE7845"/>
    <w:rsid w:val="00AF0C09"/>
    <w:rsid w:val="00AF0C79"/>
    <w:rsid w:val="00AF0C82"/>
    <w:rsid w:val="00AF15D6"/>
    <w:rsid w:val="00AF2B25"/>
    <w:rsid w:val="00AF2F40"/>
    <w:rsid w:val="00AF306E"/>
    <w:rsid w:val="00AF32CC"/>
    <w:rsid w:val="00AF34DE"/>
    <w:rsid w:val="00AF35A6"/>
    <w:rsid w:val="00AF380C"/>
    <w:rsid w:val="00AF3FF5"/>
    <w:rsid w:val="00AF51A5"/>
    <w:rsid w:val="00AF5393"/>
    <w:rsid w:val="00AF5E4B"/>
    <w:rsid w:val="00AF6611"/>
    <w:rsid w:val="00AF666D"/>
    <w:rsid w:val="00AF67F9"/>
    <w:rsid w:val="00AF745D"/>
    <w:rsid w:val="00AF7AFB"/>
    <w:rsid w:val="00B00120"/>
    <w:rsid w:val="00B00151"/>
    <w:rsid w:val="00B00B76"/>
    <w:rsid w:val="00B00D40"/>
    <w:rsid w:val="00B00FD3"/>
    <w:rsid w:val="00B016D6"/>
    <w:rsid w:val="00B01BF8"/>
    <w:rsid w:val="00B0278F"/>
    <w:rsid w:val="00B02CAE"/>
    <w:rsid w:val="00B035A0"/>
    <w:rsid w:val="00B0369E"/>
    <w:rsid w:val="00B03C24"/>
    <w:rsid w:val="00B03CCD"/>
    <w:rsid w:val="00B040DC"/>
    <w:rsid w:val="00B044FA"/>
    <w:rsid w:val="00B0484F"/>
    <w:rsid w:val="00B04D0D"/>
    <w:rsid w:val="00B04E02"/>
    <w:rsid w:val="00B04E77"/>
    <w:rsid w:val="00B0562D"/>
    <w:rsid w:val="00B05766"/>
    <w:rsid w:val="00B06EBA"/>
    <w:rsid w:val="00B07653"/>
    <w:rsid w:val="00B07913"/>
    <w:rsid w:val="00B1041A"/>
    <w:rsid w:val="00B10C55"/>
    <w:rsid w:val="00B11183"/>
    <w:rsid w:val="00B11962"/>
    <w:rsid w:val="00B11F11"/>
    <w:rsid w:val="00B126AC"/>
    <w:rsid w:val="00B129A7"/>
    <w:rsid w:val="00B132BA"/>
    <w:rsid w:val="00B13E54"/>
    <w:rsid w:val="00B155CF"/>
    <w:rsid w:val="00B15F63"/>
    <w:rsid w:val="00B15FB1"/>
    <w:rsid w:val="00B16276"/>
    <w:rsid w:val="00B16826"/>
    <w:rsid w:val="00B172BA"/>
    <w:rsid w:val="00B17C18"/>
    <w:rsid w:val="00B17D4C"/>
    <w:rsid w:val="00B17ED7"/>
    <w:rsid w:val="00B205AA"/>
    <w:rsid w:val="00B208BC"/>
    <w:rsid w:val="00B20D33"/>
    <w:rsid w:val="00B217A7"/>
    <w:rsid w:val="00B21DE6"/>
    <w:rsid w:val="00B21FEE"/>
    <w:rsid w:val="00B22002"/>
    <w:rsid w:val="00B22270"/>
    <w:rsid w:val="00B22470"/>
    <w:rsid w:val="00B22B7C"/>
    <w:rsid w:val="00B22DDB"/>
    <w:rsid w:val="00B22FF7"/>
    <w:rsid w:val="00B231A1"/>
    <w:rsid w:val="00B2326A"/>
    <w:rsid w:val="00B23A89"/>
    <w:rsid w:val="00B23F85"/>
    <w:rsid w:val="00B24816"/>
    <w:rsid w:val="00B248D1"/>
    <w:rsid w:val="00B25666"/>
    <w:rsid w:val="00B25C04"/>
    <w:rsid w:val="00B25E62"/>
    <w:rsid w:val="00B261B8"/>
    <w:rsid w:val="00B262C3"/>
    <w:rsid w:val="00B263FE"/>
    <w:rsid w:val="00B269FB"/>
    <w:rsid w:val="00B26CE4"/>
    <w:rsid w:val="00B27D19"/>
    <w:rsid w:val="00B30069"/>
    <w:rsid w:val="00B304C1"/>
    <w:rsid w:val="00B31280"/>
    <w:rsid w:val="00B317C5"/>
    <w:rsid w:val="00B317E0"/>
    <w:rsid w:val="00B319EE"/>
    <w:rsid w:val="00B33188"/>
    <w:rsid w:val="00B3346B"/>
    <w:rsid w:val="00B33688"/>
    <w:rsid w:val="00B33F52"/>
    <w:rsid w:val="00B340B6"/>
    <w:rsid w:val="00B34232"/>
    <w:rsid w:val="00B3423D"/>
    <w:rsid w:val="00B34D96"/>
    <w:rsid w:val="00B35440"/>
    <w:rsid w:val="00B35617"/>
    <w:rsid w:val="00B35720"/>
    <w:rsid w:val="00B357DC"/>
    <w:rsid w:val="00B358F6"/>
    <w:rsid w:val="00B3655B"/>
    <w:rsid w:val="00B36579"/>
    <w:rsid w:val="00B36C0A"/>
    <w:rsid w:val="00B37566"/>
    <w:rsid w:val="00B376EA"/>
    <w:rsid w:val="00B378FC"/>
    <w:rsid w:val="00B403F6"/>
    <w:rsid w:val="00B4085F"/>
    <w:rsid w:val="00B40E41"/>
    <w:rsid w:val="00B41232"/>
    <w:rsid w:val="00B422CA"/>
    <w:rsid w:val="00B424B3"/>
    <w:rsid w:val="00B42C0E"/>
    <w:rsid w:val="00B430A7"/>
    <w:rsid w:val="00B43181"/>
    <w:rsid w:val="00B437E1"/>
    <w:rsid w:val="00B43A0F"/>
    <w:rsid w:val="00B43B2A"/>
    <w:rsid w:val="00B43EF5"/>
    <w:rsid w:val="00B446F7"/>
    <w:rsid w:val="00B45BFE"/>
    <w:rsid w:val="00B463CE"/>
    <w:rsid w:val="00B4658B"/>
    <w:rsid w:val="00B46C2A"/>
    <w:rsid w:val="00B47014"/>
    <w:rsid w:val="00B47025"/>
    <w:rsid w:val="00B47775"/>
    <w:rsid w:val="00B50047"/>
    <w:rsid w:val="00B501A1"/>
    <w:rsid w:val="00B5064A"/>
    <w:rsid w:val="00B50A4F"/>
    <w:rsid w:val="00B50C41"/>
    <w:rsid w:val="00B511C8"/>
    <w:rsid w:val="00B512EE"/>
    <w:rsid w:val="00B51458"/>
    <w:rsid w:val="00B514A0"/>
    <w:rsid w:val="00B51777"/>
    <w:rsid w:val="00B51FC6"/>
    <w:rsid w:val="00B53CBC"/>
    <w:rsid w:val="00B53D59"/>
    <w:rsid w:val="00B5454A"/>
    <w:rsid w:val="00B547F8"/>
    <w:rsid w:val="00B55441"/>
    <w:rsid w:val="00B555DE"/>
    <w:rsid w:val="00B56B07"/>
    <w:rsid w:val="00B56D11"/>
    <w:rsid w:val="00B56D6A"/>
    <w:rsid w:val="00B57A75"/>
    <w:rsid w:val="00B57E6D"/>
    <w:rsid w:val="00B606F1"/>
    <w:rsid w:val="00B60867"/>
    <w:rsid w:val="00B60A58"/>
    <w:rsid w:val="00B60BFE"/>
    <w:rsid w:val="00B60EA5"/>
    <w:rsid w:val="00B60F14"/>
    <w:rsid w:val="00B61251"/>
    <w:rsid w:val="00B61403"/>
    <w:rsid w:val="00B6158E"/>
    <w:rsid w:val="00B61AB2"/>
    <w:rsid w:val="00B61D47"/>
    <w:rsid w:val="00B62518"/>
    <w:rsid w:val="00B62FDE"/>
    <w:rsid w:val="00B630EA"/>
    <w:rsid w:val="00B634BF"/>
    <w:rsid w:val="00B63562"/>
    <w:rsid w:val="00B65075"/>
    <w:rsid w:val="00B6524A"/>
    <w:rsid w:val="00B654F5"/>
    <w:rsid w:val="00B659EA"/>
    <w:rsid w:val="00B665DA"/>
    <w:rsid w:val="00B66CF4"/>
    <w:rsid w:val="00B66D59"/>
    <w:rsid w:val="00B66E2A"/>
    <w:rsid w:val="00B673A7"/>
    <w:rsid w:val="00B675DA"/>
    <w:rsid w:val="00B67677"/>
    <w:rsid w:val="00B67CFF"/>
    <w:rsid w:val="00B7059A"/>
    <w:rsid w:val="00B70E32"/>
    <w:rsid w:val="00B7298D"/>
    <w:rsid w:val="00B729AB"/>
    <w:rsid w:val="00B733F6"/>
    <w:rsid w:val="00B7369F"/>
    <w:rsid w:val="00B73D70"/>
    <w:rsid w:val="00B73FC8"/>
    <w:rsid w:val="00B7413F"/>
    <w:rsid w:val="00B742AF"/>
    <w:rsid w:val="00B74E83"/>
    <w:rsid w:val="00B756C9"/>
    <w:rsid w:val="00B7580B"/>
    <w:rsid w:val="00B75A13"/>
    <w:rsid w:val="00B75F13"/>
    <w:rsid w:val="00B76302"/>
    <w:rsid w:val="00B765C0"/>
    <w:rsid w:val="00B76C71"/>
    <w:rsid w:val="00B76C76"/>
    <w:rsid w:val="00B76DD7"/>
    <w:rsid w:val="00B772BB"/>
    <w:rsid w:val="00B77F10"/>
    <w:rsid w:val="00B8080C"/>
    <w:rsid w:val="00B819DA"/>
    <w:rsid w:val="00B81C27"/>
    <w:rsid w:val="00B82674"/>
    <w:rsid w:val="00B8304E"/>
    <w:rsid w:val="00B835BE"/>
    <w:rsid w:val="00B8387A"/>
    <w:rsid w:val="00B83A5D"/>
    <w:rsid w:val="00B83C73"/>
    <w:rsid w:val="00B83F2B"/>
    <w:rsid w:val="00B844E6"/>
    <w:rsid w:val="00B847A2"/>
    <w:rsid w:val="00B84861"/>
    <w:rsid w:val="00B8531E"/>
    <w:rsid w:val="00B8597E"/>
    <w:rsid w:val="00B859BF"/>
    <w:rsid w:val="00B85B2B"/>
    <w:rsid w:val="00B86454"/>
    <w:rsid w:val="00B867A6"/>
    <w:rsid w:val="00B86882"/>
    <w:rsid w:val="00B86EC4"/>
    <w:rsid w:val="00B87788"/>
    <w:rsid w:val="00B87BE2"/>
    <w:rsid w:val="00B87DD0"/>
    <w:rsid w:val="00B87EBA"/>
    <w:rsid w:val="00B9019F"/>
    <w:rsid w:val="00B9104C"/>
    <w:rsid w:val="00B9195E"/>
    <w:rsid w:val="00B91C63"/>
    <w:rsid w:val="00B921EC"/>
    <w:rsid w:val="00B92A5B"/>
    <w:rsid w:val="00B92F9E"/>
    <w:rsid w:val="00B935BD"/>
    <w:rsid w:val="00B93C3F"/>
    <w:rsid w:val="00B94B9F"/>
    <w:rsid w:val="00B95414"/>
    <w:rsid w:val="00B95859"/>
    <w:rsid w:val="00B9594F"/>
    <w:rsid w:val="00B95A71"/>
    <w:rsid w:val="00B97486"/>
    <w:rsid w:val="00B97E7B"/>
    <w:rsid w:val="00BA0372"/>
    <w:rsid w:val="00BA04B5"/>
    <w:rsid w:val="00BA0B52"/>
    <w:rsid w:val="00BA12EA"/>
    <w:rsid w:val="00BA1388"/>
    <w:rsid w:val="00BA167C"/>
    <w:rsid w:val="00BA1D01"/>
    <w:rsid w:val="00BA235F"/>
    <w:rsid w:val="00BA2624"/>
    <w:rsid w:val="00BA2638"/>
    <w:rsid w:val="00BA367E"/>
    <w:rsid w:val="00BA372D"/>
    <w:rsid w:val="00BA3C2C"/>
    <w:rsid w:val="00BA3FD0"/>
    <w:rsid w:val="00BA40CC"/>
    <w:rsid w:val="00BA510F"/>
    <w:rsid w:val="00BA5216"/>
    <w:rsid w:val="00BA5372"/>
    <w:rsid w:val="00BA5634"/>
    <w:rsid w:val="00BA5648"/>
    <w:rsid w:val="00BA575E"/>
    <w:rsid w:val="00BA5AC5"/>
    <w:rsid w:val="00BA606A"/>
    <w:rsid w:val="00BA60A9"/>
    <w:rsid w:val="00BA659E"/>
    <w:rsid w:val="00BA7204"/>
    <w:rsid w:val="00BA72D5"/>
    <w:rsid w:val="00BB06A3"/>
    <w:rsid w:val="00BB0FE1"/>
    <w:rsid w:val="00BB110D"/>
    <w:rsid w:val="00BB1149"/>
    <w:rsid w:val="00BB168A"/>
    <w:rsid w:val="00BB17D9"/>
    <w:rsid w:val="00BB1D7E"/>
    <w:rsid w:val="00BB24D4"/>
    <w:rsid w:val="00BB2CCF"/>
    <w:rsid w:val="00BB2CD4"/>
    <w:rsid w:val="00BB344A"/>
    <w:rsid w:val="00BB3A42"/>
    <w:rsid w:val="00BB3B30"/>
    <w:rsid w:val="00BB3BB4"/>
    <w:rsid w:val="00BB45A6"/>
    <w:rsid w:val="00BB4621"/>
    <w:rsid w:val="00BB4AD9"/>
    <w:rsid w:val="00BB4D2C"/>
    <w:rsid w:val="00BB54B4"/>
    <w:rsid w:val="00BB5770"/>
    <w:rsid w:val="00BB5EFF"/>
    <w:rsid w:val="00BB60D3"/>
    <w:rsid w:val="00BB61D9"/>
    <w:rsid w:val="00BB68F6"/>
    <w:rsid w:val="00BB6A74"/>
    <w:rsid w:val="00BB6B9D"/>
    <w:rsid w:val="00BB6C53"/>
    <w:rsid w:val="00BB6C72"/>
    <w:rsid w:val="00BB6E24"/>
    <w:rsid w:val="00BB72AB"/>
    <w:rsid w:val="00BB731E"/>
    <w:rsid w:val="00BB77C4"/>
    <w:rsid w:val="00BB7911"/>
    <w:rsid w:val="00BB7C73"/>
    <w:rsid w:val="00BC0A2A"/>
    <w:rsid w:val="00BC0CD4"/>
    <w:rsid w:val="00BC0EEA"/>
    <w:rsid w:val="00BC1118"/>
    <w:rsid w:val="00BC169F"/>
    <w:rsid w:val="00BC17D6"/>
    <w:rsid w:val="00BC22A4"/>
    <w:rsid w:val="00BC26CB"/>
    <w:rsid w:val="00BC2A4D"/>
    <w:rsid w:val="00BC2C47"/>
    <w:rsid w:val="00BC2E42"/>
    <w:rsid w:val="00BC2E77"/>
    <w:rsid w:val="00BC31B8"/>
    <w:rsid w:val="00BC35A8"/>
    <w:rsid w:val="00BC375A"/>
    <w:rsid w:val="00BC381D"/>
    <w:rsid w:val="00BC4692"/>
    <w:rsid w:val="00BC4C22"/>
    <w:rsid w:val="00BC55A0"/>
    <w:rsid w:val="00BC590F"/>
    <w:rsid w:val="00BC5B65"/>
    <w:rsid w:val="00BC6707"/>
    <w:rsid w:val="00BC6ABB"/>
    <w:rsid w:val="00BC7846"/>
    <w:rsid w:val="00BC7D58"/>
    <w:rsid w:val="00BC7EF4"/>
    <w:rsid w:val="00BD004D"/>
    <w:rsid w:val="00BD0437"/>
    <w:rsid w:val="00BD09F0"/>
    <w:rsid w:val="00BD0F58"/>
    <w:rsid w:val="00BD26A0"/>
    <w:rsid w:val="00BD284F"/>
    <w:rsid w:val="00BD2B9F"/>
    <w:rsid w:val="00BD2CAE"/>
    <w:rsid w:val="00BD3566"/>
    <w:rsid w:val="00BD3941"/>
    <w:rsid w:val="00BD3C6D"/>
    <w:rsid w:val="00BD438E"/>
    <w:rsid w:val="00BD474B"/>
    <w:rsid w:val="00BD4F96"/>
    <w:rsid w:val="00BD51A3"/>
    <w:rsid w:val="00BD592F"/>
    <w:rsid w:val="00BD5CFF"/>
    <w:rsid w:val="00BD614C"/>
    <w:rsid w:val="00BD632A"/>
    <w:rsid w:val="00BD6630"/>
    <w:rsid w:val="00BD66B0"/>
    <w:rsid w:val="00BD6CA5"/>
    <w:rsid w:val="00BD6F30"/>
    <w:rsid w:val="00BD76A7"/>
    <w:rsid w:val="00BE1008"/>
    <w:rsid w:val="00BE177D"/>
    <w:rsid w:val="00BE1886"/>
    <w:rsid w:val="00BE1F0D"/>
    <w:rsid w:val="00BE2140"/>
    <w:rsid w:val="00BE270E"/>
    <w:rsid w:val="00BE2790"/>
    <w:rsid w:val="00BE294A"/>
    <w:rsid w:val="00BE2F9B"/>
    <w:rsid w:val="00BE4231"/>
    <w:rsid w:val="00BE43CA"/>
    <w:rsid w:val="00BE43E7"/>
    <w:rsid w:val="00BE46FA"/>
    <w:rsid w:val="00BE4DB9"/>
    <w:rsid w:val="00BE52B5"/>
    <w:rsid w:val="00BE5992"/>
    <w:rsid w:val="00BE5C09"/>
    <w:rsid w:val="00BE5F7F"/>
    <w:rsid w:val="00BE6865"/>
    <w:rsid w:val="00BE6B6A"/>
    <w:rsid w:val="00BE6B9B"/>
    <w:rsid w:val="00BE7887"/>
    <w:rsid w:val="00BF069F"/>
    <w:rsid w:val="00BF0783"/>
    <w:rsid w:val="00BF08CC"/>
    <w:rsid w:val="00BF0F89"/>
    <w:rsid w:val="00BF1D6C"/>
    <w:rsid w:val="00BF474C"/>
    <w:rsid w:val="00BF48B5"/>
    <w:rsid w:val="00BF4BA3"/>
    <w:rsid w:val="00BF5346"/>
    <w:rsid w:val="00BF5D78"/>
    <w:rsid w:val="00BF6307"/>
    <w:rsid w:val="00BF657D"/>
    <w:rsid w:val="00BF71C3"/>
    <w:rsid w:val="00BF75E1"/>
    <w:rsid w:val="00BF7760"/>
    <w:rsid w:val="00BF7808"/>
    <w:rsid w:val="00BF7B49"/>
    <w:rsid w:val="00BF7BEB"/>
    <w:rsid w:val="00C00025"/>
    <w:rsid w:val="00C00537"/>
    <w:rsid w:val="00C0064A"/>
    <w:rsid w:val="00C0095D"/>
    <w:rsid w:val="00C01081"/>
    <w:rsid w:val="00C01A38"/>
    <w:rsid w:val="00C01E9B"/>
    <w:rsid w:val="00C024AB"/>
    <w:rsid w:val="00C02C6C"/>
    <w:rsid w:val="00C02F3A"/>
    <w:rsid w:val="00C0305B"/>
    <w:rsid w:val="00C03594"/>
    <w:rsid w:val="00C035E4"/>
    <w:rsid w:val="00C03B26"/>
    <w:rsid w:val="00C03BA2"/>
    <w:rsid w:val="00C03DB2"/>
    <w:rsid w:val="00C03ECF"/>
    <w:rsid w:val="00C04001"/>
    <w:rsid w:val="00C04450"/>
    <w:rsid w:val="00C05C91"/>
    <w:rsid w:val="00C05E1B"/>
    <w:rsid w:val="00C078DC"/>
    <w:rsid w:val="00C07D80"/>
    <w:rsid w:val="00C07F30"/>
    <w:rsid w:val="00C10653"/>
    <w:rsid w:val="00C1086B"/>
    <w:rsid w:val="00C10F46"/>
    <w:rsid w:val="00C11440"/>
    <w:rsid w:val="00C119CC"/>
    <w:rsid w:val="00C123E2"/>
    <w:rsid w:val="00C12490"/>
    <w:rsid w:val="00C1391A"/>
    <w:rsid w:val="00C1434E"/>
    <w:rsid w:val="00C149F9"/>
    <w:rsid w:val="00C14AA1"/>
    <w:rsid w:val="00C1515A"/>
    <w:rsid w:val="00C15A59"/>
    <w:rsid w:val="00C15C9C"/>
    <w:rsid w:val="00C16073"/>
    <w:rsid w:val="00C16208"/>
    <w:rsid w:val="00C163F1"/>
    <w:rsid w:val="00C1646F"/>
    <w:rsid w:val="00C164E9"/>
    <w:rsid w:val="00C1725A"/>
    <w:rsid w:val="00C17569"/>
    <w:rsid w:val="00C201DC"/>
    <w:rsid w:val="00C2062A"/>
    <w:rsid w:val="00C21BEF"/>
    <w:rsid w:val="00C22F95"/>
    <w:rsid w:val="00C2455A"/>
    <w:rsid w:val="00C249AB"/>
    <w:rsid w:val="00C24B8F"/>
    <w:rsid w:val="00C2529D"/>
    <w:rsid w:val="00C25C30"/>
    <w:rsid w:val="00C25CA8"/>
    <w:rsid w:val="00C26364"/>
    <w:rsid w:val="00C26A34"/>
    <w:rsid w:val="00C271B7"/>
    <w:rsid w:val="00C271BB"/>
    <w:rsid w:val="00C3071B"/>
    <w:rsid w:val="00C30D8C"/>
    <w:rsid w:val="00C31337"/>
    <w:rsid w:val="00C31661"/>
    <w:rsid w:val="00C31719"/>
    <w:rsid w:val="00C317DD"/>
    <w:rsid w:val="00C31ADC"/>
    <w:rsid w:val="00C31B70"/>
    <w:rsid w:val="00C32385"/>
    <w:rsid w:val="00C3266A"/>
    <w:rsid w:val="00C32A81"/>
    <w:rsid w:val="00C32F0B"/>
    <w:rsid w:val="00C33365"/>
    <w:rsid w:val="00C33B7B"/>
    <w:rsid w:val="00C341BB"/>
    <w:rsid w:val="00C34D39"/>
    <w:rsid w:val="00C3506E"/>
    <w:rsid w:val="00C35102"/>
    <w:rsid w:val="00C3561E"/>
    <w:rsid w:val="00C36155"/>
    <w:rsid w:val="00C36A7F"/>
    <w:rsid w:val="00C37920"/>
    <w:rsid w:val="00C37A17"/>
    <w:rsid w:val="00C4051B"/>
    <w:rsid w:val="00C406C0"/>
    <w:rsid w:val="00C40AFA"/>
    <w:rsid w:val="00C41950"/>
    <w:rsid w:val="00C41FFD"/>
    <w:rsid w:val="00C420D9"/>
    <w:rsid w:val="00C428CB"/>
    <w:rsid w:val="00C43950"/>
    <w:rsid w:val="00C44097"/>
    <w:rsid w:val="00C44A81"/>
    <w:rsid w:val="00C44D91"/>
    <w:rsid w:val="00C45121"/>
    <w:rsid w:val="00C45617"/>
    <w:rsid w:val="00C45B1A"/>
    <w:rsid w:val="00C45BDC"/>
    <w:rsid w:val="00C45C69"/>
    <w:rsid w:val="00C46160"/>
    <w:rsid w:val="00C46368"/>
    <w:rsid w:val="00C46634"/>
    <w:rsid w:val="00C466D9"/>
    <w:rsid w:val="00C46CA8"/>
    <w:rsid w:val="00C46CD2"/>
    <w:rsid w:val="00C46D2F"/>
    <w:rsid w:val="00C46E09"/>
    <w:rsid w:val="00C46E12"/>
    <w:rsid w:val="00C46EAB"/>
    <w:rsid w:val="00C475AE"/>
    <w:rsid w:val="00C475FE"/>
    <w:rsid w:val="00C477CA"/>
    <w:rsid w:val="00C47A65"/>
    <w:rsid w:val="00C47CCE"/>
    <w:rsid w:val="00C5003C"/>
    <w:rsid w:val="00C50276"/>
    <w:rsid w:val="00C50825"/>
    <w:rsid w:val="00C5084D"/>
    <w:rsid w:val="00C50BCD"/>
    <w:rsid w:val="00C5108D"/>
    <w:rsid w:val="00C5133E"/>
    <w:rsid w:val="00C51343"/>
    <w:rsid w:val="00C51E21"/>
    <w:rsid w:val="00C51EA4"/>
    <w:rsid w:val="00C51FB5"/>
    <w:rsid w:val="00C520BA"/>
    <w:rsid w:val="00C521D2"/>
    <w:rsid w:val="00C52586"/>
    <w:rsid w:val="00C52991"/>
    <w:rsid w:val="00C52B90"/>
    <w:rsid w:val="00C52FC3"/>
    <w:rsid w:val="00C5349E"/>
    <w:rsid w:val="00C53AB7"/>
    <w:rsid w:val="00C53AED"/>
    <w:rsid w:val="00C53D5D"/>
    <w:rsid w:val="00C54ACC"/>
    <w:rsid w:val="00C54F4A"/>
    <w:rsid w:val="00C5516E"/>
    <w:rsid w:val="00C555DC"/>
    <w:rsid w:val="00C57DA6"/>
    <w:rsid w:val="00C602E4"/>
    <w:rsid w:val="00C6055E"/>
    <w:rsid w:val="00C60CB2"/>
    <w:rsid w:val="00C60D05"/>
    <w:rsid w:val="00C60EE3"/>
    <w:rsid w:val="00C610AA"/>
    <w:rsid w:val="00C6174C"/>
    <w:rsid w:val="00C6209D"/>
    <w:rsid w:val="00C62324"/>
    <w:rsid w:val="00C62371"/>
    <w:rsid w:val="00C62DD0"/>
    <w:rsid w:val="00C63183"/>
    <w:rsid w:val="00C64223"/>
    <w:rsid w:val="00C643E8"/>
    <w:rsid w:val="00C6482B"/>
    <w:rsid w:val="00C64EFA"/>
    <w:rsid w:val="00C6549D"/>
    <w:rsid w:val="00C65EE3"/>
    <w:rsid w:val="00C661C1"/>
    <w:rsid w:val="00C66260"/>
    <w:rsid w:val="00C662B0"/>
    <w:rsid w:val="00C66524"/>
    <w:rsid w:val="00C674AD"/>
    <w:rsid w:val="00C67E84"/>
    <w:rsid w:val="00C70179"/>
    <w:rsid w:val="00C702C9"/>
    <w:rsid w:val="00C70E2C"/>
    <w:rsid w:val="00C71343"/>
    <w:rsid w:val="00C718AC"/>
    <w:rsid w:val="00C71F61"/>
    <w:rsid w:val="00C72FFD"/>
    <w:rsid w:val="00C73056"/>
    <w:rsid w:val="00C735B0"/>
    <w:rsid w:val="00C73CB3"/>
    <w:rsid w:val="00C74470"/>
    <w:rsid w:val="00C74B65"/>
    <w:rsid w:val="00C74D07"/>
    <w:rsid w:val="00C75AA7"/>
    <w:rsid w:val="00C76838"/>
    <w:rsid w:val="00C7688F"/>
    <w:rsid w:val="00C76B9A"/>
    <w:rsid w:val="00C76FC4"/>
    <w:rsid w:val="00C771DB"/>
    <w:rsid w:val="00C7724F"/>
    <w:rsid w:val="00C77FCA"/>
    <w:rsid w:val="00C800F9"/>
    <w:rsid w:val="00C80219"/>
    <w:rsid w:val="00C80DC5"/>
    <w:rsid w:val="00C81529"/>
    <w:rsid w:val="00C817CA"/>
    <w:rsid w:val="00C8225A"/>
    <w:rsid w:val="00C8227C"/>
    <w:rsid w:val="00C8228D"/>
    <w:rsid w:val="00C82CFD"/>
    <w:rsid w:val="00C82E03"/>
    <w:rsid w:val="00C82E55"/>
    <w:rsid w:val="00C82F88"/>
    <w:rsid w:val="00C82F8E"/>
    <w:rsid w:val="00C833AB"/>
    <w:rsid w:val="00C83455"/>
    <w:rsid w:val="00C836E8"/>
    <w:rsid w:val="00C83A98"/>
    <w:rsid w:val="00C83AC7"/>
    <w:rsid w:val="00C84081"/>
    <w:rsid w:val="00C84694"/>
    <w:rsid w:val="00C846F6"/>
    <w:rsid w:val="00C84B59"/>
    <w:rsid w:val="00C84BBB"/>
    <w:rsid w:val="00C84C6D"/>
    <w:rsid w:val="00C8594A"/>
    <w:rsid w:val="00C85F46"/>
    <w:rsid w:val="00C867F7"/>
    <w:rsid w:val="00C8697D"/>
    <w:rsid w:val="00C86B9C"/>
    <w:rsid w:val="00C86E84"/>
    <w:rsid w:val="00C86E87"/>
    <w:rsid w:val="00C86E89"/>
    <w:rsid w:val="00C8765B"/>
    <w:rsid w:val="00C87B57"/>
    <w:rsid w:val="00C9061C"/>
    <w:rsid w:val="00C915F6"/>
    <w:rsid w:val="00C919DF"/>
    <w:rsid w:val="00C91EF5"/>
    <w:rsid w:val="00C91F48"/>
    <w:rsid w:val="00C91FBB"/>
    <w:rsid w:val="00C934BB"/>
    <w:rsid w:val="00C93C63"/>
    <w:rsid w:val="00C93DD7"/>
    <w:rsid w:val="00C9476A"/>
    <w:rsid w:val="00C94A8F"/>
    <w:rsid w:val="00C95264"/>
    <w:rsid w:val="00C9528E"/>
    <w:rsid w:val="00C9576B"/>
    <w:rsid w:val="00C95965"/>
    <w:rsid w:val="00C95B51"/>
    <w:rsid w:val="00C96085"/>
    <w:rsid w:val="00C965B7"/>
    <w:rsid w:val="00C96C13"/>
    <w:rsid w:val="00C97FE7"/>
    <w:rsid w:val="00CA03FC"/>
    <w:rsid w:val="00CA0401"/>
    <w:rsid w:val="00CA088E"/>
    <w:rsid w:val="00CA0DB9"/>
    <w:rsid w:val="00CA171C"/>
    <w:rsid w:val="00CA1A8B"/>
    <w:rsid w:val="00CA2093"/>
    <w:rsid w:val="00CA22FF"/>
    <w:rsid w:val="00CA28A4"/>
    <w:rsid w:val="00CA2EB5"/>
    <w:rsid w:val="00CA3896"/>
    <w:rsid w:val="00CA3A3E"/>
    <w:rsid w:val="00CA3B41"/>
    <w:rsid w:val="00CA4126"/>
    <w:rsid w:val="00CA48B7"/>
    <w:rsid w:val="00CA5332"/>
    <w:rsid w:val="00CA55E5"/>
    <w:rsid w:val="00CA5CB4"/>
    <w:rsid w:val="00CA6164"/>
    <w:rsid w:val="00CA6200"/>
    <w:rsid w:val="00CA6910"/>
    <w:rsid w:val="00CA6E83"/>
    <w:rsid w:val="00CA712E"/>
    <w:rsid w:val="00CA787A"/>
    <w:rsid w:val="00CA79F1"/>
    <w:rsid w:val="00CB00F6"/>
    <w:rsid w:val="00CB0563"/>
    <w:rsid w:val="00CB087D"/>
    <w:rsid w:val="00CB0AD0"/>
    <w:rsid w:val="00CB0F63"/>
    <w:rsid w:val="00CB13D1"/>
    <w:rsid w:val="00CB19CC"/>
    <w:rsid w:val="00CB1E13"/>
    <w:rsid w:val="00CB1F9A"/>
    <w:rsid w:val="00CB20B4"/>
    <w:rsid w:val="00CB29F8"/>
    <w:rsid w:val="00CB2A57"/>
    <w:rsid w:val="00CB2D21"/>
    <w:rsid w:val="00CB3502"/>
    <w:rsid w:val="00CB36B0"/>
    <w:rsid w:val="00CB3779"/>
    <w:rsid w:val="00CB38A3"/>
    <w:rsid w:val="00CB3A5D"/>
    <w:rsid w:val="00CB3B1D"/>
    <w:rsid w:val="00CB400B"/>
    <w:rsid w:val="00CB4418"/>
    <w:rsid w:val="00CB44F6"/>
    <w:rsid w:val="00CB5381"/>
    <w:rsid w:val="00CB5525"/>
    <w:rsid w:val="00CB555F"/>
    <w:rsid w:val="00CB56A5"/>
    <w:rsid w:val="00CB5983"/>
    <w:rsid w:val="00CB5BE3"/>
    <w:rsid w:val="00CB6BFC"/>
    <w:rsid w:val="00CB72F4"/>
    <w:rsid w:val="00CB73C4"/>
    <w:rsid w:val="00CB7451"/>
    <w:rsid w:val="00CB7646"/>
    <w:rsid w:val="00CC03E2"/>
    <w:rsid w:val="00CC0636"/>
    <w:rsid w:val="00CC07FC"/>
    <w:rsid w:val="00CC0B12"/>
    <w:rsid w:val="00CC0E51"/>
    <w:rsid w:val="00CC19EC"/>
    <w:rsid w:val="00CC1B55"/>
    <w:rsid w:val="00CC1C9D"/>
    <w:rsid w:val="00CC2004"/>
    <w:rsid w:val="00CC2404"/>
    <w:rsid w:val="00CC2D13"/>
    <w:rsid w:val="00CC32C7"/>
    <w:rsid w:val="00CC3801"/>
    <w:rsid w:val="00CC3CE6"/>
    <w:rsid w:val="00CC3E84"/>
    <w:rsid w:val="00CC42B0"/>
    <w:rsid w:val="00CC4576"/>
    <w:rsid w:val="00CC5505"/>
    <w:rsid w:val="00CC5E7D"/>
    <w:rsid w:val="00CC758E"/>
    <w:rsid w:val="00CD0399"/>
    <w:rsid w:val="00CD0964"/>
    <w:rsid w:val="00CD1765"/>
    <w:rsid w:val="00CD1992"/>
    <w:rsid w:val="00CD214D"/>
    <w:rsid w:val="00CD2255"/>
    <w:rsid w:val="00CD2473"/>
    <w:rsid w:val="00CD26D7"/>
    <w:rsid w:val="00CD2729"/>
    <w:rsid w:val="00CD27E9"/>
    <w:rsid w:val="00CD31FB"/>
    <w:rsid w:val="00CD35DE"/>
    <w:rsid w:val="00CD37CD"/>
    <w:rsid w:val="00CD3862"/>
    <w:rsid w:val="00CD461E"/>
    <w:rsid w:val="00CD463B"/>
    <w:rsid w:val="00CD4930"/>
    <w:rsid w:val="00CD4BCD"/>
    <w:rsid w:val="00CD52A9"/>
    <w:rsid w:val="00CD5860"/>
    <w:rsid w:val="00CD5E5D"/>
    <w:rsid w:val="00CD6007"/>
    <w:rsid w:val="00CD611B"/>
    <w:rsid w:val="00CD6A94"/>
    <w:rsid w:val="00CD6DB3"/>
    <w:rsid w:val="00CD7172"/>
    <w:rsid w:val="00CD753F"/>
    <w:rsid w:val="00CD7858"/>
    <w:rsid w:val="00CD7E7F"/>
    <w:rsid w:val="00CE0034"/>
    <w:rsid w:val="00CE038D"/>
    <w:rsid w:val="00CE04AB"/>
    <w:rsid w:val="00CE0530"/>
    <w:rsid w:val="00CE06D3"/>
    <w:rsid w:val="00CE1E68"/>
    <w:rsid w:val="00CE224A"/>
    <w:rsid w:val="00CE2C1A"/>
    <w:rsid w:val="00CE3506"/>
    <w:rsid w:val="00CE37B4"/>
    <w:rsid w:val="00CE3DC8"/>
    <w:rsid w:val="00CE3F9F"/>
    <w:rsid w:val="00CE498B"/>
    <w:rsid w:val="00CE4AD0"/>
    <w:rsid w:val="00CE4BC3"/>
    <w:rsid w:val="00CE540A"/>
    <w:rsid w:val="00CE5425"/>
    <w:rsid w:val="00CE5766"/>
    <w:rsid w:val="00CE5E0B"/>
    <w:rsid w:val="00CE6009"/>
    <w:rsid w:val="00CE60A9"/>
    <w:rsid w:val="00CE6A91"/>
    <w:rsid w:val="00CE6D43"/>
    <w:rsid w:val="00CE6EEF"/>
    <w:rsid w:val="00CE74EF"/>
    <w:rsid w:val="00CE773E"/>
    <w:rsid w:val="00CE78BE"/>
    <w:rsid w:val="00CE7C96"/>
    <w:rsid w:val="00CE7CFC"/>
    <w:rsid w:val="00CE7FB7"/>
    <w:rsid w:val="00CF0672"/>
    <w:rsid w:val="00CF0E93"/>
    <w:rsid w:val="00CF221E"/>
    <w:rsid w:val="00CF235F"/>
    <w:rsid w:val="00CF2BC2"/>
    <w:rsid w:val="00CF4865"/>
    <w:rsid w:val="00CF4F20"/>
    <w:rsid w:val="00CF59F2"/>
    <w:rsid w:val="00CF6055"/>
    <w:rsid w:val="00CF6B5B"/>
    <w:rsid w:val="00CF71EE"/>
    <w:rsid w:val="00CF771A"/>
    <w:rsid w:val="00CF77F0"/>
    <w:rsid w:val="00CF782F"/>
    <w:rsid w:val="00CF7DDE"/>
    <w:rsid w:val="00D00511"/>
    <w:rsid w:val="00D005BD"/>
    <w:rsid w:val="00D00A96"/>
    <w:rsid w:val="00D0138D"/>
    <w:rsid w:val="00D01634"/>
    <w:rsid w:val="00D01DD1"/>
    <w:rsid w:val="00D0236C"/>
    <w:rsid w:val="00D0321F"/>
    <w:rsid w:val="00D03C11"/>
    <w:rsid w:val="00D052F4"/>
    <w:rsid w:val="00D056CF"/>
    <w:rsid w:val="00D05A0C"/>
    <w:rsid w:val="00D05E3F"/>
    <w:rsid w:val="00D06C3E"/>
    <w:rsid w:val="00D06E42"/>
    <w:rsid w:val="00D07089"/>
    <w:rsid w:val="00D07897"/>
    <w:rsid w:val="00D07D29"/>
    <w:rsid w:val="00D10274"/>
    <w:rsid w:val="00D10323"/>
    <w:rsid w:val="00D10B30"/>
    <w:rsid w:val="00D10BCC"/>
    <w:rsid w:val="00D11A84"/>
    <w:rsid w:val="00D12248"/>
    <w:rsid w:val="00D1235C"/>
    <w:rsid w:val="00D126B0"/>
    <w:rsid w:val="00D1296F"/>
    <w:rsid w:val="00D12C2D"/>
    <w:rsid w:val="00D12ED4"/>
    <w:rsid w:val="00D12EED"/>
    <w:rsid w:val="00D13994"/>
    <w:rsid w:val="00D145B5"/>
    <w:rsid w:val="00D152D7"/>
    <w:rsid w:val="00D15E1A"/>
    <w:rsid w:val="00D1624F"/>
    <w:rsid w:val="00D162CD"/>
    <w:rsid w:val="00D17080"/>
    <w:rsid w:val="00D173C0"/>
    <w:rsid w:val="00D17AB0"/>
    <w:rsid w:val="00D204BF"/>
    <w:rsid w:val="00D20856"/>
    <w:rsid w:val="00D2207C"/>
    <w:rsid w:val="00D22251"/>
    <w:rsid w:val="00D2282F"/>
    <w:rsid w:val="00D2286D"/>
    <w:rsid w:val="00D231F9"/>
    <w:rsid w:val="00D23469"/>
    <w:rsid w:val="00D23A28"/>
    <w:rsid w:val="00D23C1C"/>
    <w:rsid w:val="00D23CF2"/>
    <w:rsid w:val="00D23D6F"/>
    <w:rsid w:val="00D23F2E"/>
    <w:rsid w:val="00D25899"/>
    <w:rsid w:val="00D25BFD"/>
    <w:rsid w:val="00D266FF"/>
    <w:rsid w:val="00D2683F"/>
    <w:rsid w:val="00D2687F"/>
    <w:rsid w:val="00D26FEB"/>
    <w:rsid w:val="00D273D6"/>
    <w:rsid w:val="00D27677"/>
    <w:rsid w:val="00D27920"/>
    <w:rsid w:val="00D27A9B"/>
    <w:rsid w:val="00D27B78"/>
    <w:rsid w:val="00D30791"/>
    <w:rsid w:val="00D30853"/>
    <w:rsid w:val="00D31190"/>
    <w:rsid w:val="00D314D3"/>
    <w:rsid w:val="00D31CCF"/>
    <w:rsid w:val="00D321F9"/>
    <w:rsid w:val="00D327EE"/>
    <w:rsid w:val="00D32FD5"/>
    <w:rsid w:val="00D3392F"/>
    <w:rsid w:val="00D33CF6"/>
    <w:rsid w:val="00D34092"/>
    <w:rsid w:val="00D348AD"/>
    <w:rsid w:val="00D3554F"/>
    <w:rsid w:val="00D374F3"/>
    <w:rsid w:val="00D375C4"/>
    <w:rsid w:val="00D375F1"/>
    <w:rsid w:val="00D378CC"/>
    <w:rsid w:val="00D378FE"/>
    <w:rsid w:val="00D37A73"/>
    <w:rsid w:val="00D37D7C"/>
    <w:rsid w:val="00D4037A"/>
    <w:rsid w:val="00D40B9A"/>
    <w:rsid w:val="00D410E4"/>
    <w:rsid w:val="00D41356"/>
    <w:rsid w:val="00D417D7"/>
    <w:rsid w:val="00D41D6A"/>
    <w:rsid w:val="00D42023"/>
    <w:rsid w:val="00D4220C"/>
    <w:rsid w:val="00D42BCE"/>
    <w:rsid w:val="00D42CC1"/>
    <w:rsid w:val="00D43323"/>
    <w:rsid w:val="00D441F7"/>
    <w:rsid w:val="00D4429C"/>
    <w:rsid w:val="00D44B18"/>
    <w:rsid w:val="00D458A9"/>
    <w:rsid w:val="00D45B21"/>
    <w:rsid w:val="00D45E08"/>
    <w:rsid w:val="00D461AD"/>
    <w:rsid w:val="00D46A4C"/>
    <w:rsid w:val="00D46FF7"/>
    <w:rsid w:val="00D47199"/>
    <w:rsid w:val="00D47260"/>
    <w:rsid w:val="00D47D99"/>
    <w:rsid w:val="00D507BD"/>
    <w:rsid w:val="00D50B25"/>
    <w:rsid w:val="00D5171B"/>
    <w:rsid w:val="00D51CBB"/>
    <w:rsid w:val="00D52203"/>
    <w:rsid w:val="00D52F09"/>
    <w:rsid w:val="00D53306"/>
    <w:rsid w:val="00D5351D"/>
    <w:rsid w:val="00D53F20"/>
    <w:rsid w:val="00D5438B"/>
    <w:rsid w:val="00D54678"/>
    <w:rsid w:val="00D54970"/>
    <w:rsid w:val="00D54A0C"/>
    <w:rsid w:val="00D54A6D"/>
    <w:rsid w:val="00D54A97"/>
    <w:rsid w:val="00D54D37"/>
    <w:rsid w:val="00D5503B"/>
    <w:rsid w:val="00D55102"/>
    <w:rsid w:val="00D55179"/>
    <w:rsid w:val="00D552CC"/>
    <w:rsid w:val="00D5574C"/>
    <w:rsid w:val="00D55E85"/>
    <w:rsid w:val="00D568B5"/>
    <w:rsid w:val="00D56E50"/>
    <w:rsid w:val="00D574F7"/>
    <w:rsid w:val="00D577A8"/>
    <w:rsid w:val="00D57950"/>
    <w:rsid w:val="00D6044A"/>
    <w:rsid w:val="00D6066B"/>
    <w:rsid w:val="00D611D9"/>
    <w:rsid w:val="00D6157B"/>
    <w:rsid w:val="00D61C23"/>
    <w:rsid w:val="00D61C3F"/>
    <w:rsid w:val="00D61D12"/>
    <w:rsid w:val="00D61E9A"/>
    <w:rsid w:val="00D624A0"/>
    <w:rsid w:val="00D628FD"/>
    <w:rsid w:val="00D632AA"/>
    <w:rsid w:val="00D639ED"/>
    <w:rsid w:val="00D63A20"/>
    <w:rsid w:val="00D63EE5"/>
    <w:rsid w:val="00D645A3"/>
    <w:rsid w:val="00D64D78"/>
    <w:rsid w:val="00D64F23"/>
    <w:rsid w:val="00D65513"/>
    <w:rsid w:val="00D65771"/>
    <w:rsid w:val="00D65852"/>
    <w:rsid w:val="00D65AB0"/>
    <w:rsid w:val="00D664E9"/>
    <w:rsid w:val="00D6650A"/>
    <w:rsid w:val="00D66C92"/>
    <w:rsid w:val="00D6774B"/>
    <w:rsid w:val="00D6782E"/>
    <w:rsid w:val="00D67C55"/>
    <w:rsid w:val="00D67D1C"/>
    <w:rsid w:val="00D700C5"/>
    <w:rsid w:val="00D703C7"/>
    <w:rsid w:val="00D70D12"/>
    <w:rsid w:val="00D70E2B"/>
    <w:rsid w:val="00D70E2E"/>
    <w:rsid w:val="00D70FCF"/>
    <w:rsid w:val="00D7106D"/>
    <w:rsid w:val="00D71F0A"/>
    <w:rsid w:val="00D729F8"/>
    <w:rsid w:val="00D72C4F"/>
    <w:rsid w:val="00D72DE0"/>
    <w:rsid w:val="00D72E95"/>
    <w:rsid w:val="00D730D0"/>
    <w:rsid w:val="00D738D4"/>
    <w:rsid w:val="00D74172"/>
    <w:rsid w:val="00D74DFE"/>
    <w:rsid w:val="00D74FC9"/>
    <w:rsid w:val="00D75A75"/>
    <w:rsid w:val="00D75C5A"/>
    <w:rsid w:val="00D76528"/>
    <w:rsid w:val="00D76E42"/>
    <w:rsid w:val="00D76F5E"/>
    <w:rsid w:val="00D76FC5"/>
    <w:rsid w:val="00D77217"/>
    <w:rsid w:val="00D77455"/>
    <w:rsid w:val="00D77F9E"/>
    <w:rsid w:val="00D8001A"/>
    <w:rsid w:val="00D801EC"/>
    <w:rsid w:val="00D8043B"/>
    <w:rsid w:val="00D80B56"/>
    <w:rsid w:val="00D810E8"/>
    <w:rsid w:val="00D82B8E"/>
    <w:rsid w:val="00D82FD8"/>
    <w:rsid w:val="00D8327F"/>
    <w:rsid w:val="00D837BE"/>
    <w:rsid w:val="00D84380"/>
    <w:rsid w:val="00D849D5"/>
    <w:rsid w:val="00D84EF9"/>
    <w:rsid w:val="00D85589"/>
    <w:rsid w:val="00D859F5"/>
    <w:rsid w:val="00D85AB5"/>
    <w:rsid w:val="00D85F32"/>
    <w:rsid w:val="00D86CFE"/>
    <w:rsid w:val="00D879D5"/>
    <w:rsid w:val="00D87D73"/>
    <w:rsid w:val="00D90674"/>
    <w:rsid w:val="00D90E91"/>
    <w:rsid w:val="00D91375"/>
    <w:rsid w:val="00D9143D"/>
    <w:rsid w:val="00D921C6"/>
    <w:rsid w:val="00D9277B"/>
    <w:rsid w:val="00D927AC"/>
    <w:rsid w:val="00D928A2"/>
    <w:rsid w:val="00D92C20"/>
    <w:rsid w:val="00D93128"/>
    <w:rsid w:val="00D931EE"/>
    <w:rsid w:val="00D93287"/>
    <w:rsid w:val="00D93AD2"/>
    <w:rsid w:val="00D93E05"/>
    <w:rsid w:val="00D943A9"/>
    <w:rsid w:val="00D95380"/>
    <w:rsid w:val="00D956F4"/>
    <w:rsid w:val="00D9587F"/>
    <w:rsid w:val="00D9694B"/>
    <w:rsid w:val="00D97B5C"/>
    <w:rsid w:val="00D97C1D"/>
    <w:rsid w:val="00D97C62"/>
    <w:rsid w:val="00D97FA4"/>
    <w:rsid w:val="00DA020E"/>
    <w:rsid w:val="00DA1334"/>
    <w:rsid w:val="00DA1822"/>
    <w:rsid w:val="00DA1EEC"/>
    <w:rsid w:val="00DA22B2"/>
    <w:rsid w:val="00DA2A59"/>
    <w:rsid w:val="00DA3922"/>
    <w:rsid w:val="00DA3DD1"/>
    <w:rsid w:val="00DA4A5C"/>
    <w:rsid w:val="00DA4E1B"/>
    <w:rsid w:val="00DA5F4F"/>
    <w:rsid w:val="00DA6A10"/>
    <w:rsid w:val="00DA6C47"/>
    <w:rsid w:val="00DA7043"/>
    <w:rsid w:val="00DA711C"/>
    <w:rsid w:val="00DA7973"/>
    <w:rsid w:val="00DB0584"/>
    <w:rsid w:val="00DB0E9D"/>
    <w:rsid w:val="00DB1304"/>
    <w:rsid w:val="00DB1987"/>
    <w:rsid w:val="00DB1DD6"/>
    <w:rsid w:val="00DB202B"/>
    <w:rsid w:val="00DB248C"/>
    <w:rsid w:val="00DB278E"/>
    <w:rsid w:val="00DB2B36"/>
    <w:rsid w:val="00DB2C24"/>
    <w:rsid w:val="00DB3066"/>
    <w:rsid w:val="00DB31DA"/>
    <w:rsid w:val="00DB3877"/>
    <w:rsid w:val="00DB43CC"/>
    <w:rsid w:val="00DB45BD"/>
    <w:rsid w:val="00DB465B"/>
    <w:rsid w:val="00DB4B16"/>
    <w:rsid w:val="00DB505A"/>
    <w:rsid w:val="00DB5173"/>
    <w:rsid w:val="00DB5C59"/>
    <w:rsid w:val="00DB73D6"/>
    <w:rsid w:val="00DB73F1"/>
    <w:rsid w:val="00DC009F"/>
    <w:rsid w:val="00DC02E6"/>
    <w:rsid w:val="00DC0A20"/>
    <w:rsid w:val="00DC0B51"/>
    <w:rsid w:val="00DC1279"/>
    <w:rsid w:val="00DC14DF"/>
    <w:rsid w:val="00DC1605"/>
    <w:rsid w:val="00DC1753"/>
    <w:rsid w:val="00DC2D17"/>
    <w:rsid w:val="00DC4043"/>
    <w:rsid w:val="00DC4669"/>
    <w:rsid w:val="00DC560F"/>
    <w:rsid w:val="00DC5722"/>
    <w:rsid w:val="00DC5BC0"/>
    <w:rsid w:val="00DC6527"/>
    <w:rsid w:val="00DC69C2"/>
    <w:rsid w:val="00DC6D6A"/>
    <w:rsid w:val="00DC7D74"/>
    <w:rsid w:val="00DD069A"/>
    <w:rsid w:val="00DD0771"/>
    <w:rsid w:val="00DD0DC3"/>
    <w:rsid w:val="00DD0F43"/>
    <w:rsid w:val="00DD1345"/>
    <w:rsid w:val="00DD1C0D"/>
    <w:rsid w:val="00DD1FEB"/>
    <w:rsid w:val="00DD2227"/>
    <w:rsid w:val="00DD24F7"/>
    <w:rsid w:val="00DD2985"/>
    <w:rsid w:val="00DD3011"/>
    <w:rsid w:val="00DD3252"/>
    <w:rsid w:val="00DD3300"/>
    <w:rsid w:val="00DD360F"/>
    <w:rsid w:val="00DD4A39"/>
    <w:rsid w:val="00DD522F"/>
    <w:rsid w:val="00DD54D1"/>
    <w:rsid w:val="00DD5A01"/>
    <w:rsid w:val="00DD5D5E"/>
    <w:rsid w:val="00DD5ED9"/>
    <w:rsid w:val="00DD5F27"/>
    <w:rsid w:val="00DD626C"/>
    <w:rsid w:val="00DD664F"/>
    <w:rsid w:val="00DD7009"/>
    <w:rsid w:val="00DD735E"/>
    <w:rsid w:val="00DD74B7"/>
    <w:rsid w:val="00DE0FEE"/>
    <w:rsid w:val="00DE12B0"/>
    <w:rsid w:val="00DE1689"/>
    <w:rsid w:val="00DE1FC4"/>
    <w:rsid w:val="00DE2696"/>
    <w:rsid w:val="00DE2A12"/>
    <w:rsid w:val="00DE2C1E"/>
    <w:rsid w:val="00DE415E"/>
    <w:rsid w:val="00DE4388"/>
    <w:rsid w:val="00DE474F"/>
    <w:rsid w:val="00DE616B"/>
    <w:rsid w:val="00DE6648"/>
    <w:rsid w:val="00DE6C8D"/>
    <w:rsid w:val="00DE7493"/>
    <w:rsid w:val="00DE7577"/>
    <w:rsid w:val="00DE77AD"/>
    <w:rsid w:val="00DE7A82"/>
    <w:rsid w:val="00DE7FBC"/>
    <w:rsid w:val="00DF018D"/>
    <w:rsid w:val="00DF0358"/>
    <w:rsid w:val="00DF1244"/>
    <w:rsid w:val="00DF129A"/>
    <w:rsid w:val="00DF137D"/>
    <w:rsid w:val="00DF19B5"/>
    <w:rsid w:val="00DF1A63"/>
    <w:rsid w:val="00DF1A7F"/>
    <w:rsid w:val="00DF1AAF"/>
    <w:rsid w:val="00DF2E3D"/>
    <w:rsid w:val="00DF36B4"/>
    <w:rsid w:val="00DF3C29"/>
    <w:rsid w:val="00DF3C2C"/>
    <w:rsid w:val="00DF3CF5"/>
    <w:rsid w:val="00DF42DE"/>
    <w:rsid w:val="00DF4333"/>
    <w:rsid w:val="00DF4909"/>
    <w:rsid w:val="00DF4AAF"/>
    <w:rsid w:val="00DF4C6A"/>
    <w:rsid w:val="00DF4F3C"/>
    <w:rsid w:val="00DF62A8"/>
    <w:rsid w:val="00DF696A"/>
    <w:rsid w:val="00DF6B6D"/>
    <w:rsid w:val="00DF6D17"/>
    <w:rsid w:val="00DF77DC"/>
    <w:rsid w:val="00DF792A"/>
    <w:rsid w:val="00DF7980"/>
    <w:rsid w:val="00DF79A3"/>
    <w:rsid w:val="00DF7A8B"/>
    <w:rsid w:val="00DF7B75"/>
    <w:rsid w:val="00DF7D94"/>
    <w:rsid w:val="00E00529"/>
    <w:rsid w:val="00E00CA4"/>
    <w:rsid w:val="00E014D7"/>
    <w:rsid w:val="00E014DF"/>
    <w:rsid w:val="00E01F67"/>
    <w:rsid w:val="00E02E41"/>
    <w:rsid w:val="00E04A4B"/>
    <w:rsid w:val="00E04C8C"/>
    <w:rsid w:val="00E04D0D"/>
    <w:rsid w:val="00E05F6D"/>
    <w:rsid w:val="00E06AA7"/>
    <w:rsid w:val="00E06E1E"/>
    <w:rsid w:val="00E071F4"/>
    <w:rsid w:val="00E071F8"/>
    <w:rsid w:val="00E07B75"/>
    <w:rsid w:val="00E10045"/>
    <w:rsid w:val="00E10AA2"/>
    <w:rsid w:val="00E113FC"/>
    <w:rsid w:val="00E11EE3"/>
    <w:rsid w:val="00E12180"/>
    <w:rsid w:val="00E134D8"/>
    <w:rsid w:val="00E1508C"/>
    <w:rsid w:val="00E1566C"/>
    <w:rsid w:val="00E15809"/>
    <w:rsid w:val="00E16097"/>
    <w:rsid w:val="00E162BE"/>
    <w:rsid w:val="00E16416"/>
    <w:rsid w:val="00E16501"/>
    <w:rsid w:val="00E16571"/>
    <w:rsid w:val="00E1669A"/>
    <w:rsid w:val="00E167A5"/>
    <w:rsid w:val="00E16A3A"/>
    <w:rsid w:val="00E17092"/>
    <w:rsid w:val="00E17266"/>
    <w:rsid w:val="00E17BA1"/>
    <w:rsid w:val="00E200EB"/>
    <w:rsid w:val="00E20C36"/>
    <w:rsid w:val="00E21968"/>
    <w:rsid w:val="00E22253"/>
    <w:rsid w:val="00E2225F"/>
    <w:rsid w:val="00E2288C"/>
    <w:rsid w:val="00E228BE"/>
    <w:rsid w:val="00E22B47"/>
    <w:rsid w:val="00E23069"/>
    <w:rsid w:val="00E23416"/>
    <w:rsid w:val="00E23896"/>
    <w:rsid w:val="00E23B81"/>
    <w:rsid w:val="00E23D08"/>
    <w:rsid w:val="00E242CF"/>
    <w:rsid w:val="00E246C4"/>
    <w:rsid w:val="00E24828"/>
    <w:rsid w:val="00E249F5"/>
    <w:rsid w:val="00E256AB"/>
    <w:rsid w:val="00E25ED8"/>
    <w:rsid w:val="00E25EFE"/>
    <w:rsid w:val="00E2723B"/>
    <w:rsid w:val="00E2725D"/>
    <w:rsid w:val="00E2776D"/>
    <w:rsid w:val="00E277E8"/>
    <w:rsid w:val="00E27A28"/>
    <w:rsid w:val="00E304A5"/>
    <w:rsid w:val="00E308B9"/>
    <w:rsid w:val="00E30D09"/>
    <w:rsid w:val="00E3159E"/>
    <w:rsid w:val="00E317F6"/>
    <w:rsid w:val="00E31AAB"/>
    <w:rsid w:val="00E31B2B"/>
    <w:rsid w:val="00E3295E"/>
    <w:rsid w:val="00E33279"/>
    <w:rsid w:val="00E34405"/>
    <w:rsid w:val="00E34469"/>
    <w:rsid w:val="00E34E7C"/>
    <w:rsid w:val="00E351D1"/>
    <w:rsid w:val="00E3574E"/>
    <w:rsid w:val="00E35F05"/>
    <w:rsid w:val="00E36033"/>
    <w:rsid w:val="00E36133"/>
    <w:rsid w:val="00E36767"/>
    <w:rsid w:val="00E37668"/>
    <w:rsid w:val="00E37E64"/>
    <w:rsid w:val="00E401A7"/>
    <w:rsid w:val="00E40C0E"/>
    <w:rsid w:val="00E40E42"/>
    <w:rsid w:val="00E41103"/>
    <w:rsid w:val="00E41E79"/>
    <w:rsid w:val="00E42135"/>
    <w:rsid w:val="00E428FA"/>
    <w:rsid w:val="00E42951"/>
    <w:rsid w:val="00E42B77"/>
    <w:rsid w:val="00E42D62"/>
    <w:rsid w:val="00E4318F"/>
    <w:rsid w:val="00E43D11"/>
    <w:rsid w:val="00E43DDE"/>
    <w:rsid w:val="00E447AB"/>
    <w:rsid w:val="00E44896"/>
    <w:rsid w:val="00E44C2C"/>
    <w:rsid w:val="00E450F7"/>
    <w:rsid w:val="00E45565"/>
    <w:rsid w:val="00E45D17"/>
    <w:rsid w:val="00E45FAA"/>
    <w:rsid w:val="00E45FC4"/>
    <w:rsid w:val="00E4681A"/>
    <w:rsid w:val="00E46CD3"/>
    <w:rsid w:val="00E46D86"/>
    <w:rsid w:val="00E47207"/>
    <w:rsid w:val="00E5066B"/>
    <w:rsid w:val="00E50725"/>
    <w:rsid w:val="00E50A44"/>
    <w:rsid w:val="00E50C10"/>
    <w:rsid w:val="00E50D1A"/>
    <w:rsid w:val="00E51909"/>
    <w:rsid w:val="00E51A73"/>
    <w:rsid w:val="00E51B0A"/>
    <w:rsid w:val="00E52074"/>
    <w:rsid w:val="00E5328C"/>
    <w:rsid w:val="00E53317"/>
    <w:rsid w:val="00E535E3"/>
    <w:rsid w:val="00E535F0"/>
    <w:rsid w:val="00E53842"/>
    <w:rsid w:val="00E54D2D"/>
    <w:rsid w:val="00E55E7B"/>
    <w:rsid w:val="00E55ED2"/>
    <w:rsid w:val="00E56653"/>
    <w:rsid w:val="00E5763B"/>
    <w:rsid w:val="00E57903"/>
    <w:rsid w:val="00E60570"/>
    <w:rsid w:val="00E60C20"/>
    <w:rsid w:val="00E60DA3"/>
    <w:rsid w:val="00E60F9B"/>
    <w:rsid w:val="00E60FD1"/>
    <w:rsid w:val="00E6285F"/>
    <w:rsid w:val="00E645BE"/>
    <w:rsid w:val="00E64EBB"/>
    <w:rsid w:val="00E655BA"/>
    <w:rsid w:val="00E660F0"/>
    <w:rsid w:val="00E662D2"/>
    <w:rsid w:val="00E667CA"/>
    <w:rsid w:val="00E66867"/>
    <w:rsid w:val="00E66D90"/>
    <w:rsid w:val="00E66F79"/>
    <w:rsid w:val="00E7018F"/>
    <w:rsid w:val="00E70223"/>
    <w:rsid w:val="00E7041C"/>
    <w:rsid w:val="00E7104B"/>
    <w:rsid w:val="00E72943"/>
    <w:rsid w:val="00E72C42"/>
    <w:rsid w:val="00E72E87"/>
    <w:rsid w:val="00E731BE"/>
    <w:rsid w:val="00E7320C"/>
    <w:rsid w:val="00E7352D"/>
    <w:rsid w:val="00E736E6"/>
    <w:rsid w:val="00E73795"/>
    <w:rsid w:val="00E73CD3"/>
    <w:rsid w:val="00E74047"/>
    <w:rsid w:val="00E74D02"/>
    <w:rsid w:val="00E75267"/>
    <w:rsid w:val="00E7536E"/>
    <w:rsid w:val="00E75B64"/>
    <w:rsid w:val="00E76323"/>
    <w:rsid w:val="00E76952"/>
    <w:rsid w:val="00E7711F"/>
    <w:rsid w:val="00E777F4"/>
    <w:rsid w:val="00E779F0"/>
    <w:rsid w:val="00E77F73"/>
    <w:rsid w:val="00E80C3B"/>
    <w:rsid w:val="00E80C67"/>
    <w:rsid w:val="00E8117C"/>
    <w:rsid w:val="00E811DF"/>
    <w:rsid w:val="00E81541"/>
    <w:rsid w:val="00E8172C"/>
    <w:rsid w:val="00E81C72"/>
    <w:rsid w:val="00E81C8D"/>
    <w:rsid w:val="00E81EAF"/>
    <w:rsid w:val="00E8262A"/>
    <w:rsid w:val="00E82734"/>
    <w:rsid w:val="00E82A5F"/>
    <w:rsid w:val="00E82A9C"/>
    <w:rsid w:val="00E82E8E"/>
    <w:rsid w:val="00E83436"/>
    <w:rsid w:val="00E83594"/>
    <w:rsid w:val="00E83B63"/>
    <w:rsid w:val="00E84007"/>
    <w:rsid w:val="00E842F8"/>
    <w:rsid w:val="00E84893"/>
    <w:rsid w:val="00E8505F"/>
    <w:rsid w:val="00E85AFF"/>
    <w:rsid w:val="00E86278"/>
    <w:rsid w:val="00E866FF"/>
    <w:rsid w:val="00E86B4D"/>
    <w:rsid w:val="00E86DFD"/>
    <w:rsid w:val="00E877B1"/>
    <w:rsid w:val="00E90445"/>
    <w:rsid w:val="00E907F2"/>
    <w:rsid w:val="00E912FF"/>
    <w:rsid w:val="00E91B3F"/>
    <w:rsid w:val="00E91C30"/>
    <w:rsid w:val="00E920C4"/>
    <w:rsid w:val="00E922D7"/>
    <w:rsid w:val="00E9274C"/>
    <w:rsid w:val="00E9295A"/>
    <w:rsid w:val="00E929DB"/>
    <w:rsid w:val="00E92C45"/>
    <w:rsid w:val="00E930B6"/>
    <w:rsid w:val="00E936E7"/>
    <w:rsid w:val="00E9379A"/>
    <w:rsid w:val="00E93983"/>
    <w:rsid w:val="00E93CB7"/>
    <w:rsid w:val="00E942D7"/>
    <w:rsid w:val="00E943FB"/>
    <w:rsid w:val="00E95302"/>
    <w:rsid w:val="00E954A4"/>
    <w:rsid w:val="00E9581C"/>
    <w:rsid w:val="00E96447"/>
    <w:rsid w:val="00E96CFC"/>
    <w:rsid w:val="00E970B8"/>
    <w:rsid w:val="00E9745B"/>
    <w:rsid w:val="00E97506"/>
    <w:rsid w:val="00E9790E"/>
    <w:rsid w:val="00E97C6B"/>
    <w:rsid w:val="00E97D59"/>
    <w:rsid w:val="00EA0272"/>
    <w:rsid w:val="00EA0461"/>
    <w:rsid w:val="00EA04B0"/>
    <w:rsid w:val="00EA0F46"/>
    <w:rsid w:val="00EA13F7"/>
    <w:rsid w:val="00EA239B"/>
    <w:rsid w:val="00EA2493"/>
    <w:rsid w:val="00EA2517"/>
    <w:rsid w:val="00EA31FA"/>
    <w:rsid w:val="00EA435C"/>
    <w:rsid w:val="00EA4ADE"/>
    <w:rsid w:val="00EA4BBF"/>
    <w:rsid w:val="00EA5C34"/>
    <w:rsid w:val="00EA673C"/>
    <w:rsid w:val="00EA7218"/>
    <w:rsid w:val="00EB0B47"/>
    <w:rsid w:val="00EB0B59"/>
    <w:rsid w:val="00EB0ED4"/>
    <w:rsid w:val="00EB0F98"/>
    <w:rsid w:val="00EB2627"/>
    <w:rsid w:val="00EB3CC7"/>
    <w:rsid w:val="00EB41B2"/>
    <w:rsid w:val="00EB4BC8"/>
    <w:rsid w:val="00EB4F18"/>
    <w:rsid w:val="00EB52D2"/>
    <w:rsid w:val="00EB55FC"/>
    <w:rsid w:val="00EB5A53"/>
    <w:rsid w:val="00EB5E20"/>
    <w:rsid w:val="00EB5FE3"/>
    <w:rsid w:val="00EB6DA0"/>
    <w:rsid w:val="00EB6DA4"/>
    <w:rsid w:val="00EB6FDF"/>
    <w:rsid w:val="00EB7181"/>
    <w:rsid w:val="00EB733E"/>
    <w:rsid w:val="00EB7661"/>
    <w:rsid w:val="00EC0AAF"/>
    <w:rsid w:val="00EC0EF7"/>
    <w:rsid w:val="00EC133A"/>
    <w:rsid w:val="00EC14D4"/>
    <w:rsid w:val="00EC15D9"/>
    <w:rsid w:val="00EC192C"/>
    <w:rsid w:val="00EC1937"/>
    <w:rsid w:val="00EC26D4"/>
    <w:rsid w:val="00EC2A55"/>
    <w:rsid w:val="00EC2B33"/>
    <w:rsid w:val="00EC2B8D"/>
    <w:rsid w:val="00EC3088"/>
    <w:rsid w:val="00EC3EC0"/>
    <w:rsid w:val="00EC41A1"/>
    <w:rsid w:val="00EC4F77"/>
    <w:rsid w:val="00EC51D0"/>
    <w:rsid w:val="00EC5457"/>
    <w:rsid w:val="00EC5827"/>
    <w:rsid w:val="00EC6154"/>
    <w:rsid w:val="00EC635B"/>
    <w:rsid w:val="00EC66AD"/>
    <w:rsid w:val="00EC69BD"/>
    <w:rsid w:val="00EC6A37"/>
    <w:rsid w:val="00EC6B82"/>
    <w:rsid w:val="00EC72B0"/>
    <w:rsid w:val="00EC7510"/>
    <w:rsid w:val="00EC7E22"/>
    <w:rsid w:val="00EC7F5A"/>
    <w:rsid w:val="00ED014A"/>
    <w:rsid w:val="00ED0532"/>
    <w:rsid w:val="00ED0661"/>
    <w:rsid w:val="00ED08DB"/>
    <w:rsid w:val="00ED1124"/>
    <w:rsid w:val="00ED1D3E"/>
    <w:rsid w:val="00ED23DA"/>
    <w:rsid w:val="00ED2672"/>
    <w:rsid w:val="00ED2C91"/>
    <w:rsid w:val="00ED2DBE"/>
    <w:rsid w:val="00ED2FD9"/>
    <w:rsid w:val="00ED3FC9"/>
    <w:rsid w:val="00ED44D3"/>
    <w:rsid w:val="00ED46C8"/>
    <w:rsid w:val="00ED48BB"/>
    <w:rsid w:val="00ED4BAF"/>
    <w:rsid w:val="00ED5B13"/>
    <w:rsid w:val="00ED661A"/>
    <w:rsid w:val="00ED7117"/>
    <w:rsid w:val="00ED7332"/>
    <w:rsid w:val="00ED7BF3"/>
    <w:rsid w:val="00ED7D6D"/>
    <w:rsid w:val="00EE0212"/>
    <w:rsid w:val="00EE04C9"/>
    <w:rsid w:val="00EE0A57"/>
    <w:rsid w:val="00EE12A7"/>
    <w:rsid w:val="00EE18D1"/>
    <w:rsid w:val="00EE1F68"/>
    <w:rsid w:val="00EE23CA"/>
    <w:rsid w:val="00EE256C"/>
    <w:rsid w:val="00EE32A4"/>
    <w:rsid w:val="00EE3977"/>
    <w:rsid w:val="00EE3B86"/>
    <w:rsid w:val="00EE4C42"/>
    <w:rsid w:val="00EE5016"/>
    <w:rsid w:val="00EE50A2"/>
    <w:rsid w:val="00EE584D"/>
    <w:rsid w:val="00EE5EB0"/>
    <w:rsid w:val="00EE6B13"/>
    <w:rsid w:val="00EF0756"/>
    <w:rsid w:val="00EF1ADA"/>
    <w:rsid w:val="00EF2736"/>
    <w:rsid w:val="00EF298B"/>
    <w:rsid w:val="00EF2E60"/>
    <w:rsid w:val="00EF3336"/>
    <w:rsid w:val="00EF3AE9"/>
    <w:rsid w:val="00EF4BC9"/>
    <w:rsid w:val="00EF523D"/>
    <w:rsid w:val="00EF5396"/>
    <w:rsid w:val="00EF557B"/>
    <w:rsid w:val="00EF6080"/>
    <w:rsid w:val="00EF61C6"/>
    <w:rsid w:val="00EF623D"/>
    <w:rsid w:val="00EF688F"/>
    <w:rsid w:val="00EF6C23"/>
    <w:rsid w:val="00EF7562"/>
    <w:rsid w:val="00EF7905"/>
    <w:rsid w:val="00EF7F32"/>
    <w:rsid w:val="00F0035F"/>
    <w:rsid w:val="00F00987"/>
    <w:rsid w:val="00F01C4A"/>
    <w:rsid w:val="00F02AB3"/>
    <w:rsid w:val="00F02EC8"/>
    <w:rsid w:val="00F03028"/>
    <w:rsid w:val="00F033D1"/>
    <w:rsid w:val="00F0361B"/>
    <w:rsid w:val="00F03681"/>
    <w:rsid w:val="00F03FB2"/>
    <w:rsid w:val="00F040C2"/>
    <w:rsid w:val="00F042A9"/>
    <w:rsid w:val="00F04438"/>
    <w:rsid w:val="00F04A60"/>
    <w:rsid w:val="00F04B1A"/>
    <w:rsid w:val="00F05B2D"/>
    <w:rsid w:val="00F065F5"/>
    <w:rsid w:val="00F0664F"/>
    <w:rsid w:val="00F06E1E"/>
    <w:rsid w:val="00F07A42"/>
    <w:rsid w:val="00F104F4"/>
    <w:rsid w:val="00F106B8"/>
    <w:rsid w:val="00F10EA5"/>
    <w:rsid w:val="00F10F0E"/>
    <w:rsid w:val="00F11BBF"/>
    <w:rsid w:val="00F1217A"/>
    <w:rsid w:val="00F12BAD"/>
    <w:rsid w:val="00F12E18"/>
    <w:rsid w:val="00F1328C"/>
    <w:rsid w:val="00F13AB1"/>
    <w:rsid w:val="00F13EAE"/>
    <w:rsid w:val="00F142EA"/>
    <w:rsid w:val="00F14466"/>
    <w:rsid w:val="00F14BF6"/>
    <w:rsid w:val="00F15A54"/>
    <w:rsid w:val="00F15D63"/>
    <w:rsid w:val="00F16047"/>
    <w:rsid w:val="00F16287"/>
    <w:rsid w:val="00F1654F"/>
    <w:rsid w:val="00F16848"/>
    <w:rsid w:val="00F169F6"/>
    <w:rsid w:val="00F16B16"/>
    <w:rsid w:val="00F16E09"/>
    <w:rsid w:val="00F17843"/>
    <w:rsid w:val="00F17F29"/>
    <w:rsid w:val="00F2047F"/>
    <w:rsid w:val="00F20567"/>
    <w:rsid w:val="00F206CE"/>
    <w:rsid w:val="00F20A6B"/>
    <w:rsid w:val="00F20C89"/>
    <w:rsid w:val="00F2116C"/>
    <w:rsid w:val="00F2189C"/>
    <w:rsid w:val="00F222F7"/>
    <w:rsid w:val="00F22885"/>
    <w:rsid w:val="00F22A75"/>
    <w:rsid w:val="00F22C6D"/>
    <w:rsid w:val="00F22CB7"/>
    <w:rsid w:val="00F22E1E"/>
    <w:rsid w:val="00F22E3A"/>
    <w:rsid w:val="00F2354B"/>
    <w:rsid w:val="00F25183"/>
    <w:rsid w:val="00F25BB6"/>
    <w:rsid w:val="00F25DD5"/>
    <w:rsid w:val="00F26B89"/>
    <w:rsid w:val="00F2716B"/>
    <w:rsid w:val="00F274AA"/>
    <w:rsid w:val="00F30341"/>
    <w:rsid w:val="00F307B1"/>
    <w:rsid w:val="00F3149E"/>
    <w:rsid w:val="00F32332"/>
    <w:rsid w:val="00F3339A"/>
    <w:rsid w:val="00F33780"/>
    <w:rsid w:val="00F339AB"/>
    <w:rsid w:val="00F33A23"/>
    <w:rsid w:val="00F33A9C"/>
    <w:rsid w:val="00F33BF5"/>
    <w:rsid w:val="00F341B7"/>
    <w:rsid w:val="00F348E5"/>
    <w:rsid w:val="00F3492C"/>
    <w:rsid w:val="00F34C0B"/>
    <w:rsid w:val="00F357BF"/>
    <w:rsid w:val="00F357CA"/>
    <w:rsid w:val="00F36064"/>
    <w:rsid w:val="00F362ED"/>
    <w:rsid w:val="00F3631C"/>
    <w:rsid w:val="00F36D78"/>
    <w:rsid w:val="00F36EC3"/>
    <w:rsid w:val="00F37003"/>
    <w:rsid w:val="00F37030"/>
    <w:rsid w:val="00F37611"/>
    <w:rsid w:val="00F37F6A"/>
    <w:rsid w:val="00F407EC"/>
    <w:rsid w:val="00F41046"/>
    <w:rsid w:val="00F416DB"/>
    <w:rsid w:val="00F41916"/>
    <w:rsid w:val="00F41DA2"/>
    <w:rsid w:val="00F42062"/>
    <w:rsid w:val="00F4303B"/>
    <w:rsid w:val="00F435C9"/>
    <w:rsid w:val="00F435F8"/>
    <w:rsid w:val="00F43B72"/>
    <w:rsid w:val="00F43EDE"/>
    <w:rsid w:val="00F4467F"/>
    <w:rsid w:val="00F4479C"/>
    <w:rsid w:val="00F4489D"/>
    <w:rsid w:val="00F44B22"/>
    <w:rsid w:val="00F44F63"/>
    <w:rsid w:val="00F45376"/>
    <w:rsid w:val="00F4586B"/>
    <w:rsid w:val="00F46112"/>
    <w:rsid w:val="00F46A7E"/>
    <w:rsid w:val="00F46DB5"/>
    <w:rsid w:val="00F46E17"/>
    <w:rsid w:val="00F477EE"/>
    <w:rsid w:val="00F5086B"/>
    <w:rsid w:val="00F51153"/>
    <w:rsid w:val="00F51282"/>
    <w:rsid w:val="00F524A2"/>
    <w:rsid w:val="00F52536"/>
    <w:rsid w:val="00F541A8"/>
    <w:rsid w:val="00F5440B"/>
    <w:rsid w:val="00F546B4"/>
    <w:rsid w:val="00F547CB"/>
    <w:rsid w:val="00F54EE9"/>
    <w:rsid w:val="00F55923"/>
    <w:rsid w:val="00F55F79"/>
    <w:rsid w:val="00F55FAA"/>
    <w:rsid w:val="00F56281"/>
    <w:rsid w:val="00F564DF"/>
    <w:rsid w:val="00F568A8"/>
    <w:rsid w:val="00F57606"/>
    <w:rsid w:val="00F60824"/>
    <w:rsid w:val="00F60C27"/>
    <w:rsid w:val="00F62515"/>
    <w:rsid w:val="00F62792"/>
    <w:rsid w:val="00F642D9"/>
    <w:rsid w:val="00F645F9"/>
    <w:rsid w:val="00F6547D"/>
    <w:rsid w:val="00F65C59"/>
    <w:rsid w:val="00F65F97"/>
    <w:rsid w:val="00F66DE2"/>
    <w:rsid w:val="00F67310"/>
    <w:rsid w:val="00F67359"/>
    <w:rsid w:val="00F67687"/>
    <w:rsid w:val="00F677C2"/>
    <w:rsid w:val="00F70653"/>
    <w:rsid w:val="00F70714"/>
    <w:rsid w:val="00F7166C"/>
    <w:rsid w:val="00F71B91"/>
    <w:rsid w:val="00F722D0"/>
    <w:rsid w:val="00F724D0"/>
    <w:rsid w:val="00F728D7"/>
    <w:rsid w:val="00F72B26"/>
    <w:rsid w:val="00F73175"/>
    <w:rsid w:val="00F731BD"/>
    <w:rsid w:val="00F7322E"/>
    <w:rsid w:val="00F737C4"/>
    <w:rsid w:val="00F741AD"/>
    <w:rsid w:val="00F74446"/>
    <w:rsid w:val="00F753C5"/>
    <w:rsid w:val="00F757E8"/>
    <w:rsid w:val="00F77188"/>
    <w:rsid w:val="00F773C7"/>
    <w:rsid w:val="00F777AD"/>
    <w:rsid w:val="00F77A4A"/>
    <w:rsid w:val="00F77BD8"/>
    <w:rsid w:val="00F77D1A"/>
    <w:rsid w:val="00F77F17"/>
    <w:rsid w:val="00F77FB5"/>
    <w:rsid w:val="00F80176"/>
    <w:rsid w:val="00F80180"/>
    <w:rsid w:val="00F814F5"/>
    <w:rsid w:val="00F82147"/>
    <w:rsid w:val="00F82A4A"/>
    <w:rsid w:val="00F82BE2"/>
    <w:rsid w:val="00F832CB"/>
    <w:rsid w:val="00F83E16"/>
    <w:rsid w:val="00F843B3"/>
    <w:rsid w:val="00F848D0"/>
    <w:rsid w:val="00F84E59"/>
    <w:rsid w:val="00F84F85"/>
    <w:rsid w:val="00F8536C"/>
    <w:rsid w:val="00F858DC"/>
    <w:rsid w:val="00F859A4"/>
    <w:rsid w:val="00F86306"/>
    <w:rsid w:val="00F8786A"/>
    <w:rsid w:val="00F90F81"/>
    <w:rsid w:val="00F91215"/>
    <w:rsid w:val="00F924E9"/>
    <w:rsid w:val="00F92824"/>
    <w:rsid w:val="00F92950"/>
    <w:rsid w:val="00F93019"/>
    <w:rsid w:val="00F932C4"/>
    <w:rsid w:val="00F934E3"/>
    <w:rsid w:val="00F937A1"/>
    <w:rsid w:val="00F93E5F"/>
    <w:rsid w:val="00F94E1E"/>
    <w:rsid w:val="00F94E93"/>
    <w:rsid w:val="00F960F1"/>
    <w:rsid w:val="00F960FE"/>
    <w:rsid w:val="00F96506"/>
    <w:rsid w:val="00F96763"/>
    <w:rsid w:val="00F968D2"/>
    <w:rsid w:val="00F96B95"/>
    <w:rsid w:val="00F9706F"/>
    <w:rsid w:val="00F972C6"/>
    <w:rsid w:val="00F97B8F"/>
    <w:rsid w:val="00FA0204"/>
    <w:rsid w:val="00FA064F"/>
    <w:rsid w:val="00FA0779"/>
    <w:rsid w:val="00FA0E45"/>
    <w:rsid w:val="00FA12FA"/>
    <w:rsid w:val="00FA1734"/>
    <w:rsid w:val="00FA2DB8"/>
    <w:rsid w:val="00FA375F"/>
    <w:rsid w:val="00FA3B46"/>
    <w:rsid w:val="00FA43FF"/>
    <w:rsid w:val="00FA56FB"/>
    <w:rsid w:val="00FA580C"/>
    <w:rsid w:val="00FA5DC0"/>
    <w:rsid w:val="00FA5F8F"/>
    <w:rsid w:val="00FA6743"/>
    <w:rsid w:val="00FA6A45"/>
    <w:rsid w:val="00FA7907"/>
    <w:rsid w:val="00FA7B36"/>
    <w:rsid w:val="00FB0895"/>
    <w:rsid w:val="00FB0D04"/>
    <w:rsid w:val="00FB14D6"/>
    <w:rsid w:val="00FB1960"/>
    <w:rsid w:val="00FB197B"/>
    <w:rsid w:val="00FB2131"/>
    <w:rsid w:val="00FB2823"/>
    <w:rsid w:val="00FB2FF4"/>
    <w:rsid w:val="00FB384A"/>
    <w:rsid w:val="00FB3940"/>
    <w:rsid w:val="00FB3B27"/>
    <w:rsid w:val="00FB3E79"/>
    <w:rsid w:val="00FB3E88"/>
    <w:rsid w:val="00FB42E4"/>
    <w:rsid w:val="00FB4A14"/>
    <w:rsid w:val="00FB4F0E"/>
    <w:rsid w:val="00FB5354"/>
    <w:rsid w:val="00FB5AF1"/>
    <w:rsid w:val="00FB5D80"/>
    <w:rsid w:val="00FB6273"/>
    <w:rsid w:val="00FB62AE"/>
    <w:rsid w:val="00FB6564"/>
    <w:rsid w:val="00FB70B1"/>
    <w:rsid w:val="00FB718C"/>
    <w:rsid w:val="00FB7307"/>
    <w:rsid w:val="00FC0113"/>
    <w:rsid w:val="00FC06D7"/>
    <w:rsid w:val="00FC0CD2"/>
    <w:rsid w:val="00FC2743"/>
    <w:rsid w:val="00FC2862"/>
    <w:rsid w:val="00FC2B49"/>
    <w:rsid w:val="00FC2D3C"/>
    <w:rsid w:val="00FC457A"/>
    <w:rsid w:val="00FC4A08"/>
    <w:rsid w:val="00FC4B28"/>
    <w:rsid w:val="00FC4B50"/>
    <w:rsid w:val="00FC4CD0"/>
    <w:rsid w:val="00FC4ED2"/>
    <w:rsid w:val="00FC4FED"/>
    <w:rsid w:val="00FC5459"/>
    <w:rsid w:val="00FC54B4"/>
    <w:rsid w:val="00FC5769"/>
    <w:rsid w:val="00FC5B8F"/>
    <w:rsid w:val="00FC5BA5"/>
    <w:rsid w:val="00FC63F8"/>
    <w:rsid w:val="00FC6617"/>
    <w:rsid w:val="00FC70A0"/>
    <w:rsid w:val="00FC7ABD"/>
    <w:rsid w:val="00FD0077"/>
    <w:rsid w:val="00FD05F9"/>
    <w:rsid w:val="00FD0C20"/>
    <w:rsid w:val="00FD1461"/>
    <w:rsid w:val="00FD1C62"/>
    <w:rsid w:val="00FD1DD1"/>
    <w:rsid w:val="00FD2824"/>
    <w:rsid w:val="00FD2DE9"/>
    <w:rsid w:val="00FD435A"/>
    <w:rsid w:val="00FD4D20"/>
    <w:rsid w:val="00FD5845"/>
    <w:rsid w:val="00FD5DBE"/>
    <w:rsid w:val="00FD611E"/>
    <w:rsid w:val="00FD6C0F"/>
    <w:rsid w:val="00FD6CAD"/>
    <w:rsid w:val="00FD7178"/>
    <w:rsid w:val="00FE021B"/>
    <w:rsid w:val="00FE0372"/>
    <w:rsid w:val="00FE0A44"/>
    <w:rsid w:val="00FE0BFD"/>
    <w:rsid w:val="00FE0EAD"/>
    <w:rsid w:val="00FE1380"/>
    <w:rsid w:val="00FE1EDD"/>
    <w:rsid w:val="00FE20DF"/>
    <w:rsid w:val="00FE20EE"/>
    <w:rsid w:val="00FE23D9"/>
    <w:rsid w:val="00FE260E"/>
    <w:rsid w:val="00FE268E"/>
    <w:rsid w:val="00FE3D83"/>
    <w:rsid w:val="00FE4B5D"/>
    <w:rsid w:val="00FE4F91"/>
    <w:rsid w:val="00FE529A"/>
    <w:rsid w:val="00FE5A28"/>
    <w:rsid w:val="00FE5E5D"/>
    <w:rsid w:val="00FE6056"/>
    <w:rsid w:val="00FE60A7"/>
    <w:rsid w:val="00FE65C9"/>
    <w:rsid w:val="00FE678D"/>
    <w:rsid w:val="00FE6825"/>
    <w:rsid w:val="00FE6BEE"/>
    <w:rsid w:val="00FE769C"/>
    <w:rsid w:val="00FF04EB"/>
    <w:rsid w:val="00FF0B11"/>
    <w:rsid w:val="00FF125A"/>
    <w:rsid w:val="00FF1380"/>
    <w:rsid w:val="00FF1BF3"/>
    <w:rsid w:val="00FF1BFB"/>
    <w:rsid w:val="00FF25B3"/>
    <w:rsid w:val="00FF25E8"/>
    <w:rsid w:val="00FF28C9"/>
    <w:rsid w:val="00FF2972"/>
    <w:rsid w:val="00FF41B8"/>
    <w:rsid w:val="00FF45A0"/>
    <w:rsid w:val="00FF4D45"/>
    <w:rsid w:val="00FF4E77"/>
    <w:rsid w:val="00FF659A"/>
    <w:rsid w:val="00FF65E7"/>
    <w:rsid w:val="00FF66E1"/>
    <w:rsid w:val="00FF6885"/>
    <w:rsid w:val="00FF6C05"/>
    <w:rsid w:val="00FF77EC"/>
    <w:rsid w:val="00FF7C08"/>
    <w:rsid w:val="00FF7D0A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D90C11A"/>
  <w15:chartTrackingRefBased/>
  <w15:docId w15:val="{3658040C-BADC-468E-803A-B6DABF53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0D56"/>
    <w:pPr>
      <w:spacing w:before="120" w:line="360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3B5A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3B5A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B5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Nagwek6">
    <w:name w:val="heading 6"/>
    <w:basedOn w:val="Normalny"/>
    <w:next w:val="Tekstpodstawowy"/>
    <w:link w:val="Nagwek6Znak"/>
    <w:uiPriority w:val="9"/>
    <w:qFormat/>
    <w:rsid w:val="00143B5A"/>
    <w:pPr>
      <w:keepNext/>
      <w:keepLines/>
      <w:spacing w:before="0" w:line="220" w:lineRule="atLeast"/>
      <w:ind w:left="1080"/>
      <w:outlineLvl w:val="5"/>
    </w:pPr>
    <w:rPr>
      <w:rFonts w:ascii="Arial Black" w:hAnsi="Arial Black"/>
      <w:spacing w:val="-5"/>
      <w:kern w:val="2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43B5A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link w:val="Nagwek2"/>
    <w:uiPriority w:val="9"/>
    <w:locked/>
    <w:rsid w:val="00143B5A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"/>
    <w:locked/>
    <w:rsid w:val="00143B5A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"/>
    <w:locked/>
    <w:rsid w:val="00143B5A"/>
    <w:rPr>
      <w:rFonts w:ascii="Arial Black" w:hAnsi="Arial Black"/>
      <w:spacing w:val="-5"/>
      <w:kern w:val="20"/>
      <w:sz w:val="20"/>
    </w:rPr>
  </w:style>
  <w:style w:type="paragraph" w:styleId="Akapitzlist">
    <w:name w:val="List Paragraph"/>
    <w:basedOn w:val="Normalny"/>
    <w:uiPriority w:val="34"/>
    <w:qFormat/>
    <w:rsid w:val="00143B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143B5A"/>
    <w:pPr>
      <w:spacing w:before="0" w:line="240" w:lineRule="auto"/>
      <w:jc w:val="left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43B5A"/>
    <w:rPr>
      <w:rFonts w:ascii="Times New Roman" w:hAnsi="Times New Roman"/>
      <w:sz w:val="20"/>
      <w:lang w:val="x-none" w:eastAsia="pl-PL"/>
    </w:rPr>
  </w:style>
  <w:style w:type="character" w:styleId="Odwoanieprzypisudolnego">
    <w:name w:val="footnote reference"/>
    <w:uiPriority w:val="99"/>
    <w:rsid w:val="00143B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B5A"/>
    <w:pPr>
      <w:spacing w:before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143B5A"/>
    <w:rPr>
      <w:rFonts w:ascii="Tahoma" w:eastAsia="Times New Roman" w:hAnsi="Tahoma"/>
      <w:sz w:val="16"/>
    </w:rPr>
  </w:style>
  <w:style w:type="paragraph" w:styleId="Nagwek">
    <w:name w:val="header"/>
    <w:basedOn w:val="Normalny"/>
    <w:link w:val="NagwekZnak"/>
    <w:uiPriority w:val="99"/>
    <w:unhideWhenUsed/>
    <w:rsid w:val="00143B5A"/>
    <w:pPr>
      <w:tabs>
        <w:tab w:val="center" w:pos="4536"/>
        <w:tab w:val="right" w:pos="9072"/>
      </w:tabs>
      <w:spacing w:before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143B5A"/>
    <w:rPr>
      <w:rFonts w:ascii="Calibri" w:eastAsia="Times New Roman" w:hAnsi="Calibri"/>
      <w:sz w:val="20"/>
    </w:rPr>
  </w:style>
  <w:style w:type="paragraph" w:styleId="Stopka">
    <w:name w:val="footer"/>
    <w:basedOn w:val="Normalny"/>
    <w:link w:val="StopkaZnak"/>
    <w:uiPriority w:val="99"/>
    <w:unhideWhenUsed/>
    <w:rsid w:val="00143B5A"/>
    <w:pPr>
      <w:tabs>
        <w:tab w:val="center" w:pos="4536"/>
        <w:tab w:val="right" w:pos="9072"/>
      </w:tabs>
      <w:spacing w:before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143B5A"/>
    <w:rPr>
      <w:rFonts w:ascii="Calibri" w:eastAsia="Times New Roman" w:hAnsi="Calibri"/>
      <w:sz w:val="20"/>
    </w:rPr>
  </w:style>
  <w:style w:type="paragraph" w:styleId="NormalnyWeb">
    <w:name w:val="Normal (Web)"/>
    <w:basedOn w:val="Normalny"/>
    <w:uiPriority w:val="99"/>
    <w:unhideWhenUsed/>
    <w:rsid w:val="00143B5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43B5A"/>
    <w:pPr>
      <w:spacing w:before="0" w:after="200" w:line="240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uiPriority w:val="39"/>
    <w:rsid w:val="0014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43B5A"/>
    <w:pPr>
      <w:spacing w:before="0" w:after="120" w:line="240" w:lineRule="auto"/>
      <w:ind w:left="283"/>
      <w:jc w:val="left"/>
    </w:pPr>
    <w:rPr>
      <w:rFonts w:ascii="Times New Roman" w:hAnsi="Times New Roman"/>
      <w:sz w:val="24"/>
      <w:szCs w:val="20"/>
      <w:lang w:val="x-none"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143B5A"/>
    <w:rPr>
      <w:rFonts w:ascii="Times New Roman" w:hAnsi="Times New Roman"/>
      <w:sz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43B5A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143B5A"/>
    <w:rPr>
      <w:rFonts w:ascii="Calibri" w:eastAsia="Times New Roman" w:hAnsi="Calibri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143B5A"/>
    <w:pPr>
      <w:spacing w:after="120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locked/>
    <w:rsid w:val="00143B5A"/>
    <w:rPr>
      <w:rFonts w:ascii="Calibri" w:eastAsia="Times New Roman" w:hAnsi="Calibri"/>
      <w:sz w:val="20"/>
    </w:rPr>
  </w:style>
  <w:style w:type="character" w:styleId="Pogrubienie">
    <w:name w:val="Strong"/>
    <w:uiPriority w:val="22"/>
    <w:qFormat/>
    <w:rsid w:val="00143B5A"/>
    <w:rPr>
      <w:b/>
    </w:rPr>
  </w:style>
  <w:style w:type="paragraph" w:styleId="Cytat">
    <w:name w:val="Quote"/>
    <w:basedOn w:val="Normalny"/>
    <w:next w:val="Normalny"/>
    <w:link w:val="CytatZnak"/>
    <w:uiPriority w:val="29"/>
    <w:qFormat/>
    <w:rsid w:val="00143B5A"/>
    <w:pPr>
      <w:spacing w:before="0" w:after="200" w:line="276" w:lineRule="auto"/>
      <w:jc w:val="left"/>
    </w:pPr>
    <w:rPr>
      <w:i/>
      <w:color w:val="000000"/>
      <w:sz w:val="20"/>
      <w:szCs w:val="20"/>
      <w:lang w:val="x-none" w:eastAsia="pl-PL"/>
    </w:rPr>
  </w:style>
  <w:style w:type="character" w:customStyle="1" w:styleId="CytatZnak">
    <w:name w:val="Cytat Znak"/>
    <w:link w:val="Cytat"/>
    <w:uiPriority w:val="29"/>
    <w:locked/>
    <w:rsid w:val="00143B5A"/>
    <w:rPr>
      <w:rFonts w:ascii="Calibri" w:hAnsi="Calibri"/>
      <w:i/>
      <w:color w:val="000000"/>
      <w:sz w:val="20"/>
      <w:lang w:val="x-none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43B5A"/>
    <w:pPr>
      <w:spacing w:before="0" w:after="120" w:line="240" w:lineRule="auto"/>
      <w:ind w:left="283"/>
      <w:jc w:val="left"/>
    </w:pPr>
    <w:rPr>
      <w:rFonts w:ascii="Times New Roman" w:hAnsi="Times New Roman"/>
      <w:sz w:val="16"/>
      <w:szCs w:val="20"/>
      <w:lang w:val="x-none"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143B5A"/>
    <w:rPr>
      <w:rFonts w:ascii="Times New Roman" w:hAnsi="Times New Roman"/>
      <w:sz w:val="16"/>
      <w:lang w:val="x-none" w:eastAsia="pl-PL"/>
    </w:rPr>
  </w:style>
  <w:style w:type="character" w:styleId="Odwoaniedokomentarza">
    <w:name w:val="annotation reference"/>
    <w:uiPriority w:val="99"/>
    <w:semiHidden/>
    <w:unhideWhenUsed/>
    <w:rsid w:val="00143B5A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3B5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43B5A"/>
    <w:rPr>
      <w:rFonts w:ascii="Calibri" w:eastAsia="Times New Roman" w:hAnsi="Calibri"/>
      <w:sz w:val="20"/>
    </w:rPr>
  </w:style>
  <w:style w:type="paragraph" w:styleId="Bezodstpw">
    <w:name w:val="No Spacing"/>
    <w:link w:val="BezodstpwZnak"/>
    <w:uiPriority w:val="1"/>
    <w:qFormat/>
    <w:rsid w:val="00143B5A"/>
  </w:style>
  <w:style w:type="character" w:customStyle="1" w:styleId="BezodstpwZnak">
    <w:name w:val="Bez odstępów Znak"/>
    <w:link w:val="Bezodstpw"/>
    <w:uiPriority w:val="1"/>
    <w:locked/>
    <w:rsid w:val="00143B5A"/>
    <w:rPr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3B5A"/>
    <w:pPr>
      <w:spacing w:after="120"/>
    </w:pPr>
    <w:rPr>
      <w:sz w:val="16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43B5A"/>
    <w:rPr>
      <w:rFonts w:ascii="Calibri" w:eastAsia="Times New Roman" w:hAnsi="Calibri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B5A"/>
    <w:pPr>
      <w:spacing w:line="360" w:lineRule="auto"/>
    </w:pPr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43B5A"/>
    <w:rPr>
      <w:rFonts w:ascii="Calibri" w:eastAsia="Times New Roman" w:hAnsi="Calibri"/>
      <w:b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FF1BF3"/>
    <w:pPr>
      <w:tabs>
        <w:tab w:val="right" w:leader="dot" w:pos="9072"/>
      </w:tabs>
      <w:spacing w:before="240" w:after="240"/>
      <w:ind w:left="425" w:hanging="425"/>
    </w:pPr>
    <w:rPr>
      <w:rFonts w:ascii="Times New Roman" w:hAnsi="Times New Roman"/>
      <w:b/>
      <w:bCs/>
      <w:noProof/>
      <w:kern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168C1"/>
    <w:pPr>
      <w:tabs>
        <w:tab w:val="left" w:pos="284"/>
        <w:tab w:val="left" w:pos="660"/>
        <w:tab w:val="right" w:leader="dot" w:pos="9072"/>
      </w:tabs>
      <w:spacing w:after="120"/>
      <w:ind w:left="426" w:hanging="206"/>
      <w:jc w:val="left"/>
    </w:pPr>
    <w:rPr>
      <w:rFonts w:ascii="Times New Roman" w:eastAsia="Calibri" w:hAnsi="Times New Roman"/>
      <w:b/>
      <w:bCs/>
      <w:i/>
      <w:iCs/>
      <w:noProof/>
      <w:lang w:val="x-none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1268A7"/>
    <w:pPr>
      <w:tabs>
        <w:tab w:val="left" w:pos="880"/>
        <w:tab w:val="right" w:leader="dot" w:pos="9062"/>
      </w:tabs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143B5A"/>
    <w:pPr>
      <w:spacing w:before="0" w:after="100" w:line="276" w:lineRule="auto"/>
      <w:ind w:left="660"/>
      <w:jc w:val="left"/>
    </w:pPr>
    <w:rPr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143B5A"/>
    <w:pPr>
      <w:spacing w:before="0" w:after="100" w:line="276" w:lineRule="auto"/>
      <w:ind w:left="880"/>
      <w:jc w:val="left"/>
    </w:pPr>
    <w:rPr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143B5A"/>
    <w:pPr>
      <w:spacing w:before="0" w:after="100" w:line="276" w:lineRule="auto"/>
      <w:ind w:left="1100"/>
      <w:jc w:val="left"/>
    </w:pPr>
    <w:rPr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143B5A"/>
    <w:pPr>
      <w:spacing w:before="0" w:after="100" w:line="276" w:lineRule="auto"/>
      <w:ind w:left="1320"/>
      <w:jc w:val="left"/>
    </w:pPr>
    <w:rPr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143B5A"/>
    <w:pPr>
      <w:spacing w:before="0" w:after="100" w:line="276" w:lineRule="auto"/>
      <w:ind w:left="1540"/>
      <w:jc w:val="left"/>
    </w:pPr>
    <w:rPr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143B5A"/>
    <w:pPr>
      <w:spacing w:before="0" w:after="100" w:line="276" w:lineRule="auto"/>
      <w:ind w:left="1760"/>
      <w:jc w:val="left"/>
    </w:pPr>
    <w:rPr>
      <w:lang w:eastAsia="pl-PL"/>
    </w:rPr>
  </w:style>
  <w:style w:type="character" w:styleId="Hipercze">
    <w:name w:val="Hyperlink"/>
    <w:uiPriority w:val="99"/>
    <w:unhideWhenUsed/>
    <w:rsid w:val="00143B5A"/>
    <w:rPr>
      <w:color w:val="0000FF"/>
      <w:u w:val="single"/>
    </w:rPr>
  </w:style>
  <w:style w:type="paragraph" w:customStyle="1" w:styleId="Default">
    <w:name w:val="Default"/>
    <w:rsid w:val="00F461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D5DBE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840F00"/>
    <w:rPr>
      <w:sz w:val="22"/>
      <w:szCs w:val="22"/>
      <w:lang w:eastAsia="en-US"/>
    </w:rPr>
  </w:style>
  <w:style w:type="character" w:customStyle="1" w:styleId="Ppogrubienie">
    <w:name w:val="_P_ – pogrubienie"/>
    <w:uiPriority w:val="1"/>
    <w:qFormat/>
    <w:rsid w:val="006C2301"/>
    <w:rPr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5D8A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55D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55D8A"/>
    <w:rPr>
      <w:vertAlign w:val="superscript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A74070"/>
    <w:pPr>
      <w:suppressAutoHyphens/>
      <w:autoSpaceDE w:val="0"/>
      <w:autoSpaceDN w:val="0"/>
      <w:adjustRightInd w:val="0"/>
      <w:ind w:firstLine="510"/>
    </w:pPr>
    <w:rPr>
      <w:rFonts w:ascii="Times" w:hAnsi="Times" w:cs="Arial"/>
      <w:bCs/>
      <w:sz w:val="24"/>
      <w:szCs w:val="20"/>
      <w:lang w:eastAsia="pl-PL"/>
    </w:rPr>
  </w:style>
  <w:style w:type="paragraph" w:customStyle="1" w:styleId="oznrodzaktutznustawalubrozporzdzenieiorganwydajcy">
    <w:name w:val="oznrodzaktutznustawalubrozporzdzenieiorganwydajcy"/>
    <w:basedOn w:val="Normalny"/>
    <w:rsid w:val="00A740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A740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A740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/>
    </w:rPr>
  </w:style>
  <w:style w:type="character" w:customStyle="1" w:styleId="igpindeksgrnyipogrubienie">
    <w:name w:val="igpindeksgrnyipogrubienie"/>
    <w:basedOn w:val="Domylnaczcionkaakapitu"/>
    <w:rsid w:val="00AE3DC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D69C8"/>
    <w:pPr>
      <w:spacing w:before="0" w:line="240" w:lineRule="auto"/>
    </w:pPr>
    <w:rPr>
      <w:rFonts w:ascii="Consolas" w:hAnsi="Consolas"/>
      <w:sz w:val="20"/>
      <w:szCs w:val="20"/>
      <w:lang w:val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3D69C8"/>
    <w:rPr>
      <w:rFonts w:ascii="Consolas" w:hAnsi="Consolas" w:cs="Consolas"/>
      <w:lang w:eastAsia="en-US"/>
    </w:rPr>
  </w:style>
  <w:style w:type="character" w:customStyle="1" w:styleId="highlight">
    <w:name w:val="highlight"/>
    <w:rsid w:val="00614421"/>
  </w:style>
  <w:style w:type="character" w:customStyle="1" w:styleId="articletitle">
    <w:name w:val="articletitle"/>
    <w:rsid w:val="007F0775"/>
  </w:style>
  <w:style w:type="character" w:customStyle="1" w:styleId="1ProgramZayciemZnak">
    <w:name w:val="1_Program Za życiem Znak"/>
    <w:link w:val="1ProgramZayciem"/>
    <w:locked/>
    <w:rsid w:val="009C2830"/>
    <w:rPr>
      <w:rFonts w:ascii="Times New Roman" w:eastAsia="Calibri" w:hAnsi="Times New Roman"/>
      <w:sz w:val="24"/>
      <w:szCs w:val="24"/>
      <w:lang w:eastAsia="en-US"/>
    </w:rPr>
  </w:style>
  <w:style w:type="paragraph" w:customStyle="1" w:styleId="1ProgramZayciem">
    <w:name w:val="1_Program Za życiem"/>
    <w:basedOn w:val="Normalny"/>
    <w:link w:val="1ProgramZayciemZnak"/>
    <w:autoRedefine/>
    <w:qFormat/>
    <w:rsid w:val="009C2830"/>
    <w:pPr>
      <w:autoSpaceDE w:val="0"/>
      <w:autoSpaceDN w:val="0"/>
      <w:adjustRightInd w:val="0"/>
      <w:spacing w:before="0" w:line="240" w:lineRule="auto"/>
      <w:ind w:firstLine="708"/>
    </w:pPr>
    <w:rPr>
      <w:rFonts w:ascii="Times New Roman" w:eastAsia="Calibri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3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89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04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49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96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30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5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5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diagramQuickStyle" Target="diagrams/quickStyle1.xml"/><Relationship Id="rId26" Type="http://schemas.openxmlformats.org/officeDocument/2006/relationships/chart" Target="charts/chart10.xml"/><Relationship Id="rId39" Type="http://schemas.openxmlformats.org/officeDocument/2006/relationships/chart" Target="charts/chart23.xml"/><Relationship Id="rId21" Type="http://schemas.openxmlformats.org/officeDocument/2006/relationships/header" Target="header1.xml"/><Relationship Id="rId34" Type="http://schemas.openxmlformats.org/officeDocument/2006/relationships/chart" Target="charts/chart18.xml"/><Relationship Id="rId42" Type="http://schemas.openxmlformats.org/officeDocument/2006/relationships/chart" Target="charts/chart26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9" Type="http://schemas.openxmlformats.org/officeDocument/2006/relationships/chart" Target="charts/chart13.xml"/><Relationship Id="rId11" Type="http://schemas.openxmlformats.org/officeDocument/2006/relationships/chart" Target="charts/chart4.xml"/><Relationship Id="rId24" Type="http://schemas.openxmlformats.org/officeDocument/2006/relationships/footer" Target="footer2.xml"/><Relationship Id="rId32" Type="http://schemas.openxmlformats.org/officeDocument/2006/relationships/chart" Target="charts/chart16.xml"/><Relationship Id="rId37" Type="http://schemas.openxmlformats.org/officeDocument/2006/relationships/chart" Target="charts/chart21.xml"/><Relationship Id="rId40" Type="http://schemas.openxmlformats.org/officeDocument/2006/relationships/chart" Target="charts/chart24.xml"/><Relationship Id="rId45" Type="http://schemas.openxmlformats.org/officeDocument/2006/relationships/chart" Target="charts/chart29.xml"/><Relationship Id="rId53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2.xml"/><Relationship Id="rId28" Type="http://schemas.openxmlformats.org/officeDocument/2006/relationships/chart" Target="charts/chart12.xml"/><Relationship Id="rId36" Type="http://schemas.openxmlformats.org/officeDocument/2006/relationships/chart" Target="charts/chart20.xml"/><Relationship Id="rId10" Type="http://schemas.openxmlformats.org/officeDocument/2006/relationships/chart" Target="charts/chart3.xml"/><Relationship Id="rId19" Type="http://schemas.openxmlformats.org/officeDocument/2006/relationships/diagramColors" Target="diagrams/colors1.xml"/><Relationship Id="rId31" Type="http://schemas.openxmlformats.org/officeDocument/2006/relationships/chart" Target="charts/chart15.xml"/><Relationship Id="rId44" Type="http://schemas.openxmlformats.org/officeDocument/2006/relationships/chart" Target="charts/chart28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Relationship Id="rId27" Type="http://schemas.openxmlformats.org/officeDocument/2006/relationships/chart" Target="charts/chart11.xml"/><Relationship Id="rId30" Type="http://schemas.openxmlformats.org/officeDocument/2006/relationships/chart" Target="charts/chart14.xml"/><Relationship Id="rId35" Type="http://schemas.openxmlformats.org/officeDocument/2006/relationships/chart" Target="charts/chart19.xml"/><Relationship Id="rId43" Type="http://schemas.openxmlformats.org/officeDocument/2006/relationships/chart" Target="charts/chart27.xml"/><Relationship Id="rId48" Type="http://schemas.openxmlformats.org/officeDocument/2006/relationships/theme" Target="theme/theme1.xm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diagramLayout" Target="diagrams/layout1.xml"/><Relationship Id="rId25" Type="http://schemas.openxmlformats.org/officeDocument/2006/relationships/chart" Target="charts/chart9.xml"/><Relationship Id="rId33" Type="http://schemas.openxmlformats.org/officeDocument/2006/relationships/chart" Target="charts/chart17.xml"/><Relationship Id="rId38" Type="http://schemas.openxmlformats.org/officeDocument/2006/relationships/chart" Target="charts/chart22.xml"/><Relationship Id="rId46" Type="http://schemas.openxmlformats.org/officeDocument/2006/relationships/footer" Target="footer3.xml"/><Relationship Id="rId20" Type="http://schemas.microsoft.com/office/2007/relationships/diagramDrawing" Target="diagrams/drawing1.xml"/><Relationship Id="rId41" Type="http://schemas.openxmlformats.org/officeDocument/2006/relationships/chart" Target="charts/chart2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bra\DSR$\Wydzial%20III\2022\PRACOWNICY\LS\piecza\Informacja\gminy%20II%20po&#322;%202021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bra\DSR$\Wydzial%20III\2022\PRACOWNICY\LS\piecza\Informacja\zestawienia%20wieloletnie%2030-05-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harebra\DSR$\Wydzial%20III\2022\PRACOWNICY\LS\piecza\Informacja\zestawienia%20wieloletnie%2030-05-2022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bra\DSR$\Wydzial%20III\2022\PRACOWNICY\LS\piecza\Informacja\wsp&#243;&#322;finansowanie%20gmin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sharebra\DSR$\Wydzial%20III\2022\PRACOWNICY\LS\piecza\Informacja\zestawienia%20wieloletnie%2030-05-2022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bra\DSR$\Wydzial%20III\2022\PRACOWNICY\LS\piecza\Informacja\powiaty%20II%20po&#322;%202021.xls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bra\DSR$\Wydzial%20III\2022\PRACOWNICY\LS\piecza\Informacja\zestawienia%20wieloletnie%2030-05-202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bra\DSR$\Wydzial%20III\2022\PRACOWNICY\LS\piecza\Informacja\powiaty%20II%20po&#322;%202021.xls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bra\DSR$\Wydzial%20III\2022\PRACOWNICY\LS\piecza\Informacja\zestawienia%20wieloletnie%2030-05-202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sharebra\DSR$\Wydzial%20III\2022\PRACOWNICY\LS\piecza\Informacja\zestawienia%20wieloletnie%2030-05-2022.xlsx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bra\DSR$\Wydzial%20III\2022\PRACOWNICY\LS\piecza\Informacja\zestawienia%20wieloletnie%2030-05-202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bra\DSR$\Wydzial%20III\2022\PRACOWNICY\LS\piecza\Informacja\powiaty%20II%20po&#322;%202021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bra\DSR$\Wydzial%20III\2022\PRACOWNICY\LS\piecza\Informacja\przeci&#281;tny%20koszt%202021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file:///\\sharebra\DSR$\Wydzial%20III\2022\PRACOWNICY\LS\piecza\Informacja\zestawienia%20wieloletnie%2030-05-2022.xlsx" TargetMode="Externa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file:///\\sharebra\DSR$\Wydzial%20III\2022\PRACOWNICY\LS\piecza\Informacja\zestawienia%20wieloletnie%2030-05-2022.xlsx" TargetMode="Externa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.xlsx"/><Relationship Id="rId1" Type="http://schemas.openxmlformats.org/officeDocument/2006/relationships/themeOverride" Target="../theme/themeOverride3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oleObject" Target="file:///\\sharebra\DSR$\Wydzial%20III\2022\PRACOWNICY\LS\piecza\Informacja\niepe&#322;nosprawno&#347;&#263;%202021.xls" TargetMode="Externa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oleObject" Target="file:///\\sharebra\DSR$\Wydzial%20III\2022\PRACOWNICY\LS\piecza\Informacja\niepe&#322;nosprawno&#347;&#263;%202021.xlsx" TargetMode="Externa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oleObject" Target="file:///C:\Users\paulina_wojcicka\Desktop\Paulina%20pisma%202017\Informacja%20za%202021%20r\Dane%20statystyczne\niepe&#322;nosprawno&#347;&#263;%202021.xlsx" TargetMode="Externa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bra\DSR$\Wydzial%20III\2022\PRACOWNICY\LS\piecza\Informacja\zestawienia%20wieloletnie%2030-05-2022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bra\DSR$\Wydzial%20III\2022\PRACOWNICY\LS\piecza\Informacja\zestawienia%20wieloletnie%2030-05-2022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harebra\DSR$\Wydzial%20III\2022\PRACOWNICY\LS\piecza\Informacja\piecza%20od%201992%20-%20zestawienie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bra\DSR$\Wydzial%20III\2021\PRACOWNICY\LS\Piecza\INFORMACJA\zestawienia%20wieloletnie%2011-05-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bra\DSR$\Wydzial%20III\2022\PRACOWNICY\LS\piecza\Informacja\zestawienia%20wieloletnie%2002-06-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szek_sarnowski\Downloads\sprawozdanie(210).xls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harebra\DSR$\Wydzial%20III\2022\PRACOWNICY\LS\piecza\Informacja\Deinstytucjonalizacja%202022.xls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bra\DSR$\Wydzial%20III\2022\PRACOWNICY\LS\piecza\Informacja\zestawienia%20wieloletnie%2030-05-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bra\DSR$\Wydzial%20III\2022\PRACOWNICY\LS\piecza\Informacja\powiaty%20II%20po&#322;%202021.xls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200" b="1" i="0" baseline="0">
                <a:effectLst/>
              </a:rPr>
              <a:t>Powody zakończenia pracy z rodzinami </a:t>
            </a:r>
            <a:endParaRPr lang="pl-PL" sz="1200">
              <a:effectLst/>
            </a:endParaRPr>
          </a:p>
          <a:p>
            <a:pPr>
              <a:defRPr sz="1200"/>
            </a:pPr>
            <a:r>
              <a:rPr lang="pl-PL" sz="1200" b="1" i="0" baseline="0">
                <a:effectLst/>
              </a:rPr>
              <a:t>przez asystentów rodziny w 2021 r.</a:t>
            </a:r>
            <a:endParaRPr lang="pl-PL" sz="1200">
              <a:effectLst/>
            </a:endParaRPr>
          </a:p>
        </c:rich>
      </c:tx>
      <c:layout>
        <c:manualLayout>
          <c:xMode val="edge"/>
          <c:yMode val="edge"/>
          <c:x val="0.2780607285200461"/>
          <c:y val="1.337004946267690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7500260384118652"/>
          <c:y val="0.25880869931539491"/>
          <c:w val="0.38619953649877309"/>
          <c:h val="0.728856977485629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68-458B-AA70-69FFB9AF0C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68-458B-AA70-69FFB9AF0C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68-458B-AA70-69FFB9AF0C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568-458B-AA70-69FFB9AF0C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568-458B-AA70-69FFB9AF0C59}"/>
              </c:ext>
            </c:extLst>
          </c:dPt>
          <c:dLbls>
            <c:dLbl>
              <c:idx val="0"/>
              <c:layout>
                <c:manualLayout>
                  <c:x val="-0.11104731791944655"/>
                  <c:y val="2.049114949690134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68-458B-AA70-69FFB9AF0C59}"/>
                </c:ext>
              </c:extLst>
            </c:dLbl>
            <c:dLbl>
              <c:idx val="1"/>
              <c:layout>
                <c:manualLayout>
                  <c:x val="8.4551331134409241E-2"/>
                  <c:y val="-0.1694781298314576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68-458B-AA70-69FFB9AF0C59}"/>
                </c:ext>
              </c:extLst>
            </c:dLbl>
            <c:dLbl>
              <c:idx val="2"/>
              <c:layout>
                <c:manualLayout>
                  <c:x val="9.5243911907388165E-2"/>
                  <c:y val="7.936708594062744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568-458B-AA70-69FFB9AF0C59}"/>
                </c:ext>
              </c:extLst>
            </c:dLbl>
            <c:dLbl>
              <c:idx val="3"/>
              <c:layout>
                <c:manualLayout>
                  <c:x val="5.6621135373049615E-2"/>
                  <c:y val="0.11950436580674871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568-458B-AA70-69FFB9AF0C59}"/>
                </c:ext>
              </c:extLst>
            </c:dLbl>
            <c:dLbl>
              <c:idx val="4"/>
              <c:layout>
                <c:manualLayout>
                  <c:x val="-4.3968288686136496E-2"/>
                  <c:y val="4.4189477348175743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568-458B-AA70-69FFB9AF0C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'Tabela 2'!$G$21:$G$25</c:f>
              <c:strCache>
                <c:ptCount val="5"/>
                <c:pt idx="0">
                  <c:v>ze względu na osiągnięcie celów</c:v>
                </c:pt>
                <c:pt idx="1">
                  <c:v>ze względu na zaprzestanie współpracy przez rodzinę</c:v>
                </c:pt>
                <c:pt idx="2">
                  <c:v>ze względu na brak efektów</c:v>
                </c:pt>
                <c:pt idx="3">
                  <c:v>ze względu na zmianę metody pracy</c:v>
                </c:pt>
                <c:pt idx="4">
                  <c:v>inne</c:v>
                </c:pt>
              </c:strCache>
            </c:strRef>
          </c:cat>
          <c:val>
            <c:numRef>
              <c:f>'Tabela 2'!$H$21:$H$25</c:f>
              <c:numCache>
                <c:formatCode>0%</c:formatCode>
                <c:ptCount val="5"/>
                <c:pt idx="0">
                  <c:v>0.43865192206424436</c:v>
                </c:pt>
                <c:pt idx="1">
                  <c:v>0.34063040698111791</c:v>
                </c:pt>
                <c:pt idx="2">
                  <c:v>0.10592040923794478</c:v>
                </c:pt>
                <c:pt idx="3">
                  <c:v>8.4856691491762587E-2</c:v>
                </c:pt>
                <c:pt idx="4">
                  <c:v>2.9940570224930414E-2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568-458B-AA70-69FFB9AF0C5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9497493368884458"/>
          <c:y val="0.29609226960655943"/>
          <c:w val="0.31981387678171752"/>
          <c:h val="0.4998505101216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Liczba nowych form powstałych w latach 2017-2021</a:t>
            </a:r>
          </a:p>
        </c:rich>
      </c:tx>
      <c:layout>
        <c:manualLayout>
          <c:xMode val="edge"/>
          <c:yMode val="edge"/>
          <c:x val="0.1064673945633773"/>
          <c:y val="2.31401989017096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Arkusz21!$B$4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Arkusz21!$C$3:$E$3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Arkusz21!$C$4:$E$4</c:f>
              <c:numCache>
                <c:formatCode>General</c:formatCode>
                <c:ptCount val="3"/>
                <c:pt idx="0">
                  <c:v>1517</c:v>
                </c:pt>
                <c:pt idx="1">
                  <c:v>194</c:v>
                </c:pt>
                <c:pt idx="2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55-4D66-B65B-3912CFEA6BF0}"/>
            </c:ext>
          </c:extLst>
        </c:ser>
        <c:ser>
          <c:idx val="1"/>
          <c:order val="1"/>
          <c:tx>
            <c:strRef>
              <c:f>Arkusz21!$B$5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Arkusz21!$C$3:$E$3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Arkusz21!$C$5:$E$5</c:f>
              <c:numCache>
                <c:formatCode>General</c:formatCode>
                <c:ptCount val="3"/>
                <c:pt idx="0">
                  <c:v>1409</c:v>
                </c:pt>
                <c:pt idx="1">
                  <c:v>199</c:v>
                </c:pt>
                <c:pt idx="2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55-4D66-B65B-3912CFEA6BF0}"/>
            </c:ext>
          </c:extLst>
        </c:ser>
        <c:ser>
          <c:idx val="2"/>
          <c:order val="2"/>
          <c:tx>
            <c:strRef>
              <c:f>Arkusz21!$B$6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Arkusz21!$C$3:$E$3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Arkusz21!$C$6:$E$6</c:f>
              <c:numCache>
                <c:formatCode>General</c:formatCode>
                <c:ptCount val="3"/>
                <c:pt idx="0">
                  <c:v>1537</c:v>
                </c:pt>
                <c:pt idx="1">
                  <c:v>199</c:v>
                </c:pt>
                <c:pt idx="2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55-4D66-B65B-3912CFEA6BF0}"/>
            </c:ext>
          </c:extLst>
        </c:ser>
        <c:ser>
          <c:idx val="3"/>
          <c:order val="3"/>
          <c:tx>
            <c:strRef>
              <c:f>Arkusz21!$B$7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Arkusz21!$C$3:$E$3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Arkusz21!$C$7:$E$7</c:f>
              <c:numCache>
                <c:formatCode>#,##0</c:formatCode>
                <c:ptCount val="3"/>
                <c:pt idx="0">
                  <c:v>1668</c:v>
                </c:pt>
                <c:pt idx="1">
                  <c:v>184</c:v>
                </c:pt>
                <c:pt idx="2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755-4D66-B65B-3912CFEA6BF0}"/>
            </c:ext>
          </c:extLst>
        </c:ser>
        <c:ser>
          <c:idx val="4"/>
          <c:order val="4"/>
          <c:tx>
            <c:strRef>
              <c:f>Arkusz21!$B$8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Arkusz21!$C$3:$E$3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Arkusz21!$C$8:$E$8</c:f>
              <c:numCache>
                <c:formatCode>General</c:formatCode>
                <c:ptCount val="3"/>
                <c:pt idx="0" formatCode="#,##0">
                  <c:v>1969</c:v>
                </c:pt>
                <c:pt idx="1">
                  <c:v>182</c:v>
                </c:pt>
                <c:pt idx="2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755-4D66-B65B-3912CFEA6B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2150783"/>
        <c:axId val="971501903"/>
      </c:barChart>
      <c:catAx>
        <c:axId val="682150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71501903"/>
        <c:crosses val="autoZero"/>
        <c:auto val="1"/>
        <c:lblAlgn val="ctr"/>
        <c:lblOffset val="100"/>
        <c:noMultiLvlLbl val="0"/>
      </c:catAx>
      <c:valAx>
        <c:axId val="9715019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82150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200" b="1"/>
              <a:t>Liczba form, pod opieką których znajdują się jedynie wychowankowie na podstawie art. 37 ust.2 na dzień 31 grudnia, a które nie deklarują chęci przyjęcia nowych dzieci.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deinstytucjonalizacja!$Q$5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deinstytucjonalizacja!$R$4:$T$4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deinstytucjonalizacja!$R$5:$T$5</c:f>
              <c:numCache>
                <c:formatCode>0</c:formatCode>
                <c:ptCount val="3"/>
                <c:pt idx="0">
                  <c:v>2175</c:v>
                </c:pt>
                <c:pt idx="1">
                  <c:v>50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D3-4AEB-8616-E5BD3D8EC02D}"/>
            </c:ext>
          </c:extLst>
        </c:ser>
        <c:ser>
          <c:idx val="1"/>
          <c:order val="1"/>
          <c:tx>
            <c:strRef>
              <c:f>deinstytucjonalizacja!$Q$6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ED7D31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deinstytucjonalizacja!$R$4:$T$4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deinstytucjonalizacja!$R$6:$T$6</c:f>
              <c:numCache>
                <c:formatCode>0</c:formatCode>
                <c:ptCount val="3"/>
                <c:pt idx="0">
                  <c:v>2026</c:v>
                </c:pt>
                <c:pt idx="1">
                  <c:v>49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D3-4AEB-8616-E5BD3D8EC02D}"/>
            </c:ext>
          </c:extLst>
        </c:ser>
        <c:ser>
          <c:idx val="2"/>
          <c:order val="2"/>
          <c:tx>
            <c:strRef>
              <c:f>deinstytucjonalizacja!$Q$7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A5A5A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deinstytucjonalizacja!$R$4:$T$4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deinstytucjonalizacja!$R$7:$T$7</c:f>
              <c:numCache>
                <c:formatCode>0</c:formatCode>
                <c:ptCount val="3"/>
                <c:pt idx="0">
                  <c:v>2179</c:v>
                </c:pt>
                <c:pt idx="1">
                  <c:v>85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D3-4AEB-8616-E5BD3D8EC02D}"/>
            </c:ext>
          </c:extLst>
        </c:ser>
        <c:ser>
          <c:idx val="3"/>
          <c:order val="3"/>
          <c:tx>
            <c:strRef>
              <c:f>deinstytucjonalizacja!$Q$8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deinstytucjonalizacja!$R$4:$T$4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deinstytucjonalizacja!$R$8:$T$8</c:f>
              <c:numCache>
                <c:formatCode>0</c:formatCode>
                <c:ptCount val="3"/>
                <c:pt idx="0">
                  <c:v>2226</c:v>
                </c:pt>
                <c:pt idx="1">
                  <c:v>76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3D3-4AEB-8616-E5BD3D8EC02D}"/>
            </c:ext>
          </c:extLst>
        </c:ser>
        <c:ser>
          <c:idx val="4"/>
          <c:order val="4"/>
          <c:tx>
            <c:strRef>
              <c:f>deinstytucjonalizacja!$Q$9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deinstytucjonalizacja!$R$4:$T$4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deinstytucjonalizacja!$R$9:$T$9</c:f>
              <c:numCache>
                <c:formatCode>0</c:formatCode>
                <c:ptCount val="3"/>
                <c:pt idx="0">
                  <c:v>2202</c:v>
                </c:pt>
                <c:pt idx="1">
                  <c:v>88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3D3-4AEB-8616-E5BD3D8EC0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5"/>
        <c:overlap val="-39"/>
        <c:axId val="1809705327"/>
        <c:axId val="1"/>
      </c:barChart>
      <c:catAx>
        <c:axId val="18097053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09705327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Wydatki gmin na wspołfinansowanie rodzinnej pieczy zastępczej w latach 2013-2021 (mln zł)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Arkusz7!$C$35</c:f>
              <c:strCache>
                <c:ptCount val="1"/>
                <c:pt idx="0">
                  <c:v>2013 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Arkusz7!$D$35:$G$35</c:f>
              <c:numCache>
                <c:formatCode>#,##0.0</c:formatCode>
                <c:ptCount val="4"/>
                <c:pt idx="0">
                  <c:v>6.9880000000000004</c:v>
                </c:pt>
                <c:pt idx="1">
                  <c:v>6.4459999999999997</c:v>
                </c:pt>
                <c:pt idx="2">
                  <c:v>4.7679999999999998</c:v>
                </c:pt>
                <c:pt idx="3">
                  <c:v>1.5640000000000001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53-4C8A-A1AD-7A97421ECFA0}"/>
            </c:ext>
          </c:extLst>
        </c:ser>
        <c:ser>
          <c:idx val="1"/>
          <c:order val="1"/>
          <c:tx>
            <c:strRef>
              <c:f>Arkusz7!$C$36</c:f>
              <c:strCache>
                <c:ptCount val="1"/>
                <c:pt idx="0">
                  <c:v>2014 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Arkusz7!$D$36:$G$36</c:f>
              <c:numCache>
                <c:formatCode>#,##0.0</c:formatCode>
                <c:ptCount val="4"/>
                <c:pt idx="0">
                  <c:v>15.029</c:v>
                </c:pt>
                <c:pt idx="1">
                  <c:v>11.382</c:v>
                </c:pt>
                <c:pt idx="2">
                  <c:v>9.2680000000000007</c:v>
                </c:pt>
                <c:pt idx="3">
                  <c:v>4.3819999999999997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53-4C8A-A1AD-7A97421ECFA0}"/>
            </c:ext>
          </c:extLst>
        </c:ser>
        <c:ser>
          <c:idx val="2"/>
          <c:order val="2"/>
          <c:tx>
            <c:strRef>
              <c:f>Arkusz7!$C$37</c:f>
              <c:strCache>
                <c:ptCount val="1"/>
                <c:pt idx="0">
                  <c:v>2015 r.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Arkusz7!$D$37:$G$37</c:f>
              <c:numCache>
                <c:formatCode>#,##0.0</c:formatCode>
                <c:ptCount val="4"/>
                <c:pt idx="0">
                  <c:v>24.61</c:v>
                </c:pt>
                <c:pt idx="1">
                  <c:v>17.664000000000001</c:v>
                </c:pt>
                <c:pt idx="2">
                  <c:v>13.815</c:v>
                </c:pt>
                <c:pt idx="3">
                  <c:v>6.82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53-4C8A-A1AD-7A97421ECFA0}"/>
            </c:ext>
          </c:extLst>
        </c:ser>
        <c:ser>
          <c:idx val="3"/>
          <c:order val="3"/>
          <c:tx>
            <c:strRef>
              <c:f>Arkusz7!$C$38</c:f>
              <c:strCache>
                <c:ptCount val="1"/>
                <c:pt idx="0">
                  <c:v>2016 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Arkusz7!$D$38:$G$38</c:f>
              <c:numCache>
                <c:formatCode>#,##0.0</c:formatCode>
                <c:ptCount val="4"/>
                <c:pt idx="0">
                  <c:v>31.927</c:v>
                </c:pt>
                <c:pt idx="1">
                  <c:v>21.664999999999999</c:v>
                </c:pt>
                <c:pt idx="2">
                  <c:v>17.995000000000001</c:v>
                </c:pt>
                <c:pt idx="3">
                  <c:v>11.064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653-4C8A-A1AD-7A97421ECFA0}"/>
            </c:ext>
          </c:extLst>
        </c:ser>
        <c:ser>
          <c:idx val="4"/>
          <c:order val="4"/>
          <c:tx>
            <c:strRef>
              <c:f>Arkusz7!$C$39</c:f>
              <c:strCache>
                <c:ptCount val="1"/>
                <c:pt idx="0">
                  <c:v>2017 r.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Arkusz7!$D$39:$G$39</c:f>
              <c:numCache>
                <c:formatCode>#,##0.0</c:formatCode>
                <c:ptCount val="4"/>
                <c:pt idx="0">
                  <c:v>39.178642999999994</c:v>
                </c:pt>
                <c:pt idx="1">
                  <c:v>26.025388</c:v>
                </c:pt>
                <c:pt idx="2">
                  <c:v>21.441641000000001</c:v>
                </c:pt>
                <c:pt idx="3">
                  <c:v>13.185167999999999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53-4C8A-A1AD-7A97421ECFA0}"/>
            </c:ext>
          </c:extLst>
        </c:ser>
        <c:ser>
          <c:idx val="5"/>
          <c:order val="5"/>
          <c:tx>
            <c:strRef>
              <c:f>Arkusz7!$C$40</c:f>
              <c:strCache>
                <c:ptCount val="1"/>
                <c:pt idx="0">
                  <c:v>2018 r.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Arkusz7!$D$40:$G$40</c:f>
              <c:numCache>
                <c:formatCode>#,##0.0</c:formatCode>
                <c:ptCount val="4"/>
                <c:pt idx="0">
                  <c:v>46.350673</c:v>
                </c:pt>
                <c:pt idx="1">
                  <c:v>30.064833</c:v>
                </c:pt>
                <c:pt idx="2">
                  <c:v>26.137912</c:v>
                </c:pt>
                <c:pt idx="3">
                  <c:v>16.458808999999999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653-4C8A-A1AD-7A97421ECFA0}"/>
            </c:ext>
          </c:extLst>
        </c:ser>
        <c:ser>
          <c:idx val="6"/>
          <c:order val="6"/>
          <c:tx>
            <c:strRef>
              <c:f>Arkusz7!$C$41</c:f>
              <c:strCache>
                <c:ptCount val="1"/>
                <c:pt idx="0">
                  <c:v>2019 r.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Arkusz7!$D$41:$G$41</c:f>
              <c:numCache>
                <c:formatCode>#,##0.0</c:formatCode>
                <c:ptCount val="4"/>
                <c:pt idx="0">
                  <c:v>52.739334999999997</c:v>
                </c:pt>
                <c:pt idx="1">
                  <c:v>35.684260999999999</c:v>
                </c:pt>
                <c:pt idx="2">
                  <c:v>31.058979999999998</c:v>
                </c:pt>
                <c:pt idx="3">
                  <c:v>22.165178999999998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653-4C8A-A1AD-7A97421ECFA0}"/>
            </c:ext>
          </c:extLst>
        </c:ser>
        <c:ser>
          <c:idx val="7"/>
          <c:order val="7"/>
          <c:tx>
            <c:strRef>
              <c:f>Arkusz7!$C$42</c:f>
              <c:strCache>
                <c:ptCount val="1"/>
                <c:pt idx="0">
                  <c:v>2020 r.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Arkusz7!$D$42:$G$42</c:f>
              <c:numCache>
                <c:formatCode>#,##0.0</c:formatCode>
                <c:ptCount val="4"/>
                <c:pt idx="0">
                  <c:v>58.622425</c:v>
                </c:pt>
                <c:pt idx="1">
                  <c:v>38.907162999999997</c:v>
                </c:pt>
                <c:pt idx="2">
                  <c:v>37.639588000000003</c:v>
                </c:pt>
                <c:pt idx="3">
                  <c:v>30.163937000000001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653-4C8A-A1AD-7A97421ECFA0}"/>
            </c:ext>
          </c:extLst>
        </c:ser>
        <c:ser>
          <c:idx val="8"/>
          <c:order val="8"/>
          <c:tx>
            <c:strRef>
              <c:f>Arkusz7!$C$43</c:f>
              <c:strCache>
                <c:ptCount val="1"/>
                <c:pt idx="0">
                  <c:v>2021 r.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Arkusz7!$D$43:$G$43</c:f>
              <c:numCache>
                <c:formatCode>#,##0.0</c:formatCode>
                <c:ptCount val="4"/>
                <c:pt idx="0">
                  <c:v>66.457763999999997</c:v>
                </c:pt>
                <c:pt idx="1">
                  <c:v>44.261913999999997</c:v>
                </c:pt>
                <c:pt idx="2">
                  <c:v>45.750073999999998</c:v>
                </c:pt>
                <c:pt idx="3">
                  <c:v>34.266643000000002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653-4C8A-A1AD-7A97421ECF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overlap val="-79"/>
        <c:axId val="743922000"/>
        <c:axId val="743925280"/>
      </c:barChart>
      <c:catAx>
        <c:axId val="743922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43925280"/>
        <c:crosses val="autoZero"/>
        <c:auto val="1"/>
        <c:lblAlgn val="ctr"/>
        <c:lblOffset val="100"/>
        <c:noMultiLvlLbl val="0"/>
      </c:catAx>
      <c:valAx>
        <c:axId val="743925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43922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5143582202827054"/>
          <c:y val="0.27425742722330654"/>
          <c:w val="0.49209831451791419"/>
          <c:h val="0.6422881755165218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Szkolenia!$J$2</c:f>
              <c:strCache>
                <c:ptCount val="1"/>
                <c:pt idx="0">
                  <c:v>2020 r.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Szkolenia!$B$3:$B$10</c:f>
              <c:strCache>
                <c:ptCount val="8"/>
                <c:pt idx="0">
                  <c:v>Kandydaci na rodziny zastępcze spokrewnione</c:v>
                </c:pt>
                <c:pt idx="1">
                  <c:v>Kandydaci na rodziny zastępcze niezawodowe</c:v>
                </c:pt>
                <c:pt idx="2">
                  <c:v>Kandydaci na rodziny zastępcze zawodowe</c:v>
                </c:pt>
                <c:pt idx="3">
                  <c:v>Kandydaci na prowadzących rodzinne domy dziecka</c:v>
                </c:pt>
                <c:pt idx="4">
                  <c:v>Kandydaci na pełnienie funkcji dyrektora placówki 
opiekuńczo-wychowawczej typu rodzinnego</c:v>
                </c:pt>
                <c:pt idx="5">
                  <c:v>Rodziny zastępcze</c:v>
                </c:pt>
                <c:pt idx="6">
                  <c:v>Prowadzący rodzinne domy dziecka</c:v>
                </c:pt>
                <c:pt idx="7">
                  <c:v>Dyrektorzy placówek 
opiekuńczo-wychowawczych typu rodzinnego</c:v>
                </c:pt>
              </c:strCache>
            </c:strRef>
          </c:cat>
          <c:val>
            <c:numRef>
              <c:f>Szkolenia!$J$3:$J$10</c:f>
              <c:numCache>
                <c:formatCode>#,##0</c:formatCode>
                <c:ptCount val="8"/>
                <c:pt idx="0">
                  <c:v>516</c:v>
                </c:pt>
                <c:pt idx="1">
                  <c:v>1509</c:v>
                </c:pt>
                <c:pt idx="2">
                  <c:v>252</c:v>
                </c:pt>
                <c:pt idx="3">
                  <c:v>44</c:v>
                </c:pt>
                <c:pt idx="4">
                  <c:v>24</c:v>
                </c:pt>
                <c:pt idx="5">
                  <c:v>2320</c:v>
                </c:pt>
                <c:pt idx="6">
                  <c:v>135</c:v>
                </c:pt>
                <c:pt idx="7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B0-41FB-9820-A54F5FC45314}"/>
            </c:ext>
          </c:extLst>
        </c:ser>
        <c:ser>
          <c:idx val="1"/>
          <c:order val="1"/>
          <c:tx>
            <c:strRef>
              <c:f>Szkolenia!$K$2</c:f>
              <c:strCache>
                <c:ptCount val="1"/>
                <c:pt idx="0">
                  <c:v>2021 r.</c:v>
                </c:pt>
              </c:strCache>
            </c:strRef>
          </c:tx>
          <c:spPr>
            <a:solidFill>
              <a:srgbClr val="ED7D31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Szkolenia!$B$3:$B$10</c:f>
              <c:strCache>
                <c:ptCount val="8"/>
                <c:pt idx="0">
                  <c:v>Kandydaci na rodziny zastępcze spokrewnione</c:v>
                </c:pt>
                <c:pt idx="1">
                  <c:v>Kandydaci na rodziny zastępcze niezawodowe</c:v>
                </c:pt>
                <c:pt idx="2">
                  <c:v>Kandydaci na rodziny zastępcze zawodowe</c:v>
                </c:pt>
                <c:pt idx="3">
                  <c:v>Kandydaci na prowadzących rodzinne domy dziecka</c:v>
                </c:pt>
                <c:pt idx="4">
                  <c:v>Kandydaci na pełnienie funkcji dyrektora placówki 
opiekuńczo-wychowawczej typu rodzinnego</c:v>
                </c:pt>
                <c:pt idx="5">
                  <c:v>Rodziny zastępcze</c:v>
                </c:pt>
                <c:pt idx="6">
                  <c:v>Prowadzący rodzinne domy dziecka</c:v>
                </c:pt>
                <c:pt idx="7">
                  <c:v>Dyrektorzy placówek 
opiekuńczo-wychowawczych typu rodzinnego</c:v>
                </c:pt>
              </c:strCache>
            </c:strRef>
          </c:cat>
          <c:val>
            <c:numRef>
              <c:f>Szkolenia!$K$3:$K$10</c:f>
              <c:numCache>
                <c:formatCode>#,##0</c:formatCode>
                <c:ptCount val="8"/>
                <c:pt idx="0">
                  <c:v>746</c:v>
                </c:pt>
                <c:pt idx="1">
                  <c:v>2556</c:v>
                </c:pt>
                <c:pt idx="2">
                  <c:v>423</c:v>
                </c:pt>
                <c:pt idx="3">
                  <c:v>69</c:v>
                </c:pt>
                <c:pt idx="4">
                  <c:v>26</c:v>
                </c:pt>
                <c:pt idx="5">
                  <c:v>4671</c:v>
                </c:pt>
                <c:pt idx="6">
                  <c:v>363</c:v>
                </c:pt>
                <c:pt idx="7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B0-41FB-9820-A54F5FC453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2"/>
        <c:overlap val="-80"/>
        <c:axId val="1996743679"/>
        <c:axId val="1"/>
      </c:barChart>
      <c:catAx>
        <c:axId val="199674367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996743679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>
                <a:effectLst/>
              </a:rPr>
              <a:t>Podział placówek ze względu na realizowane zadania w 202</a:t>
            </a:r>
            <a:r>
              <a:rPr lang="pl-PL" sz="1400" b="1" i="0" baseline="0">
                <a:effectLst/>
              </a:rPr>
              <a:t>1 </a:t>
            </a:r>
            <a:r>
              <a:rPr lang="en-US" sz="1400" b="1" i="0" baseline="0">
                <a:effectLst/>
              </a:rPr>
              <a:t>r.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49-447D-972C-12A14F1D57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49-447D-972C-12A14F1D57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749-447D-972C-12A14F1D57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749-447D-972C-12A14F1D57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'Tabela 5'!$B$5:$B$8</c:f>
              <c:strCache>
                <c:ptCount val="4"/>
                <c:pt idx="0">
                  <c:v>socjalizacyjną</c:v>
                </c:pt>
                <c:pt idx="1">
                  <c:v>interwencyjną</c:v>
                </c:pt>
                <c:pt idx="2">
                  <c:v>specjalistyczno-terapeutyczną</c:v>
                </c:pt>
                <c:pt idx="3">
                  <c:v>rodzinną</c:v>
                </c:pt>
              </c:strCache>
            </c:strRef>
          </c:cat>
          <c:val>
            <c:numRef>
              <c:f>'Tabela 5'!$C$5:$C$8</c:f>
              <c:numCache>
                <c:formatCode>#,##0</c:formatCode>
                <c:ptCount val="4"/>
                <c:pt idx="0">
                  <c:v>988</c:v>
                </c:pt>
                <c:pt idx="1">
                  <c:v>223</c:v>
                </c:pt>
                <c:pt idx="2">
                  <c:v>65</c:v>
                </c:pt>
                <c:pt idx="3">
                  <c:v>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749-447D-972C-12A14F1D57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L</a:t>
            </a:r>
            <a:r>
              <a:rPr lang="en-US" sz="1400" b="1" i="0" baseline="0">
                <a:effectLst/>
              </a:rPr>
              <a:t>iczba placówek</a:t>
            </a:r>
            <a:r>
              <a:rPr lang="pl-PL" sz="1400" b="1" i="0" baseline="0">
                <a:effectLst/>
              </a:rPr>
              <a:t> opiekuńczo-wychowawczych </a:t>
            </a:r>
            <a:br>
              <a:rPr lang="pl-PL" sz="1400" b="1" i="0" baseline="0">
                <a:effectLst/>
              </a:rPr>
            </a:br>
            <a:r>
              <a:rPr lang="pl-PL" sz="1400" b="1" i="0" baseline="0">
                <a:effectLst/>
              </a:rPr>
              <a:t>w latach 2012-2021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Arkusz2!$E$18</c:f>
              <c:strCache>
                <c:ptCount val="1"/>
                <c:pt idx="0">
                  <c:v>liczba placówek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Arkusz2!$C$19:$C$28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Arkusz2!$E$19:$E$28</c:f>
              <c:numCache>
                <c:formatCode>#,##0</c:formatCode>
                <c:ptCount val="10"/>
                <c:pt idx="0">
                  <c:v>814</c:v>
                </c:pt>
                <c:pt idx="1">
                  <c:v>918</c:v>
                </c:pt>
                <c:pt idx="2">
                  <c:v>1012</c:v>
                </c:pt>
                <c:pt idx="3">
                  <c:v>1046</c:v>
                </c:pt>
                <c:pt idx="4" formatCode="General">
                  <c:v>1098</c:v>
                </c:pt>
                <c:pt idx="5" formatCode="General">
                  <c:v>1106</c:v>
                </c:pt>
                <c:pt idx="6">
                  <c:v>1125</c:v>
                </c:pt>
                <c:pt idx="7">
                  <c:v>1139</c:v>
                </c:pt>
                <c:pt idx="8">
                  <c:v>1194</c:v>
                </c:pt>
                <c:pt idx="9">
                  <c:v>1294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58-40CF-9402-1139DA8948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17404159"/>
        <c:axId val="219375551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Arkusz2!$D$18</c15:sqref>
                        </c15:formulaRef>
                      </c:ext>
                    </c:extLst>
                    <c:strCache>
                      <c:ptCount val="1"/>
                      <c:pt idx="0">
                        <c:v>liczba dzieci w placówkach opiekuńczo-wychowawczych, regionalnych placówkach opiekuńczo-terapeutycznych i interwencyjnych osrodkach preadopcyjnych w latach 2012-2018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Arkusz2!$C$19:$C$28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2012</c:v>
                      </c:pt>
                      <c:pt idx="1">
                        <c:v>2013</c:v>
                      </c:pt>
                      <c:pt idx="2">
                        <c:v>2014</c:v>
                      </c:pt>
                      <c:pt idx="3">
                        <c:v>2015</c:v>
                      </c:pt>
                      <c:pt idx="4">
                        <c:v>2016</c:v>
                      </c:pt>
                      <c:pt idx="5">
                        <c:v>2017</c:v>
                      </c:pt>
                      <c:pt idx="6">
                        <c:v>2018</c:v>
                      </c:pt>
                      <c:pt idx="7">
                        <c:v>2019</c:v>
                      </c:pt>
                      <c:pt idx="8">
                        <c:v>2020</c:v>
                      </c:pt>
                      <c:pt idx="9">
                        <c:v>2021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Arkusz2!$D$19:$D$28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20597</c:v>
                      </c:pt>
                      <c:pt idx="1">
                        <c:v>20105</c:v>
                      </c:pt>
                      <c:pt idx="2">
                        <c:v>19697</c:v>
                      </c:pt>
                      <c:pt idx="3">
                        <c:v>19517</c:v>
                      </c:pt>
                      <c:pt idx="4" formatCode="#,##0">
                        <c:v>18213</c:v>
                      </c:pt>
                      <c:pt idx="5" formatCode="#,##0">
                        <c:v>17407</c:v>
                      </c:pt>
                      <c:pt idx="6" formatCode="#,##0">
                        <c:v>17051</c:v>
                      </c:pt>
                      <c:pt idx="7" formatCode="#,##0">
                        <c:v>16992</c:v>
                      </c:pt>
                      <c:pt idx="8" formatCode="#,##0">
                        <c:v>16291</c:v>
                      </c:pt>
                      <c:pt idx="9" formatCode="#,##0">
                        <c:v>16285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7558-40CF-9402-1139DA89488B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2"/>
          <c:order val="2"/>
          <c:tx>
            <c:strRef>
              <c:f>Arkusz2!$F$18</c:f>
              <c:strCache>
                <c:ptCount val="1"/>
                <c:pt idx="0">
                  <c:v>przeciętna liczba dzieci w placówce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Arkusz2!$C$19:$C$28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Arkusz2!$F$19:$F$28</c:f>
              <c:numCache>
                <c:formatCode>0</c:formatCode>
                <c:ptCount val="10"/>
                <c:pt idx="0">
                  <c:v>25.303439803439804</c:v>
                </c:pt>
                <c:pt idx="1">
                  <c:v>21.90087145969499</c:v>
                </c:pt>
                <c:pt idx="2">
                  <c:v>19.463438735177867</c:v>
                </c:pt>
                <c:pt idx="3">
                  <c:v>18.658699808795411</c:v>
                </c:pt>
                <c:pt idx="4">
                  <c:v>16.587431693989071</c:v>
                </c:pt>
                <c:pt idx="5">
                  <c:v>15.738698010849909</c:v>
                </c:pt>
                <c:pt idx="6">
                  <c:v>15.156444444444444</c:v>
                </c:pt>
                <c:pt idx="7">
                  <c:v>14.918349429323968</c:v>
                </c:pt>
                <c:pt idx="8">
                  <c:v>13.644053601340033</c:v>
                </c:pt>
                <c:pt idx="9">
                  <c:v>12.58500772797527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558-40CF-9402-1139DA8948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7410959"/>
        <c:axId val="323817599"/>
      </c:lineChart>
      <c:catAx>
        <c:axId val="317404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9375551"/>
        <c:crosses val="autoZero"/>
        <c:auto val="1"/>
        <c:lblAlgn val="ctr"/>
        <c:lblOffset val="100"/>
        <c:noMultiLvlLbl val="0"/>
      </c:catAx>
      <c:valAx>
        <c:axId val="219375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7404159"/>
        <c:crosses val="autoZero"/>
        <c:crossBetween val="between"/>
      </c:valAx>
      <c:valAx>
        <c:axId val="323817599"/>
        <c:scaling>
          <c:orientation val="minMax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7410959"/>
        <c:crosses val="max"/>
        <c:crossBetween val="between"/>
      </c:valAx>
      <c:catAx>
        <c:axId val="31741095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2381759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>
                <a:effectLst/>
              </a:rPr>
              <a:t>Liczba dzieci w instytucjonalnej pieczy zastępczej w 202</a:t>
            </a:r>
            <a:r>
              <a:rPr lang="pl-PL" sz="1400" b="1" i="0" baseline="0">
                <a:effectLst/>
              </a:rPr>
              <a:t>1</a:t>
            </a:r>
            <a:r>
              <a:rPr lang="en-US" sz="1400" b="1" i="0" baseline="0">
                <a:effectLst/>
              </a:rPr>
              <a:t> r.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70-4C9D-AF79-25F766EDE7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70-4C9D-AF79-25F766EDE7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970-4C9D-AF79-25F766EDE7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970-4C9D-AF79-25F766EDE7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970-4C9D-AF79-25F766EDE70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970-4C9D-AF79-25F766EDE70A}"/>
              </c:ext>
            </c:extLst>
          </c:dPt>
          <c:dLbls>
            <c:dLbl>
              <c:idx val="1"/>
              <c:layout>
                <c:manualLayout>
                  <c:x val="8.9470821936780451E-2"/>
                  <c:y val="-3.062901464805528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70-4C9D-AF79-25F766EDE70A}"/>
                </c:ext>
              </c:extLst>
            </c:dLbl>
            <c:dLbl>
              <c:idx val="2"/>
              <c:layout>
                <c:manualLayout>
                  <c:x val="9.4454454995122714E-2"/>
                  <c:y val="6.736795841458327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970-4C9D-AF79-25F766EDE70A}"/>
                </c:ext>
              </c:extLst>
            </c:dLbl>
            <c:dLbl>
              <c:idx val="3"/>
              <c:layout>
                <c:manualLayout>
                  <c:x val="-0.10067464565777444"/>
                  <c:y val="-3.75889367473271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970-4C9D-AF79-25F766EDE70A}"/>
                </c:ext>
              </c:extLst>
            </c:dLbl>
            <c:dLbl>
              <c:idx val="4"/>
              <c:layout>
                <c:manualLayout>
                  <c:x val="8.7468884408272884E-2"/>
                  <c:y val="-7.76018540611409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970-4C9D-AF79-25F766EDE7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'Tabela 7'!$B$7:$B$12</c:f>
              <c:strCache>
                <c:ptCount val="6"/>
                <c:pt idx="0">
                  <c:v>poniżej 1 roku</c:v>
                </c:pt>
                <c:pt idx="1">
                  <c:v>od 1 roku do 3 lat</c:v>
                </c:pt>
                <c:pt idx="2">
                  <c:v>4- 6 lat</c:v>
                </c:pt>
                <c:pt idx="3">
                  <c:v>7-13 lat</c:v>
                </c:pt>
                <c:pt idx="4">
                  <c:v>14-17 lat</c:v>
                </c:pt>
                <c:pt idx="5">
                  <c:v>18-24 lat</c:v>
                </c:pt>
              </c:strCache>
            </c:strRef>
          </c:cat>
          <c:val>
            <c:numRef>
              <c:f>'Tabela 7'!$Q$7:$Q$12</c:f>
              <c:numCache>
                <c:formatCode>#,##0</c:formatCode>
                <c:ptCount val="6"/>
                <c:pt idx="0">
                  <c:v>165</c:v>
                </c:pt>
                <c:pt idx="1">
                  <c:v>566</c:v>
                </c:pt>
                <c:pt idx="2">
                  <c:v>1009</c:v>
                </c:pt>
                <c:pt idx="3">
                  <c:v>5731</c:v>
                </c:pt>
                <c:pt idx="4">
                  <c:v>7210</c:v>
                </c:pt>
                <c:pt idx="5">
                  <c:v>1604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970-4C9D-AF79-25F766EDE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>
                <a:effectLst/>
              </a:rPr>
              <a:t>Liczba placówek opiekuńczo-wychowawczych w latach 2015-2021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'Tabela 5'!$I$4</c:f>
              <c:strCache>
                <c:ptCount val="1"/>
                <c:pt idx="0">
                  <c:v>2015 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5'!$G$5:$G$8</c:f>
              <c:strCache>
                <c:ptCount val="4"/>
                <c:pt idx="0">
                  <c:v>socjalizacyjne</c:v>
                </c:pt>
                <c:pt idx="1">
                  <c:v>interwencyjne</c:v>
                </c:pt>
                <c:pt idx="2">
                  <c:v>specjalistyczno-
terapeutyczne</c:v>
                </c:pt>
                <c:pt idx="3">
                  <c:v>rodzinne</c:v>
                </c:pt>
              </c:strCache>
            </c:strRef>
          </c:cat>
          <c:val>
            <c:numRef>
              <c:f>'Tabela 5'!$I$5:$I$8</c:f>
              <c:numCache>
                <c:formatCode>#,##0</c:formatCode>
                <c:ptCount val="4"/>
                <c:pt idx="0">
                  <c:v>749</c:v>
                </c:pt>
                <c:pt idx="1">
                  <c:v>177</c:v>
                </c:pt>
                <c:pt idx="2">
                  <c:v>48</c:v>
                </c:pt>
                <c:pt idx="3">
                  <c:v>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6A-4E4C-BC3D-2D37E20BEA15}"/>
            </c:ext>
          </c:extLst>
        </c:ser>
        <c:ser>
          <c:idx val="2"/>
          <c:order val="2"/>
          <c:tx>
            <c:strRef>
              <c:f>'Tabela 5'!$J$4</c:f>
              <c:strCache>
                <c:ptCount val="1"/>
                <c:pt idx="0">
                  <c:v>2016 r.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5'!$G$5:$G$8</c:f>
              <c:strCache>
                <c:ptCount val="4"/>
                <c:pt idx="0">
                  <c:v>socjalizacyjne</c:v>
                </c:pt>
                <c:pt idx="1">
                  <c:v>interwencyjne</c:v>
                </c:pt>
                <c:pt idx="2">
                  <c:v>specjalistyczno-
terapeutyczne</c:v>
                </c:pt>
                <c:pt idx="3">
                  <c:v>rodzinne</c:v>
                </c:pt>
              </c:strCache>
            </c:strRef>
          </c:cat>
          <c:val>
            <c:numRef>
              <c:f>'Tabela 5'!$J$5:$J$8</c:f>
              <c:numCache>
                <c:formatCode>#,##0</c:formatCode>
                <c:ptCount val="4"/>
                <c:pt idx="0">
                  <c:v>776</c:v>
                </c:pt>
                <c:pt idx="1">
                  <c:v>189</c:v>
                </c:pt>
                <c:pt idx="2">
                  <c:v>55</c:v>
                </c:pt>
                <c:pt idx="3">
                  <c:v>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6A-4E4C-BC3D-2D37E20BEA15}"/>
            </c:ext>
          </c:extLst>
        </c:ser>
        <c:ser>
          <c:idx val="3"/>
          <c:order val="3"/>
          <c:tx>
            <c:strRef>
              <c:f>'Tabela 5'!$K$4</c:f>
              <c:strCache>
                <c:ptCount val="1"/>
                <c:pt idx="0">
                  <c:v>2017 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5'!$G$5:$G$8</c:f>
              <c:strCache>
                <c:ptCount val="4"/>
                <c:pt idx="0">
                  <c:v>socjalizacyjne</c:v>
                </c:pt>
                <c:pt idx="1">
                  <c:v>interwencyjne</c:v>
                </c:pt>
                <c:pt idx="2">
                  <c:v>specjalistyczno-
terapeutyczne</c:v>
                </c:pt>
                <c:pt idx="3">
                  <c:v>rodzinne</c:v>
                </c:pt>
              </c:strCache>
            </c:strRef>
          </c:cat>
          <c:val>
            <c:numRef>
              <c:f>'Tabela 5'!$K$5:$K$8</c:f>
              <c:numCache>
                <c:formatCode>General</c:formatCode>
                <c:ptCount val="4"/>
                <c:pt idx="0">
                  <c:v>772</c:v>
                </c:pt>
                <c:pt idx="1">
                  <c:v>192</c:v>
                </c:pt>
                <c:pt idx="2">
                  <c:v>58</c:v>
                </c:pt>
                <c:pt idx="3">
                  <c:v>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6A-4E4C-BC3D-2D37E20BEA15}"/>
            </c:ext>
          </c:extLst>
        </c:ser>
        <c:ser>
          <c:idx val="4"/>
          <c:order val="4"/>
          <c:tx>
            <c:strRef>
              <c:f>'Tabela 5'!$L$4</c:f>
              <c:strCache>
                <c:ptCount val="1"/>
                <c:pt idx="0">
                  <c:v>2018 r.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5'!$G$5:$G$8</c:f>
              <c:strCache>
                <c:ptCount val="4"/>
                <c:pt idx="0">
                  <c:v>socjalizacyjne</c:v>
                </c:pt>
                <c:pt idx="1">
                  <c:v>interwencyjne</c:v>
                </c:pt>
                <c:pt idx="2">
                  <c:v>specjalistyczno-
terapeutyczne</c:v>
                </c:pt>
                <c:pt idx="3">
                  <c:v>rodzinne</c:v>
                </c:pt>
              </c:strCache>
            </c:strRef>
          </c:cat>
          <c:val>
            <c:numRef>
              <c:f>'Tabela 5'!$L$5:$L$8</c:f>
              <c:numCache>
                <c:formatCode>#,##0</c:formatCode>
                <c:ptCount val="4"/>
                <c:pt idx="0">
                  <c:v>800</c:v>
                </c:pt>
                <c:pt idx="1">
                  <c:v>205</c:v>
                </c:pt>
                <c:pt idx="2">
                  <c:v>58</c:v>
                </c:pt>
                <c:pt idx="3">
                  <c:v>254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D6A-4E4C-BC3D-2D37E20BEA15}"/>
            </c:ext>
          </c:extLst>
        </c:ser>
        <c:ser>
          <c:idx val="5"/>
          <c:order val="5"/>
          <c:tx>
            <c:strRef>
              <c:f>'Tabela 5'!$M$4</c:f>
              <c:strCache>
                <c:ptCount val="1"/>
                <c:pt idx="0">
                  <c:v>2019 r.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5'!$G$5:$G$8</c:f>
              <c:strCache>
                <c:ptCount val="4"/>
                <c:pt idx="0">
                  <c:v>socjalizacyjne</c:v>
                </c:pt>
                <c:pt idx="1">
                  <c:v>interwencyjne</c:v>
                </c:pt>
                <c:pt idx="2">
                  <c:v>specjalistyczno-
terapeutyczne</c:v>
                </c:pt>
                <c:pt idx="3">
                  <c:v>rodzinne</c:v>
                </c:pt>
              </c:strCache>
            </c:strRef>
          </c:cat>
          <c:val>
            <c:numRef>
              <c:f>'Tabela 5'!$M$5:$M$8</c:f>
              <c:numCache>
                <c:formatCode>#,##0</c:formatCode>
                <c:ptCount val="4"/>
                <c:pt idx="0">
                  <c:v>833</c:v>
                </c:pt>
                <c:pt idx="1">
                  <c:v>204</c:v>
                </c:pt>
                <c:pt idx="2">
                  <c:v>55</c:v>
                </c:pt>
                <c:pt idx="3">
                  <c:v>243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D6A-4E4C-BC3D-2D37E20BEA15}"/>
            </c:ext>
          </c:extLst>
        </c:ser>
        <c:ser>
          <c:idx val="6"/>
          <c:order val="6"/>
          <c:tx>
            <c:strRef>
              <c:f>'Tabela 5'!$N$4</c:f>
              <c:strCache>
                <c:ptCount val="1"/>
                <c:pt idx="0">
                  <c:v>2020 r.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5'!$G$5:$G$8</c:f>
              <c:strCache>
                <c:ptCount val="4"/>
                <c:pt idx="0">
                  <c:v>socjalizacyjne</c:v>
                </c:pt>
                <c:pt idx="1">
                  <c:v>interwencyjne</c:v>
                </c:pt>
                <c:pt idx="2">
                  <c:v>specjalistyczno-
terapeutyczne</c:v>
                </c:pt>
                <c:pt idx="3">
                  <c:v>rodzinne</c:v>
                </c:pt>
              </c:strCache>
            </c:strRef>
          </c:cat>
          <c:val>
            <c:numRef>
              <c:f>'Tabela 5'!$N$5:$N$8</c:f>
              <c:numCache>
                <c:formatCode>General</c:formatCode>
                <c:ptCount val="4"/>
                <c:pt idx="0">
                  <c:v>899</c:v>
                </c:pt>
                <c:pt idx="1">
                  <c:v>201</c:v>
                </c:pt>
                <c:pt idx="2">
                  <c:v>54</c:v>
                </c:pt>
                <c:pt idx="3">
                  <c:v>230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D6A-4E4C-BC3D-2D37E20BEA15}"/>
            </c:ext>
          </c:extLst>
        </c:ser>
        <c:ser>
          <c:idx val="7"/>
          <c:order val="7"/>
          <c:tx>
            <c:strRef>
              <c:f>'Tabela 5'!$O$4</c:f>
              <c:strCache>
                <c:ptCount val="1"/>
                <c:pt idx="0">
                  <c:v>2021 r.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5'!$G$5:$G$8</c:f>
              <c:strCache>
                <c:ptCount val="4"/>
                <c:pt idx="0">
                  <c:v>socjalizacyjne</c:v>
                </c:pt>
                <c:pt idx="1">
                  <c:v>interwencyjne</c:v>
                </c:pt>
                <c:pt idx="2">
                  <c:v>specjalistyczno-
terapeutyczne</c:v>
                </c:pt>
                <c:pt idx="3">
                  <c:v>rodzinne</c:v>
                </c:pt>
              </c:strCache>
            </c:strRef>
          </c:cat>
          <c:val>
            <c:numRef>
              <c:f>'Tabela 5'!$O$5:$O$8</c:f>
              <c:numCache>
                <c:formatCode>General</c:formatCode>
                <c:ptCount val="4"/>
                <c:pt idx="0">
                  <c:v>988</c:v>
                </c:pt>
                <c:pt idx="1">
                  <c:v>223</c:v>
                </c:pt>
                <c:pt idx="2">
                  <c:v>65</c:v>
                </c:pt>
                <c:pt idx="3">
                  <c:v>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D6A-4E4C-BC3D-2D37E20BEA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1848943"/>
        <c:axId val="1099723615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'Tabela 5'!$H$4</c15:sqref>
                        </c15:formulaRef>
                      </c:ext>
                    </c:extLst>
                    <c:strCache>
                      <c:ptCount val="1"/>
                      <c:pt idx="0">
                        <c:v>2014 r.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'Tabela 5'!$G$5:$G$8</c15:sqref>
                        </c15:formulaRef>
                      </c:ext>
                    </c:extLst>
                    <c:strCache>
                      <c:ptCount val="4"/>
                      <c:pt idx="0">
                        <c:v>socjalizacyjne</c:v>
                      </c:pt>
                      <c:pt idx="1">
                        <c:v>interwencyjne</c:v>
                      </c:pt>
                      <c:pt idx="2">
                        <c:v>specjalistyczno-
terapeutyczne</c:v>
                      </c:pt>
                      <c:pt idx="3">
                        <c:v>rodzinne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'Tabela 5'!$H$5:$H$8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712</c:v>
                      </c:pt>
                      <c:pt idx="1">
                        <c:v>166</c:v>
                      </c:pt>
                      <c:pt idx="2">
                        <c:v>45</c:v>
                      </c:pt>
                      <c:pt idx="3">
                        <c:v>238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0-DD6A-4E4C-BC3D-2D37E20BEA15}"/>
                  </c:ext>
                </c:extLst>
              </c15:ser>
            </c15:filteredBarSeries>
          </c:ext>
        </c:extLst>
      </c:barChart>
      <c:catAx>
        <c:axId val="9518489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99723615"/>
        <c:crosses val="autoZero"/>
        <c:auto val="1"/>
        <c:lblAlgn val="ctr"/>
        <c:lblOffset val="100"/>
        <c:noMultiLvlLbl val="0"/>
      </c:catAx>
      <c:valAx>
        <c:axId val="10997236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518489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790233239772474"/>
          <c:y val="0.16560116737734687"/>
          <c:w val="0.67026834579431516"/>
          <c:h val="0.76915606203967302"/>
        </c:manualLayout>
      </c:layout>
      <c:barChart>
        <c:barDir val="bar"/>
        <c:grouping val="clustered"/>
        <c:varyColors val="0"/>
        <c:ser>
          <c:idx val="1"/>
          <c:order val="1"/>
          <c:tx>
            <c:strRef>
              <c:f>'Arkusz2 (2)'!$C$9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'Arkusz2 (2)'!$D$5:$I$5</c:f>
              <c:strCache>
                <c:ptCount val="6"/>
                <c:pt idx="0">
                  <c:v>interwencyjne</c:v>
                </c:pt>
                <c:pt idx="1">
                  <c:v>rodzinne</c:v>
                </c:pt>
                <c:pt idx="2">
                  <c:v>socjalizacyjne</c:v>
                </c:pt>
                <c:pt idx="3">
                  <c:v>specjalistyczno-
terapeutyczne</c:v>
                </c:pt>
                <c:pt idx="4">
                  <c:v>Regionalne placówki opiekuńczo-terapeutyczne</c:v>
                </c:pt>
                <c:pt idx="5">
                  <c:v>Interwencyjne ośrodki preadopcyjne</c:v>
                </c:pt>
              </c:strCache>
            </c:strRef>
          </c:cat>
          <c:val>
            <c:numRef>
              <c:f>'Arkusz2 (2)'!$D$9:$I$9</c:f>
              <c:numCache>
                <c:formatCode>General</c:formatCode>
                <c:ptCount val="6"/>
                <c:pt idx="0">
                  <c:v>1576</c:v>
                </c:pt>
                <c:pt idx="1">
                  <c:v>1885</c:v>
                </c:pt>
                <c:pt idx="2">
                  <c:v>15387</c:v>
                </c:pt>
                <c:pt idx="3">
                  <c:v>444</c:v>
                </c:pt>
                <c:pt idx="4">
                  <c:v>182</c:v>
                </c:pt>
                <c:pt idx="5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33-45AF-B733-DD0E8CA382C2}"/>
            </c:ext>
          </c:extLst>
        </c:ser>
        <c:ser>
          <c:idx val="2"/>
          <c:order val="2"/>
          <c:tx>
            <c:strRef>
              <c:f>'Arkusz2 (2)'!$C$10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'Arkusz2 (2)'!$D$5:$I$5</c:f>
              <c:strCache>
                <c:ptCount val="6"/>
                <c:pt idx="0">
                  <c:v>interwencyjne</c:v>
                </c:pt>
                <c:pt idx="1">
                  <c:v>rodzinne</c:v>
                </c:pt>
                <c:pt idx="2">
                  <c:v>socjalizacyjne</c:v>
                </c:pt>
                <c:pt idx="3">
                  <c:v>specjalistyczno-
terapeutyczne</c:v>
                </c:pt>
                <c:pt idx="4">
                  <c:v>Regionalne placówki opiekuńczo-terapeutyczne</c:v>
                </c:pt>
                <c:pt idx="5">
                  <c:v>Interwencyjne ośrodki preadopcyjne</c:v>
                </c:pt>
              </c:strCache>
            </c:strRef>
          </c:cat>
          <c:val>
            <c:numRef>
              <c:f>'Arkusz2 (2)'!$D$10:$I$10</c:f>
              <c:numCache>
                <c:formatCode>#,##0</c:formatCode>
                <c:ptCount val="6"/>
                <c:pt idx="0">
                  <c:v>1337</c:v>
                </c:pt>
                <c:pt idx="1">
                  <c:v>1729</c:v>
                </c:pt>
                <c:pt idx="2">
                  <c:v>14404</c:v>
                </c:pt>
                <c:pt idx="3" formatCode="General">
                  <c:v>475</c:v>
                </c:pt>
                <c:pt idx="4" formatCode="General">
                  <c:v>217</c:v>
                </c:pt>
                <c:pt idx="5" formatCode="General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33-45AF-B733-DD0E8CA382C2}"/>
            </c:ext>
          </c:extLst>
        </c:ser>
        <c:ser>
          <c:idx val="3"/>
          <c:order val="3"/>
          <c:tx>
            <c:strRef>
              <c:f>'Arkusz2 (2)'!$C$11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'Arkusz2 (2)'!$D$5:$I$5</c:f>
              <c:strCache>
                <c:ptCount val="6"/>
                <c:pt idx="0">
                  <c:v>interwencyjne</c:v>
                </c:pt>
                <c:pt idx="1">
                  <c:v>rodzinne</c:v>
                </c:pt>
                <c:pt idx="2">
                  <c:v>socjalizacyjne</c:v>
                </c:pt>
                <c:pt idx="3">
                  <c:v>specjalistyczno-
terapeutyczne</c:v>
                </c:pt>
                <c:pt idx="4">
                  <c:v>Regionalne placówki opiekuńczo-terapeutyczne</c:v>
                </c:pt>
                <c:pt idx="5">
                  <c:v>Interwencyjne ośrodki preadopcyjne</c:v>
                </c:pt>
              </c:strCache>
            </c:strRef>
          </c:cat>
          <c:val>
            <c:numRef>
              <c:f>'Arkusz2 (2)'!$D$11:$I$11</c:f>
              <c:numCache>
                <c:formatCode>#,##0</c:formatCode>
                <c:ptCount val="6"/>
                <c:pt idx="0">
                  <c:v>1145</c:v>
                </c:pt>
                <c:pt idx="1">
                  <c:v>1669</c:v>
                </c:pt>
                <c:pt idx="2">
                  <c:v>13779</c:v>
                </c:pt>
                <c:pt idx="3" formatCode="General">
                  <c:v>511</c:v>
                </c:pt>
                <c:pt idx="4" formatCode="General">
                  <c:v>247</c:v>
                </c:pt>
                <c:pt idx="5" formatCode="General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33-45AF-B733-DD0E8CA382C2}"/>
            </c:ext>
          </c:extLst>
        </c:ser>
        <c:ser>
          <c:idx val="4"/>
          <c:order val="4"/>
          <c:tx>
            <c:strRef>
              <c:f>'Arkusz2 (2)'!$C$12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'Arkusz2 (2)'!$D$5:$I$5</c:f>
              <c:strCache>
                <c:ptCount val="6"/>
                <c:pt idx="0">
                  <c:v>interwencyjne</c:v>
                </c:pt>
                <c:pt idx="1">
                  <c:v>rodzinne</c:v>
                </c:pt>
                <c:pt idx="2">
                  <c:v>socjalizacyjne</c:v>
                </c:pt>
                <c:pt idx="3">
                  <c:v>specjalistyczno-
terapeutyczne</c:v>
                </c:pt>
                <c:pt idx="4">
                  <c:v>Regionalne placówki opiekuńczo-terapeutyczne</c:v>
                </c:pt>
                <c:pt idx="5">
                  <c:v>Interwencyjne ośrodki preadopcyjne</c:v>
                </c:pt>
              </c:strCache>
            </c:strRef>
          </c:cat>
          <c:val>
            <c:numRef>
              <c:f>'Arkusz2 (2)'!$D$12:$I$12</c:f>
              <c:numCache>
                <c:formatCode>#,##0</c:formatCode>
                <c:ptCount val="6"/>
                <c:pt idx="0">
                  <c:v>1209</c:v>
                </c:pt>
                <c:pt idx="1">
                  <c:v>1614</c:v>
                </c:pt>
                <c:pt idx="2">
                  <c:v>13427</c:v>
                </c:pt>
                <c:pt idx="3" formatCode="General">
                  <c:v>482</c:v>
                </c:pt>
                <c:pt idx="4" formatCode="General">
                  <c:v>270</c:v>
                </c:pt>
                <c:pt idx="5" formatCode="General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933-45AF-B733-DD0E8CA382C2}"/>
            </c:ext>
          </c:extLst>
        </c:ser>
        <c:ser>
          <c:idx val="5"/>
          <c:order val="5"/>
          <c:tx>
            <c:strRef>
              <c:f>'Arkusz2 (2)'!$C$13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'Arkusz2 (2)'!$D$5:$I$5</c:f>
              <c:strCache>
                <c:ptCount val="6"/>
                <c:pt idx="0">
                  <c:v>interwencyjne</c:v>
                </c:pt>
                <c:pt idx="1">
                  <c:v>rodzinne</c:v>
                </c:pt>
                <c:pt idx="2">
                  <c:v>socjalizacyjne</c:v>
                </c:pt>
                <c:pt idx="3">
                  <c:v>specjalistyczno-
terapeutyczne</c:v>
                </c:pt>
                <c:pt idx="4">
                  <c:v>Regionalne placówki opiekuńczo-terapeutyczne</c:v>
                </c:pt>
                <c:pt idx="5">
                  <c:v>Interwencyjne ośrodki preadopcyjne</c:v>
                </c:pt>
              </c:strCache>
            </c:strRef>
          </c:cat>
          <c:val>
            <c:numRef>
              <c:f>'Arkusz2 (2)'!$D$13:$I$13</c:f>
              <c:numCache>
                <c:formatCode>#,##0</c:formatCode>
                <c:ptCount val="6"/>
                <c:pt idx="0">
                  <c:v>1272</c:v>
                </c:pt>
                <c:pt idx="1">
                  <c:v>1537</c:v>
                </c:pt>
                <c:pt idx="2">
                  <c:v>13361</c:v>
                </c:pt>
                <c:pt idx="3" formatCode="General">
                  <c:v>479</c:v>
                </c:pt>
                <c:pt idx="4" formatCode="General">
                  <c:v>309</c:v>
                </c:pt>
                <c:pt idx="5" formatCode="General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933-45AF-B733-DD0E8CA382C2}"/>
            </c:ext>
          </c:extLst>
        </c:ser>
        <c:ser>
          <c:idx val="6"/>
          <c:order val="6"/>
          <c:tx>
            <c:strRef>
              <c:f>'Arkusz2 (2)'!$C$14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'Arkusz2 (2)'!$D$5:$I$5</c:f>
              <c:strCache>
                <c:ptCount val="6"/>
                <c:pt idx="0">
                  <c:v>interwencyjne</c:v>
                </c:pt>
                <c:pt idx="1">
                  <c:v>rodzinne</c:v>
                </c:pt>
                <c:pt idx="2">
                  <c:v>socjalizacyjne</c:v>
                </c:pt>
                <c:pt idx="3">
                  <c:v>specjalistyczno-
terapeutyczne</c:v>
                </c:pt>
                <c:pt idx="4">
                  <c:v>Regionalne placówki opiekuńczo-terapeutyczne</c:v>
                </c:pt>
                <c:pt idx="5">
                  <c:v>Interwencyjne ośrodki preadopcyjne</c:v>
                </c:pt>
              </c:strCache>
            </c:strRef>
          </c:cat>
          <c:val>
            <c:numRef>
              <c:f>'Arkusz2 (2)'!$D$14:$I$14</c:f>
              <c:numCache>
                <c:formatCode>#,##0</c:formatCode>
                <c:ptCount val="6"/>
                <c:pt idx="0">
                  <c:v>1210</c:v>
                </c:pt>
                <c:pt idx="1">
                  <c:v>1458</c:v>
                </c:pt>
                <c:pt idx="2">
                  <c:v>12807</c:v>
                </c:pt>
                <c:pt idx="3">
                  <c:v>460</c:v>
                </c:pt>
                <c:pt idx="4">
                  <c:v>317</c:v>
                </c:pt>
                <c:pt idx="5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933-45AF-B733-DD0E8CA382C2}"/>
            </c:ext>
          </c:extLst>
        </c:ser>
        <c:ser>
          <c:idx val="7"/>
          <c:order val="7"/>
          <c:tx>
            <c:strRef>
              <c:f>'Arkusz2 (2)'!$C$15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'Arkusz2 (2)'!$D$5:$I$5</c:f>
              <c:strCache>
                <c:ptCount val="6"/>
                <c:pt idx="0">
                  <c:v>interwencyjne</c:v>
                </c:pt>
                <c:pt idx="1">
                  <c:v>rodzinne</c:v>
                </c:pt>
                <c:pt idx="2">
                  <c:v>socjalizacyjne</c:v>
                </c:pt>
                <c:pt idx="3">
                  <c:v>specjalistyczno-
terapeutyczne</c:v>
                </c:pt>
                <c:pt idx="4">
                  <c:v>Regionalne placówki opiekuńczo-terapeutyczne</c:v>
                </c:pt>
                <c:pt idx="5">
                  <c:v>Interwencyjne ośrodki preadopcyjne</c:v>
                </c:pt>
              </c:strCache>
            </c:strRef>
          </c:cat>
          <c:val>
            <c:numRef>
              <c:f>'Arkusz2 (2)'!$D$15:$I$15</c:f>
              <c:numCache>
                <c:formatCode>#,##0</c:formatCode>
                <c:ptCount val="6"/>
                <c:pt idx="0">
                  <c:v>1171</c:v>
                </c:pt>
                <c:pt idx="1">
                  <c:v>1488</c:v>
                </c:pt>
                <c:pt idx="2">
                  <c:v>12796</c:v>
                </c:pt>
                <c:pt idx="3">
                  <c:v>462</c:v>
                </c:pt>
                <c:pt idx="4">
                  <c:v>316</c:v>
                </c:pt>
                <c:pt idx="5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933-45AF-B733-DD0E8CA382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overlap val="-30"/>
        <c:axId val="104763776"/>
        <c:axId val="10476531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'Arkusz2 (2)'!$C$8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ln w="9525">
                    <a:solidFill>
                      <a:schemeClr val="tx1">
                        <a:lumMod val="15000"/>
                        <a:lumOff val="85000"/>
                      </a:schemeClr>
                    </a:solidFill>
                  </a:ln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0"/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'Arkusz2 (2)'!$D$5:$I$5</c15:sqref>
                        </c15:formulaRef>
                      </c:ext>
                    </c:extLst>
                    <c:strCache>
                      <c:ptCount val="6"/>
                      <c:pt idx="0">
                        <c:v>interwencyjne</c:v>
                      </c:pt>
                      <c:pt idx="1">
                        <c:v>rodzinne</c:v>
                      </c:pt>
                      <c:pt idx="2">
                        <c:v>socjalizacyjne</c:v>
                      </c:pt>
                      <c:pt idx="3">
                        <c:v>specjalistyczno-
terapeutyczne</c:v>
                      </c:pt>
                      <c:pt idx="4">
                        <c:v>Regionalne placówki opiekuńczo-terapeutyczne</c:v>
                      </c:pt>
                      <c:pt idx="5">
                        <c:v>Interwencyjne ośrodki preadopcyjne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'Arkusz2 (2)'!$D$8:$I$8</c15:sqref>
                        </c15:formulaRef>
                      </c:ext>
                    </c:extLst>
                    <c:numCache>
                      <c:formatCode>#,##0</c:formatCode>
                      <c:ptCount val="6"/>
                      <c:pt idx="0">
                        <c:v>1801</c:v>
                      </c:pt>
                      <c:pt idx="1">
                        <c:v>1963</c:v>
                      </c:pt>
                      <c:pt idx="2">
                        <c:v>15324</c:v>
                      </c:pt>
                      <c:pt idx="3" formatCode="General">
                        <c:v>429</c:v>
                      </c:pt>
                      <c:pt idx="4" formatCode="General">
                        <c:v>144</c:v>
                      </c:pt>
                      <c:pt idx="5" formatCode="General">
                        <c:v>36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7-9933-45AF-B733-DD0E8CA382C2}"/>
                  </c:ext>
                </c:extLst>
              </c15:ser>
            </c15:filteredBarSeries>
          </c:ext>
        </c:extLst>
      </c:barChart>
      <c:catAx>
        <c:axId val="10476377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anchor="b" anchorCtr="1"/>
          <a:lstStyle/>
          <a:p>
            <a:pPr>
              <a:defRPr sz="800"/>
            </a:pPr>
            <a:endParaRPr lang="pl-PL"/>
          </a:p>
        </c:txPr>
        <c:crossAx val="104765312"/>
        <c:crosses val="autoZero"/>
        <c:auto val="1"/>
        <c:lblAlgn val="ctr"/>
        <c:lblOffset val="100"/>
        <c:noMultiLvlLbl val="0"/>
      </c:catAx>
      <c:valAx>
        <c:axId val="104765312"/>
        <c:scaling>
          <c:orientation val="minMax"/>
        </c:scaling>
        <c:delete val="0"/>
        <c:axPos val="t"/>
        <c:majorGridlines/>
        <c:minorGridlines/>
        <c:numFmt formatCode="General" sourceLinked="1"/>
        <c:majorTickMark val="out"/>
        <c:minorTickMark val="none"/>
        <c:tickLblPos val="nextTo"/>
        <c:crossAx val="104763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Liczba dzieci w placówkach opiekuńczo-wychowawczych, regionalnych placówkach opiekuńczo-terapeutycznych i interwencyjnych ośrodkach preadopcyjnych </a:t>
            </a:r>
          </a:p>
          <a:p>
            <a:pPr>
              <a:defRPr/>
            </a:pPr>
            <a:r>
              <a:rPr lang="pl-PL" sz="1400" b="1" i="0" baseline="0">
                <a:effectLst/>
              </a:rPr>
              <a:t>w latach 2012-2021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'Arkusz2 (2)'!$D$19</c:f>
              <c:strCache>
                <c:ptCount val="1"/>
                <c:pt idx="0">
                  <c:v>liczba dzieci 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'Arkusz2 (2)'!$C$20:$C$29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'Arkusz2 (2)'!$D$20:$D$29</c:f>
              <c:numCache>
                <c:formatCode>#,##0</c:formatCode>
                <c:ptCount val="10"/>
                <c:pt idx="0">
                  <c:v>20597</c:v>
                </c:pt>
                <c:pt idx="1">
                  <c:v>20105</c:v>
                </c:pt>
                <c:pt idx="2">
                  <c:v>19697</c:v>
                </c:pt>
                <c:pt idx="3">
                  <c:v>19517</c:v>
                </c:pt>
                <c:pt idx="4">
                  <c:v>18213</c:v>
                </c:pt>
                <c:pt idx="5">
                  <c:v>17407</c:v>
                </c:pt>
                <c:pt idx="6">
                  <c:v>17051</c:v>
                </c:pt>
                <c:pt idx="7">
                  <c:v>16992</c:v>
                </c:pt>
                <c:pt idx="8">
                  <c:v>16291</c:v>
                </c:pt>
                <c:pt idx="9">
                  <c:v>16285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19-4F2F-8583-9FC048BE94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76076383"/>
        <c:axId val="396267951"/>
      </c:barChart>
      <c:lineChart>
        <c:grouping val="standard"/>
        <c:varyColors val="0"/>
        <c:ser>
          <c:idx val="1"/>
          <c:order val="1"/>
          <c:tx>
            <c:strRef>
              <c:f>'Arkusz2 (2)'!$E$19</c:f>
              <c:strCache>
                <c:ptCount val="1"/>
                <c:pt idx="0">
                  <c:v>liczba placówek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9.3126377137873646E-3"/>
                  <c:y val="1.02451494864114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7688093283461698E-2"/>
                      <c:h val="6.21711165841542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519-4F2F-8583-9FC048BE9483}"/>
                </c:ext>
              </c:extLst>
            </c:dLbl>
            <c:dLbl>
              <c:idx val="3"/>
              <c:layout>
                <c:manualLayout>
                  <c:x val="2.0694750475082273E-3"/>
                  <c:y val="1.7075249144019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19-4F2F-8583-9FC048BE9483}"/>
                </c:ext>
              </c:extLst>
            </c:dLbl>
            <c:dLbl>
              <c:idx val="4"/>
              <c:layout>
                <c:manualLayout>
                  <c:x val="0"/>
                  <c:y val="1.7075249144019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19-4F2F-8583-9FC048BE9483}"/>
                </c:ext>
              </c:extLst>
            </c:dLbl>
            <c:dLbl>
              <c:idx val="5"/>
              <c:layout>
                <c:manualLayout>
                  <c:x val="2.0694750475082273E-3"/>
                  <c:y val="2.7320398630430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519-4F2F-8583-9FC048BE9483}"/>
                </c:ext>
              </c:extLst>
            </c:dLbl>
            <c:dLbl>
              <c:idx val="6"/>
              <c:layout>
                <c:manualLayout>
                  <c:x val="2.0694750475081514E-3"/>
                  <c:y val="1.36601993152152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519-4F2F-8583-9FC048BE94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'Arkusz2 (2)'!$C$20:$C$29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'Arkusz2 (2)'!$E$20:$E$29</c:f>
              <c:numCache>
                <c:formatCode>#,##0</c:formatCode>
                <c:ptCount val="10"/>
                <c:pt idx="0">
                  <c:v>816</c:v>
                </c:pt>
                <c:pt idx="1">
                  <c:v>923</c:v>
                </c:pt>
                <c:pt idx="2">
                  <c:v>1020</c:v>
                </c:pt>
                <c:pt idx="3">
                  <c:v>1054</c:v>
                </c:pt>
                <c:pt idx="4" formatCode="General">
                  <c:v>1109</c:v>
                </c:pt>
                <c:pt idx="5" formatCode="General">
                  <c:v>1119</c:v>
                </c:pt>
                <c:pt idx="6">
                  <c:v>1138</c:v>
                </c:pt>
                <c:pt idx="7" formatCode="General">
                  <c:v>1151</c:v>
                </c:pt>
                <c:pt idx="8">
                  <c:v>1206</c:v>
                </c:pt>
                <c:pt idx="9">
                  <c:v>1308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C519-4F2F-8583-9FC048BE94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8225151"/>
        <c:axId val="278158079"/>
      </c:lineChart>
      <c:catAx>
        <c:axId val="760763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96267951"/>
        <c:crosses val="autoZero"/>
        <c:auto val="1"/>
        <c:lblAlgn val="ctr"/>
        <c:lblOffset val="100"/>
        <c:noMultiLvlLbl val="0"/>
      </c:catAx>
      <c:valAx>
        <c:axId val="3962679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6076383"/>
        <c:crosses val="autoZero"/>
        <c:crossBetween val="between"/>
      </c:valAx>
      <c:valAx>
        <c:axId val="278158079"/>
        <c:scaling>
          <c:orientation val="minMax"/>
          <c:max val="2000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78225151"/>
        <c:crosses val="max"/>
        <c:crossBetween val="between"/>
      </c:valAx>
      <c:catAx>
        <c:axId val="2782251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7815807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200" b="1"/>
              <a:t>Okres przebywania dzieci w pieczy zastępczej wg</a:t>
            </a:r>
            <a:r>
              <a:rPr lang="pl-PL" sz="1200" b="1" baseline="0"/>
              <a:t> form pieczy zastępczej</a:t>
            </a:r>
            <a:endParaRPr lang="pl-PL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'Tabela 6'!$C$19</c:f>
              <c:strCache>
                <c:ptCount val="1"/>
                <c:pt idx="0">
                  <c:v>Formy rodzinne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6'!$D$18:$I$18</c:f>
              <c:strCache>
                <c:ptCount val="6"/>
                <c:pt idx="0">
                  <c:v>do 3 miesięcy</c:v>
                </c:pt>
                <c:pt idx="1">
                  <c:v>powyżej 3 do 6 miesięcy</c:v>
                </c:pt>
                <c:pt idx="2">
                  <c:v>powyżej 6 do 12 miesięcy</c:v>
                </c:pt>
                <c:pt idx="3">
                  <c:v>powyżej 1 roku do 2 lat</c:v>
                </c:pt>
                <c:pt idx="4">
                  <c:v>powyżej 2 lat do 3 lat</c:v>
                </c:pt>
                <c:pt idx="5">
                  <c:v>powyżej 3 lat</c:v>
                </c:pt>
              </c:strCache>
            </c:strRef>
          </c:cat>
          <c:val>
            <c:numRef>
              <c:f>'Tabela 6'!$D$19:$I$19</c:f>
              <c:numCache>
                <c:formatCode>0%</c:formatCode>
                <c:ptCount val="6"/>
                <c:pt idx="0">
                  <c:v>4.6438153064106182E-2</c:v>
                </c:pt>
                <c:pt idx="1">
                  <c:v>4.7144168314035582E-2</c:v>
                </c:pt>
                <c:pt idx="2">
                  <c:v>7.4819966111267996E-2</c:v>
                </c:pt>
                <c:pt idx="3">
                  <c:v>0.11142685682010732</c:v>
                </c:pt>
                <c:pt idx="4">
                  <c:v>0.10253106467099689</c:v>
                </c:pt>
                <c:pt idx="5">
                  <c:v>0.61763979101948607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D9-41DC-8CD6-C1347905BE84}"/>
            </c:ext>
          </c:extLst>
        </c:ser>
        <c:ser>
          <c:idx val="1"/>
          <c:order val="1"/>
          <c:tx>
            <c:strRef>
              <c:f>'Tabela 6'!$C$20</c:f>
              <c:strCache>
                <c:ptCount val="1"/>
                <c:pt idx="0">
                  <c:v>Formy instytucjonalne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6'!$D$18:$I$18</c:f>
              <c:strCache>
                <c:ptCount val="6"/>
                <c:pt idx="0">
                  <c:v>do 3 miesięcy</c:v>
                </c:pt>
                <c:pt idx="1">
                  <c:v>powyżej 3 do 6 miesięcy</c:v>
                </c:pt>
                <c:pt idx="2">
                  <c:v>powyżej 6 do 12 miesięcy</c:v>
                </c:pt>
                <c:pt idx="3">
                  <c:v>powyżej 1 roku do 2 lat</c:v>
                </c:pt>
                <c:pt idx="4">
                  <c:v>powyżej 2 lat do 3 lat</c:v>
                </c:pt>
                <c:pt idx="5">
                  <c:v>powyżej 3 lat</c:v>
                </c:pt>
              </c:strCache>
            </c:strRef>
          </c:cat>
          <c:val>
            <c:numRef>
              <c:f>'Tabela 6'!$D$20:$I$20</c:f>
              <c:numCache>
                <c:formatCode>0%</c:formatCode>
                <c:ptCount val="6"/>
                <c:pt idx="0">
                  <c:v>7.9788904944399067E-2</c:v>
                </c:pt>
                <c:pt idx="1">
                  <c:v>7.1558710812339013E-2</c:v>
                </c:pt>
                <c:pt idx="2">
                  <c:v>0.12483508198781178</c:v>
                </c:pt>
                <c:pt idx="3">
                  <c:v>0.1648551862788214</c:v>
                </c:pt>
                <c:pt idx="4">
                  <c:v>0.13557831249607338</c:v>
                </c:pt>
                <c:pt idx="5">
                  <c:v>0.42338380348055538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D9-41DC-8CD6-C1347905BE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19426464"/>
        <c:axId val="296780976"/>
      </c:barChart>
      <c:catAx>
        <c:axId val="161942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96780976"/>
        <c:crosses val="autoZero"/>
        <c:auto val="1"/>
        <c:lblAlgn val="ctr"/>
        <c:lblOffset val="100"/>
        <c:noMultiLvlLbl val="0"/>
      </c:catAx>
      <c:valAx>
        <c:axId val="296780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619426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Przeciętny miesięczny koszt utrzymania dziecka w formach pieczy zastępczej (w zł)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4.7903197768031439E-2"/>
          <c:y val="0.18766972171009985"/>
          <c:w val="0.92169506498984033"/>
          <c:h val="0.513336382901023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Arkusz2!$D$2</c:f>
              <c:strCache>
                <c:ptCount val="1"/>
                <c:pt idx="0">
                  <c:v>Rodziny 
zastępcze 
spokrewnione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Arkusz2!$D$5</c:f>
              <c:numCache>
                <c:formatCode>0</c:formatCode>
                <c:ptCount val="1"/>
                <c:pt idx="0">
                  <c:v>761.82719094922732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3A-4C25-8AB4-478A9031A191}"/>
            </c:ext>
          </c:extLst>
        </c:ser>
        <c:ser>
          <c:idx val="1"/>
          <c:order val="1"/>
          <c:tx>
            <c:strRef>
              <c:f>Arkusz2!$E$2</c:f>
              <c:strCache>
                <c:ptCount val="1"/>
                <c:pt idx="0">
                  <c:v>Rodziny
zastępcze
 niezawodowe
 i zawodowe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Arkusz2!$E$5</c:f>
              <c:numCache>
                <c:formatCode>0</c:formatCode>
                <c:ptCount val="1"/>
                <c:pt idx="0">
                  <c:v>1648.5934158782075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3A-4C25-8AB4-478A9031A191}"/>
            </c:ext>
          </c:extLst>
        </c:ser>
        <c:ser>
          <c:idx val="2"/>
          <c:order val="2"/>
          <c:tx>
            <c:strRef>
              <c:f>Arkusz2!$F$2</c:f>
              <c:strCache>
                <c:ptCount val="1"/>
                <c:pt idx="0">
                  <c:v>Rodzinny
 dom
 dziecka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Arkusz2!$F$5</c:f>
              <c:numCache>
                <c:formatCode>0</c:formatCode>
                <c:ptCount val="1"/>
                <c:pt idx="0">
                  <c:v>2314.7793334647999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3A-4C25-8AB4-478A9031A191}"/>
            </c:ext>
          </c:extLst>
        </c:ser>
        <c:ser>
          <c:idx val="3"/>
          <c:order val="3"/>
          <c:tx>
            <c:strRef>
              <c:f>Arkusz2!$G$2</c:f>
              <c:strCache>
                <c:ptCount val="1"/>
                <c:pt idx="0">
                  <c:v>placówki
 rodzinne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Arkusz2!$G$5</c:f>
              <c:numCache>
                <c:formatCode>0</c:formatCode>
                <c:ptCount val="1"/>
                <c:pt idx="0">
                  <c:v>3499.4697530864196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B3A-4C25-8AB4-478A9031A191}"/>
            </c:ext>
          </c:extLst>
        </c:ser>
        <c:ser>
          <c:idx val="4"/>
          <c:order val="4"/>
          <c:tx>
            <c:strRef>
              <c:f>Arkusz2!$H$2</c:f>
              <c:strCache>
                <c:ptCount val="1"/>
                <c:pt idx="0">
                  <c:v>placówki 
socjalizacyjne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Arkusz2!$H$5</c:f>
              <c:numCache>
                <c:formatCode>0</c:formatCode>
                <c:ptCount val="1"/>
                <c:pt idx="0">
                  <c:v>6010.8466596356911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3A-4C25-8AB4-478A9031A191}"/>
            </c:ext>
          </c:extLst>
        </c:ser>
        <c:ser>
          <c:idx val="5"/>
          <c:order val="5"/>
          <c:tx>
            <c:strRef>
              <c:f>Arkusz2!$I$2</c:f>
              <c:strCache>
                <c:ptCount val="1"/>
                <c:pt idx="0">
                  <c:v>placówki
 interwencyjne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Arkusz2!$I$5</c:f>
              <c:numCache>
                <c:formatCode>0</c:formatCode>
                <c:ptCount val="1"/>
                <c:pt idx="0">
                  <c:v>6832.3805910543133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B3A-4C25-8AB4-478A9031A191}"/>
            </c:ext>
          </c:extLst>
        </c:ser>
        <c:ser>
          <c:idx val="6"/>
          <c:order val="6"/>
          <c:tx>
            <c:strRef>
              <c:f>Arkusz2!$J$2</c:f>
              <c:strCache>
                <c:ptCount val="1"/>
                <c:pt idx="0">
                  <c:v>placówki 
specjalistyczno-
terapeutyczne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Arkusz2!$J$5</c:f>
              <c:numCache>
                <c:formatCode>0</c:formatCode>
                <c:ptCount val="1"/>
                <c:pt idx="0">
                  <c:v>9473.7936769005846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B3A-4C25-8AB4-478A9031A1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overlap val="-87"/>
        <c:axId val="327189439"/>
        <c:axId val="286550111"/>
      </c:barChart>
      <c:catAx>
        <c:axId val="327189439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86550111"/>
        <c:crosses val="autoZero"/>
        <c:auto val="1"/>
        <c:lblAlgn val="ctr"/>
        <c:lblOffset val="100"/>
        <c:noMultiLvlLbl val="0"/>
      </c:catAx>
      <c:valAx>
        <c:axId val="286550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271894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2092846194400673"/>
          <c:w val="1"/>
          <c:h val="0.257063327773939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>
                <a:effectLst/>
              </a:rPr>
              <a:t>Wydatki na świadczenia dla osób usamodzielnianych </a:t>
            </a:r>
            <a:br>
              <a:rPr lang="pl-PL" sz="1400" b="1">
                <a:effectLst/>
              </a:rPr>
            </a:br>
            <a:r>
              <a:rPr lang="pl-PL" sz="1400" b="1">
                <a:effectLst/>
              </a:rPr>
              <a:t>w latach 2014 - 2021 (w mln zł</a:t>
            </a:r>
            <a:r>
              <a:rPr lang="pl-PL" sz="1400">
                <a:effectLst/>
              </a:rPr>
              <a:t>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'Tabela 3 suma'!$C$42</c:f>
              <c:strCache>
                <c:ptCount val="1"/>
                <c:pt idx="0">
                  <c:v>2014 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 suma'!$B$43:$B$45</c:f>
              <c:strCache>
                <c:ptCount val="3"/>
                <c:pt idx="0">
                  <c:v>na kontynuowanie nauki</c:v>
                </c:pt>
                <c:pt idx="1">
                  <c:v>na usamodzielnienie</c:v>
                </c:pt>
                <c:pt idx="2">
                  <c:v>na zagospodarowanie</c:v>
                </c:pt>
              </c:strCache>
            </c:strRef>
          </c:cat>
          <c:val>
            <c:numRef>
              <c:f>'Tabela 3 suma'!$C$43:$C$45</c:f>
              <c:numCache>
                <c:formatCode>#,##0.0</c:formatCode>
                <c:ptCount val="3"/>
                <c:pt idx="0">
                  <c:v>90.281000000000006</c:v>
                </c:pt>
                <c:pt idx="1">
                  <c:v>17.870999999999999</c:v>
                </c:pt>
                <c:pt idx="2">
                  <c:v>8.9030000000000005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4E-4E68-AF69-3B08A5E7238B}"/>
            </c:ext>
          </c:extLst>
        </c:ser>
        <c:ser>
          <c:idx val="1"/>
          <c:order val="1"/>
          <c:tx>
            <c:strRef>
              <c:f>'Tabela 3 suma'!$D$42</c:f>
              <c:strCache>
                <c:ptCount val="1"/>
                <c:pt idx="0">
                  <c:v>2015 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 suma'!$B$43:$B$45</c:f>
              <c:strCache>
                <c:ptCount val="3"/>
                <c:pt idx="0">
                  <c:v>na kontynuowanie nauki</c:v>
                </c:pt>
                <c:pt idx="1">
                  <c:v>na usamodzielnienie</c:v>
                </c:pt>
                <c:pt idx="2">
                  <c:v>na zagospodarowanie</c:v>
                </c:pt>
              </c:strCache>
            </c:strRef>
          </c:cat>
          <c:val>
            <c:numRef>
              <c:f>'Tabela 3 suma'!$D$43:$D$45</c:f>
              <c:numCache>
                <c:formatCode>#,##0.0</c:formatCode>
                <c:ptCount val="3"/>
                <c:pt idx="0">
                  <c:v>87.633708999999996</c:v>
                </c:pt>
                <c:pt idx="1">
                  <c:v>18.442063000000001</c:v>
                </c:pt>
                <c:pt idx="2">
                  <c:v>8.1653040000000008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4E-4E68-AF69-3B08A5E7238B}"/>
            </c:ext>
          </c:extLst>
        </c:ser>
        <c:ser>
          <c:idx val="2"/>
          <c:order val="2"/>
          <c:tx>
            <c:strRef>
              <c:f>'Tabela 3 suma'!$E$42</c:f>
              <c:strCache>
                <c:ptCount val="1"/>
                <c:pt idx="0">
                  <c:v>2016 r.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 suma'!$B$43:$B$45</c:f>
              <c:strCache>
                <c:ptCount val="3"/>
                <c:pt idx="0">
                  <c:v>na kontynuowanie nauki</c:v>
                </c:pt>
                <c:pt idx="1">
                  <c:v>na usamodzielnienie</c:v>
                </c:pt>
                <c:pt idx="2">
                  <c:v>na zagospodarowanie</c:v>
                </c:pt>
              </c:strCache>
            </c:strRef>
          </c:cat>
          <c:val>
            <c:numRef>
              <c:f>'Tabela 3 suma'!$E$43:$E$45</c:f>
              <c:numCache>
                <c:formatCode>#,##0.0</c:formatCode>
                <c:ptCount val="3"/>
                <c:pt idx="0">
                  <c:v>82.106786999999997</c:v>
                </c:pt>
                <c:pt idx="1">
                  <c:v>19.046061000000002</c:v>
                </c:pt>
                <c:pt idx="2">
                  <c:v>7.627472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4E-4E68-AF69-3B08A5E7238B}"/>
            </c:ext>
          </c:extLst>
        </c:ser>
        <c:ser>
          <c:idx val="3"/>
          <c:order val="3"/>
          <c:tx>
            <c:strRef>
              <c:f>'Tabela 3 suma'!$F$42</c:f>
              <c:strCache>
                <c:ptCount val="1"/>
                <c:pt idx="0">
                  <c:v>2017 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 suma'!$B$43:$B$45</c:f>
              <c:strCache>
                <c:ptCount val="3"/>
                <c:pt idx="0">
                  <c:v>na kontynuowanie nauki</c:v>
                </c:pt>
                <c:pt idx="1">
                  <c:v>na usamodzielnienie</c:v>
                </c:pt>
                <c:pt idx="2">
                  <c:v>na zagospodarowanie</c:v>
                </c:pt>
              </c:strCache>
            </c:strRef>
          </c:cat>
          <c:val>
            <c:numRef>
              <c:f>'Tabela 3 suma'!$F$43:$F$45</c:f>
              <c:numCache>
                <c:formatCode>#,##0.0</c:formatCode>
                <c:ptCount val="3"/>
                <c:pt idx="0">
                  <c:v>77.145525000000006</c:v>
                </c:pt>
                <c:pt idx="1">
                  <c:v>18.779176</c:v>
                </c:pt>
                <c:pt idx="2">
                  <c:v>7.5723339999999997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D4E-4E68-AF69-3B08A5E7238B}"/>
            </c:ext>
          </c:extLst>
        </c:ser>
        <c:ser>
          <c:idx val="4"/>
          <c:order val="4"/>
          <c:tx>
            <c:strRef>
              <c:f>'Tabela 3 suma'!$G$42</c:f>
              <c:strCache>
                <c:ptCount val="1"/>
                <c:pt idx="0">
                  <c:v>2018 r.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 suma'!$B$43:$B$45</c:f>
              <c:strCache>
                <c:ptCount val="3"/>
                <c:pt idx="0">
                  <c:v>na kontynuowanie nauki</c:v>
                </c:pt>
                <c:pt idx="1">
                  <c:v>na usamodzielnienie</c:v>
                </c:pt>
                <c:pt idx="2">
                  <c:v>na zagospodarowanie</c:v>
                </c:pt>
              </c:strCache>
            </c:strRef>
          </c:cat>
          <c:val>
            <c:numRef>
              <c:f>'Tabela 3 suma'!$G$43:$G$45</c:f>
              <c:numCache>
                <c:formatCode>#,##0.0</c:formatCode>
                <c:ptCount val="3"/>
                <c:pt idx="0">
                  <c:v>74.249431000000001</c:v>
                </c:pt>
                <c:pt idx="1">
                  <c:v>20.009613000000002</c:v>
                </c:pt>
                <c:pt idx="2">
                  <c:v>7.1607079999999996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D4E-4E68-AF69-3B08A5E7238B}"/>
            </c:ext>
          </c:extLst>
        </c:ser>
        <c:ser>
          <c:idx val="5"/>
          <c:order val="5"/>
          <c:tx>
            <c:strRef>
              <c:f>'Tabela 3 suma'!$H$42</c:f>
              <c:strCache>
                <c:ptCount val="1"/>
                <c:pt idx="0">
                  <c:v>2019 r.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 suma'!$B$43:$B$45</c:f>
              <c:strCache>
                <c:ptCount val="3"/>
                <c:pt idx="0">
                  <c:v>na kontynuowanie nauki</c:v>
                </c:pt>
                <c:pt idx="1">
                  <c:v>na usamodzielnienie</c:v>
                </c:pt>
                <c:pt idx="2">
                  <c:v>na zagospodarowanie</c:v>
                </c:pt>
              </c:strCache>
            </c:strRef>
          </c:cat>
          <c:val>
            <c:numRef>
              <c:f>'Tabela 3 suma'!$H$43:$H$45</c:f>
              <c:numCache>
                <c:formatCode>#,##0.0</c:formatCode>
                <c:ptCount val="3"/>
                <c:pt idx="0">
                  <c:v>68.705247</c:v>
                </c:pt>
                <c:pt idx="1">
                  <c:v>20.822576000000002</c:v>
                </c:pt>
                <c:pt idx="2">
                  <c:v>7.1912190000000002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D4E-4E68-AF69-3B08A5E7238B}"/>
            </c:ext>
          </c:extLst>
        </c:ser>
        <c:ser>
          <c:idx val="6"/>
          <c:order val="6"/>
          <c:tx>
            <c:strRef>
              <c:f>'Tabela 3 suma'!$I$42</c:f>
              <c:strCache>
                <c:ptCount val="1"/>
                <c:pt idx="0">
                  <c:v>2020 r.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 suma'!$B$43:$B$45</c:f>
              <c:strCache>
                <c:ptCount val="3"/>
                <c:pt idx="0">
                  <c:v>na kontynuowanie nauki</c:v>
                </c:pt>
                <c:pt idx="1">
                  <c:v>na usamodzielnienie</c:v>
                </c:pt>
                <c:pt idx="2">
                  <c:v>na zagospodarowanie</c:v>
                </c:pt>
              </c:strCache>
            </c:strRef>
          </c:cat>
          <c:val>
            <c:numRef>
              <c:f>'Tabela 3 suma'!$I$43:$I$45</c:f>
              <c:numCache>
                <c:formatCode>0.0</c:formatCode>
                <c:ptCount val="3"/>
                <c:pt idx="0">
                  <c:v>64.381811999999996</c:v>
                </c:pt>
                <c:pt idx="1">
                  <c:v>19.517323000000001</c:v>
                </c:pt>
                <c:pt idx="2">
                  <c:v>6.8127399999999998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D4E-4E68-AF69-3B08A5E7238B}"/>
            </c:ext>
          </c:extLst>
        </c:ser>
        <c:ser>
          <c:idx val="7"/>
          <c:order val="7"/>
          <c:tx>
            <c:strRef>
              <c:f>'Tabela 3 suma'!$J$42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 suma'!$B$43:$B$45</c:f>
              <c:strCache>
                <c:ptCount val="3"/>
                <c:pt idx="0">
                  <c:v>na kontynuowanie nauki</c:v>
                </c:pt>
                <c:pt idx="1">
                  <c:v>na usamodzielnienie</c:v>
                </c:pt>
                <c:pt idx="2">
                  <c:v>na zagospodarowanie</c:v>
                </c:pt>
              </c:strCache>
            </c:strRef>
          </c:cat>
          <c:val>
            <c:numRef>
              <c:f>'Tabela 3 suma'!$J$43:$J$45</c:f>
              <c:numCache>
                <c:formatCode>0.0</c:formatCode>
                <c:ptCount val="3"/>
                <c:pt idx="0">
                  <c:v>66.423316</c:v>
                </c:pt>
                <c:pt idx="1">
                  <c:v>20.879321999999998</c:v>
                </c:pt>
                <c:pt idx="2">
                  <c:v>7.6813130000000003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D4E-4E68-AF69-3B08A5E723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6"/>
        <c:overlap val="-37"/>
        <c:axId val="1605638911"/>
        <c:axId val="1830232895"/>
      </c:barChart>
      <c:catAx>
        <c:axId val="16056389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30232895"/>
        <c:crosses val="autoZero"/>
        <c:auto val="1"/>
        <c:lblAlgn val="ctr"/>
        <c:lblOffset val="100"/>
        <c:noMultiLvlLbl val="0"/>
      </c:catAx>
      <c:valAx>
        <c:axId val="1830232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605638911"/>
        <c:crosses val="autoZero"/>
        <c:crossBetween val="between"/>
      </c:valAx>
      <c:spPr>
        <a:noFill/>
        <a:ln w="9525">
          <a:solidFill>
            <a:schemeClr val="tx1">
              <a:lumMod val="15000"/>
              <a:lumOff val="85000"/>
            </a:schemeClr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Liczba wychowanków w wieku pow. 18 lat opuszczających pieczę zastępczą</a:t>
            </a:r>
            <a:endParaRPr lang="pl-PL" sz="1400">
              <a:effectLst/>
            </a:endParaRPr>
          </a:p>
        </c:rich>
      </c:tx>
      <c:layout>
        <c:manualLayout>
          <c:xMode val="edge"/>
          <c:yMode val="edge"/>
          <c:x val="0.15354295990778929"/>
          <c:y val="3.113089124728973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Arkusz4!$L$12</c:f>
              <c:strCache>
                <c:ptCount val="1"/>
                <c:pt idx="0">
                  <c:v>założyły własne gospodarstwo domowe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Arkusz4!$M$11:$V$11</c:f>
              <c:strCach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strCache>
            </c:strRef>
          </c:cat>
          <c:val>
            <c:numRef>
              <c:f>Arkusz4!$M$12:$V$12</c:f>
              <c:numCache>
                <c:formatCode>General</c:formatCode>
                <c:ptCount val="10"/>
                <c:pt idx="0">
                  <c:v>2849</c:v>
                </c:pt>
                <c:pt idx="1">
                  <c:v>3414</c:v>
                </c:pt>
                <c:pt idx="2">
                  <c:v>3478</c:v>
                </c:pt>
                <c:pt idx="3">
                  <c:v>3582</c:v>
                </c:pt>
                <c:pt idx="4" formatCode="#,##0">
                  <c:v>3782</c:v>
                </c:pt>
                <c:pt idx="5" formatCode="#,##0">
                  <c:v>4171</c:v>
                </c:pt>
                <c:pt idx="6" formatCode="#,##0">
                  <c:v>4432</c:v>
                </c:pt>
                <c:pt idx="7" formatCode="#,##0">
                  <c:v>4422</c:v>
                </c:pt>
                <c:pt idx="8" formatCode="#,##0">
                  <c:v>4373</c:v>
                </c:pt>
                <c:pt idx="9" formatCode="#,##0">
                  <c:v>4390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AD-4AC8-8A48-8DF6344EC1C4}"/>
            </c:ext>
          </c:extLst>
        </c:ser>
        <c:ser>
          <c:idx val="1"/>
          <c:order val="1"/>
          <c:tx>
            <c:strRef>
              <c:f>Arkusz4!$L$13</c:f>
              <c:strCache>
                <c:ptCount val="1"/>
                <c:pt idx="0">
                  <c:v>powróciły do rodziny naturalnej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Arkusz4!$M$11:$V$11</c:f>
              <c:strCach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strCache>
            </c:strRef>
          </c:cat>
          <c:val>
            <c:numRef>
              <c:f>Arkusz4!$M$13:$V$13</c:f>
              <c:numCache>
                <c:formatCode>General</c:formatCode>
                <c:ptCount val="10"/>
                <c:pt idx="0">
                  <c:v>1319</c:v>
                </c:pt>
                <c:pt idx="1">
                  <c:v>1446</c:v>
                </c:pt>
                <c:pt idx="2">
                  <c:v>1359</c:v>
                </c:pt>
                <c:pt idx="3">
                  <c:v>1306</c:v>
                </c:pt>
                <c:pt idx="4" formatCode="#,##0">
                  <c:v>1228</c:v>
                </c:pt>
                <c:pt idx="5" formatCode="#,##0">
                  <c:v>1101</c:v>
                </c:pt>
                <c:pt idx="6" formatCode="#,##0">
                  <c:v>1069</c:v>
                </c:pt>
                <c:pt idx="7" formatCode="#,##0">
                  <c:v>1009</c:v>
                </c:pt>
                <c:pt idx="8" formatCode="#,##0">
                  <c:v>949</c:v>
                </c:pt>
                <c:pt idx="9" formatCode="#,##0">
                  <c:v>782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AD-4AC8-8A48-8DF6344EC1C4}"/>
            </c:ext>
          </c:extLst>
        </c:ser>
        <c:ser>
          <c:idx val="2"/>
          <c:order val="2"/>
          <c:tx>
            <c:strRef>
              <c:f>Arkusz4!$L$14</c:f>
              <c:strCache>
                <c:ptCount val="1"/>
                <c:pt idx="0">
                  <c:v>inne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0436681525920373E-3"/>
                  <c:y val="-5.4270139309509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EAD-4AC8-8A48-8DF6344EC1C4}"/>
                </c:ext>
              </c:extLst>
            </c:dLbl>
            <c:dLbl>
              <c:idx val="1"/>
              <c:layout>
                <c:manualLayout>
                  <c:x val="1.7058631559943491E-3"/>
                  <c:y val="-1.4345631545220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EAD-4AC8-8A48-8DF6344EC1C4}"/>
                </c:ext>
              </c:extLst>
            </c:dLbl>
            <c:dLbl>
              <c:idx val="2"/>
              <c:layout>
                <c:manualLayout>
                  <c:x val="1.3678845699843076E-3"/>
                  <c:y val="-5.42701393095102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EAD-4AC8-8A48-8DF6344EC1C4}"/>
                </c:ext>
              </c:extLst>
            </c:dLbl>
            <c:dLbl>
              <c:idx val="3"/>
              <c:layout>
                <c:manualLayout>
                  <c:x val="3.9104486939132606E-3"/>
                  <c:y val="-4.45930880713497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EAD-4AC8-8A48-8DF6344EC1C4}"/>
                </c:ext>
              </c:extLst>
            </c:dLbl>
            <c:dLbl>
              <c:idx val="4"/>
              <c:layout>
                <c:manualLayout>
                  <c:x val="-1.6091738532683414E-4"/>
                  <c:y val="1.0475162176634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EAD-4AC8-8A48-8DF6344EC1C4}"/>
                </c:ext>
              </c:extLst>
            </c:dLbl>
            <c:dLbl>
              <c:idx val="5"/>
              <c:layout>
                <c:manualLayout>
                  <c:x val="1.5449457706675554E-3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overflow" horzOverflow="overflow" vert="horz" wrap="square" lIns="38100" tIns="19050" rIns="72000" bIns="19050" anchor="t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2EAD-4AC8-8A48-8DF6344EC1C4}"/>
                </c:ext>
              </c:extLst>
            </c:dLbl>
            <c:dLbl>
              <c:idx val="6"/>
              <c:layout>
                <c:manualLayout>
                  <c:x val="3.7495313085864268E-3"/>
                  <c:y val="9.677051238160447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EAD-4AC8-8A48-8DF6344EC1C4}"/>
                </c:ext>
              </c:extLst>
            </c:dLbl>
            <c:dLbl>
              <c:idx val="7"/>
              <c:layout>
                <c:manualLayout>
                  <c:x val="1.7706120068324794E-4"/>
                  <c:y val="-1.4555605298501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EAD-4AC8-8A48-8DF6344EC1C4}"/>
                </c:ext>
              </c:extLst>
            </c:dLbl>
            <c:dLbl>
              <c:idx val="8"/>
              <c:layout>
                <c:manualLayout>
                  <c:x val="-1.7706120068324794E-4"/>
                  <c:y val="9.29748329953739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EAD-4AC8-8A48-8DF6344EC1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Arkusz4!$M$11:$V$11</c:f>
              <c:strCach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strCache>
            </c:strRef>
          </c:cat>
          <c:val>
            <c:numRef>
              <c:f>Arkusz4!$M$14:$V$14</c:f>
              <c:numCache>
                <c:formatCode>General</c:formatCode>
                <c:ptCount val="10"/>
                <c:pt idx="0">
                  <c:v>1141</c:v>
                </c:pt>
                <c:pt idx="1">
                  <c:v>1140</c:v>
                </c:pt>
                <c:pt idx="2">
                  <c:v>1180</c:v>
                </c:pt>
                <c:pt idx="3">
                  <c:v>1064</c:v>
                </c:pt>
                <c:pt idx="4" formatCode="#,##0">
                  <c:v>1054</c:v>
                </c:pt>
                <c:pt idx="5" formatCode="#,##0">
                  <c:v>1138</c:v>
                </c:pt>
                <c:pt idx="6" formatCode="#,##0">
                  <c:v>1181</c:v>
                </c:pt>
                <c:pt idx="7" formatCode="#,##0">
                  <c:v>1215</c:v>
                </c:pt>
                <c:pt idx="8" formatCode="#,##0">
                  <c:v>1091</c:v>
                </c:pt>
                <c:pt idx="9" formatCode="#,##0">
                  <c:v>1055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EAD-4AC8-8A48-8DF6344EC1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24709103"/>
        <c:axId val="1599482415"/>
      </c:barChart>
      <c:catAx>
        <c:axId val="1824709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99482415"/>
        <c:crosses val="autoZero"/>
        <c:auto val="1"/>
        <c:lblAlgn val="ctr"/>
        <c:lblOffset val="100"/>
        <c:noMultiLvlLbl val="0"/>
      </c:catAx>
      <c:valAx>
        <c:axId val="1599482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24709103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Liczba kandydatów na rodziców adopcyjnych oraz liczba dzieci oczekujących na przysposobienie </a:t>
            </a:r>
          </a:p>
        </c:rich>
      </c:tx>
      <c:layout>
        <c:manualLayout>
          <c:xMode val="edge"/>
          <c:yMode val="edge"/>
          <c:x val="0.18455431586952692"/>
          <c:y val="3.571421670450702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kandydatów oczekujących na przysposbienie wg stanu na dzień 31.12.2020 r. 31.12.2021 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Arkusz1!$B$2:$B$3</c:f>
              <c:numCache>
                <c:formatCode>#,##0</c:formatCode>
                <c:ptCount val="2"/>
                <c:pt idx="0">
                  <c:v>1965</c:v>
                </c:pt>
                <c:pt idx="1">
                  <c:v>1711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CF-4A18-AD4E-D3B91624093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dzieci oczekujących na przysposbienie wg stanu na dzień 31.12.2020 r. i 31.12.2021 r.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Arkusz1!$C$2:$C$3</c:f>
              <c:numCache>
                <c:formatCode>#,##0</c:formatCode>
                <c:ptCount val="2"/>
                <c:pt idx="0">
                  <c:v>1773</c:v>
                </c:pt>
                <c:pt idx="1">
                  <c:v>1962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CF-4A18-AD4E-D3B9162409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83009808"/>
        <c:axId val="1"/>
      </c:barChart>
      <c:catAx>
        <c:axId val="128300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3009808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Liczba</a:t>
            </a:r>
            <a:r>
              <a:rPr lang="pl-PL" b="1" baseline="0"/>
              <a:t> wydanych zgód, o których mowa w art. 17 c Konwencji haskiej oraz liczba dzieci, których dotyczą wydane zgody</a:t>
            </a:r>
            <a:endParaRPr lang="pl-PL" b="1"/>
          </a:p>
        </c:rich>
      </c:tx>
      <c:layout>
        <c:manualLayout>
          <c:xMode val="edge"/>
          <c:yMode val="edge"/>
          <c:x val="0.16902775845598805"/>
          <c:y val="2.777772410350546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Arkusz1!$A$2:$A$3</c:f>
              <c:strCache>
                <c:ptCount val="2"/>
                <c:pt idx="0">
                  <c:v>Liczba wydanych zgód, o których mowa w art. 17 c Konwencji haskiej </c:v>
                </c:pt>
                <c:pt idx="1">
                  <c:v>Liczba dzieci, których dotyczą wydane zgody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196</c:v>
                </c:pt>
                <c:pt idx="1">
                  <c:v>290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FE-443B-9C26-E921D3100349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Arkusz1!$A$2:$A$3</c:f>
              <c:strCache>
                <c:ptCount val="2"/>
                <c:pt idx="0">
                  <c:v>Liczba wydanych zgód, o których mowa w art. 17 c Konwencji haskiej </c:v>
                </c:pt>
                <c:pt idx="1">
                  <c:v>Liczba dzieci, których dotyczą wydane zgody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103</c:v>
                </c:pt>
                <c:pt idx="1">
                  <c:v>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FE-443B-9C26-E921D3100349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Arkusz1!$A$2:$A$3</c:f>
              <c:strCache>
                <c:ptCount val="2"/>
                <c:pt idx="0">
                  <c:v>Liczba wydanych zgód, o których mowa w art. 17 c Konwencji haskiej </c:v>
                </c:pt>
                <c:pt idx="1">
                  <c:v>Liczba dzieci, których dotyczą wydane zgody</c:v>
                </c:pt>
              </c:strCache>
            </c:strRef>
          </c:cat>
          <c:val>
            <c:numRef>
              <c:f>Arkusz1!$D$2:$D$3</c:f>
              <c:numCache>
                <c:formatCode>General</c:formatCode>
                <c:ptCount val="2"/>
                <c:pt idx="0">
                  <c:v>17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FE-443B-9C26-E921D3100349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Arkusz1!$A$2:$A$3</c:f>
              <c:strCache>
                <c:ptCount val="2"/>
                <c:pt idx="0">
                  <c:v>Liczba wydanych zgód, o których mowa w art. 17 c Konwencji haskiej </c:v>
                </c:pt>
                <c:pt idx="1">
                  <c:v>Liczba dzieci, których dotyczą wydane zgody</c:v>
                </c:pt>
              </c:strCache>
            </c:strRef>
          </c:cat>
          <c:val>
            <c:numRef>
              <c:f>Arkusz1!$E$2:$E$3</c:f>
              <c:numCache>
                <c:formatCode>General</c:formatCode>
                <c:ptCount val="2"/>
                <c:pt idx="0">
                  <c:v>11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FFE-443B-9C26-E921D3100349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Arkusz1!$A$2:$A$3</c:f>
              <c:strCache>
                <c:ptCount val="2"/>
                <c:pt idx="0">
                  <c:v>Liczba wydanych zgód, o których mowa w art. 17 c Konwencji haskiej </c:v>
                </c:pt>
                <c:pt idx="1">
                  <c:v>Liczba dzieci, których dotyczą wydane zgody</c:v>
                </c:pt>
              </c:strCache>
            </c:strRef>
          </c:cat>
          <c:val>
            <c:numRef>
              <c:f>Arkusz1!$F$2:$F$3</c:f>
              <c:numCache>
                <c:formatCode>General</c:formatCode>
                <c:ptCount val="2"/>
                <c:pt idx="0">
                  <c:v>7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FE-443B-9C26-E921D3100349}"/>
            </c:ext>
          </c:extLst>
        </c:ser>
        <c:ser>
          <c:idx val="5"/>
          <c:order val="5"/>
          <c:tx>
            <c:strRef>
              <c:f>Arkusz1!$G$1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Arkusz1!$A$2:$A$3</c:f>
              <c:strCache>
                <c:ptCount val="2"/>
                <c:pt idx="0">
                  <c:v>Liczba wydanych zgód, o których mowa w art. 17 c Konwencji haskiej </c:v>
                </c:pt>
                <c:pt idx="1">
                  <c:v>Liczba dzieci, których dotyczą wydane zgody</c:v>
                </c:pt>
              </c:strCache>
            </c:strRef>
          </c:cat>
          <c:val>
            <c:numRef>
              <c:f>Arkusz1!$G$2:$G$3</c:f>
              <c:numCache>
                <c:formatCode>General</c:formatCode>
                <c:ptCount val="2"/>
                <c:pt idx="0">
                  <c:v>8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FFE-443B-9C26-E921D31003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80547280"/>
        <c:axId val="1"/>
      </c:barChart>
      <c:catAx>
        <c:axId val="128054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0547280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Udział dzieci niepełnosprawnych w liczbie dzieci w pieczy zastępczej ogółem wg grup wiekowych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BD8-4BC3-855A-B2DC14ED092A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BD8-4BC3-855A-B2DC14ED092A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BD8-4BC3-855A-B2DC14ED092A}"/>
              </c:ext>
            </c:extLst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BD8-4BC3-855A-B2DC14ED092A}"/>
              </c:ext>
            </c:extLst>
          </c:dPt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BD8-4BC3-855A-B2DC14ED09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1 (2)'!$B$6:$B$11</c:f>
              <c:strCache>
                <c:ptCount val="6"/>
                <c:pt idx="0">
                  <c:v>ogółem</c:v>
                </c:pt>
                <c:pt idx="1">
                  <c:v>poniżej 1 roku</c:v>
                </c:pt>
                <c:pt idx="2">
                  <c:v>od 1 roku do 3 lat</c:v>
                </c:pt>
                <c:pt idx="3">
                  <c:v>4 - 6 lat</c:v>
                </c:pt>
                <c:pt idx="4">
                  <c:v>7-13 lat</c:v>
                </c:pt>
                <c:pt idx="5">
                  <c:v>14-17 lat</c:v>
                </c:pt>
              </c:strCache>
            </c:strRef>
          </c:cat>
          <c:val>
            <c:numRef>
              <c:f>'Tabela 1 (2)'!$L$6:$L$11</c:f>
              <c:numCache>
                <c:formatCode>0.0%</c:formatCode>
                <c:ptCount val="6"/>
                <c:pt idx="0">
                  <c:v>9.0936510330266923E-2</c:v>
                </c:pt>
                <c:pt idx="1">
                  <c:v>2.8130671506352088E-2</c:v>
                </c:pt>
                <c:pt idx="2">
                  <c:v>7.516207455429498E-2</c:v>
                </c:pt>
                <c:pt idx="3">
                  <c:v>0.10289115646258504</c:v>
                </c:pt>
                <c:pt idx="4">
                  <c:v>0.10522565320665084</c:v>
                </c:pt>
                <c:pt idx="5">
                  <c:v>7.9555885824190237E-2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BD8-4BC3-855A-B2DC14ED09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3"/>
        <c:overlap val="-27"/>
        <c:axId val="1985523376"/>
        <c:axId val="211286592"/>
      </c:barChart>
      <c:catAx>
        <c:axId val="1985523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1286592"/>
        <c:crosses val="autoZero"/>
        <c:auto val="1"/>
        <c:lblAlgn val="ctr"/>
        <c:lblOffset val="100"/>
        <c:noMultiLvlLbl val="0"/>
      </c:catAx>
      <c:valAx>
        <c:axId val="21128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85523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Liczba dzieci ze zdiagnozowanym FASD w pieczy zastępczej w 2021 r.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'Tabela 1'!$L$6</c:f>
              <c:strCache>
                <c:ptCount val="1"/>
                <c:pt idx="0">
                  <c:v>piecza rodzinna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1'!$K$7:$K$13</c:f>
              <c:strCache>
                <c:ptCount val="7"/>
                <c:pt idx="0">
                  <c:v>poniżej 1 roku</c:v>
                </c:pt>
                <c:pt idx="1">
                  <c:v>od 1 roku do 3 lat</c:v>
                </c:pt>
                <c:pt idx="2">
                  <c:v>4 - 6 lat</c:v>
                </c:pt>
                <c:pt idx="3">
                  <c:v>7 - 9 lat</c:v>
                </c:pt>
                <c:pt idx="4">
                  <c:v>10-13 lat</c:v>
                </c:pt>
                <c:pt idx="5">
                  <c:v>14-15 lat</c:v>
                </c:pt>
                <c:pt idx="6">
                  <c:v>16-17 lat</c:v>
                </c:pt>
              </c:strCache>
            </c:strRef>
          </c:cat>
          <c:val>
            <c:numRef>
              <c:f>'Tabela 1'!$L$7:$L$13</c:f>
              <c:numCache>
                <c:formatCode>#,##0</c:formatCode>
                <c:ptCount val="7"/>
                <c:pt idx="0">
                  <c:v>10</c:v>
                </c:pt>
                <c:pt idx="1">
                  <c:v>131</c:v>
                </c:pt>
                <c:pt idx="2">
                  <c:v>290</c:v>
                </c:pt>
                <c:pt idx="3">
                  <c:v>366</c:v>
                </c:pt>
                <c:pt idx="4">
                  <c:v>577</c:v>
                </c:pt>
                <c:pt idx="5">
                  <c:v>262</c:v>
                </c:pt>
                <c:pt idx="6">
                  <c:v>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F9-449B-8457-B36E5E933825}"/>
            </c:ext>
          </c:extLst>
        </c:ser>
        <c:ser>
          <c:idx val="1"/>
          <c:order val="1"/>
          <c:tx>
            <c:strRef>
              <c:f>'Tabela 1'!$M$6</c:f>
              <c:strCache>
                <c:ptCount val="1"/>
                <c:pt idx="0">
                  <c:v>placówki opiekuńczo-wychowawcze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1'!$K$7:$K$13</c:f>
              <c:strCache>
                <c:ptCount val="7"/>
                <c:pt idx="0">
                  <c:v>poniżej 1 roku</c:v>
                </c:pt>
                <c:pt idx="1">
                  <c:v>od 1 roku do 3 lat</c:v>
                </c:pt>
                <c:pt idx="2">
                  <c:v>4 - 6 lat</c:v>
                </c:pt>
                <c:pt idx="3">
                  <c:v>7 - 9 lat</c:v>
                </c:pt>
                <c:pt idx="4">
                  <c:v>10-13 lat</c:v>
                </c:pt>
                <c:pt idx="5">
                  <c:v>14-15 lat</c:v>
                </c:pt>
                <c:pt idx="6">
                  <c:v>16-17 lat</c:v>
                </c:pt>
              </c:strCache>
            </c:strRef>
          </c:cat>
          <c:val>
            <c:numRef>
              <c:f>'Tabela 1'!$M$7:$M$13</c:f>
              <c:numCache>
                <c:formatCode>#,##0</c:formatCode>
                <c:ptCount val="7"/>
                <c:pt idx="0">
                  <c:v>3</c:v>
                </c:pt>
                <c:pt idx="1">
                  <c:v>20</c:v>
                </c:pt>
                <c:pt idx="2">
                  <c:v>33</c:v>
                </c:pt>
                <c:pt idx="3">
                  <c:v>64</c:v>
                </c:pt>
                <c:pt idx="4">
                  <c:v>150</c:v>
                </c:pt>
                <c:pt idx="5">
                  <c:v>80</c:v>
                </c:pt>
                <c:pt idx="6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F9-449B-8457-B36E5E9338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85569376"/>
        <c:axId val="211181760"/>
      </c:barChart>
      <c:catAx>
        <c:axId val="198556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1181760"/>
        <c:crosses val="autoZero"/>
        <c:auto val="1"/>
        <c:lblAlgn val="ctr"/>
        <c:lblOffset val="100"/>
        <c:noMultiLvlLbl val="0"/>
      </c:catAx>
      <c:valAx>
        <c:axId val="211181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8556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Liczba dzieci adoptowanych w 2021 r., które posiadały orzeczenie o niepełnosprawności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3'!$B$6:$B$12</c:f>
              <c:strCache>
                <c:ptCount val="7"/>
                <c:pt idx="0">
                  <c:v>poniżej 1 roku</c:v>
                </c:pt>
                <c:pt idx="1">
                  <c:v>od 1 roku do 3 lat</c:v>
                </c:pt>
                <c:pt idx="2">
                  <c:v>4 - 6 lat</c:v>
                </c:pt>
                <c:pt idx="3">
                  <c:v>7 - 9 lat</c:v>
                </c:pt>
                <c:pt idx="4">
                  <c:v>10 - 13 lat</c:v>
                </c:pt>
                <c:pt idx="5">
                  <c:v>14 - 15 lat</c:v>
                </c:pt>
                <c:pt idx="6">
                  <c:v>16 - 17 lat</c:v>
                </c:pt>
              </c:strCache>
            </c:strRef>
          </c:cat>
          <c:val>
            <c:numRef>
              <c:f>'Tabela 3'!$C$6:$C$12</c:f>
              <c:numCache>
                <c:formatCode>#,##0</c:formatCode>
                <c:ptCount val="7"/>
                <c:pt idx="0">
                  <c:v>4</c:v>
                </c:pt>
                <c:pt idx="1">
                  <c:v>47</c:v>
                </c:pt>
                <c:pt idx="2">
                  <c:v>38</c:v>
                </c:pt>
                <c:pt idx="3">
                  <c:v>16</c:v>
                </c:pt>
                <c:pt idx="4">
                  <c:v>12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C7-44C1-829C-B72C27CCE3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4"/>
        <c:overlap val="-27"/>
        <c:axId val="523748640"/>
        <c:axId val="523746672"/>
      </c:barChart>
      <c:catAx>
        <c:axId val="52374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3746672"/>
        <c:crosses val="autoZero"/>
        <c:auto val="1"/>
        <c:lblAlgn val="ctr"/>
        <c:lblOffset val="100"/>
        <c:noMultiLvlLbl val="0"/>
      </c:catAx>
      <c:valAx>
        <c:axId val="523746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3748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Współfinansowanie wydatków samorządu powiatowego przez gminy w latach 2012 - 2021 (w tys. zł)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Arkusz1!$B$4</c:f>
              <c:numCache>
                <c:formatCode>#,##0</c:formatCode>
                <c:ptCount val="1"/>
                <c:pt idx="0">
                  <c:v>19155.513999999999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29-45E7-A7C7-811492B8F1EE}"/>
            </c:ext>
          </c:extLst>
        </c:ser>
        <c:ser>
          <c:idx val="1"/>
          <c:order val="1"/>
          <c:tx>
            <c:strRef>
              <c:f>Arkusz1!$C$3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Arkusz1!$C$4</c:f>
              <c:numCache>
                <c:formatCode>#,##0</c:formatCode>
                <c:ptCount val="1"/>
                <c:pt idx="0">
                  <c:v>49639.642999999996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29-45E7-A7C7-811492B8F1EE}"/>
            </c:ext>
          </c:extLst>
        </c:ser>
        <c:ser>
          <c:idx val="2"/>
          <c:order val="2"/>
          <c:tx>
            <c:strRef>
              <c:f>Arkusz1!$D$3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Arkusz1!$D$4</c:f>
              <c:numCache>
                <c:formatCode>#,##0</c:formatCode>
                <c:ptCount val="1"/>
                <c:pt idx="0">
                  <c:v>106785.333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29-45E7-A7C7-811492B8F1EE}"/>
            </c:ext>
          </c:extLst>
        </c:ser>
        <c:ser>
          <c:idx val="3"/>
          <c:order val="3"/>
          <c:tx>
            <c:strRef>
              <c:f>Arkusz1!$E$3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Arkusz1!$E$4</c:f>
              <c:numCache>
                <c:formatCode>#,##0</c:formatCode>
                <c:ptCount val="1"/>
                <c:pt idx="0">
                  <c:v>169420.73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29-45E7-A7C7-811492B8F1EE}"/>
            </c:ext>
          </c:extLst>
        </c:ser>
        <c:ser>
          <c:idx val="4"/>
          <c:order val="4"/>
          <c:tx>
            <c:strRef>
              <c:f>Arkusz1!$F$3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Arkusz1!$F$4</c:f>
              <c:numCache>
                <c:formatCode>#,##0</c:formatCode>
                <c:ptCount val="1"/>
                <c:pt idx="0">
                  <c:v>201451.1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929-45E7-A7C7-811492B8F1EE}"/>
            </c:ext>
          </c:extLst>
        </c:ser>
        <c:ser>
          <c:idx val="5"/>
          <c:order val="5"/>
          <c:tx>
            <c:strRef>
              <c:f>Arkusz1!$G$3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Arkusz1!$G$4</c:f>
              <c:numCache>
                <c:formatCode>#,##0</c:formatCode>
                <c:ptCount val="1"/>
                <c:pt idx="0">
                  <c:v>237884.99100000001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929-45E7-A7C7-811492B8F1EE}"/>
            </c:ext>
          </c:extLst>
        </c:ser>
        <c:ser>
          <c:idx val="6"/>
          <c:order val="6"/>
          <c:tx>
            <c:strRef>
              <c:f>Arkusz1!$H$3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Arkusz1!$H$4</c:f>
              <c:numCache>
                <c:formatCode>#,##0</c:formatCode>
                <c:ptCount val="1"/>
                <c:pt idx="0">
                  <c:v>275114.22700000001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929-45E7-A7C7-811492B8F1EE}"/>
            </c:ext>
          </c:extLst>
        </c:ser>
        <c:ser>
          <c:idx val="7"/>
          <c:order val="7"/>
          <c:tx>
            <c:strRef>
              <c:f>Arkusz1!$I$3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Arkusz1!$I$4</c:f>
              <c:numCache>
                <c:formatCode>#,##0</c:formatCode>
                <c:ptCount val="1"/>
                <c:pt idx="0">
                  <c:v>314973.196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929-45E7-A7C7-811492B8F1EE}"/>
            </c:ext>
          </c:extLst>
        </c:ser>
        <c:ser>
          <c:idx val="8"/>
          <c:order val="8"/>
          <c:tx>
            <c:strRef>
              <c:f>Arkusz1!$J$3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Arkusz1!$J$4</c:f>
              <c:numCache>
                <c:formatCode>#,##0</c:formatCode>
                <c:ptCount val="1"/>
                <c:pt idx="0">
                  <c:v>363404.92800000001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929-45E7-A7C7-811492B8F1EE}"/>
            </c:ext>
          </c:extLst>
        </c:ser>
        <c:ser>
          <c:idx val="9"/>
          <c:order val="9"/>
          <c:tx>
            <c:strRef>
              <c:f>Arkusz1!$K$3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Arkusz1!$K$4</c:f>
              <c:numCache>
                <c:formatCode>#,##0</c:formatCode>
                <c:ptCount val="1"/>
                <c:pt idx="0">
                  <c:v>409131.73499999999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929-45E7-A7C7-811492B8F1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25339647"/>
        <c:axId val="1099724447"/>
      </c:barChart>
      <c:catAx>
        <c:axId val="1825339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99724447"/>
        <c:crosses val="autoZero"/>
        <c:auto val="1"/>
        <c:lblAlgn val="ctr"/>
        <c:lblOffset val="100"/>
        <c:noMultiLvlLbl val="0"/>
      </c:catAx>
      <c:valAx>
        <c:axId val="1099724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25339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Wsp</a:t>
            </a:r>
            <a:r>
              <a:rPr lang="pl-PL" b="1"/>
              <a:t>ółfinansowanie przez gminy (w tys. zł) i liczba dzieci</a:t>
            </a:r>
            <a:r>
              <a:rPr lang="pl-PL" b="1" baseline="0"/>
              <a:t> w pieczy zastępczej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107-46C7-B072-5A480186331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107-46C7-B072-5A4801863318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107-46C7-B072-5A4801863318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A107-46C7-B072-5A4801863318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A107-46C7-B072-5A4801863318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A107-46C7-B072-5A4801863318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A107-46C7-B072-5A480186331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Arkusz1!$B$3:$K$3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Arkusz1!$B$4:$K$4</c:f>
              <c:numCache>
                <c:formatCode>#,##0</c:formatCode>
                <c:ptCount val="10"/>
                <c:pt idx="0">
                  <c:v>19155.513999999999</c:v>
                </c:pt>
                <c:pt idx="1">
                  <c:v>49639.642999999996</c:v>
                </c:pt>
                <c:pt idx="2">
                  <c:v>106785.333</c:v>
                </c:pt>
                <c:pt idx="3">
                  <c:v>169420.73</c:v>
                </c:pt>
                <c:pt idx="4">
                  <c:v>201451.1</c:v>
                </c:pt>
                <c:pt idx="5">
                  <c:v>237884.99100000001</c:v>
                </c:pt>
                <c:pt idx="6">
                  <c:v>275114.22700000001</c:v>
                </c:pt>
                <c:pt idx="7">
                  <c:v>314973.196</c:v>
                </c:pt>
                <c:pt idx="8">
                  <c:v>363404.92800000001</c:v>
                </c:pt>
                <c:pt idx="9">
                  <c:v>409131.73499999999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107-46C7-B072-5A48018633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797592752"/>
        <c:axId val="797593080"/>
      </c:barChart>
      <c:lineChart>
        <c:grouping val="standard"/>
        <c:varyColors val="0"/>
        <c:ser>
          <c:idx val="1"/>
          <c:order val="1"/>
          <c:tx>
            <c:strRef>
              <c:f>Arkusz1!$A$5</c:f>
              <c:strCache>
                <c:ptCount val="1"/>
                <c:pt idx="0">
                  <c:v>liczba dzieci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4035087719298267E-2"/>
                  <c:y val="-1.9680194260563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107-46C7-B072-5A48018633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Arkusz1!$B$3:$K$3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Arkusz1!$B$5:$K$5</c:f>
              <c:numCache>
                <c:formatCode>General</c:formatCode>
                <c:ptCount val="10"/>
                <c:pt idx="0">
                  <c:v>78679</c:v>
                </c:pt>
                <c:pt idx="1">
                  <c:v>78675</c:v>
                </c:pt>
                <c:pt idx="2">
                  <c:v>77348</c:v>
                </c:pt>
                <c:pt idx="3">
                  <c:v>76503</c:v>
                </c:pt>
                <c:pt idx="4">
                  <c:v>74757</c:v>
                </c:pt>
                <c:pt idx="5">
                  <c:v>73128</c:v>
                </c:pt>
                <c:pt idx="6">
                  <c:v>72339</c:v>
                </c:pt>
                <c:pt idx="7" formatCode="#,##0">
                  <c:v>72450</c:v>
                </c:pt>
                <c:pt idx="8" formatCode="#,##0">
                  <c:v>72063</c:v>
                </c:pt>
                <c:pt idx="9" formatCode="#,##0">
                  <c:v>72941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A107-46C7-B072-5A48018633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7779680"/>
        <c:axId val="677780336"/>
      </c:lineChart>
      <c:catAx>
        <c:axId val="67777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77780336"/>
        <c:crosses val="autoZero"/>
        <c:auto val="1"/>
        <c:lblAlgn val="ctr"/>
        <c:lblOffset val="100"/>
        <c:noMultiLvlLbl val="0"/>
      </c:catAx>
      <c:valAx>
        <c:axId val="677780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77779680"/>
        <c:crosses val="autoZero"/>
        <c:crossBetween val="between"/>
      </c:valAx>
      <c:valAx>
        <c:axId val="797593080"/>
        <c:scaling>
          <c:orientation val="minMax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97592752"/>
        <c:crosses val="max"/>
        <c:crossBetween val="between"/>
      </c:valAx>
      <c:catAx>
        <c:axId val="7975927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975930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74878634280366"/>
          <c:y val="0.21619580501759575"/>
          <c:w val="0.71591130493178734"/>
          <c:h val="0.542188600814202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'opieka ins. (od 2010)'!$O$15</c:f>
              <c:strCache>
                <c:ptCount val="1"/>
                <c:pt idx="0">
                  <c:v>dzieci w instytucjonalnej pieczy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'opieka ins. (od 2010)'!$P$14:$Y$14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'opieka ins. (od 2010)'!$P$15:$Y$15</c:f>
              <c:numCache>
                <c:formatCode>0.00%</c:formatCode>
                <c:ptCount val="10"/>
                <c:pt idx="0">
                  <c:v>2.6494431400606333E-3</c:v>
                </c:pt>
                <c:pt idx="1">
                  <c:v>2.6143035914367261E-3</c:v>
                </c:pt>
                <c:pt idx="2">
                  <c:v>2.5468832187142266E-3</c:v>
                </c:pt>
                <c:pt idx="3">
                  <c:v>2.5323846912288762E-3</c:v>
                </c:pt>
                <c:pt idx="4">
                  <c:v>2.3251571446014562E-3</c:v>
                </c:pt>
                <c:pt idx="5">
                  <c:v>2.2000000000000001E-3</c:v>
                </c:pt>
                <c:pt idx="6">
                  <c:v>2.1555692339279963E-3</c:v>
                </c:pt>
                <c:pt idx="7">
                  <c:v>2.1560848883230921E-3</c:v>
                </c:pt>
                <c:pt idx="8">
                  <c:v>2.0770419632080411E-3</c:v>
                </c:pt>
                <c:pt idx="9">
                  <c:v>2.1159072090879806E-3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03-4D7E-9950-F15217CE2202}"/>
            </c:ext>
          </c:extLst>
        </c:ser>
        <c:ser>
          <c:idx val="1"/>
          <c:order val="1"/>
          <c:tx>
            <c:strRef>
              <c:f>'opieka ins. (od 2010)'!$O$16</c:f>
              <c:strCache>
                <c:ptCount val="1"/>
                <c:pt idx="0">
                  <c:v>dzieci w pieczy rodzinnej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'opieka ins. (od 2010)'!$P$14:$Y$14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'opieka ins. (od 2010)'!$P$16:$Y$16</c:f>
              <c:numCache>
                <c:formatCode>0.00%</c:formatCode>
                <c:ptCount val="10"/>
                <c:pt idx="0">
                  <c:v>7.2886218990067314E-3</c:v>
                </c:pt>
                <c:pt idx="1">
                  <c:v>7.2646705059723855E-3</c:v>
                </c:pt>
                <c:pt idx="2">
                  <c:v>7.0905989287621653E-3</c:v>
                </c:pt>
                <c:pt idx="3">
                  <c:v>6.9074784168466317E-3</c:v>
                </c:pt>
                <c:pt idx="4">
                  <c:v>6.7388083141842123E-3</c:v>
                </c:pt>
                <c:pt idx="5">
                  <c:v>6.6E-3</c:v>
                </c:pt>
                <c:pt idx="6">
                  <c:v>6.5102516421616657E-3</c:v>
                </c:pt>
                <c:pt idx="7">
                  <c:v>6.5298488668249889E-3</c:v>
                </c:pt>
                <c:pt idx="8">
                  <c:v>6.5479384247586047E-3</c:v>
                </c:pt>
                <c:pt idx="9">
                  <c:v>6.6666714708516882E-3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03-4D7E-9950-F15217CE2202}"/>
            </c:ext>
          </c:extLst>
        </c:ser>
        <c:ser>
          <c:idx val="2"/>
          <c:order val="2"/>
          <c:tx>
            <c:strRef>
              <c:f>'opieka ins. (od 2010)'!$O$17</c:f>
              <c:strCache>
                <c:ptCount val="1"/>
                <c:pt idx="0">
                  <c:v>dzieci w pieczy zastępczej 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'opieka ins. (od 2010)'!$P$14:$Y$14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'opieka ins. (od 2010)'!$P$17:$Y$17</c:f>
              <c:numCache>
                <c:formatCode>0.00%</c:formatCode>
                <c:ptCount val="10"/>
                <c:pt idx="0">
                  <c:v>9.9380650390673651E-3</c:v>
                </c:pt>
                <c:pt idx="1">
                  <c:v>9.8789740974091125E-3</c:v>
                </c:pt>
                <c:pt idx="2">
                  <c:v>9.6374821474763915E-3</c:v>
                </c:pt>
                <c:pt idx="3">
                  <c:v>9.4398631080755083E-3</c:v>
                </c:pt>
                <c:pt idx="4">
                  <c:v>9.0639654587856694E-3</c:v>
                </c:pt>
                <c:pt idx="5">
                  <c:v>8.8000000000000005E-3</c:v>
                </c:pt>
                <c:pt idx="6">
                  <c:v>8.665820876089662E-3</c:v>
                </c:pt>
                <c:pt idx="7">
                  <c:v>8.6859337551480811E-3</c:v>
                </c:pt>
                <c:pt idx="8">
                  <c:v>8.6249803879666458E-3</c:v>
                </c:pt>
                <c:pt idx="9">
                  <c:v>8.7825786799396698E-3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03-4D7E-9950-F15217CE22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812032"/>
        <c:axId val="112813568"/>
      </c:barChart>
      <c:catAx>
        <c:axId val="112812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2813568"/>
        <c:crosses val="autoZero"/>
        <c:auto val="1"/>
        <c:lblAlgn val="ctr"/>
        <c:lblOffset val="100"/>
        <c:noMultiLvlLbl val="0"/>
      </c:catAx>
      <c:valAx>
        <c:axId val="11281356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1281203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100" b="0" i="0" baseline="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Liczba dzieci, które napłynęły do pieczy zastępczej z rodzin naturalnych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Arkusz7!$B$30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Arkusz7!$C$30</c:f>
              <c:numCache>
                <c:formatCode>General</c:formatCode>
                <c:ptCount val="1"/>
                <c:pt idx="0">
                  <c:v>17120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D9-4DB4-A320-1E7C43E9BA69}"/>
            </c:ext>
          </c:extLst>
        </c:ser>
        <c:ser>
          <c:idx val="1"/>
          <c:order val="1"/>
          <c:tx>
            <c:strRef>
              <c:f>Arkusz7!$B$31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Arkusz7!$C$31</c:f>
              <c:numCache>
                <c:formatCode>General</c:formatCode>
                <c:ptCount val="1"/>
                <c:pt idx="0">
                  <c:v>14680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D9-4DB4-A320-1E7C43E9BA69}"/>
            </c:ext>
          </c:extLst>
        </c:ser>
        <c:ser>
          <c:idx val="2"/>
          <c:order val="2"/>
          <c:tx>
            <c:strRef>
              <c:f>Arkusz7!$B$32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Arkusz7!$C$32</c:f>
              <c:numCache>
                <c:formatCode>General</c:formatCode>
                <c:ptCount val="1"/>
                <c:pt idx="0">
                  <c:v>13340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D9-4DB4-A320-1E7C43E9BA69}"/>
            </c:ext>
          </c:extLst>
        </c:ser>
        <c:ser>
          <c:idx val="3"/>
          <c:order val="3"/>
          <c:tx>
            <c:strRef>
              <c:f>Arkusz7!$B$33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Arkusz7!$C$33</c:f>
              <c:numCache>
                <c:formatCode>General</c:formatCode>
                <c:ptCount val="1"/>
                <c:pt idx="0">
                  <c:v>12684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FD9-4DB4-A320-1E7C43E9BA69}"/>
            </c:ext>
          </c:extLst>
        </c:ser>
        <c:ser>
          <c:idx val="4"/>
          <c:order val="4"/>
          <c:tx>
            <c:strRef>
              <c:f>Arkusz7!$B$34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Arkusz7!$C$34</c:f>
              <c:numCache>
                <c:formatCode>#,##0</c:formatCode>
                <c:ptCount val="1"/>
                <c:pt idx="0">
                  <c:v>11813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D9-4DB4-A320-1E7C43E9BA69}"/>
            </c:ext>
          </c:extLst>
        </c:ser>
        <c:ser>
          <c:idx val="5"/>
          <c:order val="5"/>
          <c:tx>
            <c:strRef>
              <c:f>Arkusz7!$B$35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Arkusz7!$C$35</c:f>
              <c:numCache>
                <c:formatCode>#,##0</c:formatCode>
                <c:ptCount val="1"/>
                <c:pt idx="0">
                  <c:v>12250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FD9-4DB4-A320-1E7C43E9BA69}"/>
            </c:ext>
          </c:extLst>
        </c:ser>
        <c:ser>
          <c:idx val="6"/>
          <c:order val="6"/>
          <c:tx>
            <c:strRef>
              <c:f>Arkusz7!$B$36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Arkusz7!$C$36</c:f>
              <c:numCache>
                <c:formatCode>#,##0</c:formatCode>
                <c:ptCount val="1"/>
                <c:pt idx="0">
                  <c:v>11810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D9-4DB4-A320-1E7C43E9BA69}"/>
            </c:ext>
          </c:extLst>
        </c:ser>
        <c:ser>
          <c:idx val="7"/>
          <c:order val="7"/>
          <c:tx>
            <c:strRef>
              <c:f>Arkusz7!$B$37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Arkusz7!$C$37</c:f>
              <c:numCache>
                <c:formatCode>#,##0</c:formatCode>
                <c:ptCount val="1"/>
                <c:pt idx="0">
                  <c:v>12480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FD9-4DB4-A320-1E7C43E9BA69}"/>
            </c:ext>
          </c:extLst>
        </c:ser>
        <c:ser>
          <c:idx val="8"/>
          <c:order val="8"/>
          <c:tx>
            <c:strRef>
              <c:f>Arkusz7!$B$38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Arkusz7!$C$38</c:f>
              <c:numCache>
                <c:formatCode>#,##0</c:formatCode>
                <c:ptCount val="1"/>
                <c:pt idx="0">
                  <c:v>11310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D9-4DB4-A320-1E7C43E9BA69}"/>
            </c:ext>
          </c:extLst>
        </c:ser>
        <c:ser>
          <c:idx val="9"/>
          <c:order val="9"/>
          <c:tx>
            <c:strRef>
              <c:f>Arkusz7!$B$39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Arkusz7!$C$39</c:f>
              <c:numCache>
                <c:formatCode>#,##0</c:formatCode>
                <c:ptCount val="1"/>
                <c:pt idx="0">
                  <c:v>13463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FD9-4DB4-A320-1E7C43E9BA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24730303"/>
        <c:axId val="1599484079"/>
      </c:barChart>
      <c:catAx>
        <c:axId val="18247303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99484079"/>
        <c:crosses val="autoZero"/>
        <c:auto val="1"/>
        <c:lblAlgn val="ctr"/>
        <c:lblOffset val="100"/>
        <c:noMultiLvlLbl val="0"/>
      </c:catAx>
      <c:valAx>
        <c:axId val="15994840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24730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Liczba dzieci z pieczy zastępczej w wieku </a:t>
            </a:r>
            <a:br>
              <a:rPr lang="pl-PL" sz="1400" b="1" i="0" baseline="0">
                <a:effectLst/>
              </a:rPr>
            </a:br>
            <a:r>
              <a:rPr lang="pl-PL" sz="1400" b="1" i="0" baseline="0">
                <a:effectLst/>
              </a:rPr>
              <a:t>do 18. r.ż., które powróciły do rodzin naturalnych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Arkusz6!$B$32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Arkusz6!$C$32</c:f>
              <c:numCache>
                <c:formatCode>General</c:formatCode>
                <c:ptCount val="1"/>
                <c:pt idx="0">
                  <c:v>4224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00-48A6-900F-757346AEB7B4}"/>
            </c:ext>
          </c:extLst>
        </c:ser>
        <c:ser>
          <c:idx val="1"/>
          <c:order val="1"/>
          <c:tx>
            <c:strRef>
              <c:f>Arkusz6!$B$33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Arkusz6!$C$33</c:f>
              <c:numCache>
                <c:formatCode>General</c:formatCode>
                <c:ptCount val="1"/>
                <c:pt idx="0">
                  <c:v>4120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00-48A6-900F-757346AEB7B4}"/>
            </c:ext>
          </c:extLst>
        </c:ser>
        <c:ser>
          <c:idx val="2"/>
          <c:order val="2"/>
          <c:tx>
            <c:strRef>
              <c:f>Arkusz6!$B$34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Arkusz6!$C$34</c:f>
              <c:numCache>
                <c:formatCode>General</c:formatCode>
                <c:ptCount val="1"/>
                <c:pt idx="0">
                  <c:v>4359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00-48A6-900F-757346AEB7B4}"/>
            </c:ext>
          </c:extLst>
        </c:ser>
        <c:ser>
          <c:idx val="3"/>
          <c:order val="3"/>
          <c:tx>
            <c:strRef>
              <c:f>Arkusz6!$B$35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Arkusz6!$C$35</c:f>
              <c:numCache>
                <c:formatCode>General</c:formatCode>
                <c:ptCount val="1"/>
                <c:pt idx="0">
                  <c:v>4507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C00-48A6-900F-757346AEB7B4}"/>
            </c:ext>
          </c:extLst>
        </c:ser>
        <c:ser>
          <c:idx val="4"/>
          <c:order val="4"/>
          <c:tx>
            <c:strRef>
              <c:f>Arkusz6!$B$36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Arkusz6!$C$36</c:f>
              <c:numCache>
                <c:formatCode>General</c:formatCode>
                <c:ptCount val="1"/>
                <c:pt idx="0">
                  <c:v>4682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00-48A6-900F-757346AEB7B4}"/>
            </c:ext>
          </c:extLst>
        </c:ser>
        <c:ser>
          <c:idx val="5"/>
          <c:order val="5"/>
          <c:tx>
            <c:strRef>
              <c:f>Arkusz6!$B$37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Arkusz6!$C$37</c:f>
              <c:numCache>
                <c:formatCode>General</c:formatCode>
                <c:ptCount val="1"/>
                <c:pt idx="0">
                  <c:v>4059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C00-48A6-900F-757346AEB7B4}"/>
            </c:ext>
          </c:extLst>
        </c:ser>
        <c:ser>
          <c:idx val="6"/>
          <c:order val="6"/>
          <c:tx>
            <c:strRef>
              <c:f>Arkusz6!$B$38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Arkusz6!$C$38</c:f>
              <c:numCache>
                <c:formatCode>General</c:formatCode>
                <c:ptCount val="1"/>
                <c:pt idx="0">
                  <c:v>3875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C00-48A6-900F-757346AEB7B4}"/>
            </c:ext>
          </c:extLst>
        </c:ser>
        <c:ser>
          <c:idx val="7"/>
          <c:order val="7"/>
          <c:tx>
            <c:strRef>
              <c:f>Arkusz6!$B$39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Arkusz6!$C$39</c:f>
              <c:numCache>
                <c:formatCode>#,##0</c:formatCode>
                <c:ptCount val="1"/>
                <c:pt idx="0">
                  <c:v>3714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C00-48A6-900F-757346AEB7B4}"/>
            </c:ext>
          </c:extLst>
        </c:ser>
        <c:ser>
          <c:idx val="8"/>
          <c:order val="8"/>
          <c:tx>
            <c:strRef>
              <c:f>Arkusz6!$B$40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Arkusz6!$C$40</c:f>
              <c:numCache>
                <c:formatCode>#,##0</c:formatCode>
                <c:ptCount val="1"/>
                <c:pt idx="0">
                  <c:v>3449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C00-48A6-900F-757346AEB7B4}"/>
            </c:ext>
          </c:extLst>
        </c:ser>
        <c:ser>
          <c:idx val="9"/>
          <c:order val="9"/>
          <c:tx>
            <c:strRef>
              <c:f>Arkusz6!$B$41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Arkusz6!$C$41</c:f>
              <c:numCache>
                <c:formatCode>#,##0</c:formatCode>
                <c:ptCount val="1"/>
                <c:pt idx="0">
                  <c:v>3886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C00-48A6-900F-757346AEB7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04649647"/>
        <c:axId val="1618923631"/>
      </c:barChart>
      <c:catAx>
        <c:axId val="1304649647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18923631"/>
        <c:crosses val="autoZero"/>
        <c:auto val="1"/>
        <c:lblAlgn val="ctr"/>
        <c:lblOffset val="100"/>
        <c:noMultiLvlLbl val="0"/>
      </c:catAx>
      <c:valAx>
        <c:axId val="16189236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04649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Struktura umieszczeń w pieczy zastępczej w 2021 r.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8'!$B$3:$D$3</c:f>
              <c:strCache>
                <c:ptCount val="3"/>
                <c:pt idx="0">
                  <c:v>liczba dzieci po raz pierwszy umieszczonych w pieczy zastępczej</c:v>
                </c:pt>
                <c:pt idx="1">
                  <c:v>liczba dzieci po raz drugi  umieszczonych w pieczy zastępczej</c:v>
                </c:pt>
                <c:pt idx="2">
                  <c:v>liczba dzieci po raz trzeci i kolejny umieszczonych w pieczy zastępczej</c:v>
                </c:pt>
              </c:strCache>
            </c:strRef>
          </c:cat>
          <c:val>
            <c:numRef>
              <c:f>'Tabela 8'!$B$8:$D$8</c:f>
              <c:numCache>
                <c:formatCode>0%</c:formatCode>
                <c:ptCount val="3"/>
                <c:pt idx="0">
                  <c:v>0.92590714854783807</c:v>
                </c:pt>
                <c:pt idx="1">
                  <c:v>6.4677337582385752E-2</c:v>
                </c:pt>
                <c:pt idx="2">
                  <c:v>9.4155138697762011E-3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02-46FF-9CB6-27EC18599B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94296960"/>
        <c:axId val="198330334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'Tabela 8'!$B$3:$D$3</c15:sqref>
                        </c15:formulaRef>
                      </c:ext>
                    </c:extLst>
                    <c:strCache>
                      <c:ptCount val="3"/>
                      <c:pt idx="0">
                        <c:v>liczba dzieci po raz pierwszy umieszczonych w pieczy zastępczej</c:v>
                      </c:pt>
                      <c:pt idx="1">
                        <c:v>liczba dzieci po raz drugi  umieszczonych w pieczy zastępczej</c:v>
                      </c:pt>
                      <c:pt idx="2">
                        <c:v>liczba dzieci po raz trzeci i kolejny umieszczonych w pieczy zastępczej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'Tabela 8'!$B$4:$D$4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2C02-46FF-9CB6-27EC18599BC6}"/>
                  </c:ext>
                </c:extLst>
              </c15:ser>
            </c15:filteredBarSeries>
          </c:ext>
        </c:extLst>
      </c:barChart>
      <c:catAx>
        <c:axId val="4942969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83303344"/>
        <c:crosses val="autoZero"/>
        <c:auto val="1"/>
        <c:lblAlgn val="ctr"/>
        <c:lblOffset val="100"/>
        <c:noMultiLvlLbl val="0"/>
      </c:catAx>
      <c:valAx>
        <c:axId val="1983303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4296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>
                <a:effectLst/>
              </a:rPr>
              <a:t>Liczba dzieci w 202</a:t>
            </a:r>
            <a:r>
              <a:rPr lang="pl-PL" sz="1400" b="1" i="0" baseline="0">
                <a:effectLst/>
              </a:rPr>
              <a:t>1</a:t>
            </a:r>
            <a:r>
              <a:rPr lang="en-US" sz="1400" b="1" i="0" baseline="0">
                <a:effectLst/>
              </a:rPr>
              <a:t> r.</a:t>
            </a:r>
            <a:r>
              <a:rPr lang="pl-PL" sz="1400" b="1" i="0" baseline="0">
                <a:effectLst/>
              </a:rPr>
              <a:t>,</a:t>
            </a:r>
            <a:r>
              <a:rPr lang="en-US" sz="1400" b="1" i="0" baseline="0">
                <a:effectLst/>
              </a:rPr>
              <a:t> które napłynęły</a:t>
            </a:r>
            <a:r>
              <a:rPr lang="pl-PL" sz="1400" b="1" i="0" baseline="0">
                <a:effectLst/>
              </a:rPr>
              <a:t> z rodzin naturalnych do placówek opiekuńczo-wychowawczych innych niż typu rodzinnego</a:t>
            </a:r>
            <a:r>
              <a:rPr lang="en-US" sz="1400" b="1" i="0" baseline="0">
                <a:effectLst/>
              </a:rPr>
              <a:t> 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316-4FCB-A927-5885841FA41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316-4FCB-A927-5885841FA41B}"/>
              </c:ext>
            </c:extLst>
          </c:dPt>
          <c:dPt>
            <c:idx val="3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316-4FCB-A927-5885841FA41B}"/>
              </c:ext>
            </c:extLst>
          </c:dPt>
          <c:dPt>
            <c:idx val="4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316-4FCB-A927-5885841FA41B}"/>
              </c:ext>
            </c:extLst>
          </c:dPt>
          <c:dPt>
            <c:idx val="5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E316-4FCB-A927-5885841FA41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'Tabela 8'!$H$4:$M$4</c:f>
              <c:strCache>
                <c:ptCount val="6"/>
                <c:pt idx="0">
                  <c:v>poniżej 1 roku życia</c:v>
                </c:pt>
                <c:pt idx="1">
                  <c:v>od 1 roku życia do 3 lat</c:v>
                </c:pt>
                <c:pt idx="2">
                  <c:v>od 4 do 6 lat</c:v>
                </c:pt>
                <c:pt idx="3">
                  <c:v>od 7 do 10 lat</c:v>
                </c:pt>
                <c:pt idx="4">
                  <c:v>od 10 do 13 lat</c:v>
                </c:pt>
                <c:pt idx="5">
                  <c:v>powyżej 13 lat</c:v>
                </c:pt>
              </c:strCache>
            </c:strRef>
          </c:cat>
          <c:val>
            <c:numRef>
              <c:f>'Tabela 8'!$H$5:$M$5</c:f>
              <c:numCache>
                <c:formatCode>#,##0</c:formatCode>
                <c:ptCount val="6"/>
                <c:pt idx="0">
                  <c:v>186</c:v>
                </c:pt>
                <c:pt idx="1">
                  <c:v>382</c:v>
                </c:pt>
                <c:pt idx="2">
                  <c:v>484</c:v>
                </c:pt>
                <c:pt idx="3">
                  <c:v>761</c:v>
                </c:pt>
                <c:pt idx="4">
                  <c:v>1007</c:v>
                </c:pt>
                <c:pt idx="5">
                  <c:v>1708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316-4FCB-A927-5885841FA4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8"/>
        <c:overlap val="-52"/>
        <c:axId val="1953337375"/>
        <c:axId val="1"/>
      </c:barChart>
      <c:catAx>
        <c:axId val="19533373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53337375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Liczba dzieci w wieku powyżej 18 lat w pieczy zastępczej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Arkusz5!$C$2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Arkusz5!$C$5</c:f>
              <c:numCache>
                <c:formatCode>General</c:formatCode>
                <c:ptCount val="1"/>
                <c:pt idx="0">
                  <c:v>8449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95-48D5-8A8A-F2D5FC0E0BF5}"/>
            </c:ext>
          </c:extLst>
        </c:ser>
        <c:ser>
          <c:idx val="1"/>
          <c:order val="1"/>
          <c:tx>
            <c:strRef>
              <c:f>Arkusz5!$D$2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Arkusz5!$D$5</c:f>
              <c:numCache>
                <c:formatCode>General</c:formatCode>
                <c:ptCount val="1"/>
                <c:pt idx="0">
                  <c:v>9568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95-48D5-8A8A-F2D5FC0E0BF5}"/>
            </c:ext>
          </c:extLst>
        </c:ser>
        <c:ser>
          <c:idx val="2"/>
          <c:order val="2"/>
          <c:tx>
            <c:strRef>
              <c:f>Arkusz5!$E$2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Arkusz5!$E$5</c:f>
              <c:numCache>
                <c:formatCode>General</c:formatCode>
                <c:ptCount val="1"/>
                <c:pt idx="0">
                  <c:v>10455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95-48D5-8A8A-F2D5FC0E0BF5}"/>
            </c:ext>
          </c:extLst>
        </c:ser>
        <c:ser>
          <c:idx val="3"/>
          <c:order val="3"/>
          <c:tx>
            <c:strRef>
              <c:f>Arkusz5!$F$2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Arkusz5!$F$5</c:f>
              <c:numCache>
                <c:formatCode>General</c:formatCode>
                <c:ptCount val="1"/>
                <c:pt idx="0">
                  <c:v>11351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495-48D5-8A8A-F2D5FC0E0BF5}"/>
            </c:ext>
          </c:extLst>
        </c:ser>
        <c:ser>
          <c:idx val="4"/>
          <c:order val="4"/>
          <c:tx>
            <c:strRef>
              <c:f>Arkusz5!$G$2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Arkusz5!$G$5</c:f>
              <c:numCache>
                <c:formatCode>General</c:formatCode>
                <c:ptCount val="1"/>
                <c:pt idx="0">
                  <c:v>12253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495-48D5-8A8A-F2D5FC0E0BF5}"/>
            </c:ext>
          </c:extLst>
        </c:ser>
        <c:ser>
          <c:idx val="5"/>
          <c:order val="5"/>
          <c:tx>
            <c:strRef>
              <c:f>Arkusz5!$H$2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Arkusz5!$H$5</c:f>
              <c:numCache>
                <c:formatCode>General</c:formatCode>
                <c:ptCount val="1"/>
                <c:pt idx="0">
                  <c:v>12205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495-48D5-8A8A-F2D5FC0E0BF5}"/>
            </c:ext>
          </c:extLst>
        </c:ser>
        <c:ser>
          <c:idx val="6"/>
          <c:order val="6"/>
          <c:tx>
            <c:strRef>
              <c:f>Arkusz5!$I$2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Arkusz5!$I$5</c:f>
              <c:numCache>
                <c:formatCode>General</c:formatCode>
                <c:ptCount val="1"/>
                <c:pt idx="0">
                  <c:v>12237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95-48D5-8A8A-F2D5FC0E0BF5}"/>
            </c:ext>
          </c:extLst>
        </c:ser>
        <c:ser>
          <c:idx val="7"/>
          <c:order val="7"/>
          <c:tx>
            <c:strRef>
              <c:f>Arkusz5!$J$2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Arkusz5!$J$5</c:f>
              <c:numCache>
                <c:formatCode>#,##0</c:formatCode>
                <c:ptCount val="1"/>
                <c:pt idx="0">
                  <c:v>12087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495-48D5-8A8A-F2D5FC0E0BF5}"/>
            </c:ext>
          </c:extLst>
        </c:ser>
        <c:ser>
          <c:idx val="8"/>
          <c:order val="8"/>
          <c:tx>
            <c:strRef>
              <c:f>Arkusz5!$K$2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Arkusz5!$K$5</c:f>
              <c:numCache>
                <c:formatCode>#,##0</c:formatCode>
                <c:ptCount val="1"/>
                <c:pt idx="0">
                  <c:v>12088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495-48D5-8A8A-F2D5FC0E0BF5}"/>
            </c:ext>
          </c:extLst>
        </c:ser>
        <c:ser>
          <c:idx val="9"/>
          <c:order val="9"/>
          <c:tx>
            <c:strRef>
              <c:f>Arkusz5!$L$2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Arkusz5!$L$5</c:f>
              <c:numCache>
                <c:formatCode>#,##0</c:formatCode>
                <c:ptCount val="1"/>
                <c:pt idx="0">
                  <c:v>11710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495-48D5-8A8A-F2D5FC0E0B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4230543"/>
        <c:axId val="1267901375"/>
      </c:barChart>
      <c:catAx>
        <c:axId val="156423054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67901375"/>
        <c:crosses val="autoZero"/>
        <c:auto val="1"/>
        <c:lblAlgn val="ctr"/>
        <c:lblOffset val="100"/>
        <c:noMultiLvlLbl val="0"/>
      </c:catAx>
      <c:valAx>
        <c:axId val="126790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642305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Wiek dziecka w rodzinnej pieczy zastępczej w 2021 r.</a:t>
            </a:r>
            <a:endParaRPr lang="pl-PL" sz="1400">
              <a:effectLst/>
            </a:endParaRPr>
          </a:p>
        </c:rich>
      </c:tx>
      <c:layout>
        <c:manualLayout>
          <c:xMode val="edge"/>
          <c:yMode val="edge"/>
          <c:x val="0.16042768959435624"/>
          <c:y val="2.16778668978972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5104604979933065"/>
          <c:y val="0.19162744099518511"/>
          <c:w val="0.51466292407893455"/>
          <c:h val="0.8083724359948177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5A-4700-A448-EA6A0A7C8EA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5A-4700-A448-EA6A0A7C8EA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D5A-4700-A448-EA6A0A7C8EA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D5A-4700-A448-EA6A0A7C8EA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D5A-4700-A448-EA6A0A7C8EA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D5A-4700-A448-EA6A0A7C8EAB}"/>
              </c:ext>
            </c:extLst>
          </c:dPt>
          <c:dLbls>
            <c:dLbl>
              <c:idx val="0"/>
              <c:layout>
                <c:manualLayout>
                  <c:x val="-9.0695781082920188E-2"/>
                  <c:y val="2.3279297978496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5A-4700-A448-EA6A0A7C8EAB}"/>
                </c:ext>
              </c:extLst>
            </c:dLbl>
            <c:dLbl>
              <c:idx val="1"/>
              <c:layout>
                <c:manualLayout>
                  <c:x val="-6.9411288866669446E-2"/>
                  <c:y val="0.2026737173786508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8.7301587301587297E-2"/>
                      <c:h val="0.2296553219163234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D5A-4700-A448-EA6A0A7C8E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'Tabela 7'!$B$7:$B$12</c:f>
              <c:strCache>
                <c:ptCount val="6"/>
                <c:pt idx="0">
                  <c:v>poniżej 1 roku</c:v>
                </c:pt>
                <c:pt idx="1">
                  <c:v>od 1 roku do 3 lat</c:v>
                </c:pt>
                <c:pt idx="2">
                  <c:v>4- 6 lat</c:v>
                </c:pt>
                <c:pt idx="3">
                  <c:v>7-13 lat</c:v>
                </c:pt>
                <c:pt idx="4">
                  <c:v>14-17 lat</c:v>
                </c:pt>
                <c:pt idx="5">
                  <c:v>18-24 lat</c:v>
                </c:pt>
              </c:strCache>
            </c:strRef>
          </c:cat>
          <c:val>
            <c:numRef>
              <c:f>'Tabela 7'!$P$7:$P$12</c:f>
              <c:numCache>
                <c:formatCode>#,##0</c:formatCode>
                <c:ptCount val="6"/>
                <c:pt idx="0">
                  <c:v>937</c:v>
                </c:pt>
                <c:pt idx="1">
                  <c:v>4370</c:v>
                </c:pt>
                <c:pt idx="2">
                  <c:v>6047</c:v>
                </c:pt>
                <c:pt idx="3">
                  <c:v>19529</c:v>
                </c:pt>
                <c:pt idx="4">
                  <c:v>15667</c:v>
                </c:pt>
                <c:pt idx="5">
                  <c:v>10106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D5A-4700-A448-EA6A0A7C8E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353EB5-492B-4C94-8987-AC084EC4FDFF}" type="doc">
      <dgm:prSet loTypeId="urn:microsoft.com/office/officeart/2005/8/layout/hierarchy6" loCatId="hierarchy" qsTypeId="urn:microsoft.com/office/officeart/2005/8/quickstyle/3d1" qsCatId="3D" csTypeId="urn:microsoft.com/office/officeart/2005/8/colors/accent1_1" csCatId="accent1" phldr="1"/>
      <dgm:spPr/>
      <dgm:t>
        <a:bodyPr/>
        <a:lstStyle/>
        <a:p>
          <a:endParaRPr lang="pl-PL"/>
        </a:p>
      </dgm:t>
    </dgm:pt>
    <dgm:pt modelId="{61F82031-0E40-47A4-9677-670DCD624144}">
      <dgm:prSet custT="1"/>
      <dgm:spPr>
        <a:xfrm>
          <a:off x="1827711" y="355416"/>
          <a:ext cx="2225724" cy="586403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20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RODZINNA PIECZA ZASTĘPCZA</a:t>
          </a:r>
        </a:p>
      </dgm:t>
    </dgm:pt>
    <dgm:pt modelId="{843DD6FE-BACB-48BE-8399-B7114E2A062A}" type="parTrans" cxnId="{4D98E017-37E3-45E1-A9D1-17153EF89861}">
      <dgm:prSet/>
      <dgm:spPr/>
      <dgm:t>
        <a:bodyPr/>
        <a:lstStyle/>
        <a:p>
          <a:endParaRPr lang="pl-PL" sz="1450"/>
        </a:p>
      </dgm:t>
    </dgm:pt>
    <dgm:pt modelId="{A2D1F477-5B94-4272-B3D7-33E67AFFBAE4}" type="sibTrans" cxnId="{4D98E017-37E3-45E1-A9D1-17153EF89861}">
      <dgm:prSet/>
      <dgm:spPr/>
      <dgm:t>
        <a:bodyPr/>
        <a:lstStyle/>
        <a:p>
          <a:endParaRPr lang="pl-PL" sz="1450"/>
        </a:p>
      </dgm:t>
    </dgm:pt>
    <dgm:pt modelId="{6EB7A51A-23E7-4D97-B0FE-E43649C68FA9}">
      <dgm:prSet custT="1"/>
      <dgm:spPr>
        <a:xfrm>
          <a:off x="1158473" y="1171585"/>
          <a:ext cx="1441910" cy="304260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Rodziny zastępcze</a:t>
          </a:r>
          <a:endParaRPr lang="pl-PL" sz="13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1156D2D-C13D-4082-90B3-8CE7777B2D68}" type="parTrans" cxnId="{08152645-4F57-4C9D-AB17-5943D2BAF35A}">
      <dgm:prSet/>
      <dgm:spPr>
        <a:xfrm>
          <a:off x="1879429" y="941820"/>
          <a:ext cx="1061144" cy="229765"/>
        </a:xfrm>
        <a:custGeom>
          <a:avLst/>
          <a:gdLst/>
          <a:ahLst/>
          <a:cxnLst/>
          <a:rect l="0" t="0" r="0" b="0"/>
          <a:pathLst>
            <a:path>
              <a:moveTo>
                <a:pt x="701238" y="0"/>
              </a:moveTo>
              <a:lnTo>
                <a:pt x="701238" y="130153"/>
              </a:lnTo>
              <a:lnTo>
                <a:pt x="0" y="130153"/>
              </a:lnTo>
              <a:lnTo>
                <a:pt x="0" y="26030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33C2885A-477B-4E87-A8B2-8008CC762B7F}" type="sibTrans" cxnId="{08152645-4F57-4C9D-AB17-5943D2BAF35A}">
      <dgm:prSet/>
      <dgm:spPr/>
      <dgm:t>
        <a:bodyPr/>
        <a:lstStyle/>
        <a:p>
          <a:endParaRPr lang="pl-PL" sz="1450"/>
        </a:p>
      </dgm:t>
    </dgm:pt>
    <dgm:pt modelId="{2C12B20E-6104-45B0-A0B0-7FDADAC3A8CC}">
      <dgm:prSet custT="1"/>
      <dgm:spPr>
        <a:xfrm>
          <a:off x="3396420" y="1275904"/>
          <a:ext cx="1903175" cy="304260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Rodzinne domy dziecka</a:t>
          </a:r>
        </a:p>
      </dgm:t>
    </dgm:pt>
    <dgm:pt modelId="{248B8DC1-118C-414A-B2E8-7118E317948D}" type="parTrans" cxnId="{72E3BB6D-FF5C-46AE-B2B6-41FCD3501B62}">
      <dgm:prSet/>
      <dgm:spPr>
        <a:xfrm>
          <a:off x="2940573" y="941820"/>
          <a:ext cx="1407434" cy="334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526"/>
              </a:lnTo>
              <a:lnTo>
                <a:pt x="1721139" y="126526"/>
              </a:lnTo>
              <a:lnTo>
                <a:pt x="1721139" y="25305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D7D3A6AE-6C8B-49EA-9114-0B5698B4E8F6}" type="sibTrans" cxnId="{72E3BB6D-FF5C-46AE-B2B6-41FCD3501B62}">
      <dgm:prSet/>
      <dgm:spPr/>
      <dgm:t>
        <a:bodyPr/>
        <a:lstStyle/>
        <a:p>
          <a:endParaRPr lang="pl-PL" sz="1450"/>
        </a:p>
      </dgm:t>
    </dgm:pt>
    <dgm:pt modelId="{1FE74F37-8275-4A64-9F98-2A741F9FBD04}">
      <dgm:prSet custT="1"/>
      <dgm:spPr>
        <a:xfrm>
          <a:off x="0" y="1705270"/>
          <a:ext cx="754865" cy="443663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Rodziny spokrewnione</a:t>
          </a:r>
        </a:p>
      </dgm:t>
    </dgm:pt>
    <dgm:pt modelId="{79E95EDE-D1EF-48F8-875A-EAFD935DBF6F}" type="parTrans" cxnId="{601E0B4F-F62C-4601-AB98-86DC1D91EE53}">
      <dgm:prSet/>
      <dgm:spPr>
        <a:xfrm>
          <a:off x="377432" y="1475845"/>
          <a:ext cx="1501996" cy="229424"/>
        </a:xfrm>
        <a:custGeom>
          <a:avLst/>
          <a:gdLst/>
          <a:ahLst/>
          <a:cxnLst/>
          <a:rect l="0" t="0" r="0" b="0"/>
          <a:pathLst>
            <a:path>
              <a:moveTo>
                <a:pt x="1372904" y="0"/>
              </a:moveTo>
              <a:lnTo>
                <a:pt x="1372904" y="129790"/>
              </a:lnTo>
              <a:lnTo>
                <a:pt x="0" y="129790"/>
              </a:lnTo>
              <a:lnTo>
                <a:pt x="0" y="25958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08ED907A-DBCD-439A-AA65-55A7B0BE0FB7}" type="sibTrans" cxnId="{601E0B4F-F62C-4601-AB98-86DC1D91EE53}">
      <dgm:prSet/>
      <dgm:spPr/>
      <dgm:t>
        <a:bodyPr/>
        <a:lstStyle/>
        <a:p>
          <a:endParaRPr lang="pl-PL" sz="1450"/>
        </a:p>
      </dgm:t>
    </dgm:pt>
    <dgm:pt modelId="{6175E1A3-8D71-4942-8938-07D14D49489E}">
      <dgm:prSet custT="1"/>
      <dgm:spPr>
        <a:xfrm>
          <a:off x="838916" y="1692192"/>
          <a:ext cx="1309603" cy="477603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Rodziny niezawodowe</a:t>
          </a:r>
        </a:p>
      </dgm:t>
    </dgm:pt>
    <dgm:pt modelId="{16312788-F027-4006-BB26-935768446868}" type="parTrans" cxnId="{73CC523D-8671-4A37-8714-02DA968C311E}">
      <dgm:prSet/>
      <dgm:spPr>
        <a:xfrm>
          <a:off x="1493717" y="1475845"/>
          <a:ext cx="385711" cy="216347"/>
        </a:xfrm>
        <a:custGeom>
          <a:avLst/>
          <a:gdLst/>
          <a:ahLst/>
          <a:cxnLst/>
          <a:rect l="0" t="0" r="0" b="0"/>
          <a:pathLst>
            <a:path>
              <a:moveTo>
                <a:pt x="51794" y="0"/>
              </a:moveTo>
              <a:lnTo>
                <a:pt x="51794" y="134988"/>
              </a:lnTo>
              <a:lnTo>
                <a:pt x="45720" y="134988"/>
              </a:lnTo>
              <a:lnTo>
                <a:pt x="45720" y="269977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D41E0C0C-EC5C-4E67-8A05-483C32282298}" type="sibTrans" cxnId="{73CC523D-8671-4A37-8714-02DA968C311E}">
      <dgm:prSet/>
      <dgm:spPr/>
      <dgm:t>
        <a:bodyPr/>
        <a:lstStyle/>
        <a:p>
          <a:endParaRPr lang="pl-PL" sz="1450"/>
        </a:p>
      </dgm:t>
    </dgm:pt>
    <dgm:pt modelId="{503318BE-09EE-4813-87C9-536AA24B66CE}">
      <dgm:prSet custT="1"/>
      <dgm:spPr>
        <a:xfrm>
          <a:off x="2338660" y="1696294"/>
          <a:ext cx="1419839" cy="44284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Rodziny zawodowe, w tym</a:t>
          </a:r>
        </a:p>
      </dgm:t>
    </dgm:pt>
    <dgm:pt modelId="{4F1D7F51-F202-40B7-AAF7-7877D0C34DE4}" type="parTrans" cxnId="{87467D7B-93ED-4988-8052-3DEDC1078D75}">
      <dgm:prSet/>
      <dgm:spPr>
        <a:xfrm>
          <a:off x="1879429" y="1475845"/>
          <a:ext cx="1169151" cy="2204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90"/>
              </a:lnTo>
              <a:lnTo>
                <a:pt x="1480351" y="129790"/>
              </a:lnTo>
              <a:lnTo>
                <a:pt x="1480351" y="25958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A1AE0422-5E94-417D-99BE-71E8E285D48C}" type="sibTrans" cxnId="{87467D7B-93ED-4988-8052-3DEDC1078D75}">
      <dgm:prSet/>
      <dgm:spPr/>
      <dgm:t>
        <a:bodyPr/>
        <a:lstStyle/>
        <a:p>
          <a:endParaRPr lang="pl-PL" sz="1450"/>
        </a:p>
      </dgm:t>
    </dgm:pt>
    <dgm:pt modelId="{6E79E99B-2849-4645-9A0B-F93A7D055D8F}">
      <dgm:prSet custT="1"/>
      <dgm:spPr>
        <a:xfrm>
          <a:off x="1255340" y="2332456"/>
          <a:ext cx="1169883" cy="310625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Pogotowie rodzinne</a:t>
          </a:r>
        </a:p>
      </dgm:t>
    </dgm:pt>
    <dgm:pt modelId="{DE5148DB-8FA0-44FF-BC0A-78F6145D47B0}" type="parTrans" cxnId="{00108623-40C7-4D7D-AF09-E95A3761B1AB}">
      <dgm:prSet/>
      <dgm:spPr>
        <a:xfrm>
          <a:off x="1840282" y="2139142"/>
          <a:ext cx="1208298" cy="193314"/>
        </a:xfrm>
        <a:custGeom>
          <a:avLst/>
          <a:gdLst/>
          <a:ahLst/>
          <a:cxnLst/>
          <a:rect l="0" t="0" r="0" b="0"/>
          <a:pathLst>
            <a:path>
              <a:moveTo>
                <a:pt x="1690636" y="0"/>
              </a:moveTo>
              <a:lnTo>
                <a:pt x="1690636" y="147828"/>
              </a:lnTo>
              <a:lnTo>
                <a:pt x="0" y="147828"/>
              </a:lnTo>
              <a:lnTo>
                <a:pt x="0" y="29565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3528FCAF-5D95-4D30-A0EF-ADC01DFC26DF}" type="sibTrans" cxnId="{00108623-40C7-4D7D-AF09-E95A3761B1AB}">
      <dgm:prSet/>
      <dgm:spPr/>
      <dgm:t>
        <a:bodyPr/>
        <a:lstStyle/>
        <a:p>
          <a:endParaRPr lang="pl-PL" sz="1450"/>
        </a:p>
      </dgm:t>
    </dgm:pt>
    <dgm:pt modelId="{6BE01BBD-5D6E-4F11-B46C-396E5590BF4C}">
      <dgm:prSet custT="1"/>
      <dgm:spPr>
        <a:xfrm>
          <a:off x="3047786" y="2333418"/>
          <a:ext cx="1492451" cy="304260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Specjalistyczna</a:t>
          </a:r>
          <a:endParaRPr lang="pl-PL" sz="13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F5B43A1-A101-4AE6-9E13-691FD3F93F81}" type="parTrans" cxnId="{DA8B1F87-695C-46A6-B15B-729AE8ABEFD7}">
      <dgm:prSet/>
      <dgm:spPr>
        <a:xfrm>
          <a:off x="3048580" y="2139142"/>
          <a:ext cx="745431" cy="1942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745"/>
              </a:lnTo>
              <a:lnTo>
                <a:pt x="637557" y="149745"/>
              </a:lnTo>
              <a:lnTo>
                <a:pt x="637557" y="29949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F31A2A9B-EA99-4822-806B-499191D22E66}" type="sibTrans" cxnId="{DA8B1F87-695C-46A6-B15B-729AE8ABEFD7}">
      <dgm:prSet/>
      <dgm:spPr/>
      <dgm:t>
        <a:bodyPr/>
        <a:lstStyle/>
        <a:p>
          <a:endParaRPr lang="pl-PL" sz="1450"/>
        </a:p>
      </dgm:t>
    </dgm:pt>
    <dgm:pt modelId="{0C8368B4-156D-4628-8C10-4DD4D84CE7EB}">
      <dgm:prSet custT="1"/>
      <dgm:spPr>
        <a:xfrm>
          <a:off x="1706961" y="2826730"/>
          <a:ext cx="1286792" cy="409841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Dla małoletnich matek</a:t>
          </a:r>
          <a:endParaRPr lang="pl-PL" sz="13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26DA756-ED81-455E-AEA6-A1C5E9E69304}" type="parTrans" cxnId="{F966D6A0-CB38-4A75-B21B-91AFF5FF1F73}">
      <dgm:prSet/>
      <dgm:spPr>
        <a:xfrm>
          <a:off x="2350357" y="2637678"/>
          <a:ext cx="1443653" cy="189052"/>
        </a:xfrm>
        <a:custGeom>
          <a:avLst/>
          <a:gdLst/>
          <a:ahLst/>
          <a:cxnLst/>
          <a:rect l="0" t="0" r="0" b="0"/>
          <a:pathLst>
            <a:path>
              <a:moveTo>
                <a:pt x="1416373" y="0"/>
              </a:moveTo>
              <a:lnTo>
                <a:pt x="1416373" y="109835"/>
              </a:lnTo>
              <a:lnTo>
                <a:pt x="0" y="109835"/>
              </a:lnTo>
              <a:lnTo>
                <a:pt x="0" y="21967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4F859C5E-53AF-444C-B26D-2B4E3A7D0E98}" type="sibTrans" cxnId="{F966D6A0-CB38-4A75-B21B-91AFF5FF1F73}">
      <dgm:prSet/>
      <dgm:spPr/>
      <dgm:t>
        <a:bodyPr/>
        <a:lstStyle/>
        <a:p>
          <a:endParaRPr lang="pl-PL" sz="1450"/>
        </a:p>
      </dgm:t>
    </dgm:pt>
    <dgm:pt modelId="{29033256-DFF2-4D6E-9F32-DB961C6C0434}">
      <dgm:prSet custT="1"/>
      <dgm:spPr>
        <a:xfrm>
          <a:off x="3199444" y="2904353"/>
          <a:ext cx="1582606" cy="387122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Dla dzieci niepełnosprawnych</a:t>
          </a:r>
        </a:p>
      </dgm:t>
    </dgm:pt>
    <dgm:pt modelId="{AAFDE81D-3D62-4294-B758-37B45CDDC1E7}" type="parTrans" cxnId="{EA8A4558-6370-4CCE-A659-A493A602349E}">
      <dgm:prSet/>
      <dgm:spPr>
        <a:xfrm>
          <a:off x="3794011" y="2637678"/>
          <a:ext cx="196736" cy="2666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835"/>
              </a:lnTo>
              <a:lnTo>
                <a:pt x="148087" y="109835"/>
              </a:lnTo>
              <a:lnTo>
                <a:pt x="148087" y="21967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E2B8F740-B72A-46DC-893C-45DD72294087}" type="sibTrans" cxnId="{EA8A4558-6370-4CCE-A659-A493A602349E}">
      <dgm:prSet/>
      <dgm:spPr/>
      <dgm:t>
        <a:bodyPr/>
        <a:lstStyle/>
        <a:p>
          <a:endParaRPr lang="pl-PL" sz="1450"/>
        </a:p>
      </dgm:t>
    </dgm:pt>
    <dgm:pt modelId="{4129F0B1-A6BD-46A3-BDD1-07F5AAC2CEA6}">
      <dgm:prSet custT="1"/>
      <dgm:spPr>
        <a:xfrm>
          <a:off x="4839583" y="2805523"/>
          <a:ext cx="868118" cy="38438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Dla nieletnich</a:t>
          </a:r>
          <a:endParaRPr lang="pl-PL" sz="13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E6AA9B2-7F29-4242-ACFC-8C324837B056}" type="parTrans" cxnId="{CFEC6D0E-E670-4069-A5A8-10B3E26F9F29}">
      <dgm:prSet/>
      <dgm:spPr>
        <a:xfrm>
          <a:off x="3794011" y="2637678"/>
          <a:ext cx="1479631" cy="1678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311"/>
              </a:lnTo>
              <a:lnTo>
                <a:pt x="1561021" y="100311"/>
              </a:lnTo>
              <a:lnTo>
                <a:pt x="1561021" y="20062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407C07B7-5FBE-4557-8789-67AEBAE13918}" type="sibTrans" cxnId="{CFEC6D0E-E670-4069-A5A8-10B3E26F9F29}">
      <dgm:prSet/>
      <dgm:spPr/>
      <dgm:t>
        <a:bodyPr/>
        <a:lstStyle/>
        <a:p>
          <a:endParaRPr lang="pl-PL" sz="1450"/>
        </a:p>
      </dgm:t>
    </dgm:pt>
    <dgm:pt modelId="{0B49223F-7025-4522-8272-9ABFFB4CD3AC}" type="pres">
      <dgm:prSet presAssocID="{8B353EB5-492B-4C94-8987-AC084EC4FDF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FE26290D-A6EE-42FF-947F-2F891129C5D4}" type="pres">
      <dgm:prSet presAssocID="{8B353EB5-492B-4C94-8987-AC084EC4FDFF}" presName="hierFlow" presStyleCnt="0"/>
      <dgm:spPr/>
    </dgm:pt>
    <dgm:pt modelId="{C1EBEA60-4B8D-49C7-8BDD-93A72BABB25C}" type="pres">
      <dgm:prSet presAssocID="{8B353EB5-492B-4C94-8987-AC084EC4FDF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1E229AC9-A43B-4E52-8B80-E777FE34E24B}" type="pres">
      <dgm:prSet presAssocID="{61F82031-0E40-47A4-9677-670DCD624144}" presName="Name14" presStyleCnt="0"/>
      <dgm:spPr/>
    </dgm:pt>
    <dgm:pt modelId="{2D5B97C1-41D2-4E48-B66E-541B3FC80428}" type="pres">
      <dgm:prSet presAssocID="{61F82031-0E40-47A4-9677-670DCD624144}" presName="level1Shape" presStyleLbl="node0" presStyleIdx="0" presStyleCnt="1" custScaleX="487680" custScaleY="192731" custLinFactNeighborX="9005" custLinFactNeighborY="-3551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AFA26386-2A25-4F4F-990B-04F25A6B099B}" type="pres">
      <dgm:prSet presAssocID="{61F82031-0E40-47A4-9677-670DCD624144}" presName="hierChild2" presStyleCnt="0"/>
      <dgm:spPr/>
    </dgm:pt>
    <dgm:pt modelId="{F741B764-912C-4B1D-9CBC-639158BC76B0}" type="pres">
      <dgm:prSet presAssocID="{61156D2D-C13D-4082-90B3-8CE7777B2D68}" presName="Name19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701238" y="0"/>
              </a:moveTo>
              <a:lnTo>
                <a:pt x="701238" y="130153"/>
              </a:lnTo>
              <a:lnTo>
                <a:pt x="0" y="130153"/>
              </a:lnTo>
              <a:lnTo>
                <a:pt x="0" y="260307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817EEA40-620A-4892-B44A-29485345C134}" type="pres">
      <dgm:prSet presAssocID="{6EB7A51A-23E7-4D97-B0FE-E43649C68FA9}" presName="Name21" presStyleCnt="0"/>
      <dgm:spPr/>
    </dgm:pt>
    <dgm:pt modelId="{89BFF518-4254-4DAF-969C-13A12A7EA883}" type="pres">
      <dgm:prSet presAssocID="{6EB7A51A-23E7-4D97-B0FE-E43649C68FA9}" presName="level2Shape" presStyleLbl="node2" presStyleIdx="0" presStyleCnt="2" custScaleX="315938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622513E4-E144-4A78-B87C-B9A8BE59D02A}" type="pres">
      <dgm:prSet presAssocID="{6EB7A51A-23E7-4D97-B0FE-E43649C68FA9}" presName="hierChild3" presStyleCnt="0"/>
      <dgm:spPr/>
    </dgm:pt>
    <dgm:pt modelId="{46A85736-5FCA-44E0-B414-3B82701ED2C8}" type="pres">
      <dgm:prSet presAssocID="{79E95EDE-D1EF-48F8-875A-EAFD935DBF6F}" presName="Name19" presStyleLbl="parChTrans1D3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372904" y="0"/>
              </a:moveTo>
              <a:lnTo>
                <a:pt x="1372904" y="129790"/>
              </a:lnTo>
              <a:lnTo>
                <a:pt x="0" y="129790"/>
              </a:lnTo>
              <a:lnTo>
                <a:pt x="0" y="259581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AFFCC70D-CF15-4B23-89D3-0BB68947BFA9}" type="pres">
      <dgm:prSet presAssocID="{1FE74F37-8275-4A64-9F98-2A741F9FBD04}" presName="Name21" presStyleCnt="0"/>
      <dgm:spPr/>
    </dgm:pt>
    <dgm:pt modelId="{B87C5DAD-50B6-4DC0-879A-753B7B36869C}" type="pres">
      <dgm:prSet presAssocID="{1FE74F37-8275-4A64-9F98-2A741F9FBD04}" presName="level2Shape" presStyleLbl="node3" presStyleIdx="0" presStyleCnt="3" custScaleX="165399" custScaleY="145817" custLinFactNeighborX="-25072" custLinFactNeighborY="3540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89973808-AD07-4DAA-AE8C-4E6DE95E827B}" type="pres">
      <dgm:prSet presAssocID="{1FE74F37-8275-4A64-9F98-2A741F9FBD04}" presName="hierChild3" presStyleCnt="0"/>
      <dgm:spPr/>
    </dgm:pt>
    <dgm:pt modelId="{E69E041B-7AE7-4817-806C-2C6221E82999}" type="pres">
      <dgm:prSet presAssocID="{16312788-F027-4006-BB26-935768446868}" presName="Name19" presStyleLbl="parChTrans1D3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51794" y="0"/>
              </a:moveTo>
              <a:lnTo>
                <a:pt x="51794" y="134988"/>
              </a:lnTo>
              <a:lnTo>
                <a:pt x="45720" y="134988"/>
              </a:lnTo>
              <a:lnTo>
                <a:pt x="45720" y="269977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0F3E6438-BB4A-4121-BBFA-A6F1F17F29EA}" type="pres">
      <dgm:prSet presAssocID="{6175E1A3-8D71-4942-8938-07D14D49489E}" presName="Name21" presStyleCnt="0"/>
      <dgm:spPr/>
    </dgm:pt>
    <dgm:pt modelId="{E7D5AB60-E71F-4CEA-896F-E28EE9F6A2DE}" type="pres">
      <dgm:prSet presAssocID="{6175E1A3-8D71-4942-8938-07D14D49489E}" presName="level2Shape" presStyleLbl="node3" presStyleIdx="1" presStyleCnt="3" custScaleX="286948" custScaleY="156972" custLinFactNeighborX="-11662" custLinFactNeighborY="31106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9FE7C05B-D701-4AD6-8F42-2A5D14539871}" type="pres">
      <dgm:prSet presAssocID="{6175E1A3-8D71-4942-8938-07D14D49489E}" presName="hierChild3" presStyleCnt="0"/>
      <dgm:spPr/>
    </dgm:pt>
    <dgm:pt modelId="{D881AE62-68DE-4170-9231-BF953986B0B7}" type="pres">
      <dgm:prSet presAssocID="{4F1D7F51-F202-40B7-AAF7-7877D0C34DE4}" presName="Name19" presStyleLbl="parChTrans1D3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90"/>
              </a:lnTo>
              <a:lnTo>
                <a:pt x="1480351" y="129790"/>
              </a:lnTo>
              <a:lnTo>
                <a:pt x="1480351" y="259581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353853E1-4B12-4471-A055-76A3CA66BBDA}" type="pres">
      <dgm:prSet presAssocID="{503318BE-09EE-4813-87C9-536AA24B66CE}" presName="Name21" presStyleCnt="0"/>
      <dgm:spPr/>
    </dgm:pt>
    <dgm:pt modelId="{1C3E4484-325D-48E7-8FD3-526E5BB0A30D}" type="pres">
      <dgm:prSet presAssocID="{503318BE-09EE-4813-87C9-536AA24B66CE}" presName="level2Shape" presStyleLbl="node3" presStyleIdx="2" presStyleCnt="3" custScaleX="311102" custScaleY="145549" custLinFactNeighborY="3245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96D4E3E5-C794-4A0A-8930-D8D1175472F6}" type="pres">
      <dgm:prSet presAssocID="{503318BE-09EE-4813-87C9-536AA24B66CE}" presName="hierChild3" presStyleCnt="0"/>
      <dgm:spPr/>
    </dgm:pt>
    <dgm:pt modelId="{0A24BDD5-056B-43E2-BFB9-8BA22CF7AADE}" type="pres">
      <dgm:prSet presAssocID="{DE5148DB-8FA0-44FF-BC0A-78F6145D47B0}" presName="Name19" presStyleLbl="parChTrans1D4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690636" y="0"/>
              </a:moveTo>
              <a:lnTo>
                <a:pt x="1690636" y="147828"/>
              </a:lnTo>
              <a:lnTo>
                <a:pt x="0" y="147828"/>
              </a:lnTo>
              <a:lnTo>
                <a:pt x="0" y="295656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FF8D6971-26D2-4092-B8AA-B133577D215C}" type="pres">
      <dgm:prSet presAssocID="{6E79E99B-2849-4645-9A0B-F93A7D055D8F}" presName="Name21" presStyleCnt="0"/>
      <dgm:spPr/>
    </dgm:pt>
    <dgm:pt modelId="{F93D9501-A29F-4581-B069-C040E8690882}" type="pres">
      <dgm:prSet presAssocID="{6E79E99B-2849-4645-9A0B-F93A7D055D8F}" presName="level2Shape" presStyleLbl="node4" presStyleIdx="0" presStyleCnt="5" custScaleX="256334" custScaleY="102092" custLinFactNeighborX="-86245" custLinFactNeighborY="5599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3F9CA995-E58A-4870-938D-F47D06552293}" type="pres">
      <dgm:prSet presAssocID="{6E79E99B-2849-4645-9A0B-F93A7D055D8F}" presName="hierChild3" presStyleCnt="0"/>
      <dgm:spPr/>
    </dgm:pt>
    <dgm:pt modelId="{869B88DC-EA35-4CCC-8013-77EC91CC51EC}" type="pres">
      <dgm:prSet presAssocID="{DF5B43A1-A101-4AE6-9E13-691FD3F93F81}" presName="Name19" presStyleLbl="parChTrans1D4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745"/>
              </a:lnTo>
              <a:lnTo>
                <a:pt x="637557" y="149745"/>
              </a:lnTo>
              <a:lnTo>
                <a:pt x="637557" y="299491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3DC25B52-7EF1-417B-B08B-CF59AB7C1FD9}" type="pres">
      <dgm:prSet presAssocID="{6BE01BBD-5D6E-4F11-B46C-396E5590BF4C}" presName="Name21" presStyleCnt="0"/>
      <dgm:spPr/>
    </dgm:pt>
    <dgm:pt modelId="{C2CE64B0-7EE3-4178-81F3-D1E22D068932}" type="pres">
      <dgm:prSet presAssocID="{6BE01BBD-5D6E-4F11-B46C-396E5590BF4C}" presName="level2Shape" presStyleLbl="node4" presStyleIdx="1" presStyleCnt="5" custScaleX="327012" custScaleY="104224" custLinFactNeighborX="20165" custLinFactNeighborY="56306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09B381DA-1478-4167-A2DA-76B403779905}" type="pres">
      <dgm:prSet presAssocID="{6BE01BBD-5D6E-4F11-B46C-396E5590BF4C}" presName="hierChild3" presStyleCnt="0"/>
      <dgm:spPr/>
    </dgm:pt>
    <dgm:pt modelId="{28982D79-5FF3-40C8-A449-808474CAE7A7}" type="pres">
      <dgm:prSet presAssocID="{F26DA756-ED81-455E-AEA6-A1C5E9E69304}" presName="Name19" presStyleLbl="parChTrans1D4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416373" y="0"/>
              </a:moveTo>
              <a:lnTo>
                <a:pt x="1416373" y="109835"/>
              </a:lnTo>
              <a:lnTo>
                <a:pt x="0" y="109835"/>
              </a:lnTo>
              <a:lnTo>
                <a:pt x="0" y="219670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9969E5A6-751B-4E4A-9A31-E12D51ADEBE6}" type="pres">
      <dgm:prSet presAssocID="{0C8368B4-156D-4628-8C10-4DD4D84CE7EB}" presName="Name21" presStyleCnt="0"/>
      <dgm:spPr/>
    </dgm:pt>
    <dgm:pt modelId="{21C50824-4ED5-4C08-B4D9-8A34C43B22D9}" type="pres">
      <dgm:prSet presAssocID="{0C8368B4-156D-4628-8C10-4DD4D84CE7EB}" presName="level2Shape" presStyleLbl="node4" presStyleIdx="2" presStyleCnt="5" custScaleX="281950" custScaleY="134701" custLinFactNeighborX="2335" custLinFactNeighborY="7844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0BA6AAB5-B911-45F3-A422-87A8D206AF7A}" type="pres">
      <dgm:prSet presAssocID="{0C8368B4-156D-4628-8C10-4DD4D84CE7EB}" presName="hierChild3" presStyleCnt="0"/>
      <dgm:spPr/>
    </dgm:pt>
    <dgm:pt modelId="{D56515A5-80C9-4E66-94C1-8CEA4E55EA00}" type="pres">
      <dgm:prSet presAssocID="{AAFDE81D-3D62-4294-B758-37B45CDDC1E7}" presName="Name19" presStyleLbl="parChTrans1D4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835"/>
              </a:lnTo>
              <a:lnTo>
                <a:pt x="148087" y="109835"/>
              </a:lnTo>
              <a:lnTo>
                <a:pt x="148087" y="219670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0850C217-C29F-4731-A09E-218FF7AFB380}" type="pres">
      <dgm:prSet presAssocID="{29033256-DFF2-4D6E-9F32-DB961C6C0434}" presName="Name21" presStyleCnt="0"/>
      <dgm:spPr/>
    </dgm:pt>
    <dgm:pt modelId="{FE4D5B97-0927-46B2-AE52-FE8C7787B27D}" type="pres">
      <dgm:prSet presAssocID="{29033256-DFF2-4D6E-9F32-DB961C6C0434}" presName="level2Shape" presStyleLbl="node4" presStyleIdx="3" presStyleCnt="5" custScaleX="346766" custScaleY="127234" custLinFactY="3953" custLinFactNeighborX="17404" custLinFactNeighborY="10000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5C7FBE13-9273-4F5C-ACB2-42E7F33BD4CB}" type="pres">
      <dgm:prSet presAssocID="{29033256-DFF2-4D6E-9F32-DB961C6C0434}" presName="hierChild3" presStyleCnt="0"/>
      <dgm:spPr/>
    </dgm:pt>
    <dgm:pt modelId="{930EABEF-B5A8-4CF2-B8E5-2AE31E4517B5}" type="pres">
      <dgm:prSet presAssocID="{FE6AA9B2-7F29-4242-ACFC-8C324837B056}" presName="Name19" presStyleLbl="parChTrans1D4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311"/>
              </a:lnTo>
              <a:lnTo>
                <a:pt x="1561021" y="100311"/>
              </a:lnTo>
              <a:lnTo>
                <a:pt x="1561021" y="200623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40691E66-4B0F-4122-9186-40C016408052}" type="pres">
      <dgm:prSet presAssocID="{4129F0B1-A6BD-46A3-BDD1-07F5AAC2CEA6}" presName="Name21" presStyleCnt="0"/>
      <dgm:spPr/>
    </dgm:pt>
    <dgm:pt modelId="{F6E50192-B8DF-4A42-AB8C-1544D4F1DC46}" type="pres">
      <dgm:prSet presAssocID="{4129F0B1-A6BD-46A3-BDD1-07F5AAC2CEA6}" presName="level2Shape" presStyleLbl="node4" presStyleIdx="4" presStyleCnt="5" custScaleX="190214" custScaleY="126335" custLinFactNeighborX="10" custLinFactNeighborY="7147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B4E9D3AC-B7AD-4335-B855-567D0134C5B8}" type="pres">
      <dgm:prSet presAssocID="{4129F0B1-A6BD-46A3-BDD1-07F5AAC2CEA6}" presName="hierChild3" presStyleCnt="0"/>
      <dgm:spPr/>
    </dgm:pt>
    <dgm:pt modelId="{A1521672-8B0D-4727-967A-4B6B49DD971E}" type="pres">
      <dgm:prSet presAssocID="{248B8DC1-118C-414A-B2E8-7118E317948D}" presName="Name19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526"/>
              </a:lnTo>
              <a:lnTo>
                <a:pt x="1721139" y="126526"/>
              </a:lnTo>
              <a:lnTo>
                <a:pt x="1721139" y="253052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06B0E631-35D1-438A-BF22-FEAFD803E13B}" type="pres">
      <dgm:prSet presAssocID="{2C12B20E-6104-45B0-A0B0-7FDADAC3A8CC}" presName="Name21" presStyleCnt="0"/>
      <dgm:spPr/>
    </dgm:pt>
    <dgm:pt modelId="{1197CB3E-960D-4E45-BB5D-398AB069078B}" type="pres">
      <dgm:prSet presAssocID="{2C12B20E-6104-45B0-A0B0-7FDADAC3A8CC}" presName="level2Shape" presStyleLbl="node2" presStyleIdx="1" presStyleCnt="2" custScaleX="417006" custLinFactX="44420" custLinFactNeighborX="100000" custLinFactNeighborY="34286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FC1E06AF-512F-4BAE-B52E-0BC300ED3F37}" type="pres">
      <dgm:prSet presAssocID="{2C12B20E-6104-45B0-A0B0-7FDADAC3A8CC}" presName="hierChild3" presStyleCnt="0"/>
      <dgm:spPr/>
    </dgm:pt>
    <dgm:pt modelId="{5920EFD2-EB34-4DFF-B08E-63AC7BDAB2C7}" type="pres">
      <dgm:prSet presAssocID="{8B353EB5-492B-4C94-8987-AC084EC4FDFF}" presName="bgShapesFlow" presStyleCnt="0"/>
      <dgm:spPr/>
    </dgm:pt>
  </dgm:ptLst>
  <dgm:cxnLst>
    <dgm:cxn modelId="{95A1BB78-281D-4DDC-B058-09D47F495114}" type="presOf" srcId="{6175E1A3-8D71-4942-8938-07D14D49489E}" destId="{E7D5AB60-E71F-4CEA-896F-E28EE9F6A2DE}" srcOrd="0" destOrd="0" presId="urn:microsoft.com/office/officeart/2005/8/layout/hierarchy6"/>
    <dgm:cxn modelId="{08152645-4F57-4C9D-AB17-5943D2BAF35A}" srcId="{61F82031-0E40-47A4-9677-670DCD624144}" destId="{6EB7A51A-23E7-4D97-B0FE-E43649C68FA9}" srcOrd="0" destOrd="0" parTransId="{61156D2D-C13D-4082-90B3-8CE7777B2D68}" sibTransId="{33C2885A-477B-4E87-A8B2-8008CC762B7F}"/>
    <dgm:cxn modelId="{76130AFE-4B3D-42E4-B61A-E97EFAC43940}" type="presOf" srcId="{16312788-F027-4006-BB26-935768446868}" destId="{E69E041B-7AE7-4817-806C-2C6221E82999}" srcOrd="0" destOrd="0" presId="urn:microsoft.com/office/officeart/2005/8/layout/hierarchy6"/>
    <dgm:cxn modelId="{2AF49B94-07B1-4A81-B80A-893F504E2B23}" type="presOf" srcId="{0C8368B4-156D-4628-8C10-4DD4D84CE7EB}" destId="{21C50824-4ED5-4C08-B4D9-8A34C43B22D9}" srcOrd="0" destOrd="0" presId="urn:microsoft.com/office/officeart/2005/8/layout/hierarchy6"/>
    <dgm:cxn modelId="{B6DF306F-C425-4ED3-8F8E-F8031A26578D}" type="presOf" srcId="{61156D2D-C13D-4082-90B3-8CE7777B2D68}" destId="{F741B764-912C-4B1D-9CBC-639158BC76B0}" srcOrd="0" destOrd="0" presId="urn:microsoft.com/office/officeart/2005/8/layout/hierarchy6"/>
    <dgm:cxn modelId="{601E0B4F-F62C-4601-AB98-86DC1D91EE53}" srcId="{6EB7A51A-23E7-4D97-B0FE-E43649C68FA9}" destId="{1FE74F37-8275-4A64-9F98-2A741F9FBD04}" srcOrd="0" destOrd="0" parTransId="{79E95EDE-D1EF-48F8-875A-EAFD935DBF6F}" sibTransId="{08ED907A-DBCD-439A-AA65-55A7B0BE0FB7}"/>
    <dgm:cxn modelId="{C2CD7A5C-41B9-494C-B886-4F8ADBC8248E}" type="presOf" srcId="{248B8DC1-118C-414A-B2E8-7118E317948D}" destId="{A1521672-8B0D-4727-967A-4B6B49DD971E}" srcOrd="0" destOrd="0" presId="urn:microsoft.com/office/officeart/2005/8/layout/hierarchy6"/>
    <dgm:cxn modelId="{73CC523D-8671-4A37-8714-02DA968C311E}" srcId="{6EB7A51A-23E7-4D97-B0FE-E43649C68FA9}" destId="{6175E1A3-8D71-4942-8938-07D14D49489E}" srcOrd="1" destOrd="0" parTransId="{16312788-F027-4006-BB26-935768446868}" sibTransId="{D41E0C0C-EC5C-4E67-8A05-483C32282298}"/>
    <dgm:cxn modelId="{EA8A4558-6370-4CCE-A659-A493A602349E}" srcId="{6BE01BBD-5D6E-4F11-B46C-396E5590BF4C}" destId="{29033256-DFF2-4D6E-9F32-DB961C6C0434}" srcOrd="1" destOrd="0" parTransId="{AAFDE81D-3D62-4294-B758-37B45CDDC1E7}" sibTransId="{E2B8F740-B72A-46DC-893C-45DD72294087}"/>
    <dgm:cxn modelId="{3C54C815-FC04-49CB-85A2-5D8A01E9A300}" type="presOf" srcId="{79E95EDE-D1EF-48F8-875A-EAFD935DBF6F}" destId="{46A85736-5FCA-44E0-B414-3B82701ED2C8}" srcOrd="0" destOrd="0" presId="urn:microsoft.com/office/officeart/2005/8/layout/hierarchy6"/>
    <dgm:cxn modelId="{35EE9A1F-5F6A-4358-9643-D8850219A3B6}" type="presOf" srcId="{FE6AA9B2-7F29-4242-ACFC-8C324837B056}" destId="{930EABEF-B5A8-4CF2-B8E5-2AE31E4517B5}" srcOrd="0" destOrd="0" presId="urn:microsoft.com/office/officeart/2005/8/layout/hierarchy6"/>
    <dgm:cxn modelId="{4758087B-73F2-477A-926F-C9E6E3F8E279}" type="presOf" srcId="{6EB7A51A-23E7-4D97-B0FE-E43649C68FA9}" destId="{89BFF518-4254-4DAF-969C-13A12A7EA883}" srcOrd="0" destOrd="0" presId="urn:microsoft.com/office/officeart/2005/8/layout/hierarchy6"/>
    <dgm:cxn modelId="{AF09EA76-863A-4C54-B293-1677E507523E}" type="presOf" srcId="{AAFDE81D-3D62-4294-B758-37B45CDDC1E7}" destId="{D56515A5-80C9-4E66-94C1-8CEA4E55EA00}" srcOrd="0" destOrd="0" presId="urn:microsoft.com/office/officeart/2005/8/layout/hierarchy6"/>
    <dgm:cxn modelId="{AE055E9C-9D61-4B97-B004-54FD1E0A2C80}" type="presOf" srcId="{29033256-DFF2-4D6E-9F32-DB961C6C0434}" destId="{FE4D5B97-0927-46B2-AE52-FE8C7787B27D}" srcOrd="0" destOrd="0" presId="urn:microsoft.com/office/officeart/2005/8/layout/hierarchy6"/>
    <dgm:cxn modelId="{915F3AC6-2245-4315-B051-1EAE91CB8B11}" type="presOf" srcId="{503318BE-09EE-4813-87C9-536AA24B66CE}" destId="{1C3E4484-325D-48E7-8FD3-526E5BB0A30D}" srcOrd="0" destOrd="0" presId="urn:microsoft.com/office/officeart/2005/8/layout/hierarchy6"/>
    <dgm:cxn modelId="{A80188A0-4BD8-42CD-88AC-B2D79963E193}" type="presOf" srcId="{61F82031-0E40-47A4-9677-670DCD624144}" destId="{2D5B97C1-41D2-4E48-B66E-541B3FC80428}" srcOrd="0" destOrd="0" presId="urn:microsoft.com/office/officeart/2005/8/layout/hierarchy6"/>
    <dgm:cxn modelId="{F966D6A0-CB38-4A75-B21B-91AFF5FF1F73}" srcId="{6BE01BBD-5D6E-4F11-B46C-396E5590BF4C}" destId="{0C8368B4-156D-4628-8C10-4DD4D84CE7EB}" srcOrd="0" destOrd="0" parTransId="{F26DA756-ED81-455E-AEA6-A1C5E9E69304}" sibTransId="{4F859C5E-53AF-444C-B26D-2B4E3A7D0E98}"/>
    <dgm:cxn modelId="{E3F028C6-820E-4B94-BF63-28615BEA8516}" type="presOf" srcId="{6BE01BBD-5D6E-4F11-B46C-396E5590BF4C}" destId="{C2CE64B0-7EE3-4178-81F3-D1E22D068932}" srcOrd="0" destOrd="0" presId="urn:microsoft.com/office/officeart/2005/8/layout/hierarchy6"/>
    <dgm:cxn modelId="{5DFEEF06-A714-4026-BF52-0B522A6ADC9E}" type="presOf" srcId="{4129F0B1-A6BD-46A3-BDD1-07F5AAC2CEA6}" destId="{F6E50192-B8DF-4A42-AB8C-1544D4F1DC46}" srcOrd="0" destOrd="0" presId="urn:microsoft.com/office/officeart/2005/8/layout/hierarchy6"/>
    <dgm:cxn modelId="{8F390862-8512-46A1-B91A-1E29A23A2951}" type="presOf" srcId="{6E79E99B-2849-4645-9A0B-F93A7D055D8F}" destId="{F93D9501-A29F-4581-B069-C040E8690882}" srcOrd="0" destOrd="0" presId="urn:microsoft.com/office/officeart/2005/8/layout/hierarchy6"/>
    <dgm:cxn modelId="{39DD55FF-0DAC-462C-B198-61970EDBB8AA}" type="presOf" srcId="{2C12B20E-6104-45B0-A0B0-7FDADAC3A8CC}" destId="{1197CB3E-960D-4E45-BB5D-398AB069078B}" srcOrd="0" destOrd="0" presId="urn:microsoft.com/office/officeart/2005/8/layout/hierarchy6"/>
    <dgm:cxn modelId="{72E3BB6D-FF5C-46AE-B2B6-41FCD3501B62}" srcId="{61F82031-0E40-47A4-9677-670DCD624144}" destId="{2C12B20E-6104-45B0-A0B0-7FDADAC3A8CC}" srcOrd="1" destOrd="0" parTransId="{248B8DC1-118C-414A-B2E8-7118E317948D}" sibTransId="{D7D3A6AE-6C8B-49EA-9114-0B5698B4E8F6}"/>
    <dgm:cxn modelId="{E942BB8E-C387-44C7-A18D-F96FE2968BE2}" type="presOf" srcId="{DE5148DB-8FA0-44FF-BC0A-78F6145D47B0}" destId="{0A24BDD5-056B-43E2-BFB9-8BA22CF7AADE}" srcOrd="0" destOrd="0" presId="urn:microsoft.com/office/officeart/2005/8/layout/hierarchy6"/>
    <dgm:cxn modelId="{DA8B1F87-695C-46A6-B15B-729AE8ABEFD7}" srcId="{503318BE-09EE-4813-87C9-536AA24B66CE}" destId="{6BE01BBD-5D6E-4F11-B46C-396E5590BF4C}" srcOrd="1" destOrd="0" parTransId="{DF5B43A1-A101-4AE6-9E13-691FD3F93F81}" sibTransId="{F31A2A9B-EA99-4822-806B-499191D22E66}"/>
    <dgm:cxn modelId="{4D98E017-37E3-45E1-A9D1-17153EF89861}" srcId="{8B353EB5-492B-4C94-8987-AC084EC4FDFF}" destId="{61F82031-0E40-47A4-9677-670DCD624144}" srcOrd="0" destOrd="0" parTransId="{843DD6FE-BACB-48BE-8399-B7114E2A062A}" sibTransId="{A2D1F477-5B94-4272-B3D7-33E67AFFBAE4}"/>
    <dgm:cxn modelId="{00108623-40C7-4D7D-AF09-E95A3761B1AB}" srcId="{503318BE-09EE-4813-87C9-536AA24B66CE}" destId="{6E79E99B-2849-4645-9A0B-F93A7D055D8F}" srcOrd="0" destOrd="0" parTransId="{DE5148DB-8FA0-44FF-BC0A-78F6145D47B0}" sibTransId="{3528FCAF-5D95-4D30-A0EF-ADC01DFC26DF}"/>
    <dgm:cxn modelId="{CFEC6D0E-E670-4069-A5A8-10B3E26F9F29}" srcId="{6BE01BBD-5D6E-4F11-B46C-396E5590BF4C}" destId="{4129F0B1-A6BD-46A3-BDD1-07F5AAC2CEA6}" srcOrd="2" destOrd="0" parTransId="{FE6AA9B2-7F29-4242-ACFC-8C324837B056}" sibTransId="{407C07B7-5FBE-4557-8789-67AEBAE13918}"/>
    <dgm:cxn modelId="{E7E9BFA5-D683-4D9E-8628-20E5703C7C28}" type="presOf" srcId="{1FE74F37-8275-4A64-9F98-2A741F9FBD04}" destId="{B87C5DAD-50B6-4DC0-879A-753B7B36869C}" srcOrd="0" destOrd="0" presId="urn:microsoft.com/office/officeart/2005/8/layout/hierarchy6"/>
    <dgm:cxn modelId="{87467D7B-93ED-4988-8052-3DEDC1078D75}" srcId="{6EB7A51A-23E7-4D97-B0FE-E43649C68FA9}" destId="{503318BE-09EE-4813-87C9-536AA24B66CE}" srcOrd="2" destOrd="0" parTransId="{4F1D7F51-F202-40B7-AAF7-7877D0C34DE4}" sibTransId="{A1AE0422-5E94-417D-99BE-71E8E285D48C}"/>
    <dgm:cxn modelId="{F55DE8C2-11D2-42D4-97DB-247EAA052E49}" type="presOf" srcId="{DF5B43A1-A101-4AE6-9E13-691FD3F93F81}" destId="{869B88DC-EA35-4CCC-8013-77EC91CC51EC}" srcOrd="0" destOrd="0" presId="urn:microsoft.com/office/officeart/2005/8/layout/hierarchy6"/>
    <dgm:cxn modelId="{38C54C86-90E6-4783-8971-4B8A3AAA26E5}" type="presOf" srcId="{4F1D7F51-F202-40B7-AAF7-7877D0C34DE4}" destId="{D881AE62-68DE-4170-9231-BF953986B0B7}" srcOrd="0" destOrd="0" presId="urn:microsoft.com/office/officeart/2005/8/layout/hierarchy6"/>
    <dgm:cxn modelId="{4DD935D4-55C4-4C76-B35F-3EFBE7905FCC}" type="presOf" srcId="{F26DA756-ED81-455E-AEA6-A1C5E9E69304}" destId="{28982D79-5FF3-40C8-A449-808474CAE7A7}" srcOrd="0" destOrd="0" presId="urn:microsoft.com/office/officeart/2005/8/layout/hierarchy6"/>
    <dgm:cxn modelId="{E67C841C-59D1-42CC-9A9A-A745A5AF2034}" type="presOf" srcId="{8B353EB5-492B-4C94-8987-AC084EC4FDFF}" destId="{0B49223F-7025-4522-8272-9ABFFB4CD3AC}" srcOrd="0" destOrd="0" presId="urn:microsoft.com/office/officeart/2005/8/layout/hierarchy6"/>
    <dgm:cxn modelId="{8AB0AE24-FC15-4A7C-9B53-8409161B9757}" type="presParOf" srcId="{0B49223F-7025-4522-8272-9ABFFB4CD3AC}" destId="{FE26290D-A6EE-42FF-947F-2F891129C5D4}" srcOrd="0" destOrd="0" presId="urn:microsoft.com/office/officeart/2005/8/layout/hierarchy6"/>
    <dgm:cxn modelId="{2AA8724E-A81D-4A70-AFE2-28BD43B80171}" type="presParOf" srcId="{FE26290D-A6EE-42FF-947F-2F891129C5D4}" destId="{C1EBEA60-4B8D-49C7-8BDD-93A72BABB25C}" srcOrd="0" destOrd="0" presId="urn:microsoft.com/office/officeart/2005/8/layout/hierarchy6"/>
    <dgm:cxn modelId="{E478AF6C-8E09-4B43-A30D-1619DCE6DC29}" type="presParOf" srcId="{C1EBEA60-4B8D-49C7-8BDD-93A72BABB25C}" destId="{1E229AC9-A43B-4E52-8B80-E777FE34E24B}" srcOrd="0" destOrd="0" presId="urn:microsoft.com/office/officeart/2005/8/layout/hierarchy6"/>
    <dgm:cxn modelId="{906CE82C-2767-41AE-BC93-3EEBD9AD01FE}" type="presParOf" srcId="{1E229AC9-A43B-4E52-8B80-E777FE34E24B}" destId="{2D5B97C1-41D2-4E48-B66E-541B3FC80428}" srcOrd="0" destOrd="0" presId="urn:microsoft.com/office/officeart/2005/8/layout/hierarchy6"/>
    <dgm:cxn modelId="{376442DE-0CF0-48CA-993F-61550A7E494A}" type="presParOf" srcId="{1E229AC9-A43B-4E52-8B80-E777FE34E24B}" destId="{AFA26386-2A25-4F4F-990B-04F25A6B099B}" srcOrd="1" destOrd="0" presId="urn:microsoft.com/office/officeart/2005/8/layout/hierarchy6"/>
    <dgm:cxn modelId="{3E89CACF-54EC-4299-811B-243E67F36063}" type="presParOf" srcId="{AFA26386-2A25-4F4F-990B-04F25A6B099B}" destId="{F741B764-912C-4B1D-9CBC-639158BC76B0}" srcOrd="0" destOrd="0" presId="urn:microsoft.com/office/officeart/2005/8/layout/hierarchy6"/>
    <dgm:cxn modelId="{AE95EC60-0EDB-41CE-8F83-D36A0231B223}" type="presParOf" srcId="{AFA26386-2A25-4F4F-990B-04F25A6B099B}" destId="{817EEA40-620A-4892-B44A-29485345C134}" srcOrd="1" destOrd="0" presId="urn:microsoft.com/office/officeart/2005/8/layout/hierarchy6"/>
    <dgm:cxn modelId="{38F0B02E-C175-4934-B908-64B243F36A7D}" type="presParOf" srcId="{817EEA40-620A-4892-B44A-29485345C134}" destId="{89BFF518-4254-4DAF-969C-13A12A7EA883}" srcOrd="0" destOrd="0" presId="urn:microsoft.com/office/officeart/2005/8/layout/hierarchy6"/>
    <dgm:cxn modelId="{A60F293B-A9B7-4F67-A03B-2419C3C90861}" type="presParOf" srcId="{817EEA40-620A-4892-B44A-29485345C134}" destId="{622513E4-E144-4A78-B87C-B9A8BE59D02A}" srcOrd="1" destOrd="0" presId="urn:microsoft.com/office/officeart/2005/8/layout/hierarchy6"/>
    <dgm:cxn modelId="{298089C2-A493-403A-80FE-FA278C446186}" type="presParOf" srcId="{622513E4-E144-4A78-B87C-B9A8BE59D02A}" destId="{46A85736-5FCA-44E0-B414-3B82701ED2C8}" srcOrd="0" destOrd="0" presId="urn:microsoft.com/office/officeart/2005/8/layout/hierarchy6"/>
    <dgm:cxn modelId="{53705AE0-9939-4D9E-9953-686F9E463F19}" type="presParOf" srcId="{622513E4-E144-4A78-B87C-B9A8BE59D02A}" destId="{AFFCC70D-CF15-4B23-89D3-0BB68947BFA9}" srcOrd="1" destOrd="0" presId="urn:microsoft.com/office/officeart/2005/8/layout/hierarchy6"/>
    <dgm:cxn modelId="{8FE64442-0875-4B25-A8E5-DBD75536C4AA}" type="presParOf" srcId="{AFFCC70D-CF15-4B23-89D3-0BB68947BFA9}" destId="{B87C5DAD-50B6-4DC0-879A-753B7B36869C}" srcOrd="0" destOrd="0" presId="urn:microsoft.com/office/officeart/2005/8/layout/hierarchy6"/>
    <dgm:cxn modelId="{335677C8-B4B6-4EFD-808D-8A4F29C94EC6}" type="presParOf" srcId="{AFFCC70D-CF15-4B23-89D3-0BB68947BFA9}" destId="{89973808-AD07-4DAA-AE8C-4E6DE95E827B}" srcOrd="1" destOrd="0" presId="urn:microsoft.com/office/officeart/2005/8/layout/hierarchy6"/>
    <dgm:cxn modelId="{AF27FFE5-4377-4518-A4F9-A5D161D13F72}" type="presParOf" srcId="{622513E4-E144-4A78-B87C-B9A8BE59D02A}" destId="{E69E041B-7AE7-4817-806C-2C6221E82999}" srcOrd="2" destOrd="0" presId="urn:microsoft.com/office/officeart/2005/8/layout/hierarchy6"/>
    <dgm:cxn modelId="{21DC329E-B2C6-4EED-8D95-CA00014BFB46}" type="presParOf" srcId="{622513E4-E144-4A78-B87C-B9A8BE59D02A}" destId="{0F3E6438-BB4A-4121-BBFA-A6F1F17F29EA}" srcOrd="3" destOrd="0" presId="urn:microsoft.com/office/officeart/2005/8/layout/hierarchy6"/>
    <dgm:cxn modelId="{96BBB68F-C1B8-40AA-8FD2-5254392731FD}" type="presParOf" srcId="{0F3E6438-BB4A-4121-BBFA-A6F1F17F29EA}" destId="{E7D5AB60-E71F-4CEA-896F-E28EE9F6A2DE}" srcOrd="0" destOrd="0" presId="urn:microsoft.com/office/officeart/2005/8/layout/hierarchy6"/>
    <dgm:cxn modelId="{438378E2-499A-4FA0-A2B7-4C499EDBE24F}" type="presParOf" srcId="{0F3E6438-BB4A-4121-BBFA-A6F1F17F29EA}" destId="{9FE7C05B-D701-4AD6-8F42-2A5D14539871}" srcOrd="1" destOrd="0" presId="urn:microsoft.com/office/officeart/2005/8/layout/hierarchy6"/>
    <dgm:cxn modelId="{BC3859BB-C4C3-4F82-835A-4C02A9C1CB20}" type="presParOf" srcId="{622513E4-E144-4A78-B87C-B9A8BE59D02A}" destId="{D881AE62-68DE-4170-9231-BF953986B0B7}" srcOrd="4" destOrd="0" presId="urn:microsoft.com/office/officeart/2005/8/layout/hierarchy6"/>
    <dgm:cxn modelId="{A7F0AEBC-4742-40FD-835E-3422DD79FCCA}" type="presParOf" srcId="{622513E4-E144-4A78-B87C-B9A8BE59D02A}" destId="{353853E1-4B12-4471-A055-76A3CA66BBDA}" srcOrd="5" destOrd="0" presId="urn:microsoft.com/office/officeart/2005/8/layout/hierarchy6"/>
    <dgm:cxn modelId="{9C46C529-C817-4E24-ABAB-A9F4BD1E618D}" type="presParOf" srcId="{353853E1-4B12-4471-A055-76A3CA66BBDA}" destId="{1C3E4484-325D-48E7-8FD3-526E5BB0A30D}" srcOrd="0" destOrd="0" presId="urn:microsoft.com/office/officeart/2005/8/layout/hierarchy6"/>
    <dgm:cxn modelId="{88E45190-6BB2-4148-89F9-96C559DA5DDB}" type="presParOf" srcId="{353853E1-4B12-4471-A055-76A3CA66BBDA}" destId="{96D4E3E5-C794-4A0A-8930-D8D1175472F6}" srcOrd="1" destOrd="0" presId="urn:microsoft.com/office/officeart/2005/8/layout/hierarchy6"/>
    <dgm:cxn modelId="{D253573E-2DF4-4008-B5BC-536B4BF45C50}" type="presParOf" srcId="{96D4E3E5-C794-4A0A-8930-D8D1175472F6}" destId="{0A24BDD5-056B-43E2-BFB9-8BA22CF7AADE}" srcOrd="0" destOrd="0" presId="urn:microsoft.com/office/officeart/2005/8/layout/hierarchy6"/>
    <dgm:cxn modelId="{A8BFB422-4DE0-4CB9-B115-D801262AF45D}" type="presParOf" srcId="{96D4E3E5-C794-4A0A-8930-D8D1175472F6}" destId="{FF8D6971-26D2-4092-B8AA-B133577D215C}" srcOrd="1" destOrd="0" presId="urn:microsoft.com/office/officeart/2005/8/layout/hierarchy6"/>
    <dgm:cxn modelId="{9C5E81E7-2F1B-40BE-B8A8-F9F6B3B02F87}" type="presParOf" srcId="{FF8D6971-26D2-4092-B8AA-B133577D215C}" destId="{F93D9501-A29F-4581-B069-C040E8690882}" srcOrd="0" destOrd="0" presId="urn:microsoft.com/office/officeart/2005/8/layout/hierarchy6"/>
    <dgm:cxn modelId="{8E9AAFF0-EFA5-428A-8174-C9DB13F198EF}" type="presParOf" srcId="{FF8D6971-26D2-4092-B8AA-B133577D215C}" destId="{3F9CA995-E58A-4870-938D-F47D06552293}" srcOrd="1" destOrd="0" presId="urn:microsoft.com/office/officeart/2005/8/layout/hierarchy6"/>
    <dgm:cxn modelId="{474DEFC4-2F50-4704-93EE-517F85C59254}" type="presParOf" srcId="{96D4E3E5-C794-4A0A-8930-D8D1175472F6}" destId="{869B88DC-EA35-4CCC-8013-77EC91CC51EC}" srcOrd="2" destOrd="0" presId="urn:microsoft.com/office/officeart/2005/8/layout/hierarchy6"/>
    <dgm:cxn modelId="{340EC48B-A787-43DE-A790-7F51DAC99899}" type="presParOf" srcId="{96D4E3E5-C794-4A0A-8930-D8D1175472F6}" destId="{3DC25B52-7EF1-417B-B08B-CF59AB7C1FD9}" srcOrd="3" destOrd="0" presId="urn:microsoft.com/office/officeart/2005/8/layout/hierarchy6"/>
    <dgm:cxn modelId="{76820ACD-83E5-4610-9972-681498301811}" type="presParOf" srcId="{3DC25B52-7EF1-417B-B08B-CF59AB7C1FD9}" destId="{C2CE64B0-7EE3-4178-81F3-D1E22D068932}" srcOrd="0" destOrd="0" presId="urn:microsoft.com/office/officeart/2005/8/layout/hierarchy6"/>
    <dgm:cxn modelId="{B1852286-7691-4296-9AF4-C45A4412F0D3}" type="presParOf" srcId="{3DC25B52-7EF1-417B-B08B-CF59AB7C1FD9}" destId="{09B381DA-1478-4167-A2DA-76B403779905}" srcOrd="1" destOrd="0" presId="urn:microsoft.com/office/officeart/2005/8/layout/hierarchy6"/>
    <dgm:cxn modelId="{E34B6B7E-7205-415A-BF9E-69BD88E23B7E}" type="presParOf" srcId="{09B381DA-1478-4167-A2DA-76B403779905}" destId="{28982D79-5FF3-40C8-A449-808474CAE7A7}" srcOrd="0" destOrd="0" presId="urn:microsoft.com/office/officeart/2005/8/layout/hierarchy6"/>
    <dgm:cxn modelId="{8C41E785-3F8D-4356-8C9D-15566D10925E}" type="presParOf" srcId="{09B381DA-1478-4167-A2DA-76B403779905}" destId="{9969E5A6-751B-4E4A-9A31-E12D51ADEBE6}" srcOrd="1" destOrd="0" presId="urn:microsoft.com/office/officeart/2005/8/layout/hierarchy6"/>
    <dgm:cxn modelId="{93578C5F-9DF1-4FFD-9F26-CB36AF8CBE8B}" type="presParOf" srcId="{9969E5A6-751B-4E4A-9A31-E12D51ADEBE6}" destId="{21C50824-4ED5-4C08-B4D9-8A34C43B22D9}" srcOrd="0" destOrd="0" presId="urn:microsoft.com/office/officeart/2005/8/layout/hierarchy6"/>
    <dgm:cxn modelId="{5EB1DFC4-4EFB-4670-B6DA-BF7BD32C200E}" type="presParOf" srcId="{9969E5A6-751B-4E4A-9A31-E12D51ADEBE6}" destId="{0BA6AAB5-B911-45F3-A422-87A8D206AF7A}" srcOrd="1" destOrd="0" presId="urn:microsoft.com/office/officeart/2005/8/layout/hierarchy6"/>
    <dgm:cxn modelId="{5AFA2B53-CB52-4FC7-AA53-CD0FB65F2576}" type="presParOf" srcId="{09B381DA-1478-4167-A2DA-76B403779905}" destId="{D56515A5-80C9-4E66-94C1-8CEA4E55EA00}" srcOrd="2" destOrd="0" presId="urn:microsoft.com/office/officeart/2005/8/layout/hierarchy6"/>
    <dgm:cxn modelId="{61DC1337-52D7-4374-9B9E-F9931C6D3A83}" type="presParOf" srcId="{09B381DA-1478-4167-A2DA-76B403779905}" destId="{0850C217-C29F-4731-A09E-218FF7AFB380}" srcOrd="3" destOrd="0" presId="urn:microsoft.com/office/officeart/2005/8/layout/hierarchy6"/>
    <dgm:cxn modelId="{CBE56E4A-8E9D-478B-A47F-D11F04CFB71F}" type="presParOf" srcId="{0850C217-C29F-4731-A09E-218FF7AFB380}" destId="{FE4D5B97-0927-46B2-AE52-FE8C7787B27D}" srcOrd="0" destOrd="0" presId="urn:microsoft.com/office/officeart/2005/8/layout/hierarchy6"/>
    <dgm:cxn modelId="{AB75ED97-32B6-4C29-9E4D-724FBEE70949}" type="presParOf" srcId="{0850C217-C29F-4731-A09E-218FF7AFB380}" destId="{5C7FBE13-9273-4F5C-ACB2-42E7F33BD4CB}" srcOrd="1" destOrd="0" presId="urn:microsoft.com/office/officeart/2005/8/layout/hierarchy6"/>
    <dgm:cxn modelId="{129A7E03-3368-4D5D-8C24-55434AE7B3B6}" type="presParOf" srcId="{09B381DA-1478-4167-A2DA-76B403779905}" destId="{930EABEF-B5A8-4CF2-B8E5-2AE31E4517B5}" srcOrd="4" destOrd="0" presId="urn:microsoft.com/office/officeart/2005/8/layout/hierarchy6"/>
    <dgm:cxn modelId="{50C3ED3E-F408-42F6-827F-FFB36FED0A3C}" type="presParOf" srcId="{09B381DA-1478-4167-A2DA-76B403779905}" destId="{40691E66-4B0F-4122-9186-40C016408052}" srcOrd="5" destOrd="0" presId="urn:microsoft.com/office/officeart/2005/8/layout/hierarchy6"/>
    <dgm:cxn modelId="{BD6006DC-BF49-4F19-9349-5BBD881579F2}" type="presParOf" srcId="{40691E66-4B0F-4122-9186-40C016408052}" destId="{F6E50192-B8DF-4A42-AB8C-1544D4F1DC46}" srcOrd="0" destOrd="0" presId="urn:microsoft.com/office/officeart/2005/8/layout/hierarchy6"/>
    <dgm:cxn modelId="{3FB23AC0-9A90-49FE-8194-0F517205A65E}" type="presParOf" srcId="{40691E66-4B0F-4122-9186-40C016408052}" destId="{B4E9D3AC-B7AD-4335-B855-567D0134C5B8}" srcOrd="1" destOrd="0" presId="urn:microsoft.com/office/officeart/2005/8/layout/hierarchy6"/>
    <dgm:cxn modelId="{F0AFEA15-81E1-4505-AECB-4CED60F55E7C}" type="presParOf" srcId="{AFA26386-2A25-4F4F-990B-04F25A6B099B}" destId="{A1521672-8B0D-4727-967A-4B6B49DD971E}" srcOrd="2" destOrd="0" presId="urn:microsoft.com/office/officeart/2005/8/layout/hierarchy6"/>
    <dgm:cxn modelId="{81D918F6-4143-4811-8CBC-14228F55AC33}" type="presParOf" srcId="{AFA26386-2A25-4F4F-990B-04F25A6B099B}" destId="{06B0E631-35D1-438A-BF22-FEAFD803E13B}" srcOrd="3" destOrd="0" presId="urn:microsoft.com/office/officeart/2005/8/layout/hierarchy6"/>
    <dgm:cxn modelId="{2C3D6221-4ABC-47D8-9BA1-638D143DFACC}" type="presParOf" srcId="{06B0E631-35D1-438A-BF22-FEAFD803E13B}" destId="{1197CB3E-960D-4E45-BB5D-398AB069078B}" srcOrd="0" destOrd="0" presId="urn:microsoft.com/office/officeart/2005/8/layout/hierarchy6"/>
    <dgm:cxn modelId="{7D60E544-7DEF-4844-B566-8CF7E7781FB9}" type="presParOf" srcId="{06B0E631-35D1-438A-BF22-FEAFD803E13B}" destId="{FC1E06AF-512F-4BAE-B52E-0BC300ED3F37}" srcOrd="1" destOrd="0" presId="urn:microsoft.com/office/officeart/2005/8/layout/hierarchy6"/>
    <dgm:cxn modelId="{D3210D0C-330B-48C2-AC21-03670A08A116}" type="presParOf" srcId="{0B49223F-7025-4522-8272-9ABFFB4CD3AC}" destId="{5920EFD2-EB34-4DFF-B08E-63AC7BDAB2C7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5B97C1-41D2-4E48-B66E-541B3FC80428}">
      <dsp:nvSpPr>
        <dsp:cNvPr id="0" name=""/>
        <dsp:cNvSpPr/>
      </dsp:nvSpPr>
      <dsp:spPr>
        <a:xfrm>
          <a:off x="1810631" y="250459"/>
          <a:ext cx="2204925" cy="580924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RODZINNA PIECZA ZASTĘPCZA</a:t>
          </a:r>
        </a:p>
      </dsp:txBody>
      <dsp:txXfrm>
        <a:off x="1827646" y="267474"/>
        <a:ext cx="2170895" cy="546894"/>
      </dsp:txXfrm>
    </dsp:sp>
    <dsp:sp modelId="{F741B764-912C-4B1D-9CBC-639158BC76B0}">
      <dsp:nvSpPr>
        <dsp:cNvPr id="0" name=""/>
        <dsp:cNvSpPr/>
      </dsp:nvSpPr>
      <dsp:spPr>
        <a:xfrm>
          <a:off x="1861866" y="831383"/>
          <a:ext cx="1051227" cy="227618"/>
        </a:xfrm>
        <a:custGeom>
          <a:avLst/>
          <a:gdLst/>
          <a:ahLst/>
          <a:cxnLst/>
          <a:rect l="0" t="0" r="0" b="0"/>
          <a:pathLst>
            <a:path>
              <a:moveTo>
                <a:pt x="701238" y="0"/>
              </a:moveTo>
              <a:lnTo>
                <a:pt x="701238" y="130153"/>
              </a:lnTo>
              <a:lnTo>
                <a:pt x="0" y="130153"/>
              </a:lnTo>
              <a:lnTo>
                <a:pt x="0" y="26030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FF518-4254-4DAF-969C-13A12A7EA883}">
      <dsp:nvSpPr>
        <dsp:cNvPr id="0" name=""/>
        <dsp:cNvSpPr/>
      </dsp:nvSpPr>
      <dsp:spPr>
        <a:xfrm>
          <a:off x="1147648" y="1059001"/>
          <a:ext cx="1428436" cy="30141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Rodziny zastępcze</a:t>
          </a:r>
          <a:endParaRPr lang="pl-PL" sz="13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156476" y="1067829"/>
        <a:ext cx="1410780" cy="283761"/>
      </dsp:txXfrm>
    </dsp:sp>
    <dsp:sp modelId="{46A85736-5FCA-44E0-B414-3B82701ED2C8}">
      <dsp:nvSpPr>
        <dsp:cNvPr id="0" name=""/>
        <dsp:cNvSpPr/>
      </dsp:nvSpPr>
      <dsp:spPr>
        <a:xfrm>
          <a:off x="373905" y="1360418"/>
          <a:ext cx="1487960" cy="227280"/>
        </a:xfrm>
        <a:custGeom>
          <a:avLst/>
          <a:gdLst/>
          <a:ahLst/>
          <a:cxnLst/>
          <a:rect l="0" t="0" r="0" b="0"/>
          <a:pathLst>
            <a:path>
              <a:moveTo>
                <a:pt x="1372904" y="0"/>
              </a:moveTo>
              <a:lnTo>
                <a:pt x="1372904" y="129790"/>
              </a:lnTo>
              <a:lnTo>
                <a:pt x="0" y="129790"/>
              </a:lnTo>
              <a:lnTo>
                <a:pt x="0" y="25958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C5DAD-50B6-4DC0-879A-753B7B36869C}">
      <dsp:nvSpPr>
        <dsp:cNvPr id="0" name=""/>
        <dsp:cNvSpPr/>
      </dsp:nvSpPr>
      <dsp:spPr>
        <a:xfrm>
          <a:off x="0" y="1587699"/>
          <a:ext cx="747811" cy="43951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Rodziny spokrewnione</a:t>
          </a:r>
        </a:p>
      </dsp:txBody>
      <dsp:txXfrm>
        <a:off x="12873" y="1600572"/>
        <a:ext cx="722065" cy="413771"/>
      </dsp:txXfrm>
    </dsp:sp>
    <dsp:sp modelId="{E69E041B-7AE7-4817-806C-2C6221E82999}">
      <dsp:nvSpPr>
        <dsp:cNvPr id="0" name=""/>
        <dsp:cNvSpPr/>
      </dsp:nvSpPr>
      <dsp:spPr>
        <a:xfrm>
          <a:off x="1479759" y="1360418"/>
          <a:ext cx="382107" cy="214325"/>
        </a:xfrm>
        <a:custGeom>
          <a:avLst/>
          <a:gdLst/>
          <a:ahLst/>
          <a:cxnLst/>
          <a:rect l="0" t="0" r="0" b="0"/>
          <a:pathLst>
            <a:path>
              <a:moveTo>
                <a:pt x="51794" y="0"/>
              </a:moveTo>
              <a:lnTo>
                <a:pt x="51794" y="134988"/>
              </a:lnTo>
              <a:lnTo>
                <a:pt x="45720" y="134988"/>
              </a:lnTo>
              <a:lnTo>
                <a:pt x="45720" y="269977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D5AB60-E71F-4CEA-896F-E28EE9F6A2DE}">
      <dsp:nvSpPr>
        <dsp:cNvPr id="0" name=""/>
        <dsp:cNvSpPr/>
      </dsp:nvSpPr>
      <dsp:spPr>
        <a:xfrm>
          <a:off x="831076" y="1574744"/>
          <a:ext cx="1297365" cy="473140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Rodziny niezawodowe</a:t>
          </a:r>
        </a:p>
      </dsp:txBody>
      <dsp:txXfrm>
        <a:off x="844934" y="1588602"/>
        <a:ext cx="1269649" cy="445424"/>
      </dsp:txXfrm>
    </dsp:sp>
    <dsp:sp modelId="{D881AE62-68DE-4170-9231-BF953986B0B7}">
      <dsp:nvSpPr>
        <dsp:cNvPr id="0" name=""/>
        <dsp:cNvSpPr/>
      </dsp:nvSpPr>
      <dsp:spPr>
        <a:xfrm>
          <a:off x="1861866" y="1360418"/>
          <a:ext cx="1158225" cy="218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90"/>
              </a:lnTo>
              <a:lnTo>
                <a:pt x="1480351" y="129790"/>
              </a:lnTo>
              <a:lnTo>
                <a:pt x="1480351" y="25958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3E4484-325D-48E7-8FD3-526E5BB0A30D}">
      <dsp:nvSpPr>
        <dsp:cNvPr id="0" name=""/>
        <dsp:cNvSpPr/>
      </dsp:nvSpPr>
      <dsp:spPr>
        <a:xfrm>
          <a:off x="2316806" y="1578807"/>
          <a:ext cx="1406571" cy="438709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Rodziny zawodowe, w tym</a:t>
          </a:r>
        </a:p>
      </dsp:txBody>
      <dsp:txXfrm>
        <a:off x="2329655" y="1591656"/>
        <a:ext cx="1380873" cy="413011"/>
      </dsp:txXfrm>
    </dsp:sp>
    <dsp:sp modelId="{0A24BDD5-056B-43E2-BFB9-8BA22CF7AADE}">
      <dsp:nvSpPr>
        <dsp:cNvPr id="0" name=""/>
        <dsp:cNvSpPr/>
      </dsp:nvSpPr>
      <dsp:spPr>
        <a:xfrm>
          <a:off x="1823085" y="2017516"/>
          <a:ext cx="1197006" cy="191508"/>
        </a:xfrm>
        <a:custGeom>
          <a:avLst/>
          <a:gdLst/>
          <a:ahLst/>
          <a:cxnLst/>
          <a:rect l="0" t="0" r="0" b="0"/>
          <a:pathLst>
            <a:path>
              <a:moveTo>
                <a:pt x="1690636" y="0"/>
              </a:moveTo>
              <a:lnTo>
                <a:pt x="1690636" y="147828"/>
              </a:lnTo>
              <a:lnTo>
                <a:pt x="0" y="147828"/>
              </a:lnTo>
              <a:lnTo>
                <a:pt x="0" y="29565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3D9501-A29F-4581-B069-C040E8690882}">
      <dsp:nvSpPr>
        <dsp:cNvPr id="0" name=""/>
        <dsp:cNvSpPr/>
      </dsp:nvSpPr>
      <dsp:spPr>
        <a:xfrm>
          <a:off x="1243609" y="2209025"/>
          <a:ext cx="1158951" cy="307722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Pogotowie rodzinne</a:t>
          </a:r>
        </a:p>
      </dsp:txBody>
      <dsp:txXfrm>
        <a:off x="1252622" y="2218038"/>
        <a:ext cx="1140925" cy="289696"/>
      </dsp:txXfrm>
    </dsp:sp>
    <dsp:sp modelId="{869B88DC-EA35-4CCC-8013-77EC91CC51EC}">
      <dsp:nvSpPr>
        <dsp:cNvPr id="0" name=""/>
        <dsp:cNvSpPr/>
      </dsp:nvSpPr>
      <dsp:spPr>
        <a:xfrm>
          <a:off x="3020092" y="2017516"/>
          <a:ext cx="738465" cy="192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745"/>
              </a:lnTo>
              <a:lnTo>
                <a:pt x="637557" y="149745"/>
              </a:lnTo>
              <a:lnTo>
                <a:pt x="637557" y="29949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CE64B0-7EE3-4178-81F3-D1E22D068932}">
      <dsp:nvSpPr>
        <dsp:cNvPr id="0" name=""/>
        <dsp:cNvSpPr/>
      </dsp:nvSpPr>
      <dsp:spPr>
        <a:xfrm>
          <a:off x="3019305" y="2209977"/>
          <a:ext cx="1478504" cy="314148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Specjalistyczna</a:t>
          </a:r>
          <a:endParaRPr lang="pl-PL" sz="13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028506" y="2219178"/>
        <a:ext cx="1460102" cy="295746"/>
      </dsp:txXfrm>
    </dsp:sp>
    <dsp:sp modelId="{28982D79-5FF3-40C8-A449-808474CAE7A7}">
      <dsp:nvSpPr>
        <dsp:cNvPr id="0" name=""/>
        <dsp:cNvSpPr/>
      </dsp:nvSpPr>
      <dsp:spPr>
        <a:xfrm>
          <a:off x="2328394" y="2524126"/>
          <a:ext cx="1430163" cy="187285"/>
        </a:xfrm>
        <a:custGeom>
          <a:avLst/>
          <a:gdLst/>
          <a:ahLst/>
          <a:cxnLst/>
          <a:rect l="0" t="0" r="0" b="0"/>
          <a:pathLst>
            <a:path>
              <a:moveTo>
                <a:pt x="1416373" y="0"/>
              </a:moveTo>
              <a:lnTo>
                <a:pt x="1416373" y="109835"/>
              </a:lnTo>
              <a:lnTo>
                <a:pt x="0" y="109835"/>
              </a:lnTo>
              <a:lnTo>
                <a:pt x="0" y="21967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C50824-4ED5-4C08-B4D9-8A34C43B22D9}">
      <dsp:nvSpPr>
        <dsp:cNvPr id="0" name=""/>
        <dsp:cNvSpPr/>
      </dsp:nvSpPr>
      <dsp:spPr>
        <a:xfrm>
          <a:off x="1691010" y="2711411"/>
          <a:ext cx="1274767" cy="406011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Dla małoletnich matek</a:t>
          </a:r>
          <a:endParaRPr lang="pl-PL" sz="13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702902" y="2723303"/>
        <a:ext cx="1250983" cy="382227"/>
      </dsp:txXfrm>
    </dsp:sp>
    <dsp:sp modelId="{D56515A5-80C9-4E66-94C1-8CEA4E55EA00}">
      <dsp:nvSpPr>
        <dsp:cNvPr id="0" name=""/>
        <dsp:cNvSpPr/>
      </dsp:nvSpPr>
      <dsp:spPr>
        <a:xfrm>
          <a:off x="3758557" y="2524126"/>
          <a:ext cx="194897" cy="264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835"/>
              </a:lnTo>
              <a:lnTo>
                <a:pt x="148087" y="109835"/>
              </a:lnTo>
              <a:lnTo>
                <a:pt x="148087" y="21967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4D5B97-0927-46B2-AE52-FE8C7787B27D}">
      <dsp:nvSpPr>
        <dsp:cNvPr id="0" name=""/>
        <dsp:cNvSpPr/>
      </dsp:nvSpPr>
      <dsp:spPr>
        <a:xfrm>
          <a:off x="3169546" y="2788309"/>
          <a:ext cx="1567817" cy="383504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Dla dzieci niepełnosprawnych</a:t>
          </a:r>
        </a:p>
      </dsp:txBody>
      <dsp:txXfrm>
        <a:off x="3180778" y="2799541"/>
        <a:ext cx="1545353" cy="361040"/>
      </dsp:txXfrm>
    </dsp:sp>
    <dsp:sp modelId="{930EABEF-B5A8-4CF2-B8E5-2AE31E4517B5}">
      <dsp:nvSpPr>
        <dsp:cNvPr id="0" name=""/>
        <dsp:cNvSpPr/>
      </dsp:nvSpPr>
      <dsp:spPr>
        <a:xfrm>
          <a:off x="3758557" y="2524126"/>
          <a:ext cx="1465804" cy="1662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311"/>
              </a:lnTo>
              <a:lnTo>
                <a:pt x="1561021" y="100311"/>
              </a:lnTo>
              <a:lnTo>
                <a:pt x="1561021" y="20062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E50192-B8DF-4A42-AB8C-1544D4F1DC46}">
      <dsp:nvSpPr>
        <dsp:cNvPr id="0" name=""/>
        <dsp:cNvSpPr/>
      </dsp:nvSpPr>
      <dsp:spPr>
        <a:xfrm>
          <a:off x="4794359" y="2690403"/>
          <a:ext cx="860006" cy="380795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Dla nieletnich</a:t>
          </a:r>
          <a:endParaRPr lang="pl-PL" sz="13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805512" y="2701556"/>
        <a:ext cx="837700" cy="358489"/>
      </dsp:txXfrm>
    </dsp:sp>
    <dsp:sp modelId="{A1521672-8B0D-4727-967A-4B6B49DD971E}">
      <dsp:nvSpPr>
        <dsp:cNvPr id="0" name=""/>
        <dsp:cNvSpPr/>
      </dsp:nvSpPr>
      <dsp:spPr>
        <a:xfrm>
          <a:off x="2913094" y="831383"/>
          <a:ext cx="1394282" cy="3309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526"/>
              </a:lnTo>
              <a:lnTo>
                <a:pt x="1721139" y="126526"/>
              </a:lnTo>
              <a:lnTo>
                <a:pt x="1721139" y="25305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97CB3E-960D-4E45-BB5D-398AB069078B}">
      <dsp:nvSpPr>
        <dsp:cNvPr id="0" name=""/>
        <dsp:cNvSpPr/>
      </dsp:nvSpPr>
      <dsp:spPr>
        <a:xfrm>
          <a:off x="3364681" y="1162345"/>
          <a:ext cx="1885390" cy="30141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Rodzinne domy dziecka</a:t>
          </a:r>
        </a:p>
      </dsp:txBody>
      <dsp:txXfrm>
        <a:off x="3373509" y="1171173"/>
        <a:ext cx="1867734" cy="2837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0.0861</cdr:x>
      <cdr:y>0.01367</cdr:y>
    </cdr:from>
    <cdr:to>
      <cdr:x>0.97727</cdr:x>
      <cdr:y>0.23626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41239" y="47380"/>
          <a:ext cx="5602386" cy="7717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400" b="1">
              <a:latin typeface="+mn-lt"/>
              <a:cs typeface="Times New Roman" panose="02020603050405020304" pitchFamily="18" charset="0"/>
            </a:rPr>
            <a:t>Udział</a:t>
          </a:r>
          <a:r>
            <a:rPr lang="pl-PL" sz="1400" b="1" baseline="0">
              <a:latin typeface="+mn-lt"/>
              <a:cs typeface="Times New Roman" panose="02020603050405020304" pitchFamily="18" charset="0"/>
            </a:rPr>
            <a:t> dzieci w pieczy zastępczej (0-18 lat) w populacji dzieci </a:t>
          </a:r>
          <a:br>
            <a:rPr lang="pl-PL" sz="1400" b="1" baseline="0">
              <a:latin typeface="+mn-lt"/>
              <a:cs typeface="Times New Roman" panose="02020603050405020304" pitchFamily="18" charset="0"/>
            </a:rPr>
          </a:br>
          <a:r>
            <a:rPr lang="pl-PL" sz="1400" b="1" baseline="0">
              <a:latin typeface="+mn-lt"/>
              <a:cs typeface="Times New Roman" panose="02020603050405020304" pitchFamily="18" charset="0"/>
            </a:rPr>
            <a:t>do 18. roku życia</a:t>
          </a:r>
          <a:endParaRPr lang="pl-PL" sz="1400" b="1">
            <a:latin typeface="+mn-lt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0.05271</cdr:x>
      <cdr:y>0.03419</cdr:y>
    </cdr:from>
    <cdr:to>
      <cdr:x>0.89458</cdr:x>
      <cdr:y>0.18116</cdr:y>
    </cdr:to>
    <cdr:sp macro="" textlink="">
      <cdr:nvSpPr>
        <cdr:cNvPr id="2" name="pole tekstowe 1">
          <a:extLst xmlns:a="http://schemas.openxmlformats.org/drawingml/2006/main">
            <a:ext uri="{FF2B5EF4-FFF2-40B4-BE49-F238E27FC236}">
              <a16:creationId xmlns:a16="http://schemas.microsoft.com/office/drawing/2014/main" id="{A488DE99-0B52-4DFD-907D-9AD1794B19BE}"/>
            </a:ext>
          </a:extLst>
        </cdr:cNvPr>
        <cdr:cNvSpPr txBox="1"/>
      </cdr:nvSpPr>
      <cdr:spPr>
        <a:xfrm xmlns:a="http://schemas.openxmlformats.org/drawingml/2006/main">
          <a:off x="333375" y="134816"/>
          <a:ext cx="5324475" cy="5795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400" b="1">
              <a:effectLst/>
              <a:latin typeface="+mn-lt"/>
              <a:ea typeface="+mn-ea"/>
              <a:cs typeface="+mn-cs"/>
            </a:rPr>
            <a:t>Liczba osób przeszkolonych w zakresie pieczy zastępczej </a:t>
          </a:r>
        </a:p>
        <a:p xmlns:a="http://schemas.openxmlformats.org/drawingml/2006/main">
          <a:r>
            <a:rPr lang="pl-PL" sz="1400" b="1">
              <a:effectLst/>
              <a:latin typeface="+mn-lt"/>
              <a:ea typeface="+mn-ea"/>
              <a:cs typeface="+mn-cs"/>
            </a:rPr>
            <a:t>w latach 2020 - 2021</a:t>
          </a:r>
          <a:endParaRPr lang="pl-PL" sz="14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0.11272</cdr:x>
      <cdr:y>0.01081</cdr:y>
    </cdr:from>
    <cdr:to>
      <cdr:x>0.84918</cdr:x>
      <cdr:y>0.20178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680711" y="62236"/>
          <a:ext cx="4447384" cy="10995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400" b="1"/>
            <a:t>Liczba dzieci w placówkach instytucjonalnej pieczy zastępczej w latach 2015-2021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3D083-07E2-4F56-94B6-170A7180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45</Pages>
  <Words>11782</Words>
  <Characters>70694</Characters>
  <Application>Microsoft Office Word</Application>
  <DocSecurity>0</DocSecurity>
  <Lines>589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82312</CharactersWithSpaces>
  <SharedDoc>false</SharedDoc>
  <HLinks>
    <vt:vector size="150" baseType="variant">
      <vt:variant>
        <vt:i4>3866944</vt:i4>
      </vt:variant>
      <vt:variant>
        <vt:i4>147</vt:i4>
      </vt:variant>
      <vt:variant>
        <vt:i4>0</vt:i4>
      </vt:variant>
      <vt:variant>
        <vt:i4>5</vt:i4>
      </vt:variant>
      <vt:variant>
        <vt:lpwstr>../../../../Program Files (x86)/COI/AppData/Local/AppData/Local/AppData/Local/AppData/Local/AppData/Local/AppData/Local/AppData/Local/AppData/Local/Temp/notes5D3EFE/gminy II poł 2020 agregat.xls</vt:lpwstr>
      </vt:variant>
      <vt:variant>
        <vt:lpwstr/>
      </vt:variant>
      <vt:variant>
        <vt:i4>1835066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_Toc45097196</vt:lpwstr>
      </vt:variant>
      <vt:variant>
        <vt:i4>2031674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_Toc45097195</vt:lpwstr>
      </vt:variant>
      <vt:variant>
        <vt:i4>1966138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_Toc45097194</vt:lpwstr>
      </vt:variant>
      <vt:variant>
        <vt:i4>1638458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_Toc45097193</vt:lpwstr>
      </vt:variant>
      <vt:variant>
        <vt:i4>1572922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_Toc45097192</vt:lpwstr>
      </vt:variant>
      <vt:variant>
        <vt:i4>1769530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_Toc45097191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_Toc45097190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_Toc45097189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_Toc45097188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_Toc45097187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_Toc45097186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_Toc45097185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_Toc45097184</vt:lpwstr>
      </vt:variant>
      <vt:variant>
        <vt:i4>1638459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_Toc45097183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_Toc45097182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_Toc45097181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_Toc45097180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_Toc45097179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_Toc45097178</vt:lpwstr>
      </vt:variant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_Toc45097177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_Toc45097176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_Toc45097175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_Toc45097174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_Toc45097173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>na bazie 2014</dc:description>
  <cp:lastModifiedBy>Znojkiewicz Sylwia</cp:lastModifiedBy>
  <cp:revision>2</cp:revision>
  <cp:lastPrinted>2022-07-08T09:30:00Z</cp:lastPrinted>
  <dcterms:created xsi:type="dcterms:W3CDTF">2022-08-10T12:32:00Z</dcterms:created>
  <dcterms:modified xsi:type="dcterms:W3CDTF">2022-08-10T12:32:00Z</dcterms:modified>
</cp:coreProperties>
</file>