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91B" w:rsidRDefault="0015491B" w:rsidP="001549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491B" w:rsidRDefault="0015491B" w:rsidP="001549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491B" w:rsidRDefault="0015491B" w:rsidP="001549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491B" w:rsidRPr="009A74E3" w:rsidRDefault="0015491B" w:rsidP="0015491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15491B" w:rsidRPr="0050022D" w:rsidRDefault="0015491B" w:rsidP="0015491B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:rsidR="0015491B" w:rsidRPr="009A74E3" w:rsidRDefault="0015491B" w:rsidP="0015491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:rsidR="0015491B" w:rsidRPr="009A74E3" w:rsidRDefault="0015491B" w:rsidP="0015491B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:rsidR="0015491B" w:rsidRPr="009A74E3" w:rsidRDefault="0015491B" w:rsidP="0015491B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15491B" w:rsidRPr="009A74E3" w:rsidRDefault="0015491B" w:rsidP="0015491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15491B" w:rsidRPr="00CA18BC" w:rsidRDefault="0015491B" w:rsidP="0015491B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5491B" w:rsidRPr="00CA18BC" w:rsidRDefault="0015491B" w:rsidP="0015491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5491B" w:rsidRPr="00CA18BC" w:rsidRDefault="0015491B" w:rsidP="0015491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:rsidR="0015491B" w:rsidRPr="00CA18BC" w:rsidRDefault="0015491B" w:rsidP="001549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:rsidR="0015491B" w:rsidRPr="00CA18BC" w:rsidRDefault="0015491B" w:rsidP="0015491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5491B" w:rsidRPr="00CA18BC" w:rsidRDefault="0015491B" w:rsidP="001549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:rsidR="0015491B" w:rsidRPr="00CA18BC" w:rsidRDefault="0015491B" w:rsidP="001549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Koninie </w:t>
      </w:r>
      <w:hyperlink r:id="rId5" w:history="1">
        <w:r w:rsidRPr="00CA18BC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www.gov.pl/web/po-konin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6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5491B" w:rsidRPr="00CA18BC" w:rsidRDefault="0015491B" w:rsidP="0015491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91B" w:rsidRPr="00CA18BC" w:rsidRDefault="0015491B" w:rsidP="0015491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:rsidR="0015491B" w:rsidRPr="00CA18BC" w:rsidRDefault="0015491B" w:rsidP="0015491B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5491B" w:rsidRPr="00CA18BC" w:rsidRDefault="0015491B" w:rsidP="0015491B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:rsidR="0015491B" w:rsidRPr="00CA18BC" w:rsidRDefault="0015491B" w:rsidP="0015491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:rsidR="0015491B" w:rsidRPr="00CA18BC" w:rsidRDefault="0015491B" w:rsidP="0015491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:rsidR="0015491B" w:rsidRPr="00CA18BC" w:rsidRDefault="0015491B" w:rsidP="0015491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>
        <w:rPr>
          <w:rFonts w:ascii="Times New Roman" w:hAnsi="Times New Roman" w:cs="Times New Roman"/>
          <w:sz w:val="26"/>
          <w:szCs w:val="26"/>
        </w:rPr>
        <w:t xml:space="preserve">, w postaci możliwych </w:t>
      </w:r>
      <w:r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Pr="00CA18BC">
        <w:rPr>
          <w:rFonts w:ascii="Times New Roman" w:hAnsi="Times New Roman" w:cs="Times New Roman"/>
          <w:sz w:val="26"/>
          <w:szCs w:val="26"/>
        </w:rPr>
        <w:t>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:rsidR="0015491B" w:rsidRPr="00CA18BC" w:rsidRDefault="0015491B" w:rsidP="0015491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:rsidR="0015491B" w:rsidRPr="00CA18BC" w:rsidRDefault="0015491B" w:rsidP="0015491B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15491B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Default="0015491B" w:rsidP="0015491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15491B" w:rsidRPr="00DB4126" w:rsidRDefault="0015491B" w:rsidP="0015491B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Pr="00CB18A7" w:rsidRDefault="0015491B" w:rsidP="0015491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5491B" w:rsidRDefault="0015491B">
      <w:bookmarkStart w:id="0" w:name="_GoBack"/>
      <w:bookmarkEnd w:id="0"/>
    </w:p>
    <w:sectPr w:rsidR="0015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1B"/>
    <w:rsid w:val="0015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9A47-6CB3-495E-95A2-AFB6B5FC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5491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54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rokuratura-krajowa/informacje-dla-sygnalistow" TargetMode="External"/><Relationship Id="rId5" Type="http://schemas.openxmlformats.org/officeDocument/2006/relationships/hyperlink" Target="http://www.gov.pl/web/po-kosza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1</cp:revision>
  <dcterms:created xsi:type="dcterms:W3CDTF">2025-04-25T09:56:00Z</dcterms:created>
  <dcterms:modified xsi:type="dcterms:W3CDTF">2025-04-25T09:57:00Z</dcterms:modified>
</cp:coreProperties>
</file>