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5F9" w:rsidRPr="00AD5055" w:rsidRDefault="007C25F9" w:rsidP="007C25F9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>Załącznik nr 3 do Zapytania – projektowane postanowienia umowy</w:t>
      </w:r>
    </w:p>
    <w:p w:rsidR="007C25F9" w:rsidRPr="00AD5055" w:rsidRDefault="007C25F9" w:rsidP="007C25F9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7C25F9" w:rsidRPr="00AD5055" w:rsidRDefault="007C25F9" w:rsidP="007C25F9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7C25F9" w:rsidRPr="00AD5055" w:rsidRDefault="007C25F9" w:rsidP="007C25F9">
      <w:pPr>
        <w:widowControl w:val="0"/>
        <w:autoSpaceDE w:val="0"/>
        <w:spacing w:after="120"/>
        <w:ind w:left="480" w:hanging="500"/>
        <w:rPr>
          <w:rFonts w:asciiTheme="minorHAnsi" w:eastAsia="Times New Roman" w:hAnsiTheme="minorHAnsi" w:cstheme="minorHAnsi"/>
          <w:color w:val="000000"/>
          <w:sz w:val="22"/>
          <w:szCs w:val="22"/>
          <w:lang w:bidi="pl-PL"/>
        </w:rPr>
      </w:pPr>
      <w:r w:rsidRPr="00AD5055">
        <w:rPr>
          <w:rFonts w:asciiTheme="minorHAnsi" w:eastAsia="Times New Roman" w:hAnsiTheme="minorHAnsi" w:cstheme="minorHAnsi"/>
          <w:b/>
          <w:color w:val="000000"/>
          <w:sz w:val="22"/>
          <w:szCs w:val="22"/>
          <w:lang w:bidi="pl-PL"/>
        </w:rPr>
        <w:t>Znak postępowania: ………………………………..</w:t>
      </w:r>
    </w:p>
    <w:p w:rsidR="007C25F9" w:rsidRPr="00AD5055" w:rsidRDefault="007C25F9" w:rsidP="007C25F9">
      <w:pPr>
        <w:spacing w:after="1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7C25F9" w:rsidRPr="00AD5055" w:rsidRDefault="007C25F9" w:rsidP="007C25F9">
      <w:pPr>
        <w:spacing w:after="1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AD505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UMOWA</w:t>
      </w:r>
      <w:r w:rsidRPr="00AD5055">
        <w:rPr>
          <w:rStyle w:val="Odwoanieprzypisudolnego"/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ootnoteReference w:id="1"/>
      </w:r>
    </w:p>
    <w:p w:rsidR="007C25F9" w:rsidRPr="00AD5055" w:rsidRDefault="007C25F9" w:rsidP="007C25F9">
      <w:pPr>
        <w:spacing w:after="120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:rsidR="007C25F9" w:rsidRPr="00AD5055" w:rsidRDefault="007C25F9" w:rsidP="007C25F9">
      <w:pPr>
        <w:spacing w:after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D505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zawarta </w:t>
      </w:r>
      <w:r w:rsidRPr="00AD5055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>w dniu … r.</w:t>
      </w:r>
      <w:r w:rsidRPr="00AD5055">
        <w:rPr>
          <w:rStyle w:val="Odwoanieprzypisudolnego"/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footnoteReference w:id="2"/>
      </w:r>
      <w:r w:rsidRPr="00AD5055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>/w formie elektronicznej w dniu złożenia podpisu przez ostatnią ze Stron</w:t>
      </w:r>
      <w:r w:rsidRPr="00AD5055">
        <w:rPr>
          <w:rStyle w:val="Odwoanieprzypisudolnego"/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footnoteReference w:id="3"/>
      </w:r>
      <w:r w:rsidRPr="00AD505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… pomiędzy: </w:t>
      </w:r>
    </w:p>
    <w:p w:rsidR="007C25F9" w:rsidRPr="00AD5055" w:rsidRDefault="007C25F9" w:rsidP="007C25F9">
      <w:pPr>
        <w:spacing w:after="120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C25F9" w:rsidRPr="00AD5055" w:rsidRDefault="007C25F9" w:rsidP="007C25F9">
      <w:pPr>
        <w:spacing w:after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D505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Skarbem Państwa - …</w:t>
      </w:r>
      <w:r w:rsidRPr="00AD5055">
        <w:rPr>
          <w:rStyle w:val="Odwoanieprzypisudolnego"/>
          <w:rFonts w:asciiTheme="minorHAnsi" w:eastAsia="Calibri" w:hAnsiTheme="minorHAnsi" w:cstheme="minorHAnsi"/>
          <w:b/>
          <w:sz w:val="22"/>
          <w:szCs w:val="22"/>
          <w:lang w:eastAsia="en-US"/>
        </w:rPr>
        <w:footnoteReference w:id="4"/>
      </w:r>
      <w:r w:rsidRPr="00AD505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, </w:t>
      </w:r>
      <w:r w:rsidRPr="00AD505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z siedzibą:</w:t>
      </w:r>
      <w:r w:rsidRPr="00AD505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AD505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…,</w:t>
      </w:r>
      <w:r w:rsidRPr="00AD505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AD505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NIP: …, REGON:…,</w:t>
      </w:r>
      <w:r w:rsidRPr="00AD505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AD5055">
        <w:rPr>
          <w:rFonts w:asciiTheme="minorHAnsi" w:eastAsia="Calibri" w:hAnsiTheme="minorHAnsi" w:cstheme="minorHAnsi"/>
          <w:sz w:val="22"/>
          <w:szCs w:val="22"/>
          <w:lang w:eastAsia="en-US"/>
        </w:rPr>
        <w:t>zwanym dalej w treści umowy „</w:t>
      </w:r>
      <w:r w:rsidRPr="00AD505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Zamawiającym</w:t>
      </w:r>
      <w:r w:rsidRPr="00AD5055">
        <w:rPr>
          <w:rFonts w:asciiTheme="minorHAnsi" w:eastAsia="Calibri" w:hAnsiTheme="minorHAnsi" w:cstheme="minorHAnsi"/>
          <w:sz w:val="22"/>
          <w:szCs w:val="22"/>
          <w:lang w:eastAsia="en-US"/>
        </w:rPr>
        <w:t>”,  reprezentowanym przez:</w:t>
      </w:r>
    </w:p>
    <w:p w:rsidR="007C25F9" w:rsidRPr="00AD5055" w:rsidRDefault="007C25F9" w:rsidP="007C25F9">
      <w:pPr>
        <w:spacing w:after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D5055">
        <w:rPr>
          <w:rFonts w:asciiTheme="minorHAnsi" w:eastAsia="Calibri" w:hAnsiTheme="minorHAnsi" w:cstheme="minorHAnsi"/>
          <w:sz w:val="22"/>
          <w:szCs w:val="22"/>
          <w:lang w:eastAsia="en-US"/>
        </w:rPr>
        <w:t>…. – Dyrektora …</w:t>
      </w:r>
    </w:p>
    <w:p w:rsidR="007C25F9" w:rsidRPr="00AD5055" w:rsidRDefault="007C25F9" w:rsidP="007C25F9">
      <w:pPr>
        <w:spacing w:after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D505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a: </w:t>
      </w:r>
    </w:p>
    <w:p w:rsidR="007C25F9" w:rsidRPr="00AD5055" w:rsidRDefault="007C25F9" w:rsidP="007C25F9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AD5055">
        <w:rPr>
          <w:rFonts w:asciiTheme="minorHAnsi" w:hAnsiTheme="minorHAnsi" w:cstheme="minorHAnsi"/>
          <w:color w:val="000000"/>
          <w:sz w:val="22"/>
          <w:szCs w:val="22"/>
        </w:rPr>
        <w:t>*gdy wykonawcą jest spółka prawa handlowego:</w:t>
      </w:r>
    </w:p>
    <w:p w:rsidR="007C25F9" w:rsidRPr="00AD5055" w:rsidRDefault="007C25F9" w:rsidP="007C25F9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AD5055">
        <w:rPr>
          <w:rFonts w:asciiTheme="minorHAnsi" w:hAnsiTheme="minorHAnsi" w:cstheme="minorHAnsi"/>
          <w:color w:val="000000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AD5055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„Wykonawcą”</w:t>
      </w:r>
      <w:r w:rsidRPr="00AD5055">
        <w:rPr>
          <w:rFonts w:asciiTheme="minorHAnsi" w:hAnsiTheme="minorHAnsi" w:cstheme="minorHAnsi"/>
          <w:color w:val="000000"/>
          <w:sz w:val="22"/>
          <w:szCs w:val="22"/>
        </w:rPr>
        <w:t xml:space="preserve"> reprezentowaną przez […]</w:t>
      </w:r>
    </w:p>
    <w:p w:rsidR="007C25F9" w:rsidRPr="00AD5055" w:rsidRDefault="007C25F9" w:rsidP="007C25F9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7C25F9" w:rsidRPr="00AD5055" w:rsidRDefault="007C25F9" w:rsidP="007C25F9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AD5055">
        <w:rPr>
          <w:rFonts w:asciiTheme="minorHAnsi" w:hAnsiTheme="minorHAnsi" w:cstheme="minorHAnsi"/>
          <w:color w:val="000000"/>
          <w:sz w:val="22"/>
          <w:szCs w:val="22"/>
        </w:rPr>
        <w:t>*gdy wykonawcą jest osoba fizyczna prowadząca działalność gospodarczą:</w:t>
      </w:r>
    </w:p>
    <w:p w:rsidR="007C25F9" w:rsidRPr="00AD5055" w:rsidRDefault="007C25F9" w:rsidP="007C25F9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AD5055">
        <w:rPr>
          <w:rFonts w:asciiTheme="minorHAnsi" w:hAnsiTheme="minorHAnsi" w:cstheme="minorHAnsi"/>
          <w:color w:val="000000"/>
          <w:sz w:val="22"/>
          <w:szCs w:val="22"/>
        </w:rPr>
        <w:t>Panią/Panem […] o numerze PESEL […], prowadzącą/-</w:t>
      </w:r>
      <w:proofErr w:type="spellStart"/>
      <w:r w:rsidRPr="00AD5055">
        <w:rPr>
          <w:rFonts w:asciiTheme="minorHAnsi" w:hAnsiTheme="minorHAnsi" w:cstheme="minorHAnsi"/>
          <w:color w:val="000000"/>
          <w:sz w:val="22"/>
          <w:szCs w:val="22"/>
        </w:rPr>
        <w:t>ym</w:t>
      </w:r>
      <w:proofErr w:type="spellEnd"/>
      <w:r w:rsidRPr="00AD5055">
        <w:rPr>
          <w:rFonts w:asciiTheme="minorHAnsi" w:hAnsiTheme="minorHAnsi" w:cstheme="minorHAnsi"/>
          <w:color w:val="000000"/>
          <w:sz w:val="22"/>
          <w:szCs w:val="22"/>
        </w:rPr>
        <w:t xml:space="preserve"> działalność gospodarczą pod firmą […] z siedzibą w [..], NIP: […], zwaną/-</w:t>
      </w:r>
      <w:proofErr w:type="spellStart"/>
      <w:r w:rsidRPr="00AD5055">
        <w:rPr>
          <w:rFonts w:asciiTheme="minorHAnsi" w:hAnsiTheme="minorHAnsi" w:cstheme="minorHAnsi"/>
          <w:color w:val="000000"/>
          <w:sz w:val="22"/>
          <w:szCs w:val="22"/>
        </w:rPr>
        <w:t>ym</w:t>
      </w:r>
      <w:proofErr w:type="spellEnd"/>
      <w:r w:rsidRPr="00AD5055">
        <w:rPr>
          <w:rFonts w:asciiTheme="minorHAnsi" w:hAnsiTheme="minorHAnsi" w:cstheme="minorHAnsi"/>
          <w:color w:val="000000"/>
          <w:sz w:val="22"/>
          <w:szCs w:val="22"/>
        </w:rPr>
        <w:t xml:space="preserve"> dalej </w:t>
      </w:r>
      <w:r w:rsidRPr="00AD5055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„Wykonawcą”</w:t>
      </w:r>
      <w:r w:rsidRPr="00AD5055">
        <w:rPr>
          <w:rFonts w:asciiTheme="minorHAnsi" w:hAnsiTheme="minorHAnsi" w:cstheme="minorHAnsi"/>
          <w:color w:val="000000"/>
          <w:sz w:val="22"/>
          <w:szCs w:val="22"/>
        </w:rPr>
        <w:t>, reprezentowaną/-</w:t>
      </w:r>
      <w:proofErr w:type="spellStart"/>
      <w:r w:rsidRPr="00AD5055">
        <w:rPr>
          <w:rFonts w:asciiTheme="minorHAnsi" w:hAnsiTheme="minorHAnsi" w:cstheme="minorHAnsi"/>
          <w:color w:val="000000"/>
          <w:sz w:val="22"/>
          <w:szCs w:val="22"/>
        </w:rPr>
        <w:t>ym</w:t>
      </w:r>
      <w:proofErr w:type="spellEnd"/>
      <w:r w:rsidRPr="00AD5055">
        <w:rPr>
          <w:rFonts w:asciiTheme="minorHAnsi" w:hAnsiTheme="minorHAnsi" w:cstheme="minorHAnsi"/>
          <w:color w:val="000000"/>
          <w:sz w:val="22"/>
          <w:szCs w:val="22"/>
        </w:rPr>
        <w:t xml:space="preserve"> przez […]</w:t>
      </w:r>
    </w:p>
    <w:p w:rsidR="007C25F9" w:rsidRPr="00AD5055" w:rsidRDefault="007C25F9" w:rsidP="007C25F9">
      <w:pPr>
        <w:pStyle w:val="Tekstpodstawowy"/>
        <w:spacing w:after="120" w:line="240" w:lineRule="auto"/>
        <w:ind w:hanging="1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  <w:szCs w:val="22"/>
        </w:rPr>
        <w:t>dalej łącznie nazywane „</w:t>
      </w:r>
      <w:r w:rsidRPr="00AD505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Stronami</w:t>
      </w:r>
      <w:r w:rsidRPr="00AD5055">
        <w:rPr>
          <w:rFonts w:asciiTheme="minorHAnsi" w:hAnsiTheme="minorHAnsi" w:cstheme="minorHAnsi"/>
          <w:color w:val="000000" w:themeColor="text1"/>
          <w:sz w:val="22"/>
          <w:szCs w:val="22"/>
        </w:rPr>
        <w:t>”, zaś osobno „</w:t>
      </w:r>
      <w:r w:rsidRPr="00AD505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Stroną</w:t>
      </w:r>
      <w:r w:rsidRPr="00AD5055">
        <w:rPr>
          <w:rFonts w:asciiTheme="minorHAnsi" w:hAnsiTheme="minorHAnsi" w:cstheme="minorHAnsi"/>
          <w:color w:val="000000" w:themeColor="text1"/>
          <w:sz w:val="22"/>
          <w:szCs w:val="22"/>
        </w:rPr>
        <w:t>”,</w:t>
      </w:r>
    </w:p>
    <w:p w:rsidR="007C25F9" w:rsidRPr="00AD5055" w:rsidRDefault="007C25F9" w:rsidP="007C25F9">
      <w:pPr>
        <w:pStyle w:val="Tekstpodstawowy"/>
        <w:spacing w:after="120" w:line="240" w:lineRule="auto"/>
        <w:ind w:hanging="1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C25F9" w:rsidRPr="00AD5055" w:rsidRDefault="007C25F9" w:rsidP="007C25F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 xml:space="preserve">w wyniku postępowania o udzielenie zamówienia publicznego prowadzonego bez zastosowania przepisów </w:t>
      </w:r>
      <w:r w:rsidRPr="00AD5055">
        <w:rPr>
          <w:rFonts w:asciiTheme="minorHAnsi" w:hAnsiTheme="minorHAnsi" w:cstheme="minorHAnsi"/>
          <w:color w:val="000000"/>
          <w:sz w:val="22"/>
          <w:szCs w:val="22"/>
        </w:rPr>
        <w:t xml:space="preserve">ustawy </w:t>
      </w:r>
      <w:r w:rsidRPr="00AD5055">
        <w:rPr>
          <w:rFonts w:asciiTheme="minorHAnsi" w:hAnsiTheme="minorHAnsi" w:cstheme="minorHAnsi"/>
          <w:sz w:val="22"/>
          <w:szCs w:val="22"/>
        </w:rPr>
        <w:t>z dnia 11 września 2019 r. Prawo zamówień publicznych pn</w:t>
      </w:r>
      <w:r w:rsidRPr="00AD5055">
        <w:rPr>
          <w:rFonts w:asciiTheme="minorHAnsi" w:hAnsiTheme="minorHAnsi" w:cstheme="minorHAnsi"/>
          <w:b/>
          <w:sz w:val="22"/>
          <w:szCs w:val="22"/>
        </w:rPr>
        <w:t>.</w:t>
      </w:r>
      <w:r w:rsidRPr="00AD5055">
        <w:rPr>
          <w:rFonts w:asciiTheme="minorHAnsi" w:hAnsiTheme="minorHAnsi" w:cstheme="minorHAnsi"/>
          <w:sz w:val="22"/>
          <w:szCs w:val="22"/>
        </w:rPr>
        <w:t xml:space="preserve"> […]</w:t>
      </w:r>
      <w:r w:rsidRPr="00AD5055">
        <w:rPr>
          <w:rFonts w:asciiTheme="minorHAnsi" w:eastAsia="Cambria" w:hAnsiTheme="minorHAnsi" w:cstheme="minorHAnsi"/>
          <w:sz w:val="22"/>
          <w:szCs w:val="22"/>
        </w:rPr>
        <w:t xml:space="preserve"> znak: […] </w:t>
      </w:r>
      <w:r w:rsidRPr="00AD5055">
        <w:rPr>
          <w:rFonts w:asciiTheme="minorHAnsi" w:hAnsiTheme="minorHAnsi" w:cstheme="minorHAnsi"/>
          <w:sz w:val="22"/>
          <w:szCs w:val="22"/>
        </w:rPr>
        <w:t>została zawarta umowa o następującej treści:</w:t>
      </w:r>
    </w:p>
    <w:p w:rsidR="007C25F9" w:rsidRPr="00AD5055" w:rsidRDefault="007C25F9" w:rsidP="007C25F9">
      <w:pPr>
        <w:spacing w:after="12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0" w:name="_Hlk175909777"/>
    </w:p>
    <w:p w:rsidR="007C25F9" w:rsidRPr="00AD5055" w:rsidRDefault="007C25F9" w:rsidP="007C25F9">
      <w:pPr>
        <w:spacing w:after="1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AD505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§ 1</w:t>
      </w:r>
    </w:p>
    <w:bookmarkEnd w:id="0"/>
    <w:p w:rsidR="007C25F9" w:rsidRPr="00AD5055" w:rsidRDefault="007C25F9" w:rsidP="007C25F9">
      <w:pPr>
        <w:pStyle w:val="Akapitzlist"/>
        <w:widowControl w:val="0"/>
        <w:numPr>
          <w:ilvl w:val="0"/>
          <w:numId w:val="1"/>
        </w:numPr>
        <w:autoSpaceDE w:val="0"/>
        <w:spacing w:after="120"/>
        <w:ind w:left="357" w:hanging="35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 xml:space="preserve">Zamawiający zleca, a Wykonawca zobowiązuje się do wykonania na jego rzecz zamówienia pn. </w:t>
      </w:r>
      <w:r w:rsidRPr="00AD5055">
        <w:rPr>
          <w:rFonts w:asciiTheme="minorHAnsi" w:hAnsiTheme="minorHAnsi" w:cstheme="minorHAnsi"/>
          <w:b/>
          <w:bCs/>
          <w:sz w:val="22"/>
          <w:szCs w:val="22"/>
        </w:rPr>
        <w:t>…</w:t>
      </w:r>
    </w:p>
    <w:p w:rsidR="007C25F9" w:rsidRPr="00AD5055" w:rsidRDefault="007C25F9" w:rsidP="007C25F9">
      <w:pPr>
        <w:pStyle w:val="Akapitzlist"/>
        <w:numPr>
          <w:ilvl w:val="0"/>
          <w:numId w:val="1"/>
        </w:numPr>
        <w:suppressAutoHyphens w:val="0"/>
        <w:spacing w:after="120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sz w:val="22"/>
          <w:szCs w:val="22"/>
        </w:rPr>
        <w:t xml:space="preserve">Szczegółowy zakres przedmiotu umowy określa </w:t>
      </w:r>
      <w:r w:rsidRPr="00AD5055">
        <w:rPr>
          <w:rFonts w:asciiTheme="minorHAnsi" w:hAnsiTheme="minorHAnsi" w:cstheme="minorHAnsi"/>
          <w:b/>
          <w:bCs/>
          <w:sz w:val="22"/>
          <w:szCs w:val="22"/>
        </w:rPr>
        <w:t>załącznik nr 1 do umowy</w:t>
      </w:r>
      <w:r w:rsidRPr="00AD5055">
        <w:rPr>
          <w:rFonts w:asciiTheme="minorHAnsi" w:hAnsiTheme="minorHAnsi" w:cstheme="minorHAnsi"/>
          <w:sz w:val="22"/>
          <w:szCs w:val="22"/>
        </w:rPr>
        <w:t xml:space="preserve"> – opis przedmiotu zamówienia. Wykonawca zobowiązuje się do wykonania umowy zgodnie z ofertą stanowiącą </w:t>
      </w:r>
      <w:r w:rsidRPr="00AD5055">
        <w:rPr>
          <w:rFonts w:asciiTheme="minorHAnsi" w:hAnsiTheme="minorHAnsi" w:cstheme="minorHAnsi"/>
          <w:b/>
          <w:bCs/>
          <w:sz w:val="22"/>
          <w:szCs w:val="22"/>
        </w:rPr>
        <w:t>załącznik nr 2 do umowy</w:t>
      </w:r>
      <w:r w:rsidRPr="00AD5055">
        <w:rPr>
          <w:rFonts w:asciiTheme="minorHAnsi" w:hAnsiTheme="minorHAnsi" w:cstheme="minorHAnsi"/>
          <w:sz w:val="22"/>
          <w:szCs w:val="22"/>
        </w:rPr>
        <w:t>.</w:t>
      </w:r>
    </w:p>
    <w:p w:rsidR="007C25F9" w:rsidRPr="00AD5055" w:rsidRDefault="007C25F9" w:rsidP="007C25F9">
      <w:pPr>
        <w:pStyle w:val="Akapitzlist"/>
        <w:suppressAutoHyphens w:val="0"/>
        <w:spacing w:after="120"/>
        <w:ind w:left="35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bookmarkStart w:id="1" w:name="_Hlk172554774"/>
      <w:r w:rsidRPr="00AD5055">
        <w:rPr>
          <w:rFonts w:asciiTheme="minorHAnsi" w:hAnsiTheme="minorHAnsi" w:cstheme="minorHAnsi"/>
          <w:color w:val="000000" w:themeColor="text1"/>
          <w:sz w:val="22"/>
        </w:rPr>
        <w:lastRenderedPageBreak/>
        <w:t>§</w:t>
      </w:r>
      <w:bookmarkEnd w:id="1"/>
      <w:r w:rsidRPr="00AD5055">
        <w:rPr>
          <w:rFonts w:asciiTheme="minorHAnsi" w:hAnsiTheme="minorHAnsi" w:cstheme="minorHAnsi"/>
          <w:color w:val="000000" w:themeColor="text1"/>
          <w:sz w:val="22"/>
        </w:rPr>
        <w:t xml:space="preserve"> 2 Wynagrodzenie</w:t>
      </w:r>
    </w:p>
    <w:p w:rsidR="007C25F9" w:rsidRPr="00AD5055" w:rsidRDefault="007C25F9" w:rsidP="007C25F9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Wynagrodzenie należne Wykonawcy z tytułu realizacji umowy wynosi zgodnie z ofertą Wykonawcy, która stanowi </w:t>
      </w:r>
      <w:r w:rsidRPr="00AD5055">
        <w:rPr>
          <w:rFonts w:asciiTheme="minorHAnsi" w:hAnsiTheme="minorHAnsi" w:cstheme="minorHAnsi"/>
          <w:b/>
          <w:color w:val="000000" w:themeColor="text1"/>
          <w:sz w:val="22"/>
          <w:szCs w:val="22"/>
          <w:lang w:bidi="he-IL"/>
        </w:rPr>
        <w:t>załącznik nr 2</w:t>
      </w: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 do umowy, wynosi […] zł netto,</w:t>
      </w:r>
      <w:r w:rsidRPr="00AD5055">
        <w:rPr>
          <w:rFonts w:asciiTheme="minorHAnsi" w:hAnsiTheme="minorHAnsi" w:cstheme="minorHAnsi"/>
          <w:b/>
          <w:color w:val="000000" w:themeColor="text1"/>
          <w:sz w:val="22"/>
          <w:szCs w:val="22"/>
          <w:lang w:bidi="he-IL"/>
        </w:rPr>
        <w:t xml:space="preserve"> </w:t>
      </w: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co powiększone o wartość podatku VAT w stawce […]% wynosi […] zł brutto.</w:t>
      </w:r>
    </w:p>
    <w:p w:rsidR="007C25F9" w:rsidRPr="00AD5055" w:rsidRDefault="007C25F9" w:rsidP="007C25F9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Płatność wynagrodzenia, o którym mowa w ust. 1 zostanie dokonana na podstawie faktury za wykonanie przedmiotu umowy w oparciu o </w:t>
      </w:r>
      <w:r w:rsidRPr="00AD5055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  <w:t>protokół odbioru końcowego podpisany przez Zamawiającego</w:t>
      </w:r>
      <w:r w:rsidRPr="00AD5055">
        <w:rPr>
          <w:rStyle w:val="Odwoanieprzypisudolnego"/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  <w:footnoteReference w:id="5"/>
      </w: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 sporządzony zgodnie z zapisami niniejszej umowy. </w:t>
      </w:r>
    </w:p>
    <w:p w:rsidR="007C25F9" w:rsidRPr="00AD5055" w:rsidRDefault="007C25F9" w:rsidP="007C25F9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Wynagrodzenie brutto, o którym mowa w ust. 1 jest wynagrodzeniem ryczałtowym obejmującym wszelkie koszty Wykonawcy i wartość podatku VAT i wyczerpuje wszelkie roszczenia Wykonawcy związane z realizacją umowy. Wynagrodzenie obejmuje między innymi koszty …………………….</w:t>
      </w:r>
      <w:r w:rsidRPr="00AD5055">
        <w:rPr>
          <w:rStyle w:val="Odwoanieprzypisudolnego"/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footnoteReference w:id="6"/>
      </w:r>
    </w:p>
    <w:p w:rsidR="007C25F9" w:rsidRPr="00AD5055" w:rsidRDefault="007C25F9" w:rsidP="007C25F9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Wynagrodzenie płatne będzie na podstawie prawidłowo wystawionej faktury VAT, na rachunek bankowy […], w terminie do 30 dni od dnia otrzymania przez Zamawiającego prawidłowo wystawionej faktury VAT. Zmiana rachunku bankowego nie wymaga aneksu do umowy, lecz powiadomienia Zamawiającego w postaci elektronicznej.</w:t>
      </w:r>
    </w:p>
    <w:p w:rsidR="007C25F9" w:rsidRPr="00AD5055" w:rsidRDefault="007C25F9" w:rsidP="007C25F9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AD5055">
        <w:rPr>
          <w:rFonts w:asciiTheme="minorHAnsi" w:hAnsiTheme="minorHAnsi" w:cstheme="minorHAnsi"/>
          <w:sz w:val="22"/>
          <w:szCs w:val="22"/>
          <w:u w:color="000000"/>
        </w:rPr>
        <w:t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podstawy do naliczania odsetek za nieterminową płatność</w:t>
      </w: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.</w:t>
      </w:r>
    </w:p>
    <w:p w:rsidR="007C25F9" w:rsidRPr="00AD5055" w:rsidRDefault="007C25F9" w:rsidP="007C25F9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:rsidR="007C25F9" w:rsidRPr="00AD5055" w:rsidRDefault="007C25F9" w:rsidP="007C25F9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:rsidR="007C25F9" w:rsidRPr="00AD5055" w:rsidRDefault="007C25F9" w:rsidP="007C25F9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Wszelkie rozliczenia finansowe między Zamawiającym, a Wykonawcą będą prowadzone w złotych polskich, w zaokrągleniu do dwóch miejsc po przecinku. </w:t>
      </w:r>
    </w:p>
    <w:p w:rsidR="007C25F9" w:rsidRPr="00AD5055" w:rsidRDefault="007C25F9" w:rsidP="007C25F9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</w:t>
      </w:r>
      <w:r w:rsidRPr="00AD5055">
        <w:rPr>
          <w:rFonts w:asciiTheme="minorHAnsi" w:hAnsiTheme="minorHAnsi" w:cstheme="minorHAnsi"/>
          <w:bCs/>
          <w:sz w:val="22"/>
          <w:szCs w:val="22"/>
          <w:lang w:bidi="he-IL"/>
        </w:rPr>
        <w:t>[…</w:t>
      </w: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].</w:t>
      </w:r>
    </w:p>
    <w:p w:rsidR="007C25F9" w:rsidRPr="00AD5055" w:rsidRDefault="007C25F9" w:rsidP="007C25F9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Za dzień płatności uważa się dzień obciążenia rachunku bankowego Zamawiającego.</w:t>
      </w:r>
    </w:p>
    <w:p w:rsidR="007C25F9" w:rsidRPr="00AD5055" w:rsidRDefault="007C25F9" w:rsidP="007C25F9">
      <w:pPr>
        <w:pStyle w:val="Akapitzlist"/>
        <w:suppressAutoHyphens w:val="0"/>
        <w:spacing w:after="120"/>
        <w:ind w:left="36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bookmarkStart w:id="2" w:name="page52"/>
      <w:bookmarkEnd w:id="2"/>
      <w:r w:rsidRPr="00AD5055">
        <w:rPr>
          <w:rFonts w:asciiTheme="minorHAnsi" w:hAnsiTheme="minorHAnsi" w:cstheme="minorHAnsi"/>
          <w:color w:val="000000" w:themeColor="text1"/>
          <w:sz w:val="22"/>
        </w:rPr>
        <w:t>§ 3 Termin realizacji</w:t>
      </w:r>
    </w:p>
    <w:p w:rsidR="007C25F9" w:rsidRPr="00AD5055" w:rsidRDefault="007C25F9" w:rsidP="007C25F9">
      <w:pPr>
        <w:numPr>
          <w:ilvl w:val="0"/>
          <w:numId w:val="5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Wykonawca zobowiązuje się do wykonania przedmiotu umowy w terminie […] od dnia podpisania umowy/do dnia […].</w:t>
      </w:r>
    </w:p>
    <w:p w:rsidR="007C25F9" w:rsidRPr="00AD5055" w:rsidRDefault="007C25F9" w:rsidP="007C25F9">
      <w:pPr>
        <w:numPr>
          <w:ilvl w:val="0"/>
          <w:numId w:val="5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  <w:t>Terminem końcowym realizacji umowy jest termin dokonania odbioru końcowego przez Zamawiającego.</w:t>
      </w:r>
    </w:p>
    <w:p w:rsidR="007C25F9" w:rsidRPr="00AD5055" w:rsidRDefault="007C25F9" w:rsidP="007C25F9">
      <w:pPr>
        <w:spacing w:after="120"/>
        <w:ind w:left="399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bookmarkStart w:id="3" w:name="_Hlk141438546"/>
      <w:r w:rsidRPr="00AD5055">
        <w:rPr>
          <w:rFonts w:asciiTheme="minorHAnsi" w:hAnsiTheme="minorHAnsi" w:cstheme="minorHAnsi"/>
          <w:color w:val="000000" w:themeColor="text1"/>
          <w:sz w:val="22"/>
        </w:rPr>
        <w:t>§</w:t>
      </w:r>
      <w:bookmarkEnd w:id="3"/>
      <w:r w:rsidRPr="00AD5055">
        <w:rPr>
          <w:rFonts w:asciiTheme="minorHAnsi" w:hAnsiTheme="minorHAnsi" w:cstheme="minorHAnsi"/>
          <w:color w:val="000000" w:themeColor="text1"/>
          <w:sz w:val="22"/>
        </w:rPr>
        <w:t xml:space="preserve"> 4 Sposób realizacji</w:t>
      </w:r>
    </w:p>
    <w:p w:rsidR="007C25F9" w:rsidRPr="00AD5055" w:rsidRDefault="007C25F9" w:rsidP="007C25F9">
      <w:pPr>
        <w:pStyle w:val="Akapitzlist"/>
        <w:numPr>
          <w:ilvl w:val="0"/>
          <w:numId w:val="18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:rsidR="007C25F9" w:rsidRPr="00AD5055" w:rsidRDefault="007C25F9" w:rsidP="007C25F9">
      <w:pPr>
        <w:pStyle w:val="Akapitzlist"/>
        <w:numPr>
          <w:ilvl w:val="0"/>
          <w:numId w:val="18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Wykonawca zobowiązuje się wykonać umowę z należytą starannością, przy uwzględnieniu zawodowego charakteru prowadzonej działalności.</w:t>
      </w:r>
    </w:p>
    <w:p w:rsidR="007C25F9" w:rsidRPr="00AD5055" w:rsidRDefault="007C25F9" w:rsidP="007C25F9">
      <w:pPr>
        <w:pStyle w:val="Akapitzlist"/>
        <w:numPr>
          <w:ilvl w:val="0"/>
          <w:numId w:val="18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Wykonawca przy realizacji umowy zobowiązuje się do:</w:t>
      </w:r>
    </w:p>
    <w:p w:rsidR="007C25F9" w:rsidRPr="00AD5055" w:rsidRDefault="007C25F9" w:rsidP="007C25F9">
      <w:pPr>
        <w:pStyle w:val="Akapitzlist"/>
        <w:numPr>
          <w:ilvl w:val="1"/>
          <w:numId w:val="12"/>
        </w:numPr>
        <w:suppressAutoHyphens w:val="0"/>
        <w:spacing w:after="120"/>
        <w:ind w:left="851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[…]</w:t>
      </w:r>
    </w:p>
    <w:p w:rsidR="007C25F9" w:rsidRPr="00AD5055" w:rsidRDefault="007C25F9" w:rsidP="007C25F9">
      <w:pPr>
        <w:pStyle w:val="Akapitzlist"/>
        <w:numPr>
          <w:ilvl w:val="1"/>
          <w:numId w:val="12"/>
        </w:numPr>
        <w:suppressAutoHyphens w:val="0"/>
        <w:spacing w:after="120"/>
        <w:ind w:left="851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[…]</w:t>
      </w:r>
    </w:p>
    <w:p w:rsidR="007C25F9" w:rsidRPr="00AD5055" w:rsidRDefault="007C25F9" w:rsidP="007C25F9">
      <w:pPr>
        <w:pStyle w:val="Akapitzlist"/>
        <w:numPr>
          <w:ilvl w:val="0"/>
          <w:numId w:val="18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Zamawiający zobowiązuje się do: </w:t>
      </w:r>
    </w:p>
    <w:p w:rsidR="007C25F9" w:rsidRPr="00AD5055" w:rsidRDefault="007C25F9" w:rsidP="007C25F9">
      <w:pPr>
        <w:pStyle w:val="Akapitzlist"/>
        <w:numPr>
          <w:ilvl w:val="0"/>
          <w:numId w:val="17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[…]</w:t>
      </w:r>
    </w:p>
    <w:p w:rsidR="007C25F9" w:rsidRPr="00AD5055" w:rsidRDefault="007C25F9" w:rsidP="007C25F9">
      <w:pPr>
        <w:pStyle w:val="Akapitzlist"/>
        <w:numPr>
          <w:ilvl w:val="0"/>
          <w:numId w:val="17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[…]</w:t>
      </w:r>
    </w:p>
    <w:p w:rsidR="007C25F9" w:rsidRPr="00AD5055" w:rsidRDefault="007C25F9" w:rsidP="007C25F9">
      <w:pPr>
        <w:pStyle w:val="Akapitzlist"/>
        <w:spacing w:after="120"/>
        <w:ind w:left="759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bookmarkStart w:id="4" w:name="_Hlk141441304"/>
      <w:r w:rsidRPr="00AD5055">
        <w:rPr>
          <w:rFonts w:asciiTheme="minorHAnsi" w:hAnsiTheme="minorHAnsi" w:cstheme="minorHAnsi"/>
          <w:color w:val="000000" w:themeColor="text1"/>
          <w:sz w:val="22"/>
        </w:rPr>
        <w:t xml:space="preserve">§ </w:t>
      </w:r>
      <w:bookmarkEnd w:id="4"/>
      <w:r w:rsidRPr="00AD5055">
        <w:rPr>
          <w:rFonts w:asciiTheme="minorHAnsi" w:hAnsiTheme="minorHAnsi" w:cstheme="minorHAnsi"/>
          <w:color w:val="000000" w:themeColor="text1"/>
          <w:sz w:val="22"/>
        </w:rPr>
        <w:t>5 Odbiory</w:t>
      </w:r>
    </w:p>
    <w:p w:rsidR="007C25F9" w:rsidRPr="00AD5055" w:rsidRDefault="007C25F9" w:rsidP="007C25F9">
      <w:pPr>
        <w:pStyle w:val="Akapitzlist"/>
        <w:numPr>
          <w:ilvl w:val="0"/>
          <w:numId w:val="13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Odbiorom podlegają […] </w:t>
      </w:r>
    </w:p>
    <w:p w:rsidR="007C25F9" w:rsidRPr="00AD5055" w:rsidRDefault="007C25F9" w:rsidP="007C25F9">
      <w:pPr>
        <w:pStyle w:val="Akapitzlist"/>
        <w:numPr>
          <w:ilvl w:val="0"/>
          <w:numId w:val="13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Tytułem dokonywania poprawek, wprowadzania uwag, usuwania błędów i wad wskazanych w rezultatach niniejszej umowy, Wykonawcy nie przysługuje dodatkowe wynagrodzenie.</w:t>
      </w:r>
    </w:p>
    <w:p w:rsidR="007C25F9" w:rsidRPr="00AD5055" w:rsidRDefault="007C25F9" w:rsidP="007C25F9">
      <w:pPr>
        <w:pStyle w:val="Akapitzlist"/>
        <w:numPr>
          <w:ilvl w:val="0"/>
          <w:numId w:val="13"/>
        </w:numPr>
        <w:suppressAutoHyphens w:val="0"/>
        <w:spacing w:after="12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  <w:t>W przypadku stwierdzenia wad uniemożliwiających odbiór, Zamawiający wyznaczy odpowiedni termin na usunięcie wad. Po upływie terminu na usunięcie wad Zamawiający dokona odbioru końcowego lub, w razie nieusunięcia wad, odmówi odbioru i będzie miał prawo do odstąpienia od umowy w terminie 30 dni od dnia bezskutecznego upływu terminu na usunięcie wad.</w:t>
      </w:r>
    </w:p>
    <w:p w:rsidR="007C25F9" w:rsidRPr="00AD5055" w:rsidRDefault="007C25F9" w:rsidP="007C25F9">
      <w:pPr>
        <w:pStyle w:val="Akapitzlist"/>
        <w:numPr>
          <w:ilvl w:val="0"/>
          <w:numId w:val="13"/>
        </w:numPr>
        <w:suppressAutoHyphens w:val="0"/>
        <w:spacing w:after="12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  <w:t>Potwierdzeniem wykonania umowy bez wad istotnych jest protokół odbioru końcowego podpisany przez Zamawiającego.</w:t>
      </w:r>
    </w:p>
    <w:p w:rsidR="007C25F9" w:rsidRPr="00AD5055" w:rsidRDefault="007C25F9" w:rsidP="007C25F9">
      <w:pPr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</w:rPr>
        <w:t>§ 6 Gwarancja i rękojmia</w:t>
      </w:r>
      <w:r w:rsidRPr="00AD5055">
        <w:rPr>
          <w:rStyle w:val="Odwoanieprzypisudolnego"/>
          <w:rFonts w:asciiTheme="minorHAnsi" w:hAnsiTheme="minorHAnsi" w:cstheme="minorHAnsi"/>
          <w:color w:val="000000" w:themeColor="text1"/>
          <w:sz w:val="22"/>
        </w:rPr>
        <w:footnoteReference w:id="7"/>
      </w:r>
    </w:p>
    <w:p w:rsidR="007C25F9" w:rsidRPr="00AD5055" w:rsidRDefault="007C25F9" w:rsidP="007C25F9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W ramach wynagrodzenia Wykonawca </w:t>
      </w:r>
      <w:bookmarkStart w:id="5" w:name="_Hlk103851019"/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udziela gwarancji na […], na okres </w:t>
      </w:r>
      <w:r w:rsidRPr="00AD505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bidi="he-IL"/>
        </w:rPr>
        <w:t>[…]</w:t>
      </w: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 </w:t>
      </w:r>
      <w:bookmarkEnd w:id="5"/>
    </w:p>
    <w:p w:rsidR="007C25F9" w:rsidRPr="00AD5055" w:rsidRDefault="007C25F9" w:rsidP="007C25F9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Wykonawca przekaże Zamawiającemu w trakcie odbioru końcowego gwarancje na materiały i urządzenia, dla których producent lub dystrybutor udziela dłuższej gwarancji niż określona w ust. 1 niniejszego paragrafu. </w:t>
      </w:r>
    </w:p>
    <w:p w:rsidR="007C25F9" w:rsidRPr="00AD5055" w:rsidRDefault="007C25F9" w:rsidP="007C25F9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Wykonawca obowiązany jest w okresie gwarancji do usunięcia wad w terminie […] dni od ich zgłoszenia. </w:t>
      </w:r>
    </w:p>
    <w:p w:rsidR="007C25F9" w:rsidRPr="00AD5055" w:rsidRDefault="007C25F9" w:rsidP="007C25F9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Wszelkie koszty związane z usuwaniem wad lub usterek, w okresie udzielonej gwarancji ponosi Wykonawca.</w:t>
      </w:r>
    </w:p>
    <w:p w:rsidR="007C25F9" w:rsidRPr="00AD5055" w:rsidRDefault="007C25F9" w:rsidP="007C25F9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 przypadku gdy Wykonawca nie usunie wad w terminach wskazanych w ust. 3 Zamawiający jest uprawniony zlecić usunięcie wady osobie trzeciej, na koszt Wykonawcy, co nie uchybia zobowiązaniu Wykonawcy do zapłaty kary umownej oraz prawu do dochodzenia przez Zamawiającego odszkodowania uzupełniającego w części przenoszącej karę umowną.</w:t>
      </w:r>
    </w:p>
    <w:p w:rsidR="007C25F9" w:rsidRPr="00AD5055" w:rsidRDefault="007C25F9" w:rsidP="007C25F9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lastRenderedPageBreak/>
        <w:t>Termin rękojmi za wady jest równy terminowi udzielonej gwarancji określonej w ust. 1.</w:t>
      </w:r>
    </w:p>
    <w:p w:rsidR="007C25F9" w:rsidRPr="00AD5055" w:rsidRDefault="007C25F9" w:rsidP="007C25F9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Odbiór pogwarancyjny zostanie dokonany po upływie okresu gwarancji.</w:t>
      </w:r>
    </w:p>
    <w:p w:rsidR="007C25F9" w:rsidRPr="00AD5055" w:rsidRDefault="007C25F9" w:rsidP="007C25F9">
      <w:pPr>
        <w:pStyle w:val="Akapitzlist"/>
        <w:suppressAutoHyphens w:val="0"/>
        <w:spacing w:after="120"/>
        <w:ind w:left="39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</w:rPr>
        <w:t>§ 7 Kary umowne</w:t>
      </w:r>
    </w:p>
    <w:p w:rsidR="007C25F9" w:rsidRPr="00AD5055" w:rsidRDefault="007C25F9" w:rsidP="007C25F9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Wykonawca zapłaci Zamawiającemu kary umowne: </w:t>
      </w:r>
    </w:p>
    <w:p w:rsidR="007C25F9" w:rsidRPr="00AD5055" w:rsidRDefault="007C25F9" w:rsidP="007C25F9">
      <w:pPr>
        <w:pStyle w:val="Akapitzlist"/>
        <w:numPr>
          <w:ilvl w:val="1"/>
          <w:numId w:val="8"/>
        </w:numPr>
        <w:suppressAutoHyphens w:val="0"/>
        <w:spacing w:after="120"/>
        <w:ind w:left="851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 razie zwłoki w realizacji umowy w stosunku do terminu określonego w § 3 ust 1 umowy w wysokości […]% wynagrodzenia umownego brutto, o którym mowa w § 2 ust. 1 za każdy dzień zwłoki;</w:t>
      </w:r>
    </w:p>
    <w:p w:rsidR="007C25F9" w:rsidRPr="00AD5055" w:rsidRDefault="007C25F9" w:rsidP="007C25F9">
      <w:pPr>
        <w:pStyle w:val="Akapitzlist"/>
        <w:numPr>
          <w:ilvl w:val="1"/>
          <w:numId w:val="8"/>
        </w:numPr>
        <w:suppressAutoHyphens w:val="0"/>
        <w:spacing w:after="120"/>
        <w:ind w:left="851"/>
        <w:jc w:val="both"/>
        <w:rPr>
          <w:rFonts w:asciiTheme="minorHAnsi" w:hAnsiTheme="minorHAnsi" w:cstheme="minorHAnsi"/>
          <w:bCs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 razie zwłoki w usunięciu wad w stosunku do te</w:t>
      </w:r>
      <w:r w:rsidRPr="00AD5055">
        <w:rPr>
          <w:rFonts w:asciiTheme="minorHAnsi" w:hAnsiTheme="minorHAnsi" w:cstheme="minorHAnsi"/>
          <w:bCs/>
          <w:sz w:val="22"/>
          <w:szCs w:val="22"/>
          <w:lang w:bidi="he-IL"/>
        </w:rPr>
        <w:t xml:space="preserve">rminu wyznaczonego zgodnie z § 6 </w:t>
      </w: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ust. 3 umowy </w:t>
      </w:r>
      <w:r w:rsidRPr="00AD5055">
        <w:rPr>
          <w:rFonts w:asciiTheme="minorHAnsi" w:hAnsiTheme="minorHAnsi" w:cstheme="minorHAnsi"/>
          <w:bCs/>
          <w:sz w:val="22"/>
          <w:szCs w:val="22"/>
          <w:lang w:bidi="he-IL"/>
        </w:rPr>
        <w:t>w wysokości […]% wynagrodzenia umownego brutto, o którym mowa w § 2 ust. 1 za każdy dzień zwłoki;</w:t>
      </w:r>
    </w:p>
    <w:p w:rsidR="007C25F9" w:rsidRPr="00AD5055" w:rsidRDefault="007C25F9" w:rsidP="007C25F9">
      <w:pPr>
        <w:pStyle w:val="Akapitzlist"/>
        <w:numPr>
          <w:ilvl w:val="1"/>
          <w:numId w:val="8"/>
        </w:numPr>
        <w:suppressAutoHyphens w:val="0"/>
        <w:spacing w:after="120"/>
        <w:ind w:left="851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:rsidR="007C25F9" w:rsidRPr="00AD5055" w:rsidRDefault="007C25F9" w:rsidP="007C25F9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Zamawiający ma prawo do potrącenia należności naliczonych z tytułu kar umownych z faktur Wykonawcy na podstawie wystawionej przez siebie noty obciążeniowej. </w:t>
      </w:r>
    </w:p>
    <w:p w:rsidR="007C25F9" w:rsidRPr="00AD5055" w:rsidRDefault="007C25F9" w:rsidP="007C25F9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Kary naliczane są niezależnie od podstaw ich naliczenia wskazanych w ust. 1, a odstąpienie od umowy nie wyklucza dochodzenia kar należnych na podstawie umowy.</w:t>
      </w:r>
    </w:p>
    <w:p w:rsidR="007C25F9" w:rsidRPr="00AD5055" w:rsidRDefault="007C25F9" w:rsidP="007C25F9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Maksymalna wysokość kar umownych nie może przekroczyć 30% wynagrodzenia brutto Wykonawcy. </w:t>
      </w:r>
    </w:p>
    <w:p w:rsidR="007C25F9" w:rsidRPr="00AD5055" w:rsidRDefault="007C25F9" w:rsidP="007C25F9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Zamawiający zastrzega sobie prawo dochodzenia na zasadach ogólnych odszkodowania uzupełniającego przewyższającego wysokość zastrzeżonych kar umownych. </w:t>
      </w:r>
    </w:p>
    <w:p w:rsidR="007C25F9" w:rsidRPr="00AD5055" w:rsidRDefault="007C25F9" w:rsidP="007C25F9">
      <w:pPr>
        <w:pStyle w:val="Akapitzlist"/>
        <w:suppressAutoHyphens w:val="0"/>
        <w:spacing w:after="120"/>
        <w:ind w:left="399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</w:rPr>
        <w:t>§ 8 Odstąpienie od umowy</w:t>
      </w:r>
    </w:p>
    <w:p w:rsidR="007C25F9" w:rsidRPr="00AD5055" w:rsidRDefault="007C25F9" w:rsidP="007C25F9">
      <w:pPr>
        <w:pStyle w:val="Akapitzlist"/>
        <w:numPr>
          <w:ilvl w:val="0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Zamawiającemu przysługuje prawo do odstąpienia od umowy w całości lub w części w terminie 30 dni od powzięcia wiadomości o zdarzeniu, w następujących przypadkach: </w:t>
      </w:r>
    </w:p>
    <w:p w:rsidR="007C25F9" w:rsidRPr="00AD5055" w:rsidRDefault="007C25F9" w:rsidP="007C25F9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określonych w umowie;</w:t>
      </w:r>
    </w:p>
    <w:p w:rsidR="007C25F9" w:rsidRPr="00AD5055" w:rsidRDefault="007C25F9" w:rsidP="007C25F9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:rsidR="007C25F9" w:rsidRPr="00AD5055" w:rsidRDefault="007C25F9" w:rsidP="007C25F9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rażącego naruszenia postanowień umowy przez Wykonawcę, po uprzednim wezwaniu Zamawiającego do naprawienia skutków naruszenia i należytego wykonywania umowy;</w:t>
      </w:r>
    </w:p>
    <w:p w:rsidR="007C25F9" w:rsidRPr="00AD5055" w:rsidRDefault="007C25F9" w:rsidP="007C25F9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gdy Wykonawca nie przystępuje do realizacji umowy przez okres minimum […] dni od dnia zawarcia umowy;</w:t>
      </w:r>
    </w:p>
    <w:p w:rsidR="007C25F9" w:rsidRPr="00AD5055" w:rsidRDefault="007C25F9" w:rsidP="007C25F9">
      <w:pPr>
        <w:numPr>
          <w:ilvl w:val="1"/>
          <w:numId w:val="9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gdy wykonawca bez zgody zamawiającego przerwał realizację robót i przerwa trwa dłużej niż […] dni,</w:t>
      </w:r>
    </w:p>
    <w:p w:rsidR="007C25F9" w:rsidRPr="00AD5055" w:rsidRDefault="007C25F9" w:rsidP="007C25F9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gdy wysokość kar umownych należnych od Wykonawcy przekroczy […] % wartości maksymalnego wynagrodzenia brutto, o którym mowa w § 2 ust. 1;</w:t>
      </w:r>
    </w:p>
    <w:p w:rsidR="007C25F9" w:rsidRPr="00AD5055" w:rsidRDefault="007C25F9" w:rsidP="007C25F9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lastRenderedPageBreak/>
        <w:t>gdy Wykonawca nie przedłoży zabezpieczenia należytego wykonania umowy w przypadkach, w których ma zgodnie z umową lub przepisami prawa taki obowiązek;</w:t>
      </w:r>
    </w:p>
    <w:p w:rsidR="007C25F9" w:rsidRPr="00AD5055" w:rsidRDefault="007C25F9" w:rsidP="007C25F9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gdy zostanie otwarta likwidacja wobec Wykonawcy;</w:t>
      </w:r>
    </w:p>
    <w:p w:rsidR="007C25F9" w:rsidRPr="00AD5055" w:rsidRDefault="007C25F9" w:rsidP="007C25F9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gdy zostanie wydany nakaz zajęcia majątku Wykonawcy;</w:t>
      </w:r>
    </w:p>
    <w:p w:rsidR="007C25F9" w:rsidRPr="00AD5055" w:rsidRDefault="007C25F9" w:rsidP="007C25F9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 innych przypadkach określonych przepisami prawa.</w:t>
      </w:r>
    </w:p>
    <w:p w:rsidR="007C25F9" w:rsidRPr="00AD5055" w:rsidRDefault="007C25F9" w:rsidP="007C25F9">
      <w:pPr>
        <w:pStyle w:val="Akapitzlist"/>
        <w:numPr>
          <w:ilvl w:val="0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 przypadku odstąpienia od niniejszej umowy przez Zamawiającego lub rozwiązania jej na innej podstawie:</w:t>
      </w:r>
    </w:p>
    <w:p w:rsidR="007C25F9" w:rsidRPr="00AD5055" w:rsidRDefault="007C25F9" w:rsidP="007C25F9">
      <w:pPr>
        <w:pStyle w:val="Akapitzlist"/>
        <w:numPr>
          <w:ilvl w:val="0"/>
          <w:numId w:val="16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:rsidR="007C25F9" w:rsidRPr="00AD5055" w:rsidRDefault="007C25F9" w:rsidP="007C25F9">
      <w:pPr>
        <w:pStyle w:val="Akapitzlist"/>
        <w:numPr>
          <w:ilvl w:val="0"/>
          <w:numId w:val="16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:rsidR="007C25F9" w:rsidRPr="00AD5055" w:rsidRDefault="007C25F9" w:rsidP="007C25F9">
      <w:pPr>
        <w:pStyle w:val="Akapitzlist"/>
        <w:numPr>
          <w:ilvl w:val="0"/>
          <w:numId w:val="9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Oświadczenie Zamawiającego o odstąpieniu od niniejszej umowy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:rsidR="007C25F9" w:rsidRPr="00AD5055" w:rsidRDefault="007C25F9" w:rsidP="007C25F9">
      <w:pPr>
        <w:pStyle w:val="Akapitzlist"/>
        <w:spacing w:after="120"/>
        <w:ind w:left="399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</w:rPr>
        <w:t>§ 9 Prawa autorskie</w:t>
      </w:r>
      <w:r w:rsidRPr="00AD5055">
        <w:rPr>
          <w:rStyle w:val="Odwoanieprzypisudolnego"/>
          <w:rFonts w:asciiTheme="minorHAnsi" w:hAnsiTheme="minorHAnsi" w:cstheme="minorHAnsi"/>
          <w:color w:val="000000" w:themeColor="text1"/>
          <w:sz w:val="22"/>
        </w:rPr>
        <w:footnoteReference w:id="8"/>
      </w:r>
    </w:p>
    <w:p w:rsidR="007C25F9" w:rsidRPr="00AD5055" w:rsidRDefault="007C25F9" w:rsidP="007C25F9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 ramach wynagrodzenia umownego, z chwilą podpisania przez Zamawiającego protokołu odbioru końcowego, Wykonawca przenosi na Zamawiającego bezwarunkowo autorskie prawa majątkowe, bez ograniczeń czasowych i terytorialnych, do […] stanowiących utwór w rozumieniu ustawy z dnia 4 lutego 1994 r. o prawie autorskim i prawach pokrewnych, wraz z prawem zezwalania na wykonywanie osobistych i zależnych praw autorskich na następujących polach eksploatacji:</w:t>
      </w:r>
    </w:p>
    <w:p w:rsidR="007C25F9" w:rsidRPr="00AD5055" w:rsidRDefault="007C25F9" w:rsidP="007C25F9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użytkowania utworów na własny użytek oraz użytek osób trzecich w celach związanych z realizacją zadań Zamawiającego;</w:t>
      </w:r>
    </w:p>
    <w:p w:rsidR="007C25F9" w:rsidRPr="00AD5055" w:rsidRDefault="007C25F9" w:rsidP="007C25F9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utrwalenie utworów na wszelkich rodzajach nośników, a w szczególności na nośnikach video, taśmie światłoczułej, magnetycznej, dyskach komputerowych oraz wszystkich typach nośników przeznaczonych do zapisu cyfrowego (np. CD, DVD, Blue-</w:t>
      </w:r>
      <w:proofErr w:type="spellStart"/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ray</w:t>
      </w:r>
      <w:proofErr w:type="spellEnd"/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, pendrive, itd.);</w:t>
      </w:r>
    </w:p>
    <w:p w:rsidR="007C25F9" w:rsidRPr="00AD5055" w:rsidRDefault="007C25F9" w:rsidP="007C25F9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zwielokrotnianie utworów dowolną techniką w dowolnej ilości, w tym techniką magnetyczną światłoczułą i cyfrową, techniką zapisu komputerowego na wszystkich rodzajach nośników, wytwarzanie jakąkolwiek techniką egzemplarzy utworu, w tym techniką drukarską, reprograficzną, zapisu magnetycznego oraz techniką cyfrową;</w:t>
      </w:r>
    </w:p>
    <w:p w:rsidR="007C25F9" w:rsidRPr="00AD5055" w:rsidRDefault="007C25F9" w:rsidP="007C25F9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wprowadzania utworów do pamięci komputera na dowolnej liczbie stanowisk komputerowych oraz do sieci multimedialnej, telekomunikacyjnej, komputerowej, w tym do Internetu;</w:t>
      </w:r>
    </w:p>
    <w:p w:rsidR="007C25F9" w:rsidRPr="00AD5055" w:rsidRDefault="007C25F9" w:rsidP="007C25F9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wyświetlanie i publiczne odtwarzanie utworu;</w:t>
      </w:r>
    </w:p>
    <w:p w:rsidR="007C25F9" w:rsidRPr="00AD5055" w:rsidRDefault="007C25F9" w:rsidP="007C25F9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lastRenderedPageBreak/>
        <w:t>sporządzanie opracowań i tłumaczeń;</w:t>
      </w:r>
    </w:p>
    <w:p w:rsidR="007C25F9" w:rsidRPr="00AD5055" w:rsidRDefault="007C25F9" w:rsidP="007C25F9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publiczne udostępnianie utworu w taki sposób, aby każdy mógł mieć do niego dostęp w miejscu i w czasie przez niego wybranym;</w:t>
      </w:r>
    </w:p>
    <w:p w:rsidR="007C25F9" w:rsidRPr="00AD5055" w:rsidRDefault="007C25F9" w:rsidP="007C25F9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modyfikacja, zmiana lub adaptacja;</w:t>
      </w:r>
    </w:p>
    <w:p w:rsidR="007C25F9" w:rsidRPr="00AD5055" w:rsidRDefault="007C25F9" w:rsidP="007C25F9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udostępnienie (także na stronie www Zamawiającego) na potrzeby prowadzonych przez Zamawiającego postępowań o udzielenie zamówień publicznych.</w:t>
      </w:r>
    </w:p>
    <w:p w:rsidR="007C25F9" w:rsidRPr="00AD5055" w:rsidRDefault="007C25F9" w:rsidP="007C25F9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Równocześnie z nabyciem autorskich praw majątkowych do utworów Zamawiający nabywa własność wszystkich egzemplarzy, na których utwory zostały utrwalone. </w:t>
      </w:r>
    </w:p>
    <w:p w:rsidR="007C25F9" w:rsidRPr="00AD5055" w:rsidRDefault="007C25F9" w:rsidP="007C25F9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Wykonawca zobowiązuje się, że wykonując umowę będzie przestrzegał przepisów ustawy o prawie autorskim i prawach pokrewnych i nie naruszy praw majątkowych osób trzecich, a utwory przekaże Zamawiającemu w stanie wolnym od obciążeń prawami tych osób. </w:t>
      </w:r>
    </w:p>
    <w:p w:rsidR="007C25F9" w:rsidRPr="00AD5055" w:rsidRDefault="007C25F9" w:rsidP="007C25F9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Zamawiający ma prawo do wykonywania zależnych praw autorskich oraz prawo zezwalania na wykonywanie zależnego prawa autorskiego do utworów na osoby trzecie.</w:t>
      </w:r>
    </w:p>
    <w:p w:rsidR="007C25F9" w:rsidRPr="00AD5055" w:rsidRDefault="007C25F9" w:rsidP="007C25F9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W przypadku, gdyby w przyszłości powstały nowe pola eksploatacji, które Zamawiający będzie chciał wykorzystać, Wykonawca zobowiązuje się, w terminie 14 dni od otrzymania żądania od Zamawiającego, przenieść autorskie prawa majątkowe oraz prawa zależne do dokumentacji na tych polach, w ramach wynagrodzenia umownego, bez dodatkowych roszczeń. </w:t>
      </w:r>
    </w:p>
    <w:p w:rsidR="007C25F9" w:rsidRPr="00AD5055" w:rsidRDefault="007C25F9" w:rsidP="007C25F9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Wykonawca oświadcza, że autorskie prawa majątkowe do utworu, nie są obciążone żadnymi prawami osób trzecich, których wykonywanie uniemożliwiałoby lub utrudniało korzystanie z tych praw przez Zamawiającego lub jego następców prawnych i zobowiązuje się, że osobiste prawa autorskie do utworu nie będą wykonywane.</w:t>
      </w:r>
    </w:p>
    <w:p w:rsidR="007C25F9" w:rsidRPr="00AD5055" w:rsidRDefault="007C25F9" w:rsidP="007C25F9">
      <w:pPr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</w:rPr>
        <w:t>§ 10 Personel Wykonawcy</w:t>
      </w:r>
    </w:p>
    <w:p w:rsidR="007C25F9" w:rsidRPr="00AD5055" w:rsidRDefault="007C25F9" w:rsidP="007C25F9">
      <w:pPr>
        <w:pStyle w:val="Akapitzlist"/>
        <w:numPr>
          <w:ilvl w:val="0"/>
          <w:numId w:val="4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Dla potrzeb realizacji niniejszej umowy Strony ustalają następujące dane kontaktowe: </w:t>
      </w:r>
    </w:p>
    <w:p w:rsidR="007C25F9" w:rsidRPr="00AD5055" w:rsidRDefault="007C25F9" w:rsidP="007C25F9">
      <w:pPr>
        <w:pStyle w:val="Akapitzlist"/>
        <w:spacing w:after="120"/>
        <w:ind w:left="399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1) Wykonawca: […] tel. […] e-mail: […]</w:t>
      </w:r>
    </w:p>
    <w:p w:rsidR="007C25F9" w:rsidRPr="00AD5055" w:rsidRDefault="007C25F9" w:rsidP="007C25F9">
      <w:pPr>
        <w:pStyle w:val="Akapitzlist"/>
        <w:spacing w:after="120"/>
        <w:ind w:left="399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2) Zamawiający: […] tel. […] e-mail: […]</w:t>
      </w:r>
    </w:p>
    <w:p w:rsidR="007C25F9" w:rsidRPr="00AD5055" w:rsidRDefault="007C25F9" w:rsidP="007C25F9">
      <w:pPr>
        <w:numPr>
          <w:ilvl w:val="0"/>
          <w:numId w:val="4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Zmiana danych wskazanych w ust. 1 nie wymaga zawarcia przez strony aneksu do umowy, lecz powiadomienia drugiej Strony w postaci elektronicznej.</w:t>
      </w:r>
    </w:p>
    <w:p w:rsidR="007C25F9" w:rsidRPr="00AD5055" w:rsidRDefault="007C25F9" w:rsidP="007C25F9">
      <w:pPr>
        <w:pStyle w:val="Akapitzlist"/>
        <w:numPr>
          <w:ilvl w:val="0"/>
          <w:numId w:val="4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:rsidR="007C25F9" w:rsidRPr="00AD5055" w:rsidRDefault="007C25F9" w:rsidP="007C25F9">
      <w:pPr>
        <w:pStyle w:val="Akapitzlist"/>
        <w:numPr>
          <w:ilvl w:val="0"/>
          <w:numId w:val="4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</w:rPr>
        <w:t>§ 11 Podwykonawcy</w:t>
      </w:r>
    </w:p>
    <w:p w:rsidR="007C25F9" w:rsidRPr="00AD5055" w:rsidRDefault="007C25F9" w:rsidP="007C25F9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  <w:t xml:space="preserve">Wykonawca oświadcza, że zamierza powierzyć realizację następującej części zamówienia następującym Podwykonawcom: </w:t>
      </w:r>
    </w:p>
    <w:p w:rsidR="007C25F9" w:rsidRPr="00AD5055" w:rsidRDefault="007C25F9" w:rsidP="007C25F9">
      <w:pPr>
        <w:spacing w:after="120"/>
        <w:ind w:left="399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  <w:t>Nazwa Podwykonawcy: ………………………………………………………………….</w:t>
      </w:r>
    </w:p>
    <w:p w:rsidR="007C25F9" w:rsidRPr="00AD5055" w:rsidRDefault="007C25F9" w:rsidP="007C25F9">
      <w:pPr>
        <w:spacing w:after="120"/>
        <w:ind w:left="399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  <w:t>zakres i opis powierzonej części zamówienia:………………………………………….</w:t>
      </w:r>
    </w:p>
    <w:p w:rsidR="007C25F9" w:rsidRPr="00AD5055" w:rsidRDefault="007C25F9" w:rsidP="007C25F9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t xml:space="preserve">Wykonawca odpowiada za działania podwykonawców jak za własne. Wykonawca zapewnia, że podwykonawcy będą przestrzegać wszelkich postanowień umowy. </w:t>
      </w:r>
    </w:p>
    <w:p w:rsidR="007C25F9" w:rsidRPr="00AD5055" w:rsidRDefault="007C25F9" w:rsidP="007C25F9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  <w:lastRenderedPageBreak/>
        <w:t xml:space="preserve">Zamawiający nie odpowiada za jakiekolwiek zobowiązania Wykonawcy wobec podwykonawców, jak również za zobowiązania podwykonawców wobec osób trzecich. </w:t>
      </w:r>
    </w:p>
    <w:p w:rsidR="007C25F9" w:rsidRPr="00AD5055" w:rsidRDefault="007C25F9" w:rsidP="007C25F9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  <w:t xml:space="preserve">Wykonawca w trakcie realizacji przedmiotu umowy jest uprawniony do zmiany podwykonawcy, na zasoby którego powoływał się w trakcie postępowania o udzielenie zamówienia, wykazując spełnianie warunków udziału w postępowaniu. </w:t>
      </w:r>
    </w:p>
    <w:p w:rsidR="007C25F9" w:rsidRPr="00AD5055" w:rsidRDefault="007C25F9" w:rsidP="007C25F9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</w:pPr>
      <w:r w:rsidRPr="00AD5055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bidi="he-IL"/>
        </w:rPr>
        <w:t xml:space="preserve">W przypadku, o którym mowa w ust. 4 Wykonawca jest zobowiązany wykazać, że proponowany nowy podwykonawca posiada wiedzę i doświadczenie co najmniej na poziomie, który umożliwiłby Wykonawcy spełnienie warunków udziału w postępowaniu o udzielenie zamówienia, gdyby to na wiedzę i doświadczenie tego nowego podwykonawcy powoływał się on na etapie postępowania o udzielenie zamówienia oraz przedstawić dokumenty potwierdzające brak podstaw do wykluczenia tego podwykonawcy w okolicznościach ustalonych w postępowaniu o udzielenie zamówienia. </w:t>
      </w:r>
    </w:p>
    <w:p w:rsidR="007C25F9" w:rsidRPr="00AD5055" w:rsidRDefault="007C25F9" w:rsidP="007C25F9">
      <w:pPr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e-IL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</w:rPr>
        <w:t>§ 12 Dane osobowe</w:t>
      </w:r>
    </w:p>
    <w:p w:rsidR="007C25F9" w:rsidRPr="00AD5055" w:rsidRDefault="007C25F9" w:rsidP="007C25F9">
      <w:pPr>
        <w:numPr>
          <w:ilvl w:val="0"/>
          <w:numId w:val="19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hAnsiTheme="minorHAnsi" w:cstheme="minorHAnsi"/>
          <w:bCs/>
          <w:color w:val="000000"/>
          <w:sz w:val="22"/>
          <w:szCs w:val="22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:rsidR="007C25F9" w:rsidRPr="00AD5055" w:rsidRDefault="007C25F9" w:rsidP="007C25F9">
      <w:pPr>
        <w:numPr>
          <w:ilvl w:val="0"/>
          <w:numId w:val="19"/>
        </w:numPr>
        <w:suppressAutoHyphens w:val="0"/>
        <w:spacing w:after="120"/>
        <w:jc w:val="both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bCs/>
          <w:color w:val="000000"/>
          <w:sz w:val="22"/>
          <w:szCs w:val="22"/>
          <w:lang w:bidi="he-IL"/>
        </w:rPr>
        <w:t>Strony oświadczają, że wzajemnie wobec siebie wypełniły obowiązki informacyjne przewidziane w art. 13 lub art. 14 RODO, wobec każdej osoby wskazanej w komparycji umowy oraz osób wskazanych do</w:t>
      </w:r>
      <w:r w:rsidRPr="00AD505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:rsidR="007C25F9" w:rsidRPr="00AD5055" w:rsidRDefault="007C25F9" w:rsidP="007C25F9">
      <w:pPr>
        <w:spacing w:after="120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</w:rPr>
        <w:t>§ 13 Zmiany umowy</w:t>
      </w:r>
    </w:p>
    <w:p w:rsidR="007C25F9" w:rsidRPr="00AD5055" w:rsidRDefault="007C25F9" w:rsidP="007C25F9">
      <w:pPr>
        <w:pStyle w:val="Standard"/>
        <w:widowControl w:val="0"/>
        <w:autoSpaceDE w:val="0"/>
        <w:autoSpaceDN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  <w:szCs w:val="22"/>
        </w:rPr>
        <w:t>Zmiana lub uzupełnienie umowy wymaga formy pisemnej lub elektronicznej pod rygorem nieważności lub formy elektronicznej pod rygorem nieważności, z zastrzeżeniem przypadków wskazanych w umowie.</w:t>
      </w:r>
    </w:p>
    <w:p w:rsidR="007C25F9" w:rsidRPr="00AD5055" w:rsidRDefault="007C25F9" w:rsidP="007C25F9">
      <w:pPr>
        <w:spacing w:after="120"/>
        <w:rPr>
          <w:rFonts w:asciiTheme="minorHAnsi" w:hAnsiTheme="minorHAnsi" w:cstheme="minorHAnsi"/>
          <w:b/>
          <w:color w:val="000000" w:themeColor="text1"/>
          <w:kern w:val="3"/>
          <w:sz w:val="22"/>
          <w:szCs w:val="22"/>
        </w:rPr>
      </w:pPr>
    </w:p>
    <w:p w:rsidR="007C25F9" w:rsidRPr="00AD5055" w:rsidRDefault="007C25F9" w:rsidP="007C25F9">
      <w:pPr>
        <w:pStyle w:val="Nagwek1"/>
        <w:spacing w:after="120" w:line="240" w:lineRule="auto"/>
        <w:rPr>
          <w:rFonts w:asciiTheme="minorHAnsi" w:hAnsiTheme="minorHAnsi" w:cstheme="minorHAnsi"/>
          <w:color w:val="000000" w:themeColor="text1"/>
          <w:sz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</w:rPr>
        <w:t>§ 14 Postanowienia końcowe</w:t>
      </w:r>
    </w:p>
    <w:p w:rsidR="007C25F9" w:rsidRPr="00AD5055" w:rsidRDefault="007C25F9" w:rsidP="007C25F9">
      <w:pPr>
        <w:pStyle w:val="Standard"/>
        <w:widowControl w:val="0"/>
        <w:numPr>
          <w:ilvl w:val="0"/>
          <w:numId w:val="15"/>
        </w:numPr>
        <w:autoSpaceDE w:val="0"/>
        <w:autoSpaceDN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Prawem właściwym dla umowy jest prawo polskie.  </w:t>
      </w:r>
    </w:p>
    <w:p w:rsidR="007C25F9" w:rsidRPr="00AD5055" w:rsidRDefault="007C25F9" w:rsidP="007C25F9">
      <w:pPr>
        <w:pStyle w:val="Standard"/>
        <w:widowControl w:val="0"/>
        <w:numPr>
          <w:ilvl w:val="0"/>
          <w:numId w:val="15"/>
        </w:numPr>
        <w:autoSpaceDE w:val="0"/>
        <w:autoSpaceDN w:val="0"/>
        <w:spacing w:after="120"/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Umowa została sporządzona w formie pisemnej w dwóch egzemplarzach w języku polskim, po jednym dla każdej ze Stron/ w formie elektronicznej w dniu złożenia podpisu przez ostatnią ze Stron.</w:t>
      </w:r>
      <w:r w:rsidRPr="00AD5055">
        <w:rPr>
          <w:rStyle w:val="Odwoanieprzypisudolnego"/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footnoteReference w:id="9"/>
      </w:r>
    </w:p>
    <w:p w:rsidR="007C25F9" w:rsidRPr="00AD5055" w:rsidRDefault="007C25F9" w:rsidP="007C25F9">
      <w:pPr>
        <w:pStyle w:val="Standard"/>
        <w:widowControl w:val="0"/>
        <w:numPr>
          <w:ilvl w:val="0"/>
          <w:numId w:val="15"/>
        </w:numPr>
        <w:autoSpaceDE w:val="0"/>
        <w:autoSpaceDN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  <w:szCs w:val="22"/>
        </w:rPr>
        <w:t>Załącznikami do umowy są:</w:t>
      </w:r>
    </w:p>
    <w:p w:rsidR="007C25F9" w:rsidRPr="00AD5055" w:rsidRDefault="007C25F9" w:rsidP="007C25F9">
      <w:pPr>
        <w:pStyle w:val="Standard"/>
        <w:widowControl w:val="0"/>
        <w:numPr>
          <w:ilvl w:val="1"/>
          <w:numId w:val="15"/>
        </w:numPr>
        <w:autoSpaceDE w:val="0"/>
        <w:autoSpaceDN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Załącznik nr 1 – opis przedmiotu zamówienia </w:t>
      </w:r>
    </w:p>
    <w:p w:rsidR="007C25F9" w:rsidRPr="00AD5055" w:rsidRDefault="007C25F9" w:rsidP="007C25F9">
      <w:pPr>
        <w:pStyle w:val="Standard"/>
        <w:widowControl w:val="0"/>
        <w:numPr>
          <w:ilvl w:val="1"/>
          <w:numId w:val="15"/>
        </w:numPr>
        <w:autoSpaceDE w:val="0"/>
        <w:autoSpaceDN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  <w:szCs w:val="22"/>
        </w:rPr>
        <w:t>Załącznik nr 2 – oferta Wykonawcy</w:t>
      </w:r>
    </w:p>
    <w:p w:rsidR="007C25F9" w:rsidRPr="00AD5055" w:rsidRDefault="007C25F9" w:rsidP="007C25F9">
      <w:pPr>
        <w:pStyle w:val="Standard"/>
        <w:widowControl w:val="0"/>
        <w:numPr>
          <w:ilvl w:val="1"/>
          <w:numId w:val="15"/>
        </w:numPr>
        <w:autoSpaceDE w:val="0"/>
        <w:autoSpaceDN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Załącznik nr 3 – klauzule informacyjne RODO</w:t>
      </w:r>
    </w:p>
    <w:p w:rsidR="007C25F9" w:rsidRPr="00AD5055" w:rsidRDefault="007C25F9" w:rsidP="007C25F9">
      <w:pPr>
        <w:pStyle w:val="Standard"/>
        <w:widowControl w:val="0"/>
        <w:numPr>
          <w:ilvl w:val="0"/>
          <w:numId w:val="15"/>
        </w:numPr>
        <w:autoSpaceDE w:val="0"/>
        <w:autoSpaceDN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 </w:t>
      </w:r>
    </w:p>
    <w:p w:rsidR="007C25F9" w:rsidRPr="00AD5055" w:rsidRDefault="007C25F9" w:rsidP="007C25F9">
      <w:pPr>
        <w:pStyle w:val="Standard"/>
        <w:widowControl w:val="0"/>
        <w:numPr>
          <w:ilvl w:val="0"/>
          <w:numId w:val="15"/>
        </w:numPr>
        <w:autoSpaceDE w:val="0"/>
        <w:autoSpaceDN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5055">
        <w:rPr>
          <w:rFonts w:asciiTheme="minorHAnsi" w:hAnsiTheme="minorHAnsi" w:cstheme="minorHAnsi"/>
          <w:color w:val="000000" w:themeColor="text1"/>
          <w:sz w:val="22"/>
          <w:szCs w:val="22"/>
        </w:rPr>
        <w:t>Umowa wchodzi w życie z dniem zawarcia.</w:t>
      </w:r>
    </w:p>
    <w:p w:rsidR="007C25F9" w:rsidRPr="00AD5055" w:rsidRDefault="007C25F9" w:rsidP="007C25F9">
      <w:pPr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C25F9" w:rsidRPr="00AD5055" w:rsidRDefault="007C25F9" w:rsidP="007C25F9">
      <w:pPr>
        <w:tabs>
          <w:tab w:val="left" w:pos="720"/>
        </w:tabs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r w:rsidRPr="00AD505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ZAMAWIAJĄCY                                                                                               </w:t>
      </w:r>
      <w:r w:rsidRPr="00AD5055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ab/>
        <w:t>WYKONAWCA</w:t>
      </w:r>
    </w:p>
    <w:p w:rsidR="00423303" w:rsidRPr="007C25F9" w:rsidRDefault="00423303" w:rsidP="007C25F9">
      <w:pPr>
        <w:suppressAutoHyphens w:val="0"/>
        <w:spacing w:after="120"/>
        <w:textAlignment w:val="auto"/>
        <w:rPr>
          <w:rFonts w:asciiTheme="minorHAnsi" w:hAnsiTheme="minorHAnsi" w:cstheme="minorHAnsi"/>
          <w:sz w:val="22"/>
          <w:szCs w:val="22"/>
        </w:rPr>
      </w:pPr>
      <w:bookmarkStart w:id="6" w:name="_GoBack"/>
      <w:bookmarkEnd w:id="6"/>
    </w:p>
    <w:sectPr w:rsidR="00423303" w:rsidRPr="007C2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519" w:rsidRDefault="00A71519" w:rsidP="007C25F9">
      <w:r>
        <w:separator/>
      </w:r>
    </w:p>
  </w:endnote>
  <w:endnote w:type="continuationSeparator" w:id="0">
    <w:p w:rsidR="00A71519" w:rsidRDefault="00A71519" w:rsidP="007C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519" w:rsidRDefault="00A71519" w:rsidP="007C25F9">
      <w:r>
        <w:separator/>
      </w:r>
    </w:p>
  </w:footnote>
  <w:footnote w:type="continuationSeparator" w:id="0">
    <w:p w:rsidR="00A71519" w:rsidRDefault="00A71519" w:rsidP="007C25F9">
      <w:r>
        <w:continuationSeparator/>
      </w:r>
    </w:p>
  </w:footnote>
  <w:footnote w:id="1">
    <w:p w:rsidR="007C25F9" w:rsidRDefault="007C25F9" w:rsidP="007C25F9">
      <w:pPr>
        <w:pStyle w:val="Tekstprzypisudolnego"/>
      </w:pPr>
      <w:r>
        <w:rPr>
          <w:rStyle w:val="Odwoanieprzypisudolnego"/>
        </w:rPr>
        <w:footnoteRef/>
      </w:r>
      <w:r>
        <w:t xml:space="preserve"> Wzór poniżej określony ma charakter wyłącznie pomocniczy, jego zastosowanie wymaga dostosowania do przedmiotu zamówienia i każdorazowych wymagań Zamawiającego.</w:t>
      </w:r>
    </w:p>
  </w:footnote>
  <w:footnote w:id="2">
    <w:p w:rsidR="007C25F9" w:rsidRDefault="007C25F9" w:rsidP="007C25F9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pisemnej</w:t>
      </w:r>
    </w:p>
  </w:footnote>
  <w:footnote w:id="3">
    <w:p w:rsidR="007C25F9" w:rsidRDefault="007C25F9" w:rsidP="007C25F9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elektronicznej</w:t>
      </w:r>
    </w:p>
  </w:footnote>
  <w:footnote w:id="4">
    <w:p w:rsidR="007C25F9" w:rsidRDefault="007C25F9" w:rsidP="007C25F9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nazwę jednostki</w:t>
      </w:r>
    </w:p>
  </w:footnote>
  <w:footnote w:id="5">
    <w:p w:rsidR="007C25F9" w:rsidRDefault="007C25F9" w:rsidP="007C25F9">
      <w:pPr>
        <w:pStyle w:val="Tekstprzypisudolnego"/>
      </w:pPr>
      <w:r>
        <w:rPr>
          <w:rStyle w:val="Odwoanieprzypisudolnego"/>
        </w:rPr>
        <w:footnoteRef/>
      </w:r>
      <w:r>
        <w:t xml:space="preserve"> Protokół – jeśli dotyczy</w:t>
      </w:r>
    </w:p>
  </w:footnote>
  <w:footnote w:id="6">
    <w:p w:rsidR="007C25F9" w:rsidRDefault="007C25F9" w:rsidP="007C25F9">
      <w:pPr>
        <w:pStyle w:val="Tekstprzypisudolnego"/>
      </w:pPr>
      <w:r>
        <w:rPr>
          <w:rStyle w:val="Odwoanieprzypisudolnego"/>
        </w:rPr>
        <w:footnoteRef/>
      </w:r>
      <w:r>
        <w:t xml:space="preserve"> Doprecyzować jeśli dotyczy</w:t>
      </w:r>
    </w:p>
  </w:footnote>
  <w:footnote w:id="7">
    <w:p w:rsidR="007C25F9" w:rsidRDefault="007C25F9" w:rsidP="007C25F9">
      <w:pPr>
        <w:pStyle w:val="Tekstprzypisudolnego"/>
      </w:pPr>
      <w:r>
        <w:rPr>
          <w:rStyle w:val="Odwoanieprzypisudolnego"/>
        </w:rPr>
        <w:footnoteRef/>
      </w:r>
      <w:r>
        <w:t xml:space="preserve"> Klauzule wyłącznie przykładowe, w przypadku zamówień na realizację usług klauzule mogą być zbędne, z kolei w przypadku robót budowlanych będą musiały zapewne podlegać rozbudowaniu.</w:t>
      </w:r>
    </w:p>
  </w:footnote>
  <w:footnote w:id="8">
    <w:p w:rsidR="007C25F9" w:rsidRDefault="007C25F9" w:rsidP="007C25F9">
      <w:pPr>
        <w:pStyle w:val="Tekstprzypisudolnego"/>
      </w:pPr>
      <w:r>
        <w:rPr>
          <w:rStyle w:val="Odwoanieprzypisudolnego"/>
        </w:rPr>
        <w:footnoteRef/>
      </w:r>
      <w:r>
        <w:t xml:space="preserve"> Zastosować jeśli dotyczy – wymaga każdorazowej oceny z pkt widzenia merytorycznego i formalnoprawnego</w:t>
      </w:r>
    </w:p>
  </w:footnote>
  <w:footnote w:id="9">
    <w:p w:rsidR="007C25F9" w:rsidRDefault="007C25F9" w:rsidP="007C25F9">
      <w:pPr>
        <w:pStyle w:val="Tekstprzypisudolnego"/>
      </w:pPr>
      <w:r>
        <w:rPr>
          <w:rStyle w:val="Odwoanieprzypisudolnego"/>
        </w:rPr>
        <w:footnoteRef/>
      </w:r>
      <w:r>
        <w:t xml:space="preserve"> Właściwe pozostawić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0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3" w15:restartNumberingAfterBreak="0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" w15:restartNumberingAfterBreak="0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6" w15:restartNumberingAfterBreak="0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8" w15:restartNumberingAfterBreak="0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9" w15:restartNumberingAfterBreak="0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0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0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2" w15:restartNumberingAfterBreak="0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 w15:restartNumberingAfterBreak="0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5" w15:restartNumberingAfterBreak="0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7" w15:restartNumberingAfterBreak="0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8"/>
  </w:num>
  <w:num w:numId="5">
    <w:abstractNumId w:val="14"/>
  </w:num>
  <w:num w:numId="6">
    <w:abstractNumId w:val="5"/>
  </w:num>
  <w:num w:numId="7">
    <w:abstractNumId w:val="11"/>
  </w:num>
  <w:num w:numId="8">
    <w:abstractNumId w:val="3"/>
  </w:num>
  <w:num w:numId="9">
    <w:abstractNumId w:val="18"/>
  </w:num>
  <w:num w:numId="10">
    <w:abstractNumId w:val="15"/>
  </w:num>
  <w:num w:numId="11">
    <w:abstractNumId w:val="13"/>
  </w:num>
  <w:num w:numId="12">
    <w:abstractNumId w:val="9"/>
  </w:num>
  <w:num w:numId="13">
    <w:abstractNumId w:val="10"/>
  </w:num>
  <w:num w:numId="14">
    <w:abstractNumId w:val="4"/>
  </w:num>
  <w:num w:numId="15">
    <w:abstractNumId w:val="6"/>
  </w:num>
  <w:num w:numId="16">
    <w:abstractNumId w:val="7"/>
  </w:num>
  <w:num w:numId="17">
    <w:abstractNumId w:val="17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F9"/>
    <w:rsid w:val="00423303"/>
    <w:rsid w:val="007C25F9"/>
    <w:rsid w:val="00A7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BA1E"/>
  <w15:chartTrackingRefBased/>
  <w15:docId w15:val="{B920FCFA-EBCF-40C4-941A-1634BE47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25F9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7C25F9"/>
    <w:pPr>
      <w:keepNext/>
      <w:keepLines/>
      <w:spacing w:after="0"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7C25F9"/>
    <w:rPr>
      <w:rFonts w:ascii="Calibri" w:eastAsia="Calibri" w:hAnsi="Calibri" w:cs="Calibri"/>
      <w:b/>
      <w:color w:val="000000"/>
      <w:sz w:val="24"/>
      <w:lang w:eastAsia="pl-PL"/>
    </w:rPr>
  </w:style>
  <w:style w:type="paragraph" w:customStyle="1" w:styleId="Standard">
    <w:name w:val="Standard"/>
    <w:qFormat/>
    <w:rsid w:val="007C25F9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7C25F9"/>
    <w:pPr>
      <w:ind w:left="720"/>
    </w:pPr>
  </w:style>
  <w:style w:type="paragraph" w:styleId="Tekstpodstawowy">
    <w:name w:val="Body Text"/>
    <w:basedOn w:val="Normalny"/>
    <w:link w:val="TekstpodstawowyZnak"/>
    <w:qFormat/>
    <w:rsid w:val="007C25F9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7C25F9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7C25F9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7C25F9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7C25F9"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7C25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2564</Words>
  <Characters>15385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Doradca zawodowy</dc:creator>
  <cp:keywords/>
  <dc:description/>
  <cp:lastModifiedBy>Doradca zawodowy</cp:lastModifiedBy>
  <cp:revision>1</cp:revision>
  <dcterms:created xsi:type="dcterms:W3CDTF">2025-09-08T11:33:00Z</dcterms:created>
  <dcterms:modified xsi:type="dcterms:W3CDTF">2025-09-08T11:35:00Z</dcterms:modified>
</cp:coreProperties>
</file>