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0F59" w14:textId="3D83B943" w:rsidR="0036036D" w:rsidRDefault="000111EA" w:rsidP="000111EA">
      <w:pPr>
        <w:spacing w:after="0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0111EA">
        <w:rPr>
          <w:rFonts w:ascii="Verdana" w:eastAsia="Times New Roman" w:hAnsi="Verdana"/>
          <w:bCs/>
          <w:sz w:val="20"/>
          <w:szCs w:val="20"/>
          <w:lang w:eastAsia="pl-PL"/>
        </w:rPr>
        <w:t xml:space="preserve">Nr sprawy: </w:t>
      </w:r>
      <w:r w:rsidRPr="000111EA">
        <w:rPr>
          <w:rFonts w:ascii="Verdana" w:eastAsia="Times New Roman" w:hAnsi="Verdana"/>
          <w:bCs/>
          <w:sz w:val="20"/>
          <w:szCs w:val="20"/>
          <w:lang w:eastAsia="pl-PL"/>
        </w:rPr>
        <w:t>BOZ.WOU-ZSA.2431.2.2025</w:t>
      </w:r>
    </w:p>
    <w:p w14:paraId="0C5E220B" w14:textId="77777777" w:rsidR="000111EA" w:rsidRPr="000111EA" w:rsidRDefault="000111EA" w:rsidP="000111EA">
      <w:pPr>
        <w:spacing w:after="0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9B76D1B" w14:textId="5FB6CB1D" w:rsidR="000F36B3" w:rsidRDefault="000F36B3" w:rsidP="00202A07">
      <w:pPr>
        <w:spacing w:after="0"/>
        <w:jc w:val="center"/>
        <w:rPr>
          <w:rFonts w:ascii="Verdana" w:eastAsia="Times New Roman" w:hAnsi="Verdana"/>
          <w:b/>
          <w:sz w:val="28"/>
          <w:szCs w:val="28"/>
          <w:lang w:eastAsia="pl-PL"/>
        </w:rPr>
      </w:pPr>
      <w:r>
        <w:rPr>
          <w:rFonts w:ascii="Verdana" w:eastAsia="Times New Roman" w:hAnsi="Verdana"/>
          <w:b/>
          <w:sz w:val="28"/>
          <w:szCs w:val="28"/>
          <w:lang w:eastAsia="pl-PL"/>
        </w:rPr>
        <w:t>OGŁOSZENIE</w:t>
      </w:r>
    </w:p>
    <w:p w14:paraId="484BFC4C" w14:textId="77777777" w:rsidR="00490DD5" w:rsidRPr="0092709E" w:rsidRDefault="00490DD5" w:rsidP="00490DD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2709E">
        <w:rPr>
          <w:rFonts w:ascii="Verdana" w:eastAsia="Times New Roman" w:hAnsi="Verdana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14:paraId="23D28050" w14:textId="77777777" w:rsidR="003F5402" w:rsidRDefault="003F5402" w:rsidP="001A548D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5D913D46" w14:textId="77777777" w:rsidR="001A548D" w:rsidRDefault="000F36B3" w:rsidP="001A548D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Zamawiający: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27E899D2" w14:textId="77777777" w:rsidR="00A11ABF" w:rsidRDefault="00D0233C" w:rsidP="001A548D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D0233C">
        <w:rPr>
          <w:rFonts w:ascii="Verdana" w:eastAsia="Times New Roman" w:hAnsi="Verdana"/>
          <w:sz w:val="20"/>
          <w:szCs w:val="20"/>
          <w:lang w:eastAsia="pl-PL"/>
        </w:rPr>
        <w:t>Generalna Dyrekcja Dróg Krajowych i Au</w:t>
      </w:r>
      <w:r>
        <w:rPr>
          <w:rFonts w:ascii="Verdana" w:eastAsia="Times New Roman" w:hAnsi="Verdana"/>
          <w:sz w:val="20"/>
          <w:szCs w:val="20"/>
          <w:lang w:eastAsia="pl-PL"/>
        </w:rPr>
        <w:t>to</w:t>
      </w:r>
      <w:r w:rsidRPr="00D0233C">
        <w:rPr>
          <w:rFonts w:ascii="Verdana" w:eastAsia="Times New Roman" w:hAnsi="Verdana"/>
          <w:sz w:val="20"/>
          <w:szCs w:val="20"/>
          <w:lang w:eastAsia="pl-PL"/>
        </w:rPr>
        <w:t>strad</w:t>
      </w:r>
      <w:r w:rsidR="0073156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2161DCA4" w14:textId="77777777" w:rsidR="000F36B3" w:rsidRDefault="00731560" w:rsidP="001A548D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00-</w:t>
      </w:r>
      <w:r w:rsidR="00D0233C">
        <w:rPr>
          <w:rFonts w:ascii="Verdana" w:eastAsia="Times New Roman" w:hAnsi="Verdana"/>
          <w:sz w:val="20"/>
          <w:szCs w:val="20"/>
          <w:lang w:eastAsia="pl-PL"/>
        </w:rPr>
        <w:t>874 Wars</w:t>
      </w:r>
      <w:r w:rsidR="009E63CC">
        <w:rPr>
          <w:rFonts w:ascii="Verdana" w:eastAsia="Times New Roman" w:hAnsi="Verdana"/>
          <w:sz w:val="20"/>
          <w:szCs w:val="20"/>
          <w:lang w:eastAsia="pl-PL"/>
        </w:rPr>
        <w:t>z</w:t>
      </w:r>
      <w:r w:rsidR="00D0233C">
        <w:rPr>
          <w:rFonts w:ascii="Verdana" w:eastAsia="Times New Roman" w:hAnsi="Verdana"/>
          <w:sz w:val="20"/>
          <w:szCs w:val="20"/>
          <w:lang w:eastAsia="pl-PL"/>
        </w:rPr>
        <w:t>awa, ul. Wronia 53.</w:t>
      </w:r>
    </w:p>
    <w:p w14:paraId="425A40C4" w14:textId="77777777" w:rsidR="005D47AF" w:rsidRPr="005D47AF" w:rsidRDefault="005D47AF" w:rsidP="005D47A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B737A18" w14:textId="47628952" w:rsidR="005D47AF" w:rsidRDefault="005D47AF" w:rsidP="005D47A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5D47AF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Przedmiot </w:t>
      </w:r>
      <w:proofErr w:type="gramStart"/>
      <w:r w:rsidRPr="005D47AF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zamówienia:</w:t>
      </w:r>
      <w:r w:rsidRPr="005D47AF"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  <w:r w:rsidRPr="005D47AF">
        <w:rPr>
          <w:rFonts w:ascii="Verdana" w:eastAsia="Times New Roman" w:hAnsi="Verdana"/>
          <w:sz w:val="20"/>
          <w:szCs w:val="20"/>
          <w:lang w:eastAsia="pl-PL"/>
        </w:rPr>
        <w:t>Sukcesywna</w:t>
      </w:r>
      <w:proofErr w:type="gramEnd"/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dostawa materiałów </w:t>
      </w:r>
      <w:proofErr w:type="gramStart"/>
      <w:r w:rsidRPr="005D47AF">
        <w:rPr>
          <w:rFonts w:ascii="Verdana" w:eastAsia="Times New Roman" w:hAnsi="Verdana"/>
          <w:sz w:val="20"/>
          <w:szCs w:val="20"/>
          <w:lang w:eastAsia="pl-PL"/>
        </w:rPr>
        <w:t>biurowych  do</w:t>
      </w:r>
      <w:proofErr w:type="gramEnd"/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siedziby Centrali GDDKiA</w:t>
      </w:r>
      <w:r w:rsidR="00A10931">
        <w:rPr>
          <w:rFonts w:ascii="Verdana" w:eastAsia="Times New Roman" w:hAnsi="Verdana"/>
          <w:sz w:val="20"/>
          <w:szCs w:val="20"/>
          <w:lang w:eastAsia="pl-PL"/>
        </w:rPr>
        <w:t xml:space="preserve"> w 202</w:t>
      </w:r>
      <w:r w:rsidR="00FB65C9">
        <w:rPr>
          <w:rFonts w:ascii="Verdana" w:eastAsia="Times New Roman" w:hAnsi="Verdana"/>
          <w:sz w:val="20"/>
          <w:szCs w:val="20"/>
          <w:lang w:eastAsia="pl-PL"/>
        </w:rPr>
        <w:t>6</w:t>
      </w:r>
      <w:r w:rsidR="0025548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1F0BE7">
        <w:rPr>
          <w:rFonts w:ascii="Verdana" w:eastAsia="Times New Roman" w:hAnsi="Verdana"/>
          <w:sz w:val="20"/>
          <w:szCs w:val="20"/>
          <w:lang w:eastAsia="pl-PL"/>
        </w:rPr>
        <w:t>r</w:t>
      </w: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</w:p>
    <w:p w14:paraId="381FAADC" w14:textId="77777777" w:rsidR="005D47AF" w:rsidRDefault="005D47AF" w:rsidP="005D47AF">
      <w:pPr>
        <w:spacing w:after="0" w:line="24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31EA7FFB" w14:textId="77777777" w:rsidR="001D0F2A" w:rsidRPr="005D47AF" w:rsidRDefault="001D0F2A" w:rsidP="005D47AF">
      <w:pPr>
        <w:spacing w:after="0" w:line="24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0C3C93A8" w14:textId="77777777" w:rsidR="005D47AF" w:rsidRDefault="005D47AF" w:rsidP="005D47AF">
      <w:pPr>
        <w:spacing w:after="0" w:line="24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5D47AF">
        <w:rPr>
          <w:rFonts w:ascii="Verdana" w:eastAsia="Times New Roman" w:hAnsi="Verdana"/>
          <w:b/>
          <w:bCs/>
          <w:sz w:val="20"/>
          <w:szCs w:val="20"/>
          <w:lang w:eastAsia="pl-PL"/>
        </w:rPr>
        <w:t>OPIS PRZEDMIOTU ZAMÓWIENIA</w:t>
      </w:r>
      <w:r w:rsidR="002B3062">
        <w:rPr>
          <w:rFonts w:ascii="Verdana" w:eastAsia="Times New Roman" w:hAnsi="Verdana"/>
          <w:b/>
          <w:bCs/>
          <w:sz w:val="20"/>
          <w:szCs w:val="20"/>
          <w:lang w:eastAsia="pl-PL"/>
        </w:rPr>
        <w:t>;</w:t>
      </w:r>
    </w:p>
    <w:p w14:paraId="0AF954D9" w14:textId="77777777" w:rsidR="002B3062" w:rsidRPr="005D47AF" w:rsidRDefault="002B3062" w:rsidP="005D47AF">
      <w:pPr>
        <w:spacing w:after="0" w:line="240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CZAS DOSTAWY</w:t>
      </w:r>
    </w:p>
    <w:p w14:paraId="1A38C0E2" w14:textId="77777777" w:rsidR="005D47AF" w:rsidRPr="005D47AF" w:rsidRDefault="005D47AF" w:rsidP="005D47AF">
      <w:pPr>
        <w:tabs>
          <w:tab w:val="left" w:pos="567"/>
        </w:tabs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E4C4C7C" w14:textId="77777777" w:rsidR="005D47AF" w:rsidRPr="005D47AF" w:rsidRDefault="005D47AF" w:rsidP="005D47AF">
      <w:pPr>
        <w:numPr>
          <w:ilvl w:val="6"/>
          <w:numId w:val="13"/>
        </w:numPr>
        <w:tabs>
          <w:tab w:val="left" w:pos="567"/>
        </w:tabs>
        <w:spacing w:after="120" w:line="240" w:lineRule="auto"/>
        <w:ind w:left="567" w:hanging="425"/>
        <w:jc w:val="both"/>
        <w:rPr>
          <w:rFonts w:ascii="Verdana" w:eastAsia="Times New Roman" w:hAnsi="Verdana"/>
          <w:color w:val="FF0000"/>
          <w:sz w:val="20"/>
          <w:szCs w:val="20"/>
          <w:lang w:eastAsia="pl-PL"/>
        </w:rPr>
      </w:pP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Przedmiotem zamówienia jest sukcesywna dostawa na potrzeby Generalnej Dyrekcji Dróg Krajowych i </w:t>
      </w:r>
      <w:proofErr w:type="gramStart"/>
      <w:r w:rsidRPr="005D47AF">
        <w:rPr>
          <w:rFonts w:ascii="Verdana" w:eastAsia="Times New Roman" w:hAnsi="Verdana"/>
          <w:sz w:val="20"/>
          <w:szCs w:val="20"/>
          <w:lang w:eastAsia="pl-PL"/>
        </w:rPr>
        <w:t>Autostrad  w</w:t>
      </w:r>
      <w:proofErr w:type="gramEnd"/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proofErr w:type="gramStart"/>
      <w:r w:rsidRPr="005D47AF">
        <w:rPr>
          <w:rFonts w:ascii="Verdana" w:eastAsia="Times New Roman" w:hAnsi="Verdana"/>
          <w:sz w:val="20"/>
          <w:szCs w:val="20"/>
          <w:lang w:eastAsia="pl-PL"/>
        </w:rPr>
        <w:t>Warszawie  ul.</w:t>
      </w:r>
      <w:proofErr w:type="gramEnd"/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Wronia 53, fabrycznie nowych materiałów biurowych według wykazu i opisu zawartego w załączniku nr 1 </w:t>
      </w:r>
      <w:proofErr w:type="gramStart"/>
      <w:r w:rsidRPr="005D47AF">
        <w:rPr>
          <w:rFonts w:ascii="Verdana" w:eastAsia="Times New Roman" w:hAnsi="Verdana"/>
          <w:sz w:val="20"/>
          <w:szCs w:val="20"/>
          <w:lang w:eastAsia="pl-PL"/>
        </w:rPr>
        <w:t>do  Formularza</w:t>
      </w:r>
      <w:proofErr w:type="gramEnd"/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Oferty.</w:t>
      </w:r>
    </w:p>
    <w:p w14:paraId="201EF53C" w14:textId="77777777" w:rsidR="005D47AF" w:rsidRPr="005D47AF" w:rsidRDefault="005D47AF" w:rsidP="005D47AF">
      <w:pPr>
        <w:numPr>
          <w:ilvl w:val="6"/>
          <w:numId w:val="13"/>
        </w:numPr>
        <w:tabs>
          <w:tab w:val="left" w:pos="567"/>
          <w:tab w:val="left" w:pos="1134"/>
        </w:tabs>
        <w:spacing w:after="120" w:line="240" w:lineRule="auto"/>
        <w:ind w:left="567" w:hanging="425"/>
        <w:rPr>
          <w:rFonts w:ascii="Verdana" w:eastAsia="Times New Roman" w:hAnsi="Verdana"/>
          <w:sz w:val="20"/>
          <w:szCs w:val="20"/>
          <w:lang w:eastAsia="pl-PL"/>
        </w:rPr>
      </w:pPr>
      <w:r w:rsidRPr="005D47AF">
        <w:rPr>
          <w:rFonts w:ascii="Verdana" w:eastAsia="Times New Roman" w:hAnsi="Verdana"/>
          <w:sz w:val="20"/>
          <w:szCs w:val="20"/>
          <w:lang w:eastAsia="pl-PL"/>
        </w:rPr>
        <w:t>Materiały biurowe będące przedmiotem zamówienia muszą być</w:t>
      </w:r>
      <w:r w:rsidRPr="005D47AF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fabrycznie nowe, </w:t>
      </w:r>
      <w:proofErr w:type="gramStart"/>
      <w:r w:rsidRPr="005D47AF">
        <w:rPr>
          <w:rFonts w:ascii="Verdana" w:eastAsia="Times New Roman" w:hAnsi="Verdana"/>
          <w:sz w:val="20"/>
          <w:szCs w:val="20"/>
          <w:lang w:eastAsia="pl-PL"/>
        </w:rPr>
        <w:t>nie  noszące</w:t>
      </w:r>
      <w:proofErr w:type="gramEnd"/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znamion używania, w gatunku I, być dobrej jakości. </w:t>
      </w:r>
      <w:r w:rsidRPr="005D47AF">
        <w:rPr>
          <w:rFonts w:ascii="Verdana" w:eastAsia="Times New Roman" w:hAnsi="Verdana"/>
          <w:sz w:val="20"/>
          <w:szCs w:val="20"/>
          <w:lang w:eastAsia="pl-PL"/>
        </w:rPr>
        <w:br/>
        <w:t xml:space="preserve">Okres gwarancji dostarczanych materiałów biurowych nie może być krótszy </w:t>
      </w:r>
      <w:proofErr w:type="gramStart"/>
      <w:r w:rsidRPr="005D47AF">
        <w:rPr>
          <w:rFonts w:ascii="Verdana" w:eastAsia="Times New Roman" w:hAnsi="Verdana"/>
          <w:sz w:val="20"/>
          <w:szCs w:val="20"/>
          <w:lang w:eastAsia="pl-PL"/>
        </w:rPr>
        <w:t>niż  12</w:t>
      </w:r>
      <w:proofErr w:type="gramEnd"/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miesięcy licząc od dnia dostawy do Zamawiającego.</w:t>
      </w:r>
    </w:p>
    <w:p w14:paraId="5EB2BD83" w14:textId="77777777" w:rsidR="005D47AF" w:rsidRPr="005D47AF" w:rsidRDefault="005D47AF" w:rsidP="005D47AF">
      <w:pPr>
        <w:numPr>
          <w:ilvl w:val="6"/>
          <w:numId w:val="13"/>
        </w:numPr>
        <w:tabs>
          <w:tab w:val="left" w:pos="567"/>
        </w:tabs>
        <w:spacing w:after="120" w:line="240" w:lineRule="auto"/>
        <w:ind w:left="567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Materiały biurowe </w:t>
      </w:r>
      <w:r w:rsidR="00E9206A">
        <w:rPr>
          <w:rFonts w:ascii="Verdana" w:eastAsia="Times New Roman" w:hAnsi="Verdana"/>
          <w:sz w:val="20"/>
          <w:szCs w:val="20"/>
          <w:lang w:eastAsia="pl-PL"/>
        </w:rPr>
        <w:t>muszą być opakowane w fabryczne</w:t>
      </w: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opakowanie typowe dla danego produktu, zaopatrzone w etyki</w:t>
      </w:r>
      <w:r w:rsidR="00055B53">
        <w:rPr>
          <w:rFonts w:ascii="Verdana" w:eastAsia="Times New Roman" w:hAnsi="Verdana"/>
          <w:sz w:val="20"/>
          <w:szCs w:val="20"/>
          <w:lang w:eastAsia="pl-PL"/>
        </w:rPr>
        <w:t>ety identyfikujące dany produkt. Etykiety powinny</w:t>
      </w: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posiadać znak firmowy, nazwę produktu, podstawowe dane o produkcie, adres producenta, kraj pochodzenia.</w:t>
      </w:r>
    </w:p>
    <w:p w14:paraId="0A1D25B5" w14:textId="77777777" w:rsidR="005D47AF" w:rsidRPr="005D47AF" w:rsidRDefault="005D47AF" w:rsidP="005D47AF">
      <w:pPr>
        <w:numPr>
          <w:ilvl w:val="6"/>
          <w:numId w:val="13"/>
        </w:numPr>
        <w:tabs>
          <w:tab w:val="left" w:pos="567"/>
        </w:tabs>
        <w:spacing w:after="120" w:line="240" w:lineRule="auto"/>
        <w:ind w:left="567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Ilości materiałów biurowych zawartych w Załączniku nr 1 do Formularza Oferty zostały podane szacunkowo. Zamawiający zastrzega sobie możliwość zmniejszenia lub zwiększenia ilości zamawianych materiałów eksploatacyjnych </w:t>
      </w:r>
      <w:r w:rsidRPr="005D47AF">
        <w:rPr>
          <w:rFonts w:ascii="Verdana" w:eastAsia="Times New Roman" w:hAnsi="Verdana"/>
          <w:sz w:val="20"/>
          <w:szCs w:val="20"/>
          <w:lang w:eastAsia="pl-PL"/>
        </w:rPr>
        <w:br/>
        <w:t>z zachowaniem cen jednostkowych zaoferowanych przez Wykonawcę w ofercie. Wartość umowy wynikająca z wartości brutto wybranej oferty nie może być przekroczona.</w:t>
      </w:r>
    </w:p>
    <w:p w14:paraId="1B3C3F70" w14:textId="77777777" w:rsidR="005D47AF" w:rsidRPr="005D47AF" w:rsidRDefault="005D47AF" w:rsidP="005D47AF">
      <w:pPr>
        <w:numPr>
          <w:ilvl w:val="6"/>
          <w:numId w:val="13"/>
        </w:numPr>
        <w:tabs>
          <w:tab w:val="num" w:pos="567"/>
        </w:tabs>
        <w:spacing w:after="120" w:line="240" w:lineRule="auto"/>
        <w:ind w:left="567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Ceny jednostkowe wynikające z oferty Wykonawcy nie ulegną podwyższeniu  </w:t>
      </w:r>
      <w:r w:rsidRPr="005D47AF">
        <w:rPr>
          <w:rFonts w:ascii="Verdana" w:eastAsia="Times New Roman" w:hAnsi="Verdana"/>
          <w:sz w:val="20"/>
          <w:szCs w:val="20"/>
          <w:lang w:eastAsia="pl-PL"/>
        </w:rPr>
        <w:br/>
        <w:t>w okresie realizacji umowy.</w:t>
      </w:r>
    </w:p>
    <w:p w14:paraId="715A6561" w14:textId="1196CE30" w:rsidR="005D47AF" w:rsidRDefault="005D47AF" w:rsidP="005D47AF">
      <w:pPr>
        <w:numPr>
          <w:ilvl w:val="6"/>
          <w:numId w:val="13"/>
        </w:numPr>
        <w:tabs>
          <w:tab w:val="left" w:pos="567"/>
        </w:tabs>
        <w:spacing w:after="120" w:line="240" w:lineRule="auto"/>
        <w:ind w:left="567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W przypadku zakwestionowania przez Zamawiającego jakości </w:t>
      </w:r>
      <w:r w:rsidRPr="005D47AF">
        <w:rPr>
          <w:rFonts w:ascii="Verdana" w:eastAsia="Times New Roman" w:hAnsi="Verdana"/>
          <w:bCs/>
          <w:sz w:val="20"/>
          <w:szCs w:val="20"/>
          <w:lang w:eastAsia="pl-PL"/>
        </w:rPr>
        <w:t>materiałów biurowych</w:t>
      </w: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, w </w:t>
      </w:r>
      <w:proofErr w:type="gramStart"/>
      <w:r w:rsidRPr="005D47AF">
        <w:rPr>
          <w:rFonts w:ascii="Verdana" w:eastAsia="Times New Roman" w:hAnsi="Verdana"/>
          <w:sz w:val="20"/>
          <w:szCs w:val="20"/>
          <w:lang w:eastAsia="pl-PL"/>
        </w:rPr>
        <w:t>tym</w:t>
      </w:r>
      <w:proofErr w:type="gramEnd"/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jeżeli jakość dostarczonych </w:t>
      </w:r>
      <w:r w:rsidRPr="005D47AF">
        <w:rPr>
          <w:rFonts w:ascii="Verdana" w:eastAsia="Times New Roman" w:hAnsi="Verdana"/>
          <w:bCs/>
          <w:sz w:val="20"/>
          <w:szCs w:val="20"/>
          <w:lang w:eastAsia="pl-PL"/>
        </w:rPr>
        <w:t>materiałów biurowych</w:t>
      </w: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uniemożliwia prawidłowe ich wykorzystanie, Zamawiający ma prawo odesłać produkt jako wadliwy lub niesprawny i żądać wymiany na nowy o właściwej jakości. Wykonawca zobowiązany jest do jego wymiany na produkt o odpowiedniej jakości bez ponoszenia dodatkowych kosztów </w:t>
      </w:r>
      <w:r w:rsidR="005418E0">
        <w:rPr>
          <w:rFonts w:ascii="Verdana" w:eastAsia="Times New Roman" w:hAnsi="Verdana"/>
          <w:sz w:val="20"/>
          <w:szCs w:val="20"/>
          <w:lang w:eastAsia="pl-PL"/>
        </w:rPr>
        <w:t>przez Zamawiającego w terminie 3</w:t>
      </w:r>
      <w:r w:rsidRPr="005D47AF">
        <w:rPr>
          <w:rFonts w:ascii="Verdana" w:eastAsia="Times New Roman" w:hAnsi="Verdana"/>
          <w:sz w:val="20"/>
          <w:szCs w:val="20"/>
          <w:lang w:eastAsia="pl-PL"/>
        </w:rPr>
        <w:t xml:space="preserve"> dni roboczych od dnia zgłoszenia przez Zamawiającego konieczności wymiany materiału biurowego.</w:t>
      </w:r>
    </w:p>
    <w:p w14:paraId="33F03532" w14:textId="45EE0E84" w:rsidR="00FC4E8D" w:rsidRDefault="00FC4E8D" w:rsidP="005D47AF">
      <w:pPr>
        <w:numPr>
          <w:ilvl w:val="6"/>
          <w:numId w:val="13"/>
        </w:numPr>
        <w:tabs>
          <w:tab w:val="left" w:pos="567"/>
        </w:tabs>
        <w:spacing w:after="120" w:line="240" w:lineRule="auto"/>
        <w:ind w:left="567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Czas dostawy materiałów biurowych nie może być dłuższy niż 3 dni robocze</w:t>
      </w:r>
      <w:r w:rsidR="00E9206A">
        <w:rPr>
          <w:rFonts w:ascii="Verdana" w:eastAsia="Times New Roman" w:hAnsi="Verdana"/>
          <w:sz w:val="20"/>
          <w:szCs w:val="20"/>
          <w:lang w:eastAsia="pl-PL"/>
        </w:rPr>
        <w:t xml:space="preserve"> nie </w:t>
      </w:r>
      <w:r w:rsidR="002B3062">
        <w:rPr>
          <w:rFonts w:ascii="Verdana" w:eastAsia="Times New Roman" w:hAnsi="Verdana"/>
          <w:sz w:val="20"/>
          <w:szCs w:val="20"/>
          <w:lang w:eastAsia="pl-PL"/>
        </w:rPr>
        <w:t>wliczają</w:t>
      </w:r>
      <w:r w:rsidR="00E9206A">
        <w:rPr>
          <w:rFonts w:ascii="Verdana" w:eastAsia="Times New Roman" w:hAnsi="Verdana"/>
          <w:sz w:val="20"/>
          <w:szCs w:val="20"/>
          <w:lang w:eastAsia="pl-PL"/>
        </w:rPr>
        <w:t xml:space="preserve">c dnia zgłoszenia. Za dni robocze uważa się dni od poniedziałku do piątku </w:t>
      </w:r>
      <w:r w:rsidR="008E4D76">
        <w:rPr>
          <w:rFonts w:ascii="Verdana" w:eastAsia="Times New Roman" w:hAnsi="Verdana"/>
          <w:sz w:val="20"/>
          <w:szCs w:val="20"/>
          <w:lang w:eastAsia="pl-PL"/>
        </w:rPr>
        <w:t xml:space="preserve">oprócz dni </w:t>
      </w:r>
      <w:r w:rsidR="00E9206A">
        <w:rPr>
          <w:rFonts w:ascii="Verdana" w:eastAsia="Times New Roman" w:hAnsi="Verdana"/>
          <w:sz w:val="20"/>
          <w:szCs w:val="20"/>
          <w:lang w:eastAsia="pl-PL"/>
        </w:rPr>
        <w:t>ustawowo wolnych od pracy</w:t>
      </w:r>
      <w:r w:rsidR="00CC49DB">
        <w:rPr>
          <w:rFonts w:ascii="Verdana" w:eastAsia="Times New Roman" w:hAnsi="Verdana"/>
          <w:sz w:val="20"/>
          <w:szCs w:val="20"/>
          <w:lang w:eastAsia="pl-PL"/>
        </w:rPr>
        <w:t xml:space="preserve"> w tym dni świą</w:t>
      </w:r>
      <w:r w:rsidR="008E4D76">
        <w:rPr>
          <w:rFonts w:ascii="Verdana" w:eastAsia="Times New Roman" w:hAnsi="Verdana"/>
          <w:sz w:val="20"/>
          <w:szCs w:val="20"/>
          <w:lang w:eastAsia="pl-PL"/>
        </w:rPr>
        <w:t>tecznych</w:t>
      </w:r>
      <w:r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21359BDA" w14:textId="37C30FBF" w:rsidR="00E9206A" w:rsidRPr="005D47AF" w:rsidRDefault="00E9206A" w:rsidP="005D47AF">
      <w:pPr>
        <w:numPr>
          <w:ilvl w:val="6"/>
          <w:numId w:val="13"/>
        </w:numPr>
        <w:tabs>
          <w:tab w:val="left" w:pos="567"/>
        </w:tabs>
        <w:spacing w:after="120" w:line="240" w:lineRule="auto"/>
        <w:ind w:left="567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Zamawianie materiałów biurowych będzie odbywało się elektroniczne</w:t>
      </w:r>
      <w:r w:rsidR="00255481">
        <w:rPr>
          <w:rFonts w:ascii="Verdana" w:eastAsia="Times New Roman" w:hAnsi="Verdana"/>
          <w:sz w:val="20"/>
          <w:szCs w:val="20"/>
          <w:lang w:eastAsia="pl-PL"/>
        </w:rPr>
        <w:t xml:space="preserve"> za pośrednictwem poczty e-mail bądź portalu zakupowego Wykonawcy.</w:t>
      </w:r>
    </w:p>
    <w:p w14:paraId="20A8C81F" w14:textId="77777777" w:rsidR="00EB33ED" w:rsidRPr="00EB33ED" w:rsidRDefault="00EB33ED" w:rsidP="001A548D">
      <w:pPr>
        <w:pStyle w:val="Akapitzlist"/>
        <w:spacing w:after="0"/>
        <w:rPr>
          <w:rFonts w:ascii="Verdana" w:hAnsi="Verdana"/>
          <w:sz w:val="20"/>
          <w:szCs w:val="20"/>
        </w:rPr>
      </w:pPr>
    </w:p>
    <w:p w14:paraId="39D328E0" w14:textId="77777777" w:rsidR="005A7DD1" w:rsidRDefault="005A7DD1" w:rsidP="001A548D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06122382" w14:textId="07D60D91" w:rsidR="000F36B3" w:rsidRPr="001F3332" w:rsidRDefault="000F36B3" w:rsidP="001A548D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Formularz </w:t>
      </w:r>
      <w:r w:rsidR="009D0D4C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</w:t>
      </w: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fertowy należy przesyłać na adres:</w:t>
      </w:r>
      <w:r w:rsidRPr="001F3332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00E8E854" w14:textId="4657246E" w:rsidR="000F36B3" w:rsidRDefault="000F36B3" w:rsidP="00FB6666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F3332">
        <w:rPr>
          <w:rFonts w:ascii="Verdana" w:eastAsia="Times New Roman" w:hAnsi="Verdana"/>
          <w:sz w:val="20"/>
          <w:szCs w:val="20"/>
          <w:lang w:eastAsia="pl-PL"/>
        </w:rPr>
        <w:t>e-mail</w:t>
      </w:r>
      <w:r w:rsidR="00FB6666">
        <w:rPr>
          <w:rFonts w:ascii="Verdana" w:eastAsia="Times New Roman" w:hAnsi="Verdana"/>
          <w:sz w:val="20"/>
          <w:szCs w:val="20"/>
          <w:lang w:eastAsia="pl-PL"/>
        </w:rPr>
        <w:t>:</w:t>
      </w:r>
      <w:r w:rsidR="003F5402" w:rsidRPr="001F3332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140D92" w:rsidRPr="00FB6666">
        <w:rPr>
          <w:rFonts w:ascii="Verdana" w:eastAsia="Times New Roman" w:hAnsi="Verdana"/>
          <w:sz w:val="20"/>
          <w:szCs w:val="20"/>
          <w:lang w:eastAsia="pl-PL"/>
        </w:rPr>
        <w:t>mmartynowsk</w:t>
      </w:r>
      <w:r w:rsidR="003F5402" w:rsidRPr="00FB6666">
        <w:rPr>
          <w:rFonts w:ascii="Verdana" w:eastAsia="Times New Roman" w:hAnsi="Verdana"/>
          <w:sz w:val="20"/>
          <w:szCs w:val="20"/>
          <w:lang w:eastAsia="pl-PL"/>
        </w:rPr>
        <w:t>i@gddkia.gov.pl</w:t>
      </w:r>
      <w:r w:rsidR="00FB666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140D92">
        <w:rPr>
          <w:rFonts w:ascii="Verdana" w:eastAsia="Times New Roman" w:hAnsi="Verdana"/>
          <w:sz w:val="20"/>
          <w:szCs w:val="20"/>
          <w:lang w:eastAsia="pl-PL"/>
        </w:rPr>
        <w:t>do dnia</w:t>
      </w:r>
      <w:r w:rsidR="00C542C3">
        <w:rPr>
          <w:rFonts w:ascii="Verdana" w:eastAsia="Times New Roman" w:hAnsi="Verdana"/>
          <w:sz w:val="20"/>
          <w:szCs w:val="20"/>
          <w:lang w:eastAsia="pl-PL"/>
        </w:rPr>
        <w:t>:</w:t>
      </w:r>
      <w:r w:rsidR="00EE4E4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256AD7">
        <w:rPr>
          <w:rFonts w:ascii="Verdana" w:eastAsia="Times New Roman" w:hAnsi="Verdana"/>
          <w:b/>
          <w:sz w:val="20"/>
          <w:szCs w:val="20"/>
          <w:lang w:eastAsia="pl-PL"/>
        </w:rPr>
        <w:t>14.10.</w:t>
      </w:r>
      <w:r w:rsidR="00A10931" w:rsidRPr="00276C0D">
        <w:rPr>
          <w:rFonts w:ascii="Verdana" w:eastAsia="Times New Roman" w:hAnsi="Verdana"/>
          <w:b/>
          <w:sz w:val="20"/>
          <w:szCs w:val="20"/>
          <w:lang w:eastAsia="pl-PL"/>
        </w:rPr>
        <w:t>202</w:t>
      </w:r>
      <w:r w:rsidR="00FB65C9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 w:rsidRPr="00276C0D">
        <w:rPr>
          <w:rFonts w:ascii="Verdana" w:eastAsia="Times New Roman" w:hAnsi="Verdana"/>
          <w:b/>
          <w:sz w:val="20"/>
          <w:szCs w:val="20"/>
          <w:lang w:eastAsia="pl-PL"/>
        </w:rPr>
        <w:t xml:space="preserve"> r.</w:t>
      </w:r>
    </w:p>
    <w:p w14:paraId="0225978A" w14:textId="77777777" w:rsidR="00EC4EB6" w:rsidRPr="001F3332" w:rsidRDefault="00EC4EB6" w:rsidP="00FB6666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7334560" w14:textId="033192CA" w:rsidR="008D6E02" w:rsidRPr="001F3332" w:rsidRDefault="00FB6666" w:rsidP="00FB6666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F3332">
        <w:rPr>
          <w:rFonts w:ascii="Verdana" w:eastAsia="Times New Roman" w:hAnsi="Verdana"/>
          <w:sz w:val="20"/>
          <w:szCs w:val="20"/>
          <w:lang w:eastAsia="pl-PL"/>
        </w:rPr>
        <w:t xml:space="preserve">Oferty należy przesłać </w:t>
      </w:r>
      <w:r w:rsidR="00EE4E41">
        <w:rPr>
          <w:rFonts w:ascii="Verdana" w:eastAsia="Times New Roman" w:hAnsi="Verdana"/>
          <w:sz w:val="20"/>
          <w:szCs w:val="20"/>
          <w:lang w:eastAsia="pl-PL"/>
        </w:rPr>
        <w:t xml:space="preserve">w skanie emailem </w:t>
      </w:r>
      <w:r w:rsidRPr="001F3332">
        <w:rPr>
          <w:rFonts w:ascii="Verdana" w:eastAsia="Times New Roman" w:hAnsi="Verdana"/>
          <w:sz w:val="20"/>
          <w:szCs w:val="20"/>
          <w:lang w:eastAsia="pl-PL"/>
        </w:rPr>
        <w:t xml:space="preserve">na załączonym </w:t>
      </w:r>
      <w:r w:rsidR="00EF1172">
        <w:rPr>
          <w:rFonts w:ascii="Verdana" w:eastAsia="Times New Roman" w:hAnsi="Verdana"/>
          <w:sz w:val="20"/>
          <w:szCs w:val="20"/>
          <w:lang w:eastAsia="pl-PL"/>
        </w:rPr>
        <w:t>F</w:t>
      </w:r>
      <w:r w:rsidRPr="001F3332">
        <w:rPr>
          <w:rFonts w:ascii="Verdana" w:eastAsia="Times New Roman" w:hAnsi="Verdana"/>
          <w:sz w:val="20"/>
          <w:szCs w:val="20"/>
          <w:lang w:eastAsia="pl-PL"/>
        </w:rPr>
        <w:t xml:space="preserve">ormularzu </w:t>
      </w:r>
      <w:r w:rsidR="00EF1172">
        <w:rPr>
          <w:rFonts w:ascii="Verdana" w:eastAsia="Times New Roman" w:hAnsi="Verdana"/>
          <w:sz w:val="20"/>
          <w:szCs w:val="20"/>
          <w:lang w:eastAsia="pl-PL"/>
        </w:rPr>
        <w:t>Ofertowym</w:t>
      </w:r>
      <w:r w:rsidR="00EE4E41">
        <w:rPr>
          <w:rFonts w:ascii="Verdana" w:eastAsia="Times New Roman" w:hAnsi="Verdana"/>
          <w:sz w:val="20"/>
          <w:szCs w:val="20"/>
          <w:lang w:eastAsia="pl-PL"/>
        </w:rPr>
        <w:t xml:space="preserve"> w formacie PDF</w:t>
      </w:r>
      <w:r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04F95AB7" w14:textId="77777777" w:rsidR="003F174A" w:rsidRDefault="003F174A" w:rsidP="001A548D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6D19D9BF" w14:textId="77777777" w:rsidR="003F174A" w:rsidRDefault="000F36B3" w:rsidP="001A548D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Osoba prowadząca sprawę:</w:t>
      </w:r>
      <w:r w:rsidR="003F174A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</w:t>
      </w:r>
    </w:p>
    <w:p w14:paraId="13C3683B" w14:textId="097CA5EE" w:rsidR="009D7F38" w:rsidRPr="001F3332" w:rsidRDefault="00140D92" w:rsidP="001A548D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Marcin Martynowski</w:t>
      </w:r>
      <w:r w:rsidR="00EF5AC9">
        <w:rPr>
          <w:rFonts w:ascii="Verdana" w:eastAsia="Times New Roman" w:hAnsi="Verdana"/>
          <w:sz w:val="20"/>
          <w:szCs w:val="20"/>
          <w:lang w:eastAsia="pl-PL"/>
        </w:rPr>
        <w:t>;</w:t>
      </w:r>
      <w:r w:rsidR="00EF5AC9" w:rsidRPr="005A7DD1">
        <w:rPr>
          <w:rFonts w:ascii="Verdana" w:eastAsia="Times New Roman" w:hAnsi="Verdana"/>
          <w:sz w:val="20"/>
          <w:szCs w:val="20"/>
          <w:u w:val="single"/>
          <w:lang w:eastAsia="pl-PL"/>
        </w:rPr>
        <w:t xml:space="preserve"> </w:t>
      </w:r>
      <w:hyperlink r:id="rId8" w:history="1">
        <w:r w:rsidR="00EF5AC9" w:rsidRPr="005A7DD1">
          <w:rPr>
            <w:rStyle w:val="Hipercze"/>
            <w:rFonts w:ascii="Verdana" w:eastAsia="Times New Roman" w:hAnsi="Verdana"/>
            <w:color w:val="auto"/>
            <w:sz w:val="20"/>
            <w:szCs w:val="20"/>
            <w:lang w:eastAsia="pl-PL"/>
          </w:rPr>
          <w:t>mmartynowski@gddkia.gov.pl</w:t>
        </w:r>
      </w:hyperlink>
      <w:r w:rsidR="00EF5AC9">
        <w:rPr>
          <w:rFonts w:ascii="Verdana" w:eastAsia="Times New Roman" w:hAnsi="Verdana"/>
          <w:sz w:val="20"/>
          <w:szCs w:val="20"/>
          <w:lang w:eastAsia="pl-PL"/>
        </w:rPr>
        <w:t>; 22 375 89 22</w:t>
      </w:r>
      <w:r w:rsidR="001F0BE7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</w:p>
    <w:p w14:paraId="4A824C04" w14:textId="77777777" w:rsidR="008D6E02" w:rsidRPr="001F3332" w:rsidRDefault="008D6E02" w:rsidP="001A548D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03AB1238" w14:textId="77777777" w:rsidR="003F174A" w:rsidRDefault="000F36B3" w:rsidP="001A548D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Termin realizacji zamówienia:</w:t>
      </w:r>
      <w:r w:rsidRPr="001F3332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54E69CE0" w14:textId="2F615FEA" w:rsidR="000F36B3" w:rsidRPr="001F3332" w:rsidRDefault="00DE1E74" w:rsidP="00DE1E74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A077B">
        <w:rPr>
          <w:rFonts w:ascii="Verdana" w:hAnsi="Verdana"/>
          <w:sz w:val="20"/>
          <w:szCs w:val="20"/>
        </w:rPr>
        <w:t xml:space="preserve">Zamówienie będzie realizowane </w:t>
      </w:r>
      <w:r w:rsidRPr="005A513C">
        <w:rPr>
          <w:rFonts w:ascii="Verdana" w:hAnsi="Verdana"/>
          <w:sz w:val="20"/>
          <w:szCs w:val="20"/>
        </w:rPr>
        <w:t xml:space="preserve">od </w:t>
      </w:r>
      <w:r w:rsidR="00A10931">
        <w:rPr>
          <w:rFonts w:ascii="Verdana" w:hAnsi="Verdana"/>
          <w:sz w:val="20"/>
          <w:szCs w:val="20"/>
        </w:rPr>
        <w:t>01.01.202</w:t>
      </w:r>
      <w:r w:rsidR="00FB65C9">
        <w:rPr>
          <w:rFonts w:ascii="Verdana" w:hAnsi="Verdana"/>
          <w:sz w:val="20"/>
          <w:szCs w:val="20"/>
        </w:rPr>
        <w:t>6</w:t>
      </w:r>
      <w:r w:rsidR="001F74A1">
        <w:rPr>
          <w:rFonts w:ascii="Verdana" w:hAnsi="Verdana"/>
          <w:sz w:val="20"/>
          <w:szCs w:val="20"/>
        </w:rPr>
        <w:t>r.</w:t>
      </w:r>
      <w:r w:rsidR="007D42D2" w:rsidRPr="00CC4CDD">
        <w:rPr>
          <w:rFonts w:ascii="Verdana" w:hAnsi="Verdana"/>
          <w:sz w:val="20"/>
          <w:szCs w:val="20"/>
        </w:rPr>
        <w:t xml:space="preserve"> </w:t>
      </w:r>
      <w:r w:rsidR="00A10931">
        <w:rPr>
          <w:rFonts w:ascii="Verdana" w:hAnsi="Verdana"/>
          <w:sz w:val="20"/>
          <w:szCs w:val="20"/>
        </w:rPr>
        <w:t>do dnia 31.12.202</w:t>
      </w:r>
      <w:r w:rsidR="00FB65C9">
        <w:rPr>
          <w:rFonts w:ascii="Verdana" w:hAnsi="Verdana"/>
          <w:sz w:val="20"/>
          <w:szCs w:val="20"/>
        </w:rPr>
        <w:t>6</w:t>
      </w:r>
      <w:r w:rsidRPr="005A513C">
        <w:rPr>
          <w:rFonts w:ascii="Verdana" w:hAnsi="Verdana"/>
          <w:sz w:val="20"/>
          <w:szCs w:val="20"/>
        </w:rPr>
        <w:t>r. lub</w:t>
      </w:r>
      <w:r>
        <w:rPr>
          <w:rFonts w:ascii="Verdana" w:hAnsi="Verdana"/>
          <w:sz w:val="20"/>
          <w:szCs w:val="20"/>
        </w:rPr>
        <w:t xml:space="preserve"> do wyczerpania kwoty wynagrodzenia wskazanej w umowie, w zależności od tego co nastąpi wcześniej.</w:t>
      </w:r>
    </w:p>
    <w:p w14:paraId="2E1D0F7F" w14:textId="77777777" w:rsidR="008D6E02" w:rsidRPr="001F3332" w:rsidRDefault="008D6E02" w:rsidP="001A548D">
      <w:pPr>
        <w:spacing w:after="0"/>
        <w:rPr>
          <w:rFonts w:ascii="Verdana" w:eastAsia="Times New Roman" w:hAnsi="Verdana"/>
          <w:sz w:val="20"/>
          <w:szCs w:val="20"/>
          <w:u w:val="single"/>
          <w:lang w:eastAsia="pl-PL"/>
        </w:rPr>
      </w:pPr>
    </w:p>
    <w:p w14:paraId="2BE857F9" w14:textId="77777777" w:rsidR="000F36B3" w:rsidRDefault="000F36B3" w:rsidP="001A548D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Warunki płatności:</w:t>
      </w:r>
      <w:r w:rsidRPr="001F3332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0B83C753" w14:textId="77777777" w:rsidR="000F36B3" w:rsidRPr="001F3332" w:rsidRDefault="000F36B3" w:rsidP="001A548D">
      <w:pPr>
        <w:spacing w:after="0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1F3332">
        <w:rPr>
          <w:rFonts w:ascii="Verdana" w:eastAsia="Times New Roman" w:hAnsi="Verdana"/>
          <w:sz w:val="20"/>
          <w:szCs w:val="20"/>
          <w:lang w:eastAsia="pl-PL"/>
        </w:rPr>
        <w:t>Płatność wynagrodzenia na rachunek bankowy Wykonawcy wskazany w fakt</w:t>
      </w:r>
      <w:r w:rsidR="00563EF4" w:rsidRPr="001F3332">
        <w:rPr>
          <w:rFonts w:ascii="Verdana" w:eastAsia="Times New Roman" w:hAnsi="Verdana"/>
          <w:sz w:val="20"/>
          <w:szCs w:val="20"/>
          <w:lang w:eastAsia="pl-PL"/>
        </w:rPr>
        <w:t>urze nastąpi w terminie 14</w:t>
      </w:r>
      <w:r w:rsidRPr="001F3332">
        <w:rPr>
          <w:rFonts w:ascii="Verdana" w:eastAsia="Times New Roman" w:hAnsi="Verdana"/>
          <w:sz w:val="20"/>
          <w:szCs w:val="20"/>
          <w:lang w:eastAsia="pl-PL"/>
        </w:rPr>
        <w:t xml:space="preserve"> dni od dnia otrzymania przez Zamawiającego pr</w:t>
      </w:r>
      <w:r w:rsidR="001F61B6">
        <w:rPr>
          <w:rFonts w:ascii="Verdana" w:eastAsia="Times New Roman" w:hAnsi="Verdana"/>
          <w:sz w:val="20"/>
          <w:szCs w:val="20"/>
          <w:lang w:eastAsia="pl-PL"/>
        </w:rPr>
        <w:t>awidłowo wystawionej faktury</w:t>
      </w:r>
      <w:r w:rsidR="00055B53">
        <w:rPr>
          <w:rFonts w:ascii="Verdana" w:eastAsia="Times New Roman" w:hAnsi="Verdana"/>
          <w:sz w:val="20"/>
          <w:szCs w:val="20"/>
          <w:lang w:eastAsia="pl-PL"/>
        </w:rPr>
        <w:t xml:space="preserve"> vat</w:t>
      </w:r>
      <w:r w:rsidRPr="001F3332">
        <w:rPr>
          <w:rFonts w:ascii="Verdana" w:eastAsia="Times New Roman" w:hAnsi="Verdana"/>
          <w:sz w:val="20"/>
          <w:szCs w:val="20"/>
          <w:lang w:eastAsia="pl-PL"/>
        </w:rPr>
        <w:t>.</w:t>
      </w:r>
      <w:r w:rsidRPr="001F3332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Pr="001F3332">
        <w:rPr>
          <w:rFonts w:ascii="Verdana" w:eastAsia="Times New Roman" w:hAnsi="Verdana"/>
          <w:noProof/>
          <w:sz w:val="20"/>
          <w:szCs w:val="20"/>
          <w:lang w:eastAsia="pl-PL"/>
        </w:rPr>
        <w:t>Za datę realizacji pł</w:t>
      </w:r>
      <w:r w:rsidR="00495CAE">
        <w:rPr>
          <w:rFonts w:ascii="Verdana" w:eastAsia="Times New Roman" w:hAnsi="Verdana"/>
          <w:noProof/>
          <w:sz w:val="20"/>
          <w:szCs w:val="20"/>
          <w:lang w:eastAsia="pl-PL"/>
        </w:rPr>
        <w:t>atności uważa się datę, w której</w:t>
      </w:r>
      <w:r w:rsidRPr="001F3332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Zamawiający wydał swojemu bankowi dyspozycję polecenia przelewu pieniędzy na konto Wykonawcy.</w:t>
      </w:r>
    </w:p>
    <w:p w14:paraId="598262CA" w14:textId="77777777" w:rsidR="00FC245E" w:rsidRDefault="00FC245E" w:rsidP="001A548D">
      <w:pPr>
        <w:spacing w:after="0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7A14BC97" w14:textId="77777777" w:rsidR="00A944A9" w:rsidRPr="00FC245E" w:rsidRDefault="00FC245E" w:rsidP="001A548D">
      <w:pPr>
        <w:spacing w:after="0"/>
        <w:jc w:val="both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  <w:r w:rsidRPr="00FC245E"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Warunki udziału:</w:t>
      </w:r>
    </w:p>
    <w:p w14:paraId="0893EB90" w14:textId="77777777" w:rsidR="00840521" w:rsidRDefault="00C82C82" w:rsidP="00840521">
      <w:pPr>
        <w:tabs>
          <w:tab w:val="left" w:pos="709"/>
        </w:tabs>
        <w:spacing w:before="120" w:after="24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82C82">
        <w:rPr>
          <w:rFonts w:ascii="Verdana" w:eastAsia="Times New Roman" w:hAnsi="Verdana"/>
          <w:sz w:val="20"/>
          <w:szCs w:val="20"/>
          <w:lang w:eastAsia="pl-PL"/>
        </w:rPr>
        <w:t>O udzielenie zamówienia mogą ubiegać się Wykonawcy, którzy spełniają warunki dotyczące:</w:t>
      </w:r>
    </w:p>
    <w:p w14:paraId="2DC0ACC9" w14:textId="77777777" w:rsidR="008E4D76" w:rsidRDefault="00C82C82" w:rsidP="005A7DD1">
      <w:pPr>
        <w:tabs>
          <w:tab w:val="left" w:pos="709"/>
        </w:tabs>
        <w:spacing w:before="120" w:after="24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82C82">
        <w:rPr>
          <w:rFonts w:ascii="Verdana" w:eastAsia="Times New Roman" w:hAnsi="Verdana"/>
          <w:b/>
          <w:sz w:val="20"/>
          <w:szCs w:val="20"/>
          <w:lang w:eastAsia="pl-PL"/>
        </w:rPr>
        <w:t>posiadania wiedzy i doświadczenia:</w:t>
      </w:r>
    </w:p>
    <w:p w14:paraId="53B15AB5" w14:textId="77777777" w:rsidR="00C82C82" w:rsidRPr="00C82C82" w:rsidRDefault="00C82C82" w:rsidP="008E4D76">
      <w:pPr>
        <w:tabs>
          <w:tab w:val="left" w:pos="709"/>
        </w:tabs>
        <w:spacing w:before="120" w:after="24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82C82">
        <w:rPr>
          <w:rFonts w:ascii="Verdana" w:eastAsia="Times New Roman" w:hAnsi="Verdana"/>
          <w:sz w:val="20"/>
          <w:szCs w:val="20"/>
          <w:lang w:eastAsia="pl-PL"/>
        </w:rPr>
        <w:t>Zamawiający dokona oceny spełniania przedmiotowego warunku w celu zweryfikowania zdolności Wykonawcy do należytego wykonania udzielonego zamówienia.</w:t>
      </w:r>
      <w:r w:rsidR="008E4D76">
        <w:rPr>
          <w:rFonts w:ascii="Verdana" w:eastAsia="Times New Roman" w:hAnsi="Verdana"/>
          <w:sz w:val="20"/>
          <w:szCs w:val="20"/>
          <w:lang w:eastAsia="pl-PL"/>
        </w:rPr>
        <w:br/>
      </w:r>
      <w:r w:rsidRPr="00C82C82">
        <w:rPr>
          <w:rFonts w:ascii="Verdana" w:eastAsia="Times New Roman" w:hAnsi="Verdana"/>
          <w:sz w:val="20"/>
          <w:szCs w:val="20"/>
          <w:lang w:eastAsia="pl-PL"/>
        </w:rPr>
        <w:t>Zamawiający uzna, iż Wykonawca zdolny do należytego wykonania udzielonego zamówienia to taki, który udokumentuje, że w okresie ostatnich 3 lat przed upływem terminu składania ofert o udzielenie zamówienia, a jeżeli okres prowadzenia działalności jest krótszy – w tym okresie wykonał, a w przypadku świadczeń okresowych lub ciągłych wykonuje co najmniej 2 dostawy obejmujące materiały biurowe o wartości co najmniej 50.000,00 PLN netto każda.</w:t>
      </w:r>
    </w:p>
    <w:p w14:paraId="55F1BABA" w14:textId="77777777" w:rsidR="00C82C82" w:rsidRPr="00C82C82" w:rsidRDefault="00C82C82" w:rsidP="0084052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82C82">
        <w:rPr>
          <w:rFonts w:ascii="Verdana" w:eastAsia="Times New Roman" w:hAnsi="Verdana"/>
          <w:sz w:val="20"/>
          <w:szCs w:val="20"/>
          <w:lang w:eastAsia="x-none"/>
        </w:rPr>
        <w:t>D</w:t>
      </w:r>
      <w:r w:rsidRPr="00C82C82">
        <w:rPr>
          <w:rFonts w:ascii="Verdana" w:eastAsia="Times New Roman" w:hAnsi="Verdana"/>
          <w:sz w:val="20"/>
          <w:szCs w:val="20"/>
          <w:lang w:val="x-none" w:eastAsia="x-none"/>
        </w:rPr>
        <w:t xml:space="preserve">o oferty należy </w:t>
      </w:r>
      <w:r w:rsidRPr="00C82C82">
        <w:rPr>
          <w:rFonts w:ascii="Verdana" w:eastAsia="Times New Roman" w:hAnsi="Verdana"/>
          <w:sz w:val="20"/>
          <w:szCs w:val="20"/>
          <w:lang w:eastAsia="x-none"/>
        </w:rPr>
        <w:t>do</w:t>
      </w:r>
      <w:r w:rsidRPr="00C82C82">
        <w:rPr>
          <w:rFonts w:ascii="Verdana" w:eastAsia="Times New Roman" w:hAnsi="Verdana"/>
          <w:sz w:val="20"/>
          <w:szCs w:val="20"/>
          <w:lang w:val="x-none" w:eastAsia="x-none"/>
        </w:rPr>
        <w:t>łącz</w:t>
      </w:r>
      <w:r w:rsidRPr="00C82C82">
        <w:rPr>
          <w:rFonts w:ascii="Verdana" w:eastAsia="Times New Roman" w:hAnsi="Verdana"/>
          <w:sz w:val="20"/>
          <w:szCs w:val="20"/>
          <w:lang w:eastAsia="x-none"/>
        </w:rPr>
        <w:t>yć</w:t>
      </w:r>
      <w:r w:rsidRPr="00C82C82">
        <w:rPr>
          <w:rFonts w:ascii="Verdana" w:eastAsia="Times New Roman" w:hAnsi="Verdana"/>
          <w:sz w:val="20"/>
          <w:szCs w:val="20"/>
          <w:lang w:val="x-none" w:eastAsia="x-none"/>
        </w:rPr>
        <w:t xml:space="preserve"> </w:t>
      </w:r>
      <w:r w:rsidRPr="00C82C82">
        <w:rPr>
          <w:rFonts w:ascii="Verdana" w:eastAsia="Times New Roman" w:hAnsi="Verdana"/>
          <w:sz w:val="20"/>
          <w:szCs w:val="20"/>
          <w:lang w:eastAsia="x-none"/>
        </w:rPr>
        <w:t xml:space="preserve">skany dowodów </w:t>
      </w:r>
      <w:proofErr w:type="gramStart"/>
      <w:r w:rsidRPr="00C82C82">
        <w:rPr>
          <w:rFonts w:ascii="Verdana" w:eastAsia="Times New Roman" w:hAnsi="Verdana"/>
          <w:sz w:val="20"/>
          <w:szCs w:val="20"/>
          <w:lang w:val="x-none" w:eastAsia="x-none"/>
        </w:rPr>
        <w:t>potwierdzając</w:t>
      </w:r>
      <w:r w:rsidRPr="00C82C82">
        <w:rPr>
          <w:rFonts w:ascii="Verdana" w:eastAsia="Times New Roman" w:hAnsi="Verdana"/>
          <w:sz w:val="20"/>
          <w:szCs w:val="20"/>
          <w:lang w:eastAsia="x-none"/>
        </w:rPr>
        <w:t>ych</w:t>
      </w:r>
      <w:r w:rsidRPr="00C82C82">
        <w:rPr>
          <w:rFonts w:ascii="Verdana" w:eastAsia="Times New Roman" w:hAnsi="Verdana"/>
          <w:sz w:val="20"/>
          <w:szCs w:val="20"/>
          <w:lang w:val="x-none" w:eastAsia="x-none"/>
        </w:rPr>
        <w:t>,</w:t>
      </w:r>
      <w:proofErr w:type="gramEnd"/>
      <w:r w:rsidRPr="00C82C82">
        <w:rPr>
          <w:rFonts w:ascii="Verdana" w:eastAsia="Times New Roman" w:hAnsi="Verdana"/>
          <w:sz w:val="20"/>
          <w:szCs w:val="20"/>
          <w:lang w:val="x-none" w:eastAsia="x-none"/>
        </w:rPr>
        <w:t xml:space="preserve"> czy wykazane zamówienia zostały wykonane lub są wykonywane należycie</w:t>
      </w:r>
      <w:r w:rsidRPr="00C82C82">
        <w:rPr>
          <w:rFonts w:ascii="Verdana" w:eastAsia="Times New Roman" w:hAnsi="Verdana"/>
          <w:sz w:val="20"/>
          <w:szCs w:val="20"/>
          <w:lang w:eastAsia="x-none"/>
        </w:rPr>
        <w:t>.</w:t>
      </w:r>
    </w:p>
    <w:p w14:paraId="35955DC5" w14:textId="77777777" w:rsidR="002B3062" w:rsidRPr="001377B6" w:rsidRDefault="00C82C82" w:rsidP="005A7DD1">
      <w:pPr>
        <w:spacing w:after="120" w:line="240" w:lineRule="auto"/>
        <w:jc w:val="both"/>
        <w:rPr>
          <w:rFonts w:ascii="Verdana" w:hAnsi="Verdana" w:cs="Arial"/>
          <w:bCs/>
          <w:sz w:val="20"/>
          <w:szCs w:val="20"/>
          <w:lang w:eastAsia="ar-SA"/>
        </w:rPr>
      </w:pPr>
      <w:r w:rsidRPr="00C82C82">
        <w:rPr>
          <w:rFonts w:ascii="Verdana" w:eastAsia="Times New Roman" w:hAnsi="Verdana"/>
          <w:sz w:val="20"/>
          <w:szCs w:val="20"/>
          <w:lang w:eastAsia="ar-SA"/>
        </w:rPr>
        <w:t>W przypadku, gdy Zamawiający jest podmiotem, na rzecz którego dostawy zostały wcześniej wykonane, Wykonawca nie ma obowiązku przedkładania dowodów</w:t>
      </w:r>
      <w:r w:rsidR="002B3062">
        <w:rPr>
          <w:rFonts w:ascii="Verdana" w:eastAsia="Times New Roman" w:hAnsi="Verdana"/>
          <w:sz w:val="20"/>
          <w:szCs w:val="20"/>
          <w:lang w:eastAsia="ar-SA"/>
        </w:rPr>
        <w:t xml:space="preserve"> potwierdzających należyte wykonanie </w:t>
      </w:r>
      <w:proofErr w:type="gramStart"/>
      <w:r w:rsidR="002B3062">
        <w:rPr>
          <w:rFonts w:ascii="Verdana" w:eastAsia="Times New Roman" w:hAnsi="Verdana"/>
          <w:sz w:val="20"/>
          <w:szCs w:val="20"/>
          <w:lang w:eastAsia="ar-SA"/>
        </w:rPr>
        <w:t>zamówienia.</w:t>
      </w:r>
      <w:r w:rsidRPr="00C82C82">
        <w:rPr>
          <w:rFonts w:ascii="Verdana" w:eastAsia="Times New Roman" w:hAnsi="Verdana"/>
          <w:sz w:val="20"/>
          <w:szCs w:val="20"/>
          <w:lang w:eastAsia="ar-SA"/>
        </w:rPr>
        <w:t>.</w:t>
      </w:r>
      <w:proofErr w:type="gramEnd"/>
    </w:p>
    <w:p w14:paraId="6DEDC2CE" w14:textId="77777777" w:rsidR="00255481" w:rsidRDefault="00255481" w:rsidP="00FB79B7">
      <w:pPr>
        <w:spacing w:after="0"/>
        <w:jc w:val="both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</w:p>
    <w:p w14:paraId="3E3B0D22" w14:textId="012B1C6A" w:rsidR="00FB79B7" w:rsidRDefault="00FB79B7" w:rsidP="00FB79B7">
      <w:pPr>
        <w:spacing w:after="0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Kryteria wyboru oferty</w:t>
      </w: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>:</w:t>
      </w:r>
    </w:p>
    <w:p w14:paraId="7A739E86" w14:textId="77777777" w:rsidR="00FB79B7" w:rsidRDefault="00FB79B7" w:rsidP="00FB79B7">
      <w:pPr>
        <w:pStyle w:val="Akapitzlist"/>
        <w:numPr>
          <w:ilvl w:val="1"/>
          <w:numId w:val="14"/>
        </w:numPr>
        <w:suppressAutoHyphens/>
        <w:spacing w:after="0" w:line="240" w:lineRule="auto"/>
        <w:jc w:val="both"/>
        <w:rPr>
          <w:rFonts w:ascii="Verdana" w:eastAsia="Times New Roman" w:hAnsi="Verdana"/>
          <w:bCs/>
          <w:spacing w:val="4"/>
          <w:sz w:val="20"/>
          <w:szCs w:val="20"/>
          <w:lang w:eastAsia="ar-SA"/>
        </w:rPr>
      </w:pPr>
      <w:r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Przy</w:t>
      </w:r>
      <w:r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dokonywaniu</w:t>
      </w:r>
      <w:r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wyboru</w:t>
      </w:r>
      <w:r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najkorzystniejszej</w:t>
      </w:r>
      <w:r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oferty</w:t>
      </w:r>
      <w:r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Zamawiający</w:t>
      </w:r>
      <w:r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stosować</w:t>
      </w:r>
      <w:r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będzie</w:t>
      </w:r>
      <w:r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kryterium</w:t>
      </w:r>
      <w:r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 xml:space="preserve"> „</w:t>
      </w:r>
      <w:r>
        <w:rPr>
          <w:rFonts w:ascii="Verdana" w:eastAsia="Times New Roman" w:hAnsi="Verdana" w:cs="Verdana"/>
          <w:b/>
          <w:bCs/>
          <w:spacing w:val="4"/>
          <w:sz w:val="20"/>
          <w:szCs w:val="20"/>
          <w:lang w:eastAsia="ar-SA"/>
        </w:rPr>
        <w:t>Ceny</w:t>
      </w:r>
      <w:r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>”</w:t>
      </w:r>
      <w:r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oraz</w:t>
      </w:r>
      <w:r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kryterium</w:t>
      </w:r>
      <w:r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„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Czas dostawy do siedziby Zamawiającego</w:t>
      </w:r>
      <w:r>
        <w:rPr>
          <w:rFonts w:ascii="Verdana" w:eastAsia="Verdana" w:hAnsi="Verdana" w:cs="Verdana"/>
          <w:b/>
          <w:bCs/>
          <w:sz w:val="20"/>
          <w:szCs w:val="20"/>
          <w:lang w:eastAsia="ar-SA"/>
        </w:rPr>
        <w:t>”</w:t>
      </w:r>
      <w:r>
        <w:rPr>
          <w:rFonts w:ascii="Verdana" w:eastAsia="Times New Roman" w:hAnsi="Verdana"/>
          <w:bCs/>
          <w:spacing w:val="4"/>
          <w:sz w:val="20"/>
          <w:szCs w:val="20"/>
          <w:lang w:eastAsia="ar-SA"/>
        </w:rPr>
        <w:t xml:space="preserve">. </w:t>
      </w:r>
    </w:p>
    <w:p w14:paraId="40957E54" w14:textId="77777777" w:rsidR="00FB79B7" w:rsidRDefault="00FB79B7" w:rsidP="00FB79B7">
      <w:pPr>
        <w:pStyle w:val="Akapitzlist"/>
        <w:suppressAutoHyphens/>
        <w:spacing w:after="0" w:line="240" w:lineRule="auto"/>
        <w:jc w:val="both"/>
        <w:rPr>
          <w:rFonts w:ascii="Verdana" w:eastAsia="Times New Roman" w:hAnsi="Verdana"/>
          <w:bCs/>
          <w:spacing w:val="4"/>
          <w:sz w:val="20"/>
          <w:szCs w:val="20"/>
          <w:lang w:eastAsia="ar-SA"/>
        </w:rPr>
      </w:pPr>
    </w:p>
    <w:p w14:paraId="421C3BE6" w14:textId="77777777" w:rsidR="00FB79B7" w:rsidRDefault="00FB79B7" w:rsidP="00FB79B7">
      <w:pPr>
        <w:numPr>
          <w:ilvl w:val="1"/>
          <w:numId w:val="14"/>
        </w:numPr>
        <w:suppressAutoHyphens/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ar-SA"/>
        </w:rPr>
      </w:pP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Ocena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kryteriów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będzie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dokonywana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według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następującej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punktacji</w:t>
      </w:r>
      <w:r>
        <w:rPr>
          <w:rFonts w:ascii="Verdana" w:eastAsia="Times New Roman" w:hAnsi="Verdana"/>
          <w:bCs/>
          <w:sz w:val="20"/>
          <w:szCs w:val="20"/>
          <w:lang w:eastAsia="ar-SA"/>
        </w:rPr>
        <w:t>:</w:t>
      </w:r>
    </w:p>
    <w:tbl>
      <w:tblPr>
        <w:tblW w:w="864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5244"/>
        <w:gridCol w:w="2552"/>
      </w:tblGrid>
      <w:tr w:rsidR="00FB79B7" w14:paraId="5E998D4C" w14:textId="77777777" w:rsidTr="005A7DD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hideMark/>
          </w:tcPr>
          <w:p w14:paraId="5032C929" w14:textId="77777777" w:rsidR="00FB79B7" w:rsidRDefault="00FB79B7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hideMark/>
          </w:tcPr>
          <w:p w14:paraId="475C053B" w14:textId="77777777" w:rsidR="00FB79B7" w:rsidRDefault="00FB79B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Nazwa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kryterium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hideMark/>
          </w:tcPr>
          <w:p w14:paraId="30419262" w14:textId="77777777" w:rsidR="00FB79B7" w:rsidRDefault="00FB79B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Waga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kryterium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w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ocenie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ofert</w:t>
            </w:r>
          </w:p>
        </w:tc>
      </w:tr>
      <w:tr w:rsidR="00FB79B7" w14:paraId="452328B2" w14:textId="77777777" w:rsidTr="005A7DD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E7254" w14:textId="77777777" w:rsidR="00FB79B7" w:rsidRDefault="00FB79B7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4D28F" w14:textId="77777777" w:rsidR="00FB79B7" w:rsidRDefault="00FB79B7">
            <w:pPr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(C)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Cena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oferty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EB42E" w14:textId="77777777" w:rsidR="00FB79B7" w:rsidRDefault="00FB79B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80 pkt</w:t>
            </w:r>
          </w:p>
        </w:tc>
      </w:tr>
      <w:tr w:rsidR="00FB79B7" w14:paraId="27DB8B46" w14:textId="77777777" w:rsidTr="005A7DD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D025D" w14:textId="77777777" w:rsidR="00FB79B7" w:rsidRDefault="00FB79B7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0917C" w14:textId="77777777" w:rsidR="00FB79B7" w:rsidRDefault="00FB79B7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(CD)</w:t>
            </w:r>
            <w:r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Czas dostawy do siedziby Zamawiającego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A2ADF" w14:textId="77777777" w:rsidR="00FB79B7" w:rsidRDefault="00FB79B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20 pkt</w:t>
            </w:r>
          </w:p>
        </w:tc>
      </w:tr>
    </w:tbl>
    <w:p w14:paraId="2C7AC33D" w14:textId="77777777" w:rsidR="00FB79B7" w:rsidRDefault="00FB79B7" w:rsidP="00FB79B7">
      <w:pPr>
        <w:suppressAutoHyphens/>
        <w:spacing w:after="0" w:line="240" w:lineRule="auto"/>
        <w:ind w:left="720"/>
        <w:jc w:val="both"/>
        <w:rPr>
          <w:rFonts w:ascii="Verdana" w:eastAsia="Times New Roman" w:hAnsi="Verdana"/>
          <w:bCs/>
          <w:sz w:val="20"/>
          <w:szCs w:val="20"/>
          <w:lang w:eastAsia="ar-SA"/>
        </w:rPr>
      </w:pPr>
    </w:p>
    <w:p w14:paraId="7CA0C795" w14:textId="7ACEC35E" w:rsidR="00FB79B7" w:rsidRDefault="00FB79B7" w:rsidP="00FB79B7">
      <w:pPr>
        <w:suppressAutoHyphens/>
        <w:spacing w:after="0" w:line="240" w:lineRule="auto"/>
        <w:ind w:left="708"/>
        <w:rPr>
          <w:rFonts w:ascii="Verdana" w:eastAsia="Times New Roman" w:hAnsi="Verdana" w:cs="Verdana"/>
          <w:b/>
          <w:lang w:eastAsia="zh-CN"/>
        </w:rPr>
      </w:pPr>
      <w:r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lastRenderedPageBreak/>
        <w:t>gdzie:</w:t>
      </w:r>
      <w:r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b/>
          <w:lang w:eastAsia="zh-CN"/>
        </w:rPr>
        <w:t>P = C</w:t>
      </w:r>
      <w:r>
        <w:rPr>
          <w:rFonts w:ascii="Verdana" w:eastAsia="Verdana" w:hAnsi="Verdana" w:cs="Verdana"/>
          <w:b/>
          <w:lang w:eastAsia="zh-CN"/>
        </w:rPr>
        <w:t xml:space="preserve"> </w:t>
      </w:r>
      <w:r>
        <w:rPr>
          <w:rFonts w:ascii="Verdana" w:eastAsia="Times New Roman" w:hAnsi="Verdana" w:cs="Verdana"/>
          <w:b/>
          <w:lang w:eastAsia="zh-CN"/>
        </w:rPr>
        <w:t>+</w:t>
      </w:r>
      <w:r>
        <w:rPr>
          <w:rFonts w:ascii="Verdana" w:eastAsia="Verdana" w:hAnsi="Verdana" w:cs="Verdana"/>
          <w:b/>
          <w:lang w:eastAsia="zh-CN"/>
        </w:rPr>
        <w:t xml:space="preserve"> C</w:t>
      </w:r>
      <w:r w:rsidR="008E4D76">
        <w:rPr>
          <w:rFonts w:ascii="Verdana" w:eastAsia="Verdana" w:hAnsi="Verdana" w:cs="Verdana"/>
          <w:b/>
          <w:lang w:eastAsia="zh-CN"/>
        </w:rPr>
        <w:t>D</w:t>
      </w:r>
    </w:p>
    <w:p w14:paraId="3F15A9D2" w14:textId="77777777" w:rsidR="00FB79B7" w:rsidRDefault="00FB79B7" w:rsidP="00FB79B7">
      <w:pPr>
        <w:suppressAutoHyphens/>
        <w:spacing w:after="0" w:line="240" w:lineRule="auto"/>
        <w:ind w:left="708"/>
        <w:rPr>
          <w:rFonts w:ascii="Verdana" w:eastAsia="Times New Roman" w:hAnsi="Verdana" w:cs="Verdana"/>
          <w:sz w:val="20"/>
          <w:szCs w:val="20"/>
          <w:lang w:eastAsia="zh-CN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926"/>
        <w:gridCol w:w="7579"/>
      </w:tblGrid>
      <w:tr w:rsidR="00FB79B7" w14:paraId="0125068B" w14:textId="77777777" w:rsidTr="00FB79B7">
        <w:tc>
          <w:tcPr>
            <w:tcW w:w="959" w:type="dxa"/>
            <w:hideMark/>
          </w:tcPr>
          <w:p w14:paraId="3D20BF85" w14:textId="77777777" w:rsidR="00FB79B7" w:rsidRDefault="00FB79B7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P –</w:t>
            </w:r>
          </w:p>
        </w:tc>
        <w:tc>
          <w:tcPr>
            <w:tcW w:w="8044" w:type="dxa"/>
            <w:hideMark/>
          </w:tcPr>
          <w:p w14:paraId="2C60302D" w14:textId="77777777" w:rsidR="00FB79B7" w:rsidRDefault="00FB79B7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wynik oceny</w:t>
            </w:r>
          </w:p>
        </w:tc>
      </w:tr>
      <w:tr w:rsidR="00FB79B7" w14:paraId="014D0B94" w14:textId="77777777" w:rsidTr="00FB79B7">
        <w:tc>
          <w:tcPr>
            <w:tcW w:w="959" w:type="dxa"/>
            <w:hideMark/>
          </w:tcPr>
          <w:p w14:paraId="0478ADF5" w14:textId="77777777" w:rsidR="00FB79B7" w:rsidRDefault="00FB79B7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C –</w:t>
            </w:r>
          </w:p>
        </w:tc>
        <w:tc>
          <w:tcPr>
            <w:tcW w:w="8044" w:type="dxa"/>
            <w:hideMark/>
          </w:tcPr>
          <w:p w14:paraId="24B650F8" w14:textId="77777777" w:rsidR="00FB79B7" w:rsidRDefault="00FB79B7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liczba punktów uzyskanych w kryterium „cena oferty”</w:t>
            </w:r>
          </w:p>
        </w:tc>
      </w:tr>
      <w:tr w:rsidR="00FB79B7" w14:paraId="099F7B4B" w14:textId="77777777" w:rsidTr="00FB79B7">
        <w:tc>
          <w:tcPr>
            <w:tcW w:w="959" w:type="dxa"/>
            <w:hideMark/>
          </w:tcPr>
          <w:p w14:paraId="03C1D9EA" w14:textId="77777777" w:rsidR="00FB79B7" w:rsidRDefault="00FB79B7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CD –</w:t>
            </w:r>
          </w:p>
        </w:tc>
        <w:tc>
          <w:tcPr>
            <w:tcW w:w="8044" w:type="dxa"/>
            <w:hideMark/>
          </w:tcPr>
          <w:p w14:paraId="3ED19720" w14:textId="77777777" w:rsidR="00FB79B7" w:rsidRDefault="00FB79B7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liczba punktów uzyskanych w kryterium „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Czas dostawy do siedziby Zamawiającego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”</w:t>
            </w:r>
          </w:p>
        </w:tc>
      </w:tr>
    </w:tbl>
    <w:p w14:paraId="4649A1D2" w14:textId="77777777" w:rsidR="00FB79B7" w:rsidRDefault="00FB79B7" w:rsidP="00FB79B7">
      <w:pPr>
        <w:tabs>
          <w:tab w:val="left" w:pos="1080"/>
        </w:tabs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zh-CN"/>
        </w:rPr>
      </w:pPr>
    </w:p>
    <w:p w14:paraId="11D1CA43" w14:textId="77777777" w:rsidR="00FB79B7" w:rsidRDefault="00FB79B7" w:rsidP="00FB79B7">
      <w:pPr>
        <w:numPr>
          <w:ilvl w:val="1"/>
          <w:numId w:val="14"/>
        </w:num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zh-CN"/>
        </w:rPr>
      </w:pPr>
      <w:r>
        <w:rPr>
          <w:rFonts w:ascii="Verdana" w:eastAsia="Times New Roman" w:hAnsi="Verdana" w:cs="Verdana"/>
          <w:b/>
          <w:sz w:val="20"/>
          <w:szCs w:val="20"/>
          <w:lang w:eastAsia="zh-CN"/>
        </w:rPr>
        <w:t>Cena</w:t>
      </w:r>
      <w:r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>
        <w:rPr>
          <w:rFonts w:ascii="Verdana" w:eastAsia="Times New Roman" w:hAnsi="Verdana" w:cs="Verdana"/>
          <w:b/>
          <w:sz w:val="20"/>
          <w:szCs w:val="20"/>
          <w:lang w:eastAsia="zh-CN"/>
        </w:rPr>
        <w:t>oferty</w:t>
      </w:r>
      <w:r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>
        <w:rPr>
          <w:rFonts w:ascii="Verdana" w:eastAsia="Times New Roman" w:hAnsi="Verdana" w:cs="Verdana"/>
          <w:b/>
          <w:sz w:val="20"/>
          <w:szCs w:val="20"/>
          <w:lang w:eastAsia="zh-CN"/>
        </w:rPr>
        <w:t>-</w:t>
      </w:r>
      <w:r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>
        <w:rPr>
          <w:rFonts w:ascii="Verdana" w:eastAsia="Times New Roman" w:hAnsi="Verdana" w:cs="Verdana"/>
          <w:b/>
          <w:sz w:val="20"/>
          <w:szCs w:val="20"/>
          <w:lang w:eastAsia="zh-CN"/>
        </w:rPr>
        <w:t>C</w:t>
      </w:r>
    </w:p>
    <w:p w14:paraId="6839A7E4" w14:textId="151787FC" w:rsidR="00FB79B7" w:rsidRPr="008E4D76" w:rsidRDefault="00FB79B7" w:rsidP="008E4D76">
      <w:pPr>
        <w:numPr>
          <w:ilvl w:val="4"/>
          <w:numId w:val="15"/>
        </w:num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8E4D76">
        <w:rPr>
          <w:rFonts w:ascii="Verdana" w:eastAsia="Times New Roman" w:hAnsi="Verdana"/>
          <w:bCs/>
          <w:sz w:val="20"/>
          <w:szCs w:val="20"/>
          <w:lang w:eastAsia="pl-PL"/>
        </w:rPr>
        <w:t>Kryterium „cena oferty” będzie rozpatrywane na podstawie ceny brutto za wykonanie usług stanowiących przedmiot zamówienia, podanej przez Wykonawcę w Formularzu Ofertowym. Liczba punktów w kryterium „cena oferty” (C) zostanie obliczona na podstawie poniższego wzoru:</w:t>
      </w:r>
    </w:p>
    <w:p w14:paraId="06EAB212" w14:textId="77777777" w:rsidR="00FB79B7" w:rsidRDefault="00FB79B7" w:rsidP="00FB79B7">
      <w:pPr>
        <w:tabs>
          <w:tab w:val="left" w:pos="900"/>
        </w:tabs>
        <w:suppressAutoHyphens/>
        <w:spacing w:after="0" w:line="240" w:lineRule="auto"/>
        <w:ind w:left="900" w:hanging="360"/>
        <w:jc w:val="both"/>
        <w:rPr>
          <w:rFonts w:ascii="Verdana" w:eastAsia="Arial" w:hAnsi="Verdana"/>
          <w:sz w:val="20"/>
          <w:szCs w:val="20"/>
          <w:lang w:eastAsia="ar-SA"/>
        </w:rPr>
      </w:pPr>
    </w:p>
    <w:p w14:paraId="74BE00A7" w14:textId="77777777" w:rsidR="00FB79B7" w:rsidRDefault="00FB79B7" w:rsidP="00FB79B7">
      <w:pPr>
        <w:suppressAutoHyphens/>
        <w:spacing w:after="0" w:line="240" w:lineRule="auto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>
        <w:rPr>
          <w:rFonts w:ascii="Verdana" w:eastAsia="Arial" w:hAnsi="Verdana"/>
          <w:sz w:val="20"/>
          <w:szCs w:val="20"/>
          <w:lang w:eastAsia="ar-SA"/>
        </w:rPr>
        <w:t>najniższa cena brutto w ofertach</w:t>
      </w:r>
    </w:p>
    <w:p w14:paraId="382BF5A3" w14:textId="77777777" w:rsidR="00FB79B7" w:rsidRDefault="00FB79B7" w:rsidP="00FB79B7">
      <w:pPr>
        <w:suppressAutoHyphens/>
        <w:spacing w:after="0" w:line="240" w:lineRule="auto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>
        <w:rPr>
          <w:rFonts w:ascii="Verdana" w:eastAsia="Arial" w:hAnsi="Verdana"/>
          <w:sz w:val="20"/>
          <w:szCs w:val="20"/>
          <w:lang w:eastAsia="ar-SA"/>
        </w:rPr>
        <w:t xml:space="preserve">C </w:t>
      </w:r>
      <w:proofErr w:type="gramStart"/>
      <w:r>
        <w:rPr>
          <w:rFonts w:ascii="Verdana" w:eastAsia="Arial" w:hAnsi="Verdana"/>
          <w:sz w:val="20"/>
          <w:szCs w:val="20"/>
          <w:lang w:eastAsia="ar-SA"/>
        </w:rPr>
        <w:t>=  ---------------------------------------</w:t>
      </w:r>
      <w:proofErr w:type="gramEnd"/>
      <w:r>
        <w:rPr>
          <w:rFonts w:ascii="Verdana" w:eastAsia="Arial" w:hAnsi="Verdana"/>
          <w:sz w:val="20"/>
          <w:szCs w:val="20"/>
          <w:lang w:eastAsia="ar-SA"/>
        </w:rPr>
        <w:t xml:space="preserve"> </w:t>
      </w:r>
      <w:proofErr w:type="gramStart"/>
      <w:r>
        <w:rPr>
          <w:rFonts w:ascii="Verdana" w:eastAsia="Arial" w:hAnsi="Verdana"/>
          <w:sz w:val="20"/>
          <w:szCs w:val="20"/>
          <w:lang w:eastAsia="ar-SA"/>
        </w:rPr>
        <w:t>x  80</w:t>
      </w:r>
      <w:proofErr w:type="gramEnd"/>
      <w:r>
        <w:rPr>
          <w:rFonts w:ascii="Verdana" w:eastAsia="Arial" w:hAnsi="Verdana"/>
          <w:sz w:val="20"/>
          <w:szCs w:val="20"/>
          <w:lang w:eastAsia="ar-SA"/>
        </w:rPr>
        <w:t xml:space="preserve"> pkt</w:t>
      </w:r>
    </w:p>
    <w:p w14:paraId="097B4882" w14:textId="77777777" w:rsidR="00FB79B7" w:rsidRDefault="00FB79B7" w:rsidP="00FB79B7">
      <w:pPr>
        <w:suppressAutoHyphens/>
        <w:spacing w:after="0" w:line="240" w:lineRule="auto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>
        <w:rPr>
          <w:rFonts w:ascii="Verdana" w:eastAsia="Arial" w:hAnsi="Verdana"/>
          <w:sz w:val="20"/>
          <w:szCs w:val="20"/>
          <w:lang w:eastAsia="ar-SA"/>
        </w:rPr>
        <w:t>cena brutto w ofercie badanej</w:t>
      </w:r>
    </w:p>
    <w:p w14:paraId="599951FB" w14:textId="77777777" w:rsidR="00FB79B7" w:rsidRDefault="00FB79B7" w:rsidP="00FB79B7">
      <w:pPr>
        <w:tabs>
          <w:tab w:val="left" w:pos="1080"/>
        </w:tabs>
        <w:suppressAutoHyphens/>
        <w:spacing w:after="0" w:line="240" w:lineRule="auto"/>
        <w:ind w:left="709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9EAF135" w14:textId="77777777" w:rsidR="00FB79B7" w:rsidRDefault="00FB79B7" w:rsidP="00FB79B7">
      <w:pPr>
        <w:tabs>
          <w:tab w:val="left" w:pos="1080"/>
        </w:tabs>
        <w:suppressAutoHyphens/>
        <w:spacing w:after="0" w:line="240" w:lineRule="auto"/>
        <w:ind w:left="709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5347516" w14:textId="77777777" w:rsidR="00FB79B7" w:rsidRDefault="00FB79B7" w:rsidP="00FB79B7">
      <w:pPr>
        <w:numPr>
          <w:ilvl w:val="1"/>
          <w:numId w:val="14"/>
        </w:num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  <w:r w:rsidRPr="00FB79B7">
        <w:rPr>
          <w:rFonts w:ascii="Verdana" w:eastAsia="Times New Roman" w:hAnsi="Verdana"/>
          <w:b/>
          <w:bCs/>
          <w:sz w:val="20"/>
          <w:szCs w:val="20"/>
          <w:lang w:eastAsia="pl-PL"/>
        </w:rPr>
        <w:t>Czas dostawy do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siedziby Zamawiającego</w:t>
      </w:r>
      <w:r>
        <w:rPr>
          <w:rFonts w:ascii="Verdana" w:eastAsia="Verdana" w:hAnsi="Verdana" w:cs="Verdana"/>
          <w:b/>
          <w:sz w:val="20"/>
          <w:szCs w:val="20"/>
          <w:lang w:eastAsia="ar-SA"/>
        </w:rPr>
        <w:t xml:space="preserve"> – </w:t>
      </w:r>
      <w:r>
        <w:rPr>
          <w:rFonts w:ascii="Verdana" w:eastAsia="Times New Roman" w:hAnsi="Verdana" w:cs="Verdana"/>
          <w:b/>
          <w:sz w:val="20"/>
          <w:szCs w:val="20"/>
          <w:lang w:eastAsia="ar-SA"/>
        </w:rPr>
        <w:t>CD</w:t>
      </w:r>
    </w:p>
    <w:p w14:paraId="787CD057" w14:textId="77777777" w:rsidR="00FB79B7" w:rsidRDefault="00FB79B7" w:rsidP="00FB79B7">
      <w:pPr>
        <w:numPr>
          <w:ilvl w:val="4"/>
          <w:numId w:val="16"/>
        </w:numPr>
        <w:suppressAutoHyphens/>
        <w:spacing w:before="120" w:after="0" w:line="240" w:lineRule="auto"/>
        <w:ind w:left="993" w:hanging="284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Kryterium „</w:t>
      </w:r>
      <w:r w:rsidRPr="00FB79B7">
        <w:rPr>
          <w:rFonts w:ascii="Verdana" w:eastAsia="Times New Roman" w:hAnsi="Verdana"/>
          <w:b/>
          <w:bCs/>
          <w:sz w:val="20"/>
          <w:szCs w:val="20"/>
          <w:lang w:eastAsia="pl-PL"/>
        </w:rPr>
        <w:t>Czas dostawy do siedziby Zamawiającego”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będzie rozpatrywane na podstawie oświadczenia Wykonawcy (zawartego w Formularzu Ofertowym) wskazującego w jakim czasie zrealizuje dostawę do siedziby Zamawiającego (ul. Wronia 53, 00-874 Warszawa)</w:t>
      </w:r>
    </w:p>
    <w:p w14:paraId="6751837A" w14:textId="77777777" w:rsidR="00FB79B7" w:rsidRDefault="00FC4E8D" w:rsidP="00FB79B7">
      <w:pPr>
        <w:numPr>
          <w:ilvl w:val="4"/>
          <w:numId w:val="16"/>
        </w:numPr>
        <w:suppressAutoHyphens/>
        <w:spacing w:before="120" w:after="0" w:line="240" w:lineRule="auto"/>
        <w:ind w:left="993" w:hanging="284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Punktacja kryterium „czas dostawy</w:t>
      </w:r>
      <w:r w:rsidR="002B3062">
        <w:rPr>
          <w:rFonts w:ascii="Verdana" w:eastAsia="Times New Roman" w:hAnsi="Verdana"/>
          <w:bCs/>
          <w:sz w:val="20"/>
          <w:szCs w:val="20"/>
          <w:lang w:eastAsia="pl-PL"/>
        </w:rPr>
        <w:t xml:space="preserve"> do siedziby Zamawiającego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” przedstawia się następująco</w:t>
      </w:r>
      <w:r w:rsidR="00FB79B7">
        <w:rPr>
          <w:rFonts w:ascii="Verdana" w:eastAsia="Times New Roman" w:hAnsi="Verdana"/>
          <w:bCs/>
          <w:sz w:val="20"/>
          <w:szCs w:val="20"/>
          <w:lang w:eastAsia="pl-PL"/>
        </w:rPr>
        <w:t>:</w:t>
      </w:r>
    </w:p>
    <w:p w14:paraId="3D2DD27C" w14:textId="61A8BB03" w:rsidR="00F427A1" w:rsidRDefault="00A10931" w:rsidP="00F427A1">
      <w:p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-  3</w:t>
      </w:r>
      <w:r w:rsidR="00255481">
        <w:rPr>
          <w:rFonts w:ascii="Verdana" w:eastAsia="Times New Roman" w:hAnsi="Verdana"/>
          <w:bCs/>
          <w:sz w:val="20"/>
          <w:szCs w:val="20"/>
          <w:lang w:eastAsia="pl-PL"/>
        </w:rPr>
        <w:t xml:space="preserve"> dni robocze</w:t>
      </w:r>
      <w:r w:rsidR="00F427A1">
        <w:rPr>
          <w:rFonts w:ascii="Verdana" w:eastAsia="Times New Roman" w:hAnsi="Verdana"/>
          <w:bCs/>
          <w:sz w:val="20"/>
          <w:szCs w:val="20"/>
          <w:lang w:eastAsia="pl-PL"/>
        </w:rPr>
        <w:t xml:space="preserve"> – Zamawiający przyzna 20 punktów</w:t>
      </w:r>
      <w:r w:rsidR="002B3062">
        <w:rPr>
          <w:rFonts w:ascii="Verdana" w:eastAsia="Times New Roman" w:hAnsi="Verdana"/>
          <w:bCs/>
          <w:sz w:val="20"/>
          <w:szCs w:val="20"/>
          <w:lang w:eastAsia="pl-PL"/>
        </w:rPr>
        <w:t>;</w:t>
      </w:r>
    </w:p>
    <w:p w14:paraId="21F0BFDB" w14:textId="16BB714F" w:rsidR="00F427A1" w:rsidRDefault="00F427A1" w:rsidP="00FC4E8D">
      <w:p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- </w:t>
      </w:r>
      <w:r w:rsidR="00A10931">
        <w:rPr>
          <w:rFonts w:ascii="Verdana" w:eastAsia="Times New Roman" w:hAnsi="Verdana"/>
          <w:bCs/>
          <w:sz w:val="20"/>
          <w:szCs w:val="20"/>
          <w:lang w:eastAsia="pl-PL"/>
        </w:rPr>
        <w:t xml:space="preserve"> 4</w:t>
      </w:r>
      <w:r w:rsidR="00255481">
        <w:rPr>
          <w:rFonts w:ascii="Verdana" w:eastAsia="Times New Roman" w:hAnsi="Verdana"/>
          <w:bCs/>
          <w:sz w:val="20"/>
          <w:szCs w:val="20"/>
          <w:lang w:eastAsia="pl-PL"/>
        </w:rPr>
        <w:t xml:space="preserve"> dni robocze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- Zamawiają</w:t>
      </w:r>
      <w:r w:rsidR="00255481">
        <w:rPr>
          <w:rFonts w:ascii="Verdana" w:eastAsia="Times New Roman" w:hAnsi="Verdana"/>
          <w:bCs/>
          <w:sz w:val="20"/>
          <w:szCs w:val="20"/>
          <w:lang w:eastAsia="pl-PL"/>
        </w:rPr>
        <w:t xml:space="preserve">cy przyzna </w:t>
      </w:r>
      <w:r w:rsidR="00FC4E8D">
        <w:rPr>
          <w:rFonts w:ascii="Verdana" w:eastAsia="Times New Roman" w:hAnsi="Verdana"/>
          <w:bCs/>
          <w:sz w:val="20"/>
          <w:szCs w:val="20"/>
          <w:lang w:eastAsia="pl-PL"/>
        </w:rPr>
        <w:t>0 punktów</w:t>
      </w:r>
      <w:r w:rsidR="002B3062">
        <w:rPr>
          <w:rFonts w:ascii="Verdana" w:eastAsia="Times New Roman" w:hAnsi="Verdana"/>
          <w:bCs/>
          <w:sz w:val="20"/>
          <w:szCs w:val="20"/>
          <w:lang w:eastAsia="pl-PL"/>
        </w:rPr>
        <w:t>;</w:t>
      </w:r>
    </w:p>
    <w:p w14:paraId="2BFD021C" w14:textId="64BC9D12" w:rsidR="002B3062" w:rsidRDefault="002B3062" w:rsidP="00255481">
      <w:pPr>
        <w:suppressAutoHyphens/>
        <w:spacing w:before="120"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2446C5F0" w14:textId="77777777" w:rsidR="002B3062" w:rsidRDefault="00FB79B7" w:rsidP="00FB79B7">
      <w:pPr>
        <w:numPr>
          <w:ilvl w:val="4"/>
          <w:numId w:val="16"/>
        </w:numPr>
        <w:suppressAutoHyphens/>
        <w:spacing w:before="120" w:after="0" w:line="240" w:lineRule="auto"/>
        <w:ind w:left="993" w:hanging="284"/>
        <w:jc w:val="both"/>
        <w:rPr>
          <w:rFonts w:ascii="Verdana" w:hAnsi="Verdana" w:cs="Arial"/>
          <w:bCs/>
          <w:sz w:val="20"/>
          <w:szCs w:val="20"/>
          <w:lang w:eastAsia="ar-SA"/>
        </w:rPr>
      </w:pPr>
      <w:r>
        <w:rPr>
          <w:rFonts w:ascii="Verdana" w:hAnsi="Verdana" w:cs="Arial"/>
          <w:bCs/>
          <w:sz w:val="20"/>
          <w:szCs w:val="20"/>
          <w:lang w:eastAsia="ar-SA"/>
        </w:rPr>
        <w:t>Najkorzystniejsza oferta w odniesieniu do tego kryte</w:t>
      </w:r>
      <w:r w:rsidR="00F427A1">
        <w:rPr>
          <w:rFonts w:ascii="Verdana" w:hAnsi="Verdana" w:cs="Arial"/>
          <w:bCs/>
          <w:sz w:val="20"/>
          <w:szCs w:val="20"/>
          <w:lang w:eastAsia="ar-SA"/>
        </w:rPr>
        <w:t>rium może uzyskać maksymalnie 20</w:t>
      </w:r>
      <w:r>
        <w:rPr>
          <w:rFonts w:ascii="Verdana" w:hAnsi="Verdana" w:cs="Arial"/>
          <w:bCs/>
          <w:sz w:val="20"/>
          <w:szCs w:val="20"/>
          <w:lang w:eastAsia="ar-SA"/>
        </w:rPr>
        <w:t xml:space="preserve"> punktów.</w:t>
      </w:r>
    </w:p>
    <w:p w14:paraId="4A2452E4" w14:textId="77777777" w:rsidR="00CD548E" w:rsidRDefault="00CD548E" w:rsidP="00FB79B7">
      <w:pPr>
        <w:numPr>
          <w:ilvl w:val="4"/>
          <w:numId w:val="16"/>
        </w:numPr>
        <w:suppressAutoHyphens/>
        <w:spacing w:before="120" w:after="0" w:line="240" w:lineRule="auto"/>
        <w:ind w:left="993" w:hanging="284"/>
        <w:jc w:val="both"/>
        <w:rPr>
          <w:rFonts w:ascii="Verdana" w:hAnsi="Verdana" w:cs="Arial"/>
          <w:bCs/>
          <w:sz w:val="20"/>
          <w:szCs w:val="20"/>
          <w:lang w:eastAsia="ar-SA"/>
        </w:rPr>
      </w:pPr>
      <w:r>
        <w:rPr>
          <w:rFonts w:ascii="Verdana" w:hAnsi="Verdana" w:cs="Arial"/>
          <w:bCs/>
          <w:sz w:val="20"/>
          <w:szCs w:val="20"/>
          <w:lang w:eastAsia="ar-SA"/>
        </w:rPr>
        <w:t>Za dni robocze uznaje się dni od poniedziałku do piątku z wyjątkiem dni ustawowo wolnych od pracy w tym dni świątecznych.</w:t>
      </w:r>
    </w:p>
    <w:p w14:paraId="6E8CD256" w14:textId="66F06F3E" w:rsidR="00FB79B7" w:rsidRPr="00CD548E" w:rsidRDefault="00CD548E" w:rsidP="00CD548E">
      <w:pPr>
        <w:numPr>
          <w:ilvl w:val="4"/>
          <w:numId w:val="16"/>
        </w:numPr>
        <w:suppressAutoHyphens/>
        <w:spacing w:before="120" w:after="0" w:line="240" w:lineRule="auto"/>
        <w:ind w:left="993" w:hanging="284"/>
        <w:jc w:val="both"/>
        <w:rPr>
          <w:rFonts w:ascii="Verdana" w:hAnsi="Verdana" w:cs="Arial"/>
          <w:bCs/>
          <w:sz w:val="20"/>
          <w:szCs w:val="20"/>
          <w:lang w:eastAsia="ar-SA"/>
        </w:rPr>
      </w:pPr>
      <w:r>
        <w:rPr>
          <w:rFonts w:ascii="Verdana" w:hAnsi="Verdana" w:cs="Arial"/>
          <w:bCs/>
          <w:sz w:val="20"/>
          <w:szCs w:val="20"/>
          <w:lang w:eastAsia="ar-SA"/>
        </w:rPr>
        <w:t xml:space="preserve">Dzień roboczy, w którym Zamawiający wysłał drogą elektroniczną zapotrzebowanie na artykuły biurowe nie jest wliczany w czas dostawy do siedziby Zamawiającego. Przykład: jeżeli Wykonawca wybrał </w:t>
      </w:r>
      <w:r w:rsidR="005418E0">
        <w:rPr>
          <w:rFonts w:ascii="Verdana" w:hAnsi="Verdana" w:cs="Arial"/>
          <w:bCs/>
          <w:sz w:val="20"/>
          <w:szCs w:val="20"/>
          <w:lang w:eastAsia="ar-SA"/>
        </w:rPr>
        <w:t>czas dostawy trzy</w:t>
      </w:r>
      <w:r w:rsidR="00255481">
        <w:rPr>
          <w:rFonts w:ascii="Verdana" w:hAnsi="Verdana" w:cs="Arial"/>
          <w:bCs/>
          <w:sz w:val="20"/>
          <w:szCs w:val="20"/>
          <w:lang w:eastAsia="ar-SA"/>
        </w:rPr>
        <w:t xml:space="preserve"> dni robocze</w:t>
      </w:r>
      <w:r>
        <w:rPr>
          <w:rFonts w:ascii="Verdana" w:hAnsi="Verdana" w:cs="Arial"/>
          <w:bCs/>
          <w:sz w:val="20"/>
          <w:szCs w:val="20"/>
          <w:lang w:eastAsia="ar-SA"/>
        </w:rPr>
        <w:t xml:space="preserve">, to w przypadku złożenia </w:t>
      </w:r>
      <w:r w:rsidR="00A97A12">
        <w:rPr>
          <w:rFonts w:ascii="Verdana" w:hAnsi="Verdana" w:cs="Arial"/>
          <w:bCs/>
          <w:sz w:val="20"/>
          <w:szCs w:val="20"/>
          <w:lang w:eastAsia="ar-SA"/>
        </w:rPr>
        <w:t xml:space="preserve">przez Zamawiającego </w:t>
      </w:r>
      <w:r>
        <w:rPr>
          <w:rFonts w:ascii="Verdana" w:hAnsi="Verdana" w:cs="Arial"/>
          <w:bCs/>
          <w:sz w:val="20"/>
          <w:szCs w:val="20"/>
          <w:lang w:eastAsia="ar-SA"/>
        </w:rPr>
        <w:t xml:space="preserve">zapotrzebowania e-mailem </w:t>
      </w:r>
      <w:r w:rsidR="00E66751">
        <w:rPr>
          <w:rFonts w:ascii="Verdana" w:hAnsi="Verdana" w:cs="Arial"/>
          <w:bCs/>
          <w:sz w:val="20"/>
          <w:szCs w:val="20"/>
          <w:lang w:eastAsia="ar-SA"/>
        </w:rPr>
        <w:t xml:space="preserve">lub przez </w:t>
      </w:r>
      <w:proofErr w:type="spellStart"/>
      <w:r w:rsidR="00E66751">
        <w:rPr>
          <w:rFonts w:ascii="Verdana" w:hAnsi="Verdana" w:cs="Arial"/>
          <w:bCs/>
          <w:sz w:val="20"/>
          <w:szCs w:val="20"/>
          <w:lang w:eastAsia="ar-SA"/>
        </w:rPr>
        <w:t>eportal</w:t>
      </w:r>
      <w:proofErr w:type="spellEnd"/>
      <w:r w:rsidR="00E66751">
        <w:rPr>
          <w:rFonts w:ascii="Verdana" w:hAnsi="Verdana" w:cs="Arial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Cs/>
          <w:sz w:val="20"/>
          <w:szCs w:val="20"/>
          <w:lang w:eastAsia="ar-SA"/>
        </w:rPr>
        <w:t>w poniedziałek do godziny 16.00 dostawa</w:t>
      </w:r>
      <w:r w:rsidR="005418E0">
        <w:rPr>
          <w:rFonts w:ascii="Verdana" w:hAnsi="Verdana" w:cs="Arial"/>
          <w:bCs/>
          <w:sz w:val="20"/>
          <w:szCs w:val="20"/>
          <w:lang w:eastAsia="ar-SA"/>
        </w:rPr>
        <w:t xml:space="preserve"> musi być zrealizowana do czwartku</w:t>
      </w:r>
      <w:r>
        <w:rPr>
          <w:rFonts w:ascii="Verdana" w:hAnsi="Verdana" w:cs="Arial"/>
          <w:bCs/>
          <w:sz w:val="20"/>
          <w:szCs w:val="20"/>
          <w:lang w:eastAsia="ar-SA"/>
        </w:rPr>
        <w:t xml:space="preserve"> do godziny 16.00.</w:t>
      </w:r>
    </w:p>
    <w:p w14:paraId="2B6E2175" w14:textId="77777777" w:rsidR="00FB79B7" w:rsidRDefault="00FB79B7" w:rsidP="00FB79B7">
      <w:pPr>
        <w:suppressAutoHyphens/>
        <w:spacing w:before="120" w:after="0" w:line="240" w:lineRule="auto"/>
        <w:ind w:left="99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3B0654DB" w14:textId="77777777" w:rsidR="00FB79B7" w:rsidRDefault="00FB79B7" w:rsidP="00FB79B7">
      <w:pPr>
        <w:numPr>
          <w:ilvl w:val="1"/>
          <w:numId w:val="14"/>
        </w:numPr>
        <w:suppressAutoHyphens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ar-SA"/>
        </w:rPr>
      </w:pPr>
      <w:r>
        <w:rPr>
          <w:rFonts w:ascii="Verdana" w:eastAsia="Verdana" w:hAnsi="Verdana" w:cs="Verdana"/>
          <w:sz w:val="20"/>
          <w:szCs w:val="20"/>
          <w:lang w:eastAsia="ar-SA"/>
        </w:rPr>
        <w:t xml:space="preserve">Za najkorzystniejszą zostanie uznana oferta, która spośród wszystkich ofert, niepodlegających odrzuceniu, uzyska </w:t>
      </w:r>
      <w:proofErr w:type="gramStart"/>
      <w:r>
        <w:rPr>
          <w:rFonts w:ascii="Verdana" w:eastAsia="Verdana" w:hAnsi="Verdana" w:cs="Verdana"/>
          <w:sz w:val="20"/>
          <w:szCs w:val="20"/>
          <w:lang w:eastAsia="ar-SA"/>
        </w:rPr>
        <w:t>największa liczbę</w:t>
      </w:r>
      <w:proofErr w:type="gramEnd"/>
      <w:r>
        <w:rPr>
          <w:rFonts w:ascii="Verdana" w:eastAsia="Verdana" w:hAnsi="Verdana" w:cs="Verdana"/>
          <w:sz w:val="20"/>
          <w:szCs w:val="20"/>
          <w:lang w:eastAsia="ar-SA"/>
        </w:rPr>
        <w:t xml:space="preserve"> punktów obliczoną ze wzorem określonym w pkt 2. powyżej.</w:t>
      </w:r>
    </w:p>
    <w:p w14:paraId="7CF216BE" w14:textId="77777777" w:rsidR="001377B6" w:rsidRPr="00D31CE5" w:rsidRDefault="001377B6" w:rsidP="001377B6">
      <w:pPr>
        <w:tabs>
          <w:tab w:val="left" w:pos="900"/>
        </w:tabs>
        <w:suppressAutoHyphens/>
        <w:spacing w:after="0" w:line="240" w:lineRule="auto"/>
        <w:ind w:left="900" w:hanging="360"/>
        <w:jc w:val="both"/>
        <w:rPr>
          <w:rFonts w:ascii="Verdana" w:eastAsia="Arial" w:hAnsi="Verdana"/>
          <w:sz w:val="20"/>
          <w:szCs w:val="20"/>
          <w:lang w:eastAsia="ar-SA"/>
        </w:rPr>
      </w:pPr>
    </w:p>
    <w:p w14:paraId="6E5F7846" w14:textId="77777777" w:rsidR="008D6E02" w:rsidRPr="001F3332" w:rsidRDefault="00104157" w:rsidP="001A548D">
      <w:pPr>
        <w:spacing w:after="0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t xml:space="preserve"> </w:t>
      </w:r>
    </w:p>
    <w:p w14:paraId="17F1A5D5" w14:textId="77777777" w:rsidR="0019039A" w:rsidRPr="001F3332" w:rsidRDefault="0019039A" w:rsidP="001A548D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7DB7C4F" w14:textId="77777777" w:rsidR="003F174A" w:rsidRDefault="003F174A" w:rsidP="003F174A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BB3DE6C" w14:textId="77777777" w:rsidR="00255481" w:rsidRDefault="00255481" w:rsidP="003F174A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A3CBDF6" w14:textId="7303F61F" w:rsidR="000F36B3" w:rsidRPr="001F3332" w:rsidRDefault="000F36B3" w:rsidP="003F174A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3332">
        <w:rPr>
          <w:rFonts w:ascii="Verdana" w:eastAsia="Times New Roman" w:hAnsi="Verdana"/>
          <w:b/>
          <w:sz w:val="20"/>
          <w:szCs w:val="20"/>
          <w:lang w:eastAsia="pl-PL"/>
        </w:rPr>
        <w:t>Zamawiający wymaga odpowiedzi na n</w:t>
      </w:r>
      <w:r w:rsidR="00140D92">
        <w:rPr>
          <w:rFonts w:ascii="Verdana" w:eastAsia="Times New Roman" w:hAnsi="Verdana"/>
          <w:b/>
          <w:sz w:val="20"/>
          <w:szCs w:val="20"/>
          <w:lang w:eastAsia="pl-PL"/>
        </w:rPr>
        <w:t xml:space="preserve">iniejsze ogłoszenie w terminie </w:t>
      </w:r>
      <w:r w:rsidR="00CA5C51">
        <w:rPr>
          <w:rFonts w:ascii="Verdana" w:eastAsia="Times New Roman" w:hAnsi="Verdana"/>
          <w:b/>
          <w:sz w:val="20"/>
          <w:szCs w:val="20"/>
          <w:lang w:eastAsia="pl-PL"/>
        </w:rPr>
        <w:t xml:space="preserve">do dnia </w:t>
      </w:r>
      <w:r w:rsidR="00DC573F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256AD7">
        <w:rPr>
          <w:rFonts w:ascii="Verdana" w:eastAsia="Times New Roman" w:hAnsi="Verdana"/>
          <w:b/>
          <w:sz w:val="20"/>
          <w:szCs w:val="20"/>
          <w:lang w:eastAsia="pl-PL"/>
        </w:rPr>
        <w:t>14.10.</w:t>
      </w:r>
      <w:r w:rsidR="00A10931" w:rsidRPr="00276C0D">
        <w:rPr>
          <w:rFonts w:ascii="Verdana" w:eastAsia="Times New Roman" w:hAnsi="Verdana"/>
          <w:b/>
          <w:sz w:val="20"/>
          <w:szCs w:val="20"/>
          <w:lang w:eastAsia="pl-PL"/>
        </w:rPr>
        <w:t>202</w:t>
      </w:r>
      <w:r w:rsidR="00FB65C9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 w:rsidR="00586A39" w:rsidRPr="00276C0D">
        <w:rPr>
          <w:rFonts w:ascii="Verdana" w:eastAsia="Times New Roman" w:hAnsi="Verdana"/>
          <w:b/>
          <w:sz w:val="20"/>
          <w:szCs w:val="20"/>
          <w:lang w:eastAsia="pl-PL"/>
        </w:rPr>
        <w:t xml:space="preserve"> r.</w:t>
      </w:r>
    </w:p>
    <w:p w14:paraId="21BCF014" w14:textId="77777777" w:rsidR="00375F9D" w:rsidRDefault="00375F9D" w:rsidP="00375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</w:p>
    <w:p w14:paraId="1B155D33" w14:textId="77777777" w:rsidR="00255481" w:rsidRDefault="00255481" w:rsidP="00375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</w:p>
    <w:p w14:paraId="0B514D2D" w14:textId="2E68AFC0" w:rsidR="00255481" w:rsidRDefault="00255481" w:rsidP="00375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</w:p>
    <w:p w14:paraId="31B93AEB" w14:textId="77777777" w:rsidR="00255481" w:rsidRDefault="00255481" w:rsidP="00375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</w:p>
    <w:p w14:paraId="0BA09CD5" w14:textId="490A7863" w:rsidR="00375F9D" w:rsidRPr="00276C0D" w:rsidRDefault="00375F9D" w:rsidP="00375F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76C0D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276C0D">
        <w:rPr>
          <w:rFonts w:ascii="Verdana" w:eastAsia="Times New Roman" w:hAnsi="Verdana" w:cs="Arial"/>
          <w:sz w:val="20"/>
          <w:szCs w:val="20"/>
          <w:lang w:eastAsia="pl-PL"/>
        </w:rPr>
        <w:t xml:space="preserve"> poniżej 130.000,00 PLN (netto)</w:t>
      </w:r>
    </w:p>
    <w:p w14:paraId="2BAD43BD" w14:textId="77777777" w:rsidR="00375F9D" w:rsidRPr="00276C0D" w:rsidRDefault="00375F9D" w:rsidP="00375F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276C0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(poniżej 130.000,00 PLN (netto) lub wyłączonym spod stosowania ustawy </w:t>
      </w:r>
      <w:proofErr w:type="spellStart"/>
      <w:r w:rsidRPr="00276C0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Pzp</w:t>
      </w:r>
      <w:proofErr w:type="spellEnd"/>
      <w:r w:rsidRPr="00276C0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p w14:paraId="310C7185" w14:textId="77777777" w:rsidR="00375F9D" w:rsidRPr="00276C0D" w:rsidRDefault="00375F9D" w:rsidP="00375F9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76C0D">
        <w:rPr>
          <w:rFonts w:ascii="Verdana" w:eastAsia="Times New Roman" w:hAnsi="Verdana" w:cs="Arial"/>
          <w:sz w:val="20"/>
          <w:szCs w:val="20"/>
          <w:lang w:eastAsia="pl-PL"/>
        </w:rPr>
        <w:t>Oferty należy przesłać na załączonym formularzu ofertowym.</w:t>
      </w:r>
    </w:p>
    <w:p w14:paraId="456BB636" w14:textId="77777777" w:rsidR="00375F9D" w:rsidRPr="00276C0D" w:rsidRDefault="00375F9D" w:rsidP="00375F9D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  <w:r w:rsidRPr="00276C0D">
        <w:rPr>
          <w:rFonts w:ascii="Verdana" w:hAnsi="Verdana"/>
          <w:sz w:val="20"/>
          <w:szCs w:val="20"/>
        </w:rPr>
        <w:t>Zamawiający zastrzega sobie prawo do rezygnacji z zamówienia, bez wyboru którejkolwiek ze złożonych ofert.</w:t>
      </w:r>
    </w:p>
    <w:p w14:paraId="503A069D" w14:textId="77777777" w:rsidR="00375F9D" w:rsidRPr="00276C0D" w:rsidRDefault="00375F9D" w:rsidP="00375F9D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</w:p>
    <w:p w14:paraId="34BC5572" w14:textId="77777777" w:rsidR="007F7B6B" w:rsidRDefault="007F7B6B" w:rsidP="007F7B6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Realizując obowiązek, o którym mowa w art. 24 ust. 6 ustawy z dnia 14 czerwca</w:t>
      </w:r>
    </w:p>
    <w:p w14:paraId="3826BAF9" w14:textId="77777777" w:rsidR="007F7B6B" w:rsidRDefault="007F7B6B" w:rsidP="007F7B6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2024 r. o ochronie sygnalistów (Dz. U. 2024 poz. 928), informujemy, że w Generalnej Dyrekcja Dróg Krajowych i Autostrad funkcjonuje „Wewnętrzna procedura dokonywania zgłoszeń naruszeń prawa i podejmowania działań następczych”. Szczegółowe informacje dotyczące sposobów dokonywania zgłoszeń wewnętrznych oraz funkcjonowania procedury dostępne są na stronie internetowej Generalnej Dyrekcji Dróg Krajowych i Autostrad w zakładce „Załatw sprawę” „procedura zgłoszeń wewnętrznych”.</w:t>
      </w:r>
    </w:p>
    <w:p w14:paraId="5D1C9C6F" w14:textId="77777777" w:rsidR="00375F9D" w:rsidRPr="00276C0D" w:rsidRDefault="00375F9D" w:rsidP="00375F9D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</w:p>
    <w:p w14:paraId="2DAA41A4" w14:textId="77777777" w:rsidR="00375F9D" w:rsidRPr="00276C0D" w:rsidRDefault="00375F9D" w:rsidP="00375F9D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</w:p>
    <w:p w14:paraId="77A4F8F5" w14:textId="18783C60" w:rsidR="00375F9D" w:rsidRPr="00276C0D" w:rsidRDefault="00375F9D" w:rsidP="00375F9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 xml:space="preserve">  </w:t>
      </w:r>
      <w:r w:rsid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>A K C E P T U J Ę</w:t>
      </w:r>
    </w:p>
    <w:p w14:paraId="0EEFBAAE" w14:textId="77777777" w:rsidR="00375F9D" w:rsidRPr="00276C0D" w:rsidRDefault="00375F9D" w:rsidP="00375F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</w:r>
      <w:r w:rsidRPr="00276C0D">
        <w:rPr>
          <w:rFonts w:ascii="Verdana" w:eastAsia="Times New Roman" w:hAnsi="Verdana" w:cs="Arial"/>
          <w:sz w:val="24"/>
          <w:szCs w:val="20"/>
          <w:lang w:eastAsia="pl-PL"/>
        </w:rPr>
        <w:tab/>
        <w:t>……………………………</w:t>
      </w:r>
    </w:p>
    <w:p w14:paraId="1DD95970" w14:textId="77777777" w:rsidR="00375F9D" w:rsidRPr="00276C0D" w:rsidRDefault="00375F9D" w:rsidP="00375F9D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Verdana" w:eastAsia="Times New Roman" w:hAnsi="Verdana" w:cs="Arial"/>
          <w:sz w:val="20"/>
          <w:szCs w:val="20"/>
          <w:lang w:eastAsia="pl-PL"/>
        </w:rPr>
      </w:pPr>
      <w:r w:rsidRPr="00276C0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(podpis kierownika komórki organizacyjnej</w:t>
      </w:r>
      <w:r w:rsidRPr="00276C0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br/>
        <w:t>w Centrali; w Oddziale Dyrektor lub osoba upoważniona)</w:t>
      </w:r>
    </w:p>
    <w:p w14:paraId="3648E851" w14:textId="77777777" w:rsidR="00375F9D" w:rsidRDefault="00375F9D" w:rsidP="00375F9D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0541F8" w14:textId="77777777" w:rsidR="00375F9D" w:rsidRPr="00BB3757" w:rsidRDefault="00375F9D" w:rsidP="00375F9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7506959" w14:textId="77777777" w:rsidR="001D0F2A" w:rsidRDefault="001D0F2A" w:rsidP="002A54BB">
      <w:pPr>
        <w:spacing w:after="0"/>
        <w:rPr>
          <w:rFonts w:ascii="Verdana" w:eastAsia="Times New Roman" w:hAnsi="Verdana"/>
          <w:sz w:val="28"/>
          <w:szCs w:val="24"/>
          <w:lang w:eastAsia="pl-PL"/>
        </w:rPr>
      </w:pPr>
    </w:p>
    <w:p w14:paraId="0DF73D43" w14:textId="77777777" w:rsidR="00375F9D" w:rsidRDefault="00375F9D" w:rsidP="001D0F2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02534AD7" w14:textId="77777777" w:rsidR="003B31C7" w:rsidRDefault="003B31C7" w:rsidP="007E50FE">
      <w:pPr>
        <w:spacing w:after="0"/>
        <w:rPr>
          <w:rFonts w:ascii="Verdana" w:eastAsia="Times New Roman" w:hAnsi="Verdana"/>
          <w:sz w:val="28"/>
          <w:szCs w:val="24"/>
          <w:lang w:eastAsia="pl-PL"/>
        </w:rPr>
        <w:sectPr w:rsidR="003B31C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6ACBEF" w14:textId="77777777" w:rsidR="00014580" w:rsidRDefault="00014580" w:rsidP="00621157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lastRenderedPageBreak/>
        <w:t>FORMULARZ OFERTOWY</w:t>
      </w:r>
    </w:p>
    <w:p w14:paraId="2C1E61A6" w14:textId="77777777" w:rsidR="00014580" w:rsidRDefault="00014580" w:rsidP="00014580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14:paraId="2494F546" w14:textId="77777777" w:rsidR="00014580" w:rsidRDefault="00014580" w:rsidP="00014580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01923B5A" w14:textId="77777777" w:rsidR="00014580" w:rsidRDefault="00014580" w:rsidP="00014580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14:paraId="61FB92A8" w14:textId="77777777" w:rsidR="00014580" w:rsidRDefault="006E0344" w:rsidP="00014580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00- 874</w:t>
      </w:r>
      <w:r w:rsidR="00014580">
        <w:rPr>
          <w:rFonts w:ascii="Verdana" w:eastAsia="Times New Roman" w:hAnsi="Verdana"/>
          <w:szCs w:val="24"/>
          <w:lang w:eastAsia="pl-PL"/>
        </w:rPr>
        <w:t xml:space="preserve"> Warszawa</w:t>
      </w:r>
    </w:p>
    <w:p w14:paraId="0B362242" w14:textId="77777777" w:rsidR="00014580" w:rsidRDefault="00014580" w:rsidP="00014580">
      <w:pPr>
        <w:spacing w:after="0" w:line="240" w:lineRule="auto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                                                                ul. Wronia 53</w:t>
      </w:r>
    </w:p>
    <w:p w14:paraId="36CCFA25" w14:textId="77777777" w:rsidR="00014580" w:rsidRDefault="00014580" w:rsidP="00014580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70A531CF" w14:textId="77777777" w:rsidR="00014580" w:rsidRDefault="00014580" w:rsidP="000145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74C046" w14:textId="5319EE3D" w:rsidR="00014580" w:rsidRDefault="00014580" w:rsidP="00055B5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055B53" w:rsidRPr="005D47AF">
        <w:rPr>
          <w:rFonts w:ascii="Verdana" w:eastAsia="Times New Roman" w:hAnsi="Verdana"/>
          <w:sz w:val="20"/>
          <w:szCs w:val="20"/>
          <w:lang w:eastAsia="pl-PL"/>
        </w:rPr>
        <w:t>Sukcesywna dostawa materiałów biurowych do siedziby Centrali GDDKiA</w:t>
      </w:r>
      <w:r w:rsidR="00A10931">
        <w:rPr>
          <w:rFonts w:ascii="Verdana" w:eastAsia="Times New Roman" w:hAnsi="Verdana"/>
          <w:sz w:val="20"/>
          <w:szCs w:val="20"/>
          <w:lang w:eastAsia="pl-PL"/>
        </w:rPr>
        <w:t xml:space="preserve"> w 202</w:t>
      </w:r>
      <w:r w:rsidR="00FB65C9">
        <w:rPr>
          <w:rFonts w:ascii="Verdana" w:eastAsia="Times New Roman" w:hAnsi="Verdana"/>
          <w:sz w:val="20"/>
          <w:szCs w:val="20"/>
          <w:lang w:eastAsia="pl-PL"/>
        </w:rPr>
        <w:t>6</w:t>
      </w:r>
      <w:r w:rsidR="001F0BE7">
        <w:rPr>
          <w:rFonts w:ascii="Verdana" w:eastAsia="Times New Roman" w:hAnsi="Verdana"/>
          <w:sz w:val="20"/>
          <w:szCs w:val="20"/>
          <w:lang w:eastAsia="pl-PL"/>
        </w:rPr>
        <w:t>r</w:t>
      </w:r>
      <w:r w:rsidR="00055B53" w:rsidRPr="005D47AF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7600EA75" w14:textId="77777777" w:rsidR="00014580" w:rsidRDefault="00014580" w:rsidP="0001458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C2F9114" w14:textId="77777777" w:rsidR="00014580" w:rsidRDefault="00014580" w:rsidP="0001458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67DD686E" w14:textId="77777777" w:rsidR="00014580" w:rsidRDefault="00014580" w:rsidP="0001458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3FC3EB2" w14:textId="77777777" w:rsidR="00014580" w:rsidRDefault="00014580" w:rsidP="0001458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EFDFA5E" w14:textId="77777777" w:rsidR="00014580" w:rsidRDefault="00014580" w:rsidP="0001458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207AE1D6" w14:textId="77777777" w:rsidR="00014580" w:rsidRDefault="00014580" w:rsidP="0001458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536819F" w14:textId="77777777" w:rsidR="00014580" w:rsidRDefault="00014580" w:rsidP="0001458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717710D" w14:textId="77777777" w:rsidR="00014580" w:rsidRDefault="00014580" w:rsidP="0001458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1958D3B8" w14:textId="77777777" w:rsidR="00014580" w:rsidRDefault="00014580" w:rsidP="00014580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7FBF0511" w14:textId="2AC78192" w:rsidR="0019039A" w:rsidRDefault="00014580" w:rsidP="0019039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  <w:r w:rsidR="00AA0E0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19039A" w:rsidRPr="005D47AF">
        <w:rPr>
          <w:rFonts w:ascii="Verdana" w:eastAsia="Times New Roman" w:hAnsi="Verdana"/>
          <w:sz w:val="20"/>
          <w:szCs w:val="20"/>
          <w:lang w:eastAsia="pl-PL"/>
        </w:rPr>
        <w:t xml:space="preserve">Sukcesywna dostawa materiałów </w:t>
      </w:r>
      <w:proofErr w:type="gramStart"/>
      <w:r w:rsidR="0019039A" w:rsidRPr="005D47AF">
        <w:rPr>
          <w:rFonts w:ascii="Verdana" w:eastAsia="Times New Roman" w:hAnsi="Verdana"/>
          <w:sz w:val="20"/>
          <w:szCs w:val="20"/>
          <w:lang w:eastAsia="pl-PL"/>
        </w:rPr>
        <w:t>biurowych  do</w:t>
      </w:r>
      <w:proofErr w:type="gramEnd"/>
      <w:r w:rsidR="0019039A" w:rsidRPr="005D47AF">
        <w:rPr>
          <w:rFonts w:ascii="Verdana" w:eastAsia="Times New Roman" w:hAnsi="Verdana"/>
          <w:sz w:val="20"/>
          <w:szCs w:val="20"/>
          <w:lang w:eastAsia="pl-PL"/>
        </w:rPr>
        <w:t xml:space="preserve"> siedziby Centrali GDDKiA</w:t>
      </w:r>
      <w:r w:rsidR="00A10931">
        <w:rPr>
          <w:rFonts w:ascii="Verdana" w:eastAsia="Times New Roman" w:hAnsi="Verdana"/>
          <w:sz w:val="20"/>
          <w:szCs w:val="20"/>
          <w:lang w:eastAsia="pl-PL"/>
        </w:rPr>
        <w:t xml:space="preserve"> w 202</w:t>
      </w:r>
      <w:r w:rsidR="00FB65C9">
        <w:rPr>
          <w:rFonts w:ascii="Verdana" w:eastAsia="Times New Roman" w:hAnsi="Verdana"/>
          <w:sz w:val="20"/>
          <w:szCs w:val="20"/>
          <w:lang w:eastAsia="pl-PL"/>
        </w:rPr>
        <w:t>6</w:t>
      </w:r>
      <w:r w:rsidR="001F0BE7">
        <w:rPr>
          <w:rFonts w:ascii="Verdana" w:eastAsia="Times New Roman" w:hAnsi="Verdana"/>
          <w:sz w:val="20"/>
          <w:szCs w:val="20"/>
          <w:lang w:eastAsia="pl-PL"/>
        </w:rPr>
        <w:t>r</w:t>
      </w:r>
      <w:r w:rsidR="0019039A" w:rsidRPr="005D47AF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5E326B77" w14:textId="77777777" w:rsidR="0019039A" w:rsidRPr="00E60B5D" w:rsidRDefault="0019039A" w:rsidP="0019039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F518BAC" w14:textId="77777777" w:rsidR="0019039A" w:rsidRPr="00E60B5D" w:rsidRDefault="0019039A" w:rsidP="00E6675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E60B5D">
        <w:rPr>
          <w:rFonts w:ascii="Verdana" w:eastAsia="Times New Roman" w:hAnsi="Verdana"/>
          <w:b/>
          <w:sz w:val="20"/>
          <w:szCs w:val="20"/>
          <w:lang w:eastAsia="pl-PL"/>
        </w:rPr>
        <w:t>za całkowitą cenę: netto ………………………</w:t>
      </w:r>
      <w:proofErr w:type="gramStart"/>
      <w:r w:rsidRPr="00E60B5D">
        <w:rPr>
          <w:rFonts w:ascii="Verdana" w:eastAsia="Times New Roman" w:hAnsi="Verdana"/>
          <w:b/>
          <w:sz w:val="20"/>
          <w:szCs w:val="20"/>
          <w:lang w:eastAsia="pl-PL"/>
        </w:rPr>
        <w:t>…….</w:t>
      </w:r>
      <w:proofErr w:type="gramEnd"/>
      <w:r w:rsidRPr="00E60B5D">
        <w:rPr>
          <w:rFonts w:ascii="Verdana" w:eastAsia="Times New Roman" w:hAnsi="Verdana"/>
          <w:b/>
          <w:sz w:val="20"/>
          <w:szCs w:val="20"/>
          <w:lang w:eastAsia="pl-PL"/>
        </w:rPr>
        <w:t xml:space="preserve">., podatek Vat ……………… co łącznie stanowi cenę </w:t>
      </w:r>
      <w:proofErr w:type="gramStart"/>
      <w:r w:rsidRPr="00E60B5D">
        <w:rPr>
          <w:rFonts w:ascii="Verdana" w:eastAsia="Times New Roman" w:hAnsi="Verdana"/>
          <w:b/>
          <w:sz w:val="20"/>
          <w:szCs w:val="20"/>
          <w:lang w:eastAsia="pl-PL"/>
        </w:rPr>
        <w:t>oferty  brutto</w:t>
      </w:r>
      <w:proofErr w:type="gramEnd"/>
      <w:r w:rsidRPr="00E60B5D">
        <w:rPr>
          <w:rFonts w:ascii="Verdana" w:eastAsia="Times New Roman" w:hAnsi="Verdana"/>
          <w:sz w:val="20"/>
          <w:szCs w:val="20"/>
          <w:lang w:eastAsia="pl-PL"/>
        </w:rPr>
        <w:t>:</w:t>
      </w:r>
      <w:proofErr w:type="gramStart"/>
      <w:r w:rsidRPr="00E60B5D">
        <w:rPr>
          <w:rFonts w:ascii="Verdana" w:eastAsia="Times New Roman" w:hAnsi="Verdana"/>
          <w:sz w:val="20"/>
          <w:szCs w:val="20"/>
          <w:lang w:eastAsia="pl-PL"/>
        </w:rPr>
        <w:t xml:space="preserve"> .…</w:t>
      </w:r>
      <w:proofErr w:type="gramEnd"/>
      <w:r w:rsidRPr="00E60B5D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</w:t>
      </w:r>
    </w:p>
    <w:p w14:paraId="06681E5A" w14:textId="77777777" w:rsidR="00EF5AC9" w:rsidRDefault="00EF5AC9" w:rsidP="00C4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3612681" w14:textId="77777777" w:rsidR="00014580" w:rsidRDefault="00014580" w:rsidP="0001458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proofErr w:type="gramStart"/>
      <w:r>
        <w:rPr>
          <w:rFonts w:ascii="Verdana" w:eastAsia="Times New Roman" w:hAnsi="Verdana"/>
          <w:sz w:val="20"/>
          <w:szCs w:val="20"/>
          <w:lang w:eastAsia="pl-PL"/>
        </w:rPr>
        <w:t xml:space="preserve"> .…</w:t>
      </w:r>
      <w:proofErr w:type="gramEnd"/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210F0B77" w14:textId="77777777" w:rsidR="00014580" w:rsidRDefault="00014580" w:rsidP="0001458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5A556AA" w14:textId="78B49F4F" w:rsidR="00FB79B7" w:rsidRDefault="00014580" w:rsidP="0001458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2FA830F" w14:textId="77777777" w:rsidR="00FB79B7" w:rsidRDefault="00FB79B7" w:rsidP="0001458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Czas dostawy </w:t>
      </w:r>
      <w:r w:rsidR="008E4D76">
        <w:rPr>
          <w:rFonts w:ascii="Verdana" w:eastAsia="Times New Roman" w:hAnsi="Verdana"/>
          <w:b/>
          <w:sz w:val="20"/>
          <w:szCs w:val="20"/>
          <w:lang w:eastAsia="pl-PL"/>
        </w:rPr>
        <w:t xml:space="preserve">do siedziby Zamawiającego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- ……</w:t>
      </w:r>
      <w:r w:rsidR="00A97A12">
        <w:rPr>
          <w:rFonts w:ascii="Verdana" w:eastAsia="Times New Roman" w:hAnsi="Verdana"/>
          <w:b/>
          <w:sz w:val="20"/>
          <w:szCs w:val="20"/>
          <w:lang w:eastAsia="pl-PL"/>
        </w:rPr>
        <w:t>……………….</w:t>
      </w:r>
      <w:r w:rsidR="008E4D76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0F82C559" w14:textId="082FC06A" w:rsidR="008E4D76" w:rsidRPr="005A7DD1" w:rsidRDefault="008E4D76" w:rsidP="00014580">
      <w:pPr>
        <w:spacing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5A7DD1">
        <w:rPr>
          <w:rFonts w:ascii="Verdana" w:eastAsia="Times New Roman" w:hAnsi="Verdana"/>
          <w:sz w:val="16"/>
          <w:szCs w:val="16"/>
          <w:lang w:eastAsia="pl-PL"/>
        </w:rPr>
        <w:t>(Wykonawca określa</w:t>
      </w:r>
      <w:r w:rsidR="00A97A12">
        <w:rPr>
          <w:rFonts w:ascii="Verdana" w:eastAsia="Times New Roman" w:hAnsi="Verdana"/>
          <w:sz w:val="16"/>
          <w:szCs w:val="16"/>
          <w:lang w:eastAsia="pl-PL"/>
        </w:rPr>
        <w:t>:</w:t>
      </w:r>
      <w:r w:rsidR="00A10931">
        <w:rPr>
          <w:rFonts w:ascii="Verdana" w:eastAsia="Times New Roman" w:hAnsi="Verdana"/>
          <w:sz w:val="16"/>
          <w:szCs w:val="16"/>
          <w:lang w:eastAsia="pl-PL"/>
        </w:rPr>
        <w:t xml:space="preserve"> 3 lub 4</w:t>
      </w:r>
      <w:r w:rsidR="00375F9D">
        <w:rPr>
          <w:rFonts w:ascii="Verdana" w:eastAsia="Times New Roman" w:hAnsi="Verdana"/>
          <w:sz w:val="16"/>
          <w:szCs w:val="16"/>
          <w:lang w:eastAsia="pl-PL"/>
        </w:rPr>
        <w:t xml:space="preserve"> dni rob</w:t>
      </w:r>
      <w:r w:rsidR="00255481">
        <w:rPr>
          <w:rFonts w:ascii="Verdana" w:eastAsia="Times New Roman" w:hAnsi="Verdana"/>
          <w:sz w:val="16"/>
          <w:szCs w:val="16"/>
          <w:lang w:eastAsia="pl-PL"/>
        </w:rPr>
        <w:t>ocze</w:t>
      </w:r>
      <w:r w:rsidRPr="005A7DD1">
        <w:rPr>
          <w:rFonts w:ascii="Verdana" w:eastAsia="Times New Roman" w:hAnsi="Verdana"/>
          <w:sz w:val="16"/>
          <w:szCs w:val="16"/>
          <w:lang w:eastAsia="pl-PL"/>
        </w:rPr>
        <w:t>)</w:t>
      </w:r>
    </w:p>
    <w:p w14:paraId="26D99437" w14:textId="77777777" w:rsidR="00FA5532" w:rsidRDefault="00FA5532" w:rsidP="0001458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417D441" w14:textId="77777777" w:rsidR="00014580" w:rsidRDefault="00014580" w:rsidP="0001458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21368606" w14:textId="77777777" w:rsidR="00014580" w:rsidRDefault="00014580" w:rsidP="0001458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3C067CD" w14:textId="77777777" w:rsidR="00014580" w:rsidRDefault="00014580" w:rsidP="00014580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75AF239" w14:textId="77777777" w:rsidR="00014580" w:rsidRDefault="00014580" w:rsidP="0001458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070B4AE1" w14:textId="77777777" w:rsidR="00014580" w:rsidRDefault="00014580" w:rsidP="0001458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74448DE" w14:textId="77777777" w:rsidR="00014580" w:rsidRPr="00EC58D9" w:rsidRDefault="005438AE" w:rsidP="0001458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C58D9">
        <w:rPr>
          <w:rFonts w:ascii="Verdana" w:eastAsia="Times New Roman" w:hAnsi="Verdana"/>
          <w:b/>
          <w:sz w:val="20"/>
          <w:szCs w:val="20"/>
          <w:lang w:eastAsia="pl-PL"/>
        </w:rPr>
        <w:t xml:space="preserve">Do </w:t>
      </w:r>
      <w:r w:rsidR="009D0D4C">
        <w:rPr>
          <w:rFonts w:ascii="Verdana" w:eastAsia="Times New Roman" w:hAnsi="Verdana"/>
          <w:b/>
          <w:sz w:val="20"/>
          <w:szCs w:val="20"/>
          <w:lang w:eastAsia="pl-PL"/>
        </w:rPr>
        <w:t>F</w:t>
      </w:r>
      <w:r w:rsidRPr="00EC58D9">
        <w:rPr>
          <w:rFonts w:ascii="Verdana" w:eastAsia="Times New Roman" w:hAnsi="Verdana"/>
          <w:b/>
          <w:sz w:val="20"/>
          <w:szCs w:val="20"/>
          <w:lang w:eastAsia="pl-PL"/>
        </w:rPr>
        <w:t>ormularza</w:t>
      </w:r>
      <w:r w:rsidR="009D0D4C">
        <w:rPr>
          <w:rFonts w:ascii="Verdana" w:eastAsia="Times New Roman" w:hAnsi="Verdana"/>
          <w:b/>
          <w:sz w:val="20"/>
          <w:szCs w:val="20"/>
          <w:lang w:eastAsia="pl-PL"/>
        </w:rPr>
        <w:t xml:space="preserve"> Ofertowego</w:t>
      </w:r>
      <w:r w:rsidRPr="00EC58D9">
        <w:rPr>
          <w:rFonts w:ascii="Verdana" w:eastAsia="Times New Roman" w:hAnsi="Verdana"/>
          <w:b/>
          <w:sz w:val="20"/>
          <w:szCs w:val="20"/>
          <w:lang w:eastAsia="pl-PL"/>
        </w:rPr>
        <w:t xml:space="preserve"> załączamy:</w:t>
      </w:r>
    </w:p>
    <w:p w14:paraId="71AC5027" w14:textId="77777777" w:rsidR="00E467ED" w:rsidRDefault="001D0F2A" w:rsidP="00E467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Załącznik nr 1 - formularz asortymentowo-cenowy</w:t>
      </w:r>
      <w:r w:rsidR="00A97A12">
        <w:rPr>
          <w:rFonts w:ascii="Verdana" w:eastAsia="Times New Roman" w:hAnsi="Verdana"/>
          <w:sz w:val="20"/>
          <w:szCs w:val="20"/>
          <w:lang w:eastAsia="pl-PL"/>
        </w:rPr>
        <w:t>;</w:t>
      </w:r>
    </w:p>
    <w:p w14:paraId="7A8BCA65" w14:textId="77777777" w:rsidR="00A97A12" w:rsidRDefault="00A97A12" w:rsidP="00E467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Załącznik nr 2 – Wykaz dostaw;</w:t>
      </w:r>
    </w:p>
    <w:p w14:paraId="6DD8576C" w14:textId="76ED308E" w:rsidR="00255481" w:rsidRDefault="001D0F2A" w:rsidP="00D94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Skany dowod</w:t>
      </w:r>
      <w:r w:rsidR="00A97A12">
        <w:rPr>
          <w:rFonts w:ascii="Verdana" w:eastAsia="Times New Roman" w:hAnsi="Verdana"/>
          <w:sz w:val="20"/>
          <w:szCs w:val="20"/>
          <w:lang w:eastAsia="pl-PL"/>
        </w:rPr>
        <w:t>ów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potwierdzając</w:t>
      </w:r>
      <w:r w:rsidR="00A97A12">
        <w:rPr>
          <w:rFonts w:ascii="Verdana" w:eastAsia="Times New Roman" w:hAnsi="Verdana"/>
          <w:sz w:val="20"/>
          <w:szCs w:val="20"/>
          <w:lang w:eastAsia="pl-PL"/>
        </w:rPr>
        <w:t>ych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A97A12">
        <w:rPr>
          <w:rFonts w:ascii="Verdana" w:eastAsia="Times New Roman" w:hAnsi="Verdana"/>
          <w:sz w:val="20"/>
          <w:szCs w:val="20"/>
          <w:lang w:eastAsia="pl-PL"/>
        </w:rPr>
        <w:t xml:space="preserve">należyte wykonanie dostaw </w:t>
      </w:r>
    </w:p>
    <w:p w14:paraId="6537DBC5" w14:textId="2AF6FDC4" w:rsidR="00255481" w:rsidRDefault="00255481" w:rsidP="00D94A5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985D4C9" w14:textId="77777777" w:rsidR="00276C0D" w:rsidRDefault="00276C0D" w:rsidP="00D94A5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047FD8B" w14:textId="77777777" w:rsidR="00276C0D" w:rsidRDefault="00276C0D" w:rsidP="00D94A5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B07326" w14:textId="77777777" w:rsidR="00276C0D" w:rsidRDefault="00276C0D" w:rsidP="00D94A5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07222F1" w14:textId="77777777" w:rsidR="00255481" w:rsidRDefault="00255481" w:rsidP="00D94A5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CB947B1" w14:textId="77777777" w:rsidR="00014580" w:rsidRDefault="00D94A53" w:rsidP="00D94A5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…………………………………………..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="00014580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649D068B" w14:textId="2777366E" w:rsidR="00A95683" w:rsidRPr="00EF5AC9" w:rsidRDefault="00661CFC" w:rsidP="00276C0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  <w:sectPr w:rsidR="00A95683" w:rsidRPr="00EF5A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76C0D">
        <w:rPr>
          <w:rFonts w:ascii="Verdana" w:eastAsia="Times New Roman" w:hAnsi="Verdana"/>
          <w:sz w:val="20"/>
          <w:szCs w:val="20"/>
          <w:lang w:eastAsia="pl-PL"/>
        </w:rPr>
        <w:t>d</w:t>
      </w:r>
      <w:r>
        <w:rPr>
          <w:rFonts w:ascii="Verdana" w:eastAsia="Times New Roman" w:hAnsi="Verdana"/>
          <w:sz w:val="20"/>
          <w:szCs w:val="20"/>
          <w:lang w:eastAsia="pl-PL"/>
        </w:rPr>
        <w:t>ata</w:t>
      </w:r>
      <w:r w:rsidR="00276C0D">
        <w:rPr>
          <w:rFonts w:ascii="Verdana" w:eastAsia="Times New Roman" w:hAnsi="Verdana"/>
          <w:sz w:val="20"/>
          <w:szCs w:val="20"/>
          <w:lang w:eastAsia="pl-PL"/>
        </w:rPr>
        <w:tab/>
      </w:r>
      <w:r w:rsidR="00276C0D">
        <w:rPr>
          <w:rFonts w:ascii="Verdana" w:eastAsia="Times New Roman" w:hAnsi="Verdana"/>
          <w:sz w:val="20"/>
          <w:szCs w:val="20"/>
          <w:lang w:eastAsia="pl-PL"/>
        </w:rPr>
        <w:tab/>
      </w:r>
      <w:r w:rsidR="00276C0D">
        <w:rPr>
          <w:rFonts w:ascii="Verdana" w:eastAsia="Times New Roman" w:hAnsi="Verdana"/>
          <w:sz w:val="20"/>
          <w:szCs w:val="20"/>
          <w:lang w:eastAsia="pl-PL"/>
        </w:rPr>
        <w:tab/>
      </w:r>
      <w:r w:rsidR="00276C0D">
        <w:rPr>
          <w:rFonts w:ascii="Verdana" w:eastAsia="Times New Roman" w:hAnsi="Verdana"/>
          <w:sz w:val="20"/>
          <w:szCs w:val="20"/>
          <w:lang w:eastAsia="pl-PL"/>
        </w:rPr>
        <w:tab/>
      </w:r>
      <w:r w:rsidR="00276C0D">
        <w:rPr>
          <w:rFonts w:ascii="Verdana" w:eastAsia="Times New Roman" w:hAnsi="Verdana"/>
          <w:sz w:val="20"/>
          <w:szCs w:val="20"/>
          <w:lang w:eastAsia="pl-PL"/>
        </w:rPr>
        <w:tab/>
      </w:r>
      <w:r w:rsidR="00276C0D">
        <w:rPr>
          <w:rFonts w:ascii="Verdana" w:eastAsia="Times New Roman" w:hAnsi="Verdana"/>
          <w:sz w:val="20"/>
          <w:szCs w:val="20"/>
          <w:lang w:eastAsia="pl-PL"/>
        </w:rPr>
        <w:tab/>
      </w:r>
      <w:r w:rsidR="00276C0D">
        <w:rPr>
          <w:rFonts w:ascii="Verdana" w:eastAsia="Times New Roman" w:hAnsi="Verdana"/>
          <w:sz w:val="20"/>
          <w:szCs w:val="20"/>
          <w:lang w:eastAsia="pl-PL"/>
        </w:rPr>
        <w:tab/>
      </w:r>
      <w:r w:rsidR="00276C0D">
        <w:rPr>
          <w:rFonts w:ascii="Verdana" w:eastAsia="Times New Roman" w:hAnsi="Verdana"/>
          <w:sz w:val="20"/>
          <w:szCs w:val="20"/>
          <w:lang w:eastAsia="pl-PL"/>
        </w:rPr>
        <w:tab/>
      </w:r>
      <w:r w:rsidR="00276C0D">
        <w:rPr>
          <w:rFonts w:ascii="Verdana" w:eastAsia="Times New Roman" w:hAnsi="Verdana"/>
          <w:sz w:val="20"/>
          <w:szCs w:val="20"/>
          <w:lang w:eastAsia="pl-PL"/>
        </w:rPr>
        <w:tab/>
      </w:r>
      <w:r w:rsidR="00255481">
        <w:rPr>
          <w:rFonts w:ascii="Verdana" w:eastAsia="Times New Roman" w:hAnsi="Verdana"/>
          <w:sz w:val="20"/>
          <w:szCs w:val="20"/>
          <w:lang w:eastAsia="pl-PL"/>
        </w:rPr>
        <w:t>podpi</w:t>
      </w:r>
      <w:r w:rsidR="00276C0D">
        <w:rPr>
          <w:rFonts w:ascii="Verdana" w:eastAsia="Times New Roman" w:hAnsi="Verdana"/>
          <w:sz w:val="20"/>
          <w:szCs w:val="20"/>
          <w:lang w:eastAsia="pl-PL"/>
        </w:rPr>
        <w:t>s</w:t>
      </w:r>
    </w:p>
    <w:p w14:paraId="7710FA3A" w14:textId="77777777" w:rsidR="003F26DE" w:rsidRDefault="003F26DE" w:rsidP="00276C0D">
      <w:pPr>
        <w:spacing w:after="0" w:line="240" w:lineRule="auto"/>
        <w:jc w:val="both"/>
      </w:pPr>
    </w:p>
    <w:sectPr w:rsidR="003F2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50FE" w14:textId="77777777" w:rsidR="005722DF" w:rsidRDefault="005722DF" w:rsidP="00BF5309">
      <w:pPr>
        <w:spacing w:after="0" w:line="240" w:lineRule="auto"/>
      </w:pPr>
      <w:r>
        <w:separator/>
      </w:r>
    </w:p>
  </w:endnote>
  <w:endnote w:type="continuationSeparator" w:id="0">
    <w:p w14:paraId="217F4BFD" w14:textId="77777777" w:rsidR="005722DF" w:rsidRDefault="005722DF" w:rsidP="00BF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9231" w14:textId="77777777" w:rsidR="005722DF" w:rsidRDefault="005722DF" w:rsidP="00BF5309">
      <w:pPr>
        <w:spacing w:after="0" w:line="240" w:lineRule="auto"/>
      </w:pPr>
      <w:r>
        <w:separator/>
      </w:r>
    </w:p>
  </w:footnote>
  <w:footnote w:type="continuationSeparator" w:id="0">
    <w:p w14:paraId="3CCC08F5" w14:textId="77777777" w:rsidR="005722DF" w:rsidRDefault="005722DF" w:rsidP="00BF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2702F0C4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Verdana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0BC5236"/>
    <w:multiLevelType w:val="multilevel"/>
    <w:tmpl w:val="4170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75981"/>
    <w:multiLevelType w:val="hybridMultilevel"/>
    <w:tmpl w:val="5D90D88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92A78"/>
    <w:multiLevelType w:val="hybridMultilevel"/>
    <w:tmpl w:val="EBA6F90A"/>
    <w:lvl w:ilvl="0" w:tplc="CC42740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0C09"/>
    <w:multiLevelType w:val="hybridMultilevel"/>
    <w:tmpl w:val="EA0452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5BD"/>
    <w:multiLevelType w:val="hybridMultilevel"/>
    <w:tmpl w:val="E7EAA6B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DE3DF8"/>
    <w:multiLevelType w:val="hybridMultilevel"/>
    <w:tmpl w:val="1352B276"/>
    <w:lvl w:ilvl="0" w:tplc="C4A46F0A">
      <w:start w:val="1"/>
      <w:numFmt w:val="decimal"/>
      <w:lvlText w:val="%1)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0562B"/>
    <w:multiLevelType w:val="hybridMultilevel"/>
    <w:tmpl w:val="DFA2F484"/>
    <w:lvl w:ilvl="0" w:tplc="8B78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8F02155"/>
    <w:multiLevelType w:val="hybridMultilevel"/>
    <w:tmpl w:val="FD9A82E8"/>
    <w:lvl w:ilvl="0" w:tplc="263AD036">
      <w:start w:val="1"/>
      <w:numFmt w:val="decimal"/>
      <w:lvlText w:val="%1)"/>
      <w:lvlJc w:val="left"/>
      <w:pPr>
        <w:ind w:left="4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64875"/>
    <w:multiLevelType w:val="hybridMultilevel"/>
    <w:tmpl w:val="ED9AAC3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1C7DDC"/>
    <w:multiLevelType w:val="hybridMultilevel"/>
    <w:tmpl w:val="B256FA28"/>
    <w:lvl w:ilvl="0" w:tplc="8B78F6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E95505"/>
    <w:multiLevelType w:val="hybridMultilevel"/>
    <w:tmpl w:val="5D90D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446000">
    <w:abstractNumId w:val="2"/>
  </w:num>
  <w:num w:numId="2" w16cid:durableId="251285817">
    <w:abstractNumId w:val="3"/>
  </w:num>
  <w:num w:numId="3" w16cid:durableId="1918706340">
    <w:abstractNumId w:val="12"/>
  </w:num>
  <w:num w:numId="4" w16cid:durableId="461193756">
    <w:abstractNumId w:val="1"/>
  </w:num>
  <w:num w:numId="5" w16cid:durableId="969213469">
    <w:abstractNumId w:val="4"/>
  </w:num>
  <w:num w:numId="6" w16cid:durableId="71044753">
    <w:abstractNumId w:val="0"/>
  </w:num>
  <w:num w:numId="7" w16cid:durableId="825711010">
    <w:abstractNumId w:val="5"/>
  </w:num>
  <w:num w:numId="8" w16cid:durableId="54857659">
    <w:abstractNumId w:val="10"/>
  </w:num>
  <w:num w:numId="9" w16cid:durableId="429013099">
    <w:abstractNumId w:val="9"/>
  </w:num>
  <w:num w:numId="10" w16cid:durableId="840043120">
    <w:abstractNumId w:val="11"/>
  </w:num>
  <w:num w:numId="11" w16cid:durableId="123933118">
    <w:abstractNumId w:val="7"/>
  </w:num>
  <w:num w:numId="12" w16cid:durableId="662971018">
    <w:abstractNumId w:val="6"/>
  </w:num>
  <w:num w:numId="13" w16cid:durableId="1352951765">
    <w:abstractNumId w:val="8"/>
  </w:num>
  <w:num w:numId="14" w16cid:durableId="210771363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4003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7894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B3"/>
    <w:rsid w:val="00003DF7"/>
    <w:rsid w:val="000111EA"/>
    <w:rsid w:val="00014580"/>
    <w:rsid w:val="0001527D"/>
    <w:rsid w:val="00016DAF"/>
    <w:rsid w:val="00035704"/>
    <w:rsid w:val="00054C02"/>
    <w:rsid w:val="00055B53"/>
    <w:rsid w:val="00055C8D"/>
    <w:rsid w:val="00055F63"/>
    <w:rsid w:val="000767D4"/>
    <w:rsid w:val="000769DA"/>
    <w:rsid w:val="00076AC8"/>
    <w:rsid w:val="00087620"/>
    <w:rsid w:val="00093C22"/>
    <w:rsid w:val="00097999"/>
    <w:rsid w:val="000A10B6"/>
    <w:rsid w:val="000A7A0C"/>
    <w:rsid w:val="000B1997"/>
    <w:rsid w:val="000B19DE"/>
    <w:rsid w:val="000B6158"/>
    <w:rsid w:val="000C75F6"/>
    <w:rsid w:val="000D398A"/>
    <w:rsid w:val="000E1CB4"/>
    <w:rsid w:val="000E6E60"/>
    <w:rsid w:val="000F3497"/>
    <w:rsid w:val="000F36B3"/>
    <w:rsid w:val="000F579B"/>
    <w:rsid w:val="00102B7C"/>
    <w:rsid w:val="001031CE"/>
    <w:rsid w:val="00104157"/>
    <w:rsid w:val="001049AC"/>
    <w:rsid w:val="00105FA5"/>
    <w:rsid w:val="001133D3"/>
    <w:rsid w:val="001215F4"/>
    <w:rsid w:val="001313EF"/>
    <w:rsid w:val="001377B6"/>
    <w:rsid w:val="00140D92"/>
    <w:rsid w:val="00145649"/>
    <w:rsid w:val="001462FA"/>
    <w:rsid w:val="00147D23"/>
    <w:rsid w:val="001571CA"/>
    <w:rsid w:val="001630B7"/>
    <w:rsid w:val="00167F1B"/>
    <w:rsid w:val="0017309A"/>
    <w:rsid w:val="0019039A"/>
    <w:rsid w:val="001916DF"/>
    <w:rsid w:val="001931FF"/>
    <w:rsid w:val="001940DF"/>
    <w:rsid w:val="001958B7"/>
    <w:rsid w:val="00197027"/>
    <w:rsid w:val="001A0F98"/>
    <w:rsid w:val="001A3079"/>
    <w:rsid w:val="001A548D"/>
    <w:rsid w:val="001B535F"/>
    <w:rsid w:val="001C3D84"/>
    <w:rsid w:val="001C7D45"/>
    <w:rsid w:val="001D0F2A"/>
    <w:rsid w:val="001D0F9A"/>
    <w:rsid w:val="001D1073"/>
    <w:rsid w:val="001D15F3"/>
    <w:rsid w:val="001D3C03"/>
    <w:rsid w:val="001E319B"/>
    <w:rsid w:val="001E35C9"/>
    <w:rsid w:val="001F0BE7"/>
    <w:rsid w:val="001F3332"/>
    <w:rsid w:val="001F61B6"/>
    <w:rsid w:val="001F6EDE"/>
    <w:rsid w:val="001F74A1"/>
    <w:rsid w:val="002009C7"/>
    <w:rsid w:val="002028F4"/>
    <w:rsid w:val="00202A07"/>
    <w:rsid w:val="00205827"/>
    <w:rsid w:val="00215B78"/>
    <w:rsid w:val="002304C9"/>
    <w:rsid w:val="00230BE1"/>
    <w:rsid w:val="00232245"/>
    <w:rsid w:val="0023598E"/>
    <w:rsid w:val="00236C03"/>
    <w:rsid w:val="00242112"/>
    <w:rsid w:val="00244A41"/>
    <w:rsid w:val="00247AD4"/>
    <w:rsid w:val="002505A1"/>
    <w:rsid w:val="00255481"/>
    <w:rsid w:val="00256AD7"/>
    <w:rsid w:val="002641B5"/>
    <w:rsid w:val="00267EA1"/>
    <w:rsid w:val="00276207"/>
    <w:rsid w:val="00276C0D"/>
    <w:rsid w:val="00281A45"/>
    <w:rsid w:val="00281CCE"/>
    <w:rsid w:val="0029110E"/>
    <w:rsid w:val="002945BD"/>
    <w:rsid w:val="002A057D"/>
    <w:rsid w:val="002A3C1C"/>
    <w:rsid w:val="002A3FCC"/>
    <w:rsid w:val="002A54BB"/>
    <w:rsid w:val="002A655F"/>
    <w:rsid w:val="002B2300"/>
    <w:rsid w:val="002B3062"/>
    <w:rsid w:val="002D3303"/>
    <w:rsid w:val="002E4898"/>
    <w:rsid w:val="002E6C38"/>
    <w:rsid w:val="002F409C"/>
    <w:rsid w:val="002F481C"/>
    <w:rsid w:val="00302F69"/>
    <w:rsid w:val="0031440A"/>
    <w:rsid w:val="00323C7C"/>
    <w:rsid w:val="003302A6"/>
    <w:rsid w:val="00335EF3"/>
    <w:rsid w:val="0034054C"/>
    <w:rsid w:val="003426B1"/>
    <w:rsid w:val="00342FA6"/>
    <w:rsid w:val="003444B4"/>
    <w:rsid w:val="0036036D"/>
    <w:rsid w:val="0036520A"/>
    <w:rsid w:val="00375F9D"/>
    <w:rsid w:val="00380780"/>
    <w:rsid w:val="00381492"/>
    <w:rsid w:val="003A1E79"/>
    <w:rsid w:val="003A5ABD"/>
    <w:rsid w:val="003B0486"/>
    <w:rsid w:val="003B31C7"/>
    <w:rsid w:val="003B6843"/>
    <w:rsid w:val="003C7C03"/>
    <w:rsid w:val="003D289D"/>
    <w:rsid w:val="003D388B"/>
    <w:rsid w:val="003E061C"/>
    <w:rsid w:val="003E4717"/>
    <w:rsid w:val="003E6E0E"/>
    <w:rsid w:val="003F174A"/>
    <w:rsid w:val="003F26DE"/>
    <w:rsid w:val="003F5402"/>
    <w:rsid w:val="003F599C"/>
    <w:rsid w:val="00403FF3"/>
    <w:rsid w:val="004055EA"/>
    <w:rsid w:val="00406536"/>
    <w:rsid w:val="00413DD2"/>
    <w:rsid w:val="0041681A"/>
    <w:rsid w:val="00451CBF"/>
    <w:rsid w:val="004779F9"/>
    <w:rsid w:val="00482919"/>
    <w:rsid w:val="004861DB"/>
    <w:rsid w:val="00490DD5"/>
    <w:rsid w:val="00495CAE"/>
    <w:rsid w:val="004A2612"/>
    <w:rsid w:val="004B33DE"/>
    <w:rsid w:val="004C1CEB"/>
    <w:rsid w:val="004C4628"/>
    <w:rsid w:val="004D4506"/>
    <w:rsid w:val="004E67DE"/>
    <w:rsid w:val="00510AEF"/>
    <w:rsid w:val="00513737"/>
    <w:rsid w:val="0052698C"/>
    <w:rsid w:val="00536453"/>
    <w:rsid w:val="005418E0"/>
    <w:rsid w:val="005438AE"/>
    <w:rsid w:val="0054517F"/>
    <w:rsid w:val="00551DEB"/>
    <w:rsid w:val="00563EF4"/>
    <w:rsid w:val="005722DF"/>
    <w:rsid w:val="00586A39"/>
    <w:rsid w:val="005959A8"/>
    <w:rsid w:val="005A6C16"/>
    <w:rsid w:val="005A7DD1"/>
    <w:rsid w:val="005D0FEB"/>
    <w:rsid w:val="005D13A3"/>
    <w:rsid w:val="005D3D77"/>
    <w:rsid w:val="005D47AF"/>
    <w:rsid w:val="005D5DB2"/>
    <w:rsid w:val="005D63B2"/>
    <w:rsid w:val="005E1724"/>
    <w:rsid w:val="005F420C"/>
    <w:rsid w:val="005F5146"/>
    <w:rsid w:val="00610754"/>
    <w:rsid w:val="006126A2"/>
    <w:rsid w:val="0061326D"/>
    <w:rsid w:val="00621157"/>
    <w:rsid w:val="00635D27"/>
    <w:rsid w:val="00645997"/>
    <w:rsid w:val="00652947"/>
    <w:rsid w:val="00653365"/>
    <w:rsid w:val="00655B83"/>
    <w:rsid w:val="006569AB"/>
    <w:rsid w:val="006574A0"/>
    <w:rsid w:val="00660F25"/>
    <w:rsid w:val="00661A39"/>
    <w:rsid w:val="00661CFC"/>
    <w:rsid w:val="00662DF0"/>
    <w:rsid w:val="006765D4"/>
    <w:rsid w:val="00681C22"/>
    <w:rsid w:val="00682DD9"/>
    <w:rsid w:val="00684E5D"/>
    <w:rsid w:val="00691CF2"/>
    <w:rsid w:val="00696118"/>
    <w:rsid w:val="006967ED"/>
    <w:rsid w:val="006C12CE"/>
    <w:rsid w:val="006C2107"/>
    <w:rsid w:val="006C4CDB"/>
    <w:rsid w:val="006D012C"/>
    <w:rsid w:val="006D4706"/>
    <w:rsid w:val="006E0344"/>
    <w:rsid w:val="006E0E51"/>
    <w:rsid w:val="007120A1"/>
    <w:rsid w:val="00716750"/>
    <w:rsid w:val="00720949"/>
    <w:rsid w:val="00722CCA"/>
    <w:rsid w:val="0072613F"/>
    <w:rsid w:val="00731560"/>
    <w:rsid w:val="00740B1D"/>
    <w:rsid w:val="00750D88"/>
    <w:rsid w:val="00757FFE"/>
    <w:rsid w:val="00765034"/>
    <w:rsid w:val="007716EB"/>
    <w:rsid w:val="00781221"/>
    <w:rsid w:val="00791E9C"/>
    <w:rsid w:val="007A1E19"/>
    <w:rsid w:val="007A51F6"/>
    <w:rsid w:val="007A6521"/>
    <w:rsid w:val="007B1A57"/>
    <w:rsid w:val="007B359C"/>
    <w:rsid w:val="007C08B1"/>
    <w:rsid w:val="007C0A31"/>
    <w:rsid w:val="007D2F43"/>
    <w:rsid w:val="007D42D2"/>
    <w:rsid w:val="007E50FE"/>
    <w:rsid w:val="007E550B"/>
    <w:rsid w:val="007F63A8"/>
    <w:rsid w:val="007F7B6B"/>
    <w:rsid w:val="00802F33"/>
    <w:rsid w:val="0082073B"/>
    <w:rsid w:val="00822F88"/>
    <w:rsid w:val="00831A4E"/>
    <w:rsid w:val="008324A6"/>
    <w:rsid w:val="00834DC7"/>
    <w:rsid w:val="00840521"/>
    <w:rsid w:val="00844C97"/>
    <w:rsid w:val="0084586A"/>
    <w:rsid w:val="00845E20"/>
    <w:rsid w:val="0084748C"/>
    <w:rsid w:val="00850D14"/>
    <w:rsid w:val="00852C18"/>
    <w:rsid w:val="00854707"/>
    <w:rsid w:val="00861512"/>
    <w:rsid w:val="00861DDF"/>
    <w:rsid w:val="00872CB4"/>
    <w:rsid w:val="00874B4A"/>
    <w:rsid w:val="00875443"/>
    <w:rsid w:val="008866EF"/>
    <w:rsid w:val="008875EF"/>
    <w:rsid w:val="0089118F"/>
    <w:rsid w:val="008A170E"/>
    <w:rsid w:val="008A2B2C"/>
    <w:rsid w:val="008A2D09"/>
    <w:rsid w:val="008B3D4A"/>
    <w:rsid w:val="008B7341"/>
    <w:rsid w:val="008C0AAA"/>
    <w:rsid w:val="008D1557"/>
    <w:rsid w:val="008D5BFF"/>
    <w:rsid w:val="008D6E02"/>
    <w:rsid w:val="008E4D76"/>
    <w:rsid w:val="008E53D0"/>
    <w:rsid w:val="008F3F46"/>
    <w:rsid w:val="00901249"/>
    <w:rsid w:val="00903567"/>
    <w:rsid w:val="0090648E"/>
    <w:rsid w:val="00910A9A"/>
    <w:rsid w:val="009261B4"/>
    <w:rsid w:val="00937627"/>
    <w:rsid w:val="00940586"/>
    <w:rsid w:val="0094400E"/>
    <w:rsid w:val="009503EA"/>
    <w:rsid w:val="00953F1C"/>
    <w:rsid w:val="009544B7"/>
    <w:rsid w:val="00957955"/>
    <w:rsid w:val="00985836"/>
    <w:rsid w:val="009859BB"/>
    <w:rsid w:val="009952E9"/>
    <w:rsid w:val="009C4064"/>
    <w:rsid w:val="009D0D4C"/>
    <w:rsid w:val="009D3B77"/>
    <w:rsid w:val="009D44CE"/>
    <w:rsid w:val="009D489D"/>
    <w:rsid w:val="009D7F38"/>
    <w:rsid w:val="009E63CC"/>
    <w:rsid w:val="00A0276F"/>
    <w:rsid w:val="00A0456E"/>
    <w:rsid w:val="00A10931"/>
    <w:rsid w:val="00A11ABF"/>
    <w:rsid w:val="00A214E1"/>
    <w:rsid w:val="00A22419"/>
    <w:rsid w:val="00A46C8A"/>
    <w:rsid w:val="00A50A3B"/>
    <w:rsid w:val="00A53169"/>
    <w:rsid w:val="00A540A2"/>
    <w:rsid w:val="00A63F24"/>
    <w:rsid w:val="00A829A8"/>
    <w:rsid w:val="00A944A9"/>
    <w:rsid w:val="00A94E60"/>
    <w:rsid w:val="00A95683"/>
    <w:rsid w:val="00A97A12"/>
    <w:rsid w:val="00AA0E01"/>
    <w:rsid w:val="00AB3017"/>
    <w:rsid w:val="00AC4B64"/>
    <w:rsid w:val="00AC4C9A"/>
    <w:rsid w:val="00AE26B5"/>
    <w:rsid w:val="00AF5AFD"/>
    <w:rsid w:val="00B072BC"/>
    <w:rsid w:val="00B17583"/>
    <w:rsid w:val="00B428B0"/>
    <w:rsid w:val="00B44003"/>
    <w:rsid w:val="00B47603"/>
    <w:rsid w:val="00B508AB"/>
    <w:rsid w:val="00B52BDB"/>
    <w:rsid w:val="00B6050A"/>
    <w:rsid w:val="00B627B6"/>
    <w:rsid w:val="00B706E7"/>
    <w:rsid w:val="00B806A4"/>
    <w:rsid w:val="00B8313A"/>
    <w:rsid w:val="00B86288"/>
    <w:rsid w:val="00B875FA"/>
    <w:rsid w:val="00BA62E0"/>
    <w:rsid w:val="00BA7072"/>
    <w:rsid w:val="00BB0FA3"/>
    <w:rsid w:val="00BC0E3A"/>
    <w:rsid w:val="00BC21F4"/>
    <w:rsid w:val="00BD0D1A"/>
    <w:rsid w:val="00BD1DFE"/>
    <w:rsid w:val="00BF507A"/>
    <w:rsid w:val="00BF5309"/>
    <w:rsid w:val="00BF69E9"/>
    <w:rsid w:val="00C00D64"/>
    <w:rsid w:val="00C076F7"/>
    <w:rsid w:val="00C132E8"/>
    <w:rsid w:val="00C13EEB"/>
    <w:rsid w:val="00C155B6"/>
    <w:rsid w:val="00C1578E"/>
    <w:rsid w:val="00C17C38"/>
    <w:rsid w:val="00C239A3"/>
    <w:rsid w:val="00C3315F"/>
    <w:rsid w:val="00C35513"/>
    <w:rsid w:val="00C35EE1"/>
    <w:rsid w:val="00C403C5"/>
    <w:rsid w:val="00C4128B"/>
    <w:rsid w:val="00C47F0E"/>
    <w:rsid w:val="00C503B9"/>
    <w:rsid w:val="00C52D24"/>
    <w:rsid w:val="00C542C3"/>
    <w:rsid w:val="00C570AE"/>
    <w:rsid w:val="00C60898"/>
    <w:rsid w:val="00C66260"/>
    <w:rsid w:val="00C82C82"/>
    <w:rsid w:val="00CA0171"/>
    <w:rsid w:val="00CA42C3"/>
    <w:rsid w:val="00CA5C51"/>
    <w:rsid w:val="00CB0229"/>
    <w:rsid w:val="00CB2AB2"/>
    <w:rsid w:val="00CC49DB"/>
    <w:rsid w:val="00CC4CDD"/>
    <w:rsid w:val="00CD548E"/>
    <w:rsid w:val="00CE3AC8"/>
    <w:rsid w:val="00CE64C8"/>
    <w:rsid w:val="00CF3B72"/>
    <w:rsid w:val="00D0233C"/>
    <w:rsid w:val="00D060B9"/>
    <w:rsid w:val="00D31CE5"/>
    <w:rsid w:val="00D46F5D"/>
    <w:rsid w:val="00D51CB5"/>
    <w:rsid w:val="00D52456"/>
    <w:rsid w:val="00D63FEE"/>
    <w:rsid w:val="00D64576"/>
    <w:rsid w:val="00D73B8A"/>
    <w:rsid w:val="00D74940"/>
    <w:rsid w:val="00D836BF"/>
    <w:rsid w:val="00D85146"/>
    <w:rsid w:val="00D85A8C"/>
    <w:rsid w:val="00D94A53"/>
    <w:rsid w:val="00DB2701"/>
    <w:rsid w:val="00DB5FE5"/>
    <w:rsid w:val="00DB7465"/>
    <w:rsid w:val="00DC3F10"/>
    <w:rsid w:val="00DC501F"/>
    <w:rsid w:val="00DC573F"/>
    <w:rsid w:val="00DC697F"/>
    <w:rsid w:val="00DD211C"/>
    <w:rsid w:val="00DD38C2"/>
    <w:rsid w:val="00DD4DCA"/>
    <w:rsid w:val="00DE1298"/>
    <w:rsid w:val="00DE1E74"/>
    <w:rsid w:val="00DE3B26"/>
    <w:rsid w:val="00E012AB"/>
    <w:rsid w:val="00E04A08"/>
    <w:rsid w:val="00E13D9B"/>
    <w:rsid w:val="00E21D01"/>
    <w:rsid w:val="00E34236"/>
    <w:rsid w:val="00E37128"/>
    <w:rsid w:val="00E467ED"/>
    <w:rsid w:val="00E473CD"/>
    <w:rsid w:val="00E60D34"/>
    <w:rsid w:val="00E61AA6"/>
    <w:rsid w:val="00E66751"/>
    <w:rsid w:val="00E8424C"/>
    <w:rsid w:val="00E87685"/>
    <w:rsid w:val="00E87F35"/>
    <w:rsid w:val="00E9206A"/>
    <w:rsid w:val="00EA0758"/>
    <w:rsid w:val="00EA1D7F"/>
    <w:rsid w:val="00EB0063"/>
    <w:rsid w:val="00EB33ED"/>
    <w:rsid w:val="00EC4EB6"/>
    <w:rsid w:val="00EC58D9"/>
    <w:rsid w:val="00EC7143"/>
    <w:rsid w:val="00EE4E41"/>
    <w:rsid w:val="00EF0A2F"/>
    <w:rsid w:val="00EF1172"/>
    <w:rsid w:val="00EF5AC9"/>
    <w:rsid w:val="00EF7719"/>
    <w:rsid w:val="00F00377"/>
    <w:rsid w:val="00F0737B"/>
    <w:rsid w:val="00F26940"/>
    <w:rsid w:val="00F33049"/>
    <w:rsid w:val="00F427A1"/>
    <w:rsid w:val="00F52D0A"/>
    <w:rsid w:val="00F66A8E"/>
    <w:rsid w:val="00F708B1"/>
    <w:rsid w:val="00F70DDD"/>
    <w:rsid w:val="00F72629"/>
    <w:rsid w:val="00F73EFD"/>
    <w:rsid w:val="00F81AE3"/>
    <w:rsid w:val="00F85A6E"/>
    <w:rsid w:val="00F87CFD"/>
    <w:rsid w:val="00F901BC"/>
    <w:rsid w:val="00FA5532"/>
    <w:rsid w:val="00FA7972"/>
    <w:rsid w:val="00FB65C9"/>
    <w:rsid w:val="00FB6666"/>
    <w:rsid w:val="00FB7004"/>
    <w:rsid w:val="00FB79B7"/>
    <w:rsid w:val="00FB7E60"/>
    <w:rsid w:val="00FC245E"/>
    <w:rsid w:val="00FC355A"/>
    <w:rsid w:val="00FC4E8D"/>
    <w:rsid w:val="00FC6445"/>
    <w:rsid w:val="00FD7117"/>
    <w:rsid w:val="00FE3DD9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022F8"/>
  <w15:docId w15:val="{31FA74D8-81F1-4B9F-9042-07A62E7B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6B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F36B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36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02B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B7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3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30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E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E7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E74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5AC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4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48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54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77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tynowski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E411-A0DC-4512-9282-190A9D73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1317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Tokarski Roman</dc:creator>
  <cp:lastModifiedBy>Tereszkiewicz Ewelina</cp:lastModifiedBy>
  <cp:revision>42</cp:revision>
  <cp:lastPrinted>2021-10-27T06:16:00Z</cp:lastPrinted>
  <dcterms:created xsi:type="dcterms:W3CDTF">2019-11-06T09:12:00Z</dcterms:created>
  <dcterms:modified xsi:type="dcterms:W3CDTF">2025-10-03T09:38:00Z</dcterms:modified>
</cp:coreProperties>
</file>