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Default="008A4D54" w:rsidP="0044479D">
      <w:pPr>
        <w:spacing w:after="0" w:line="360" w:lineRule="auto"/>
      </w:pPr>
      <w:r>
        <w:t>Informacja do zamieszczenia w BIP</w:t>
      </w:r>
    </w:p>
    <w:p w:rsidR="008A4D54" w:rsidRDefault="008A4D54" w:rsidP="0044479D">
      <w:pPr>
        <w:spacing w:before="240" w:after="0" w:line="360" w:lineRule="auto"/>
      </w:pPr>
      <w: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</w:t>
      </w:r>
      <w:r w:rsidR="00E474A5">
        <w:t>II</w:t>
      </w:r>
      <w:r w:rsidR="004F359F">
        <w:t> </w:t>
      </w:r>
      <w:r w:rsidR="009E77F0">
        <w:t>kwartale 2020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Default="008A4D54" w:rsidP="0044479D">
      <w:pPr>
        <w:spacing w:before="240" w:after="0" w:line="360" w:lineRule="auto"/>
      </w:pPr>
      <w:r>
        <w:t xml:space="preserve">Treść: </w:t>
      </w:r>
    </w:p>
    <w:p w:rsidR="008A4D54" w:rsidRDefault="008A4D54" w:rsidP="00AB6CC7">
      <w:pPr>
        <w:spacing w:after="240" w:line="360" w:lineRule="auto"/>
        <w:jc w:val="both"/>
      </w:pPr>
      <w:r>
        <w:t xml:space="preserve">W </w:t>
      </w:r>
      <w:r w:rsidR="00D234F1">
        <w:t>I</w:t>
      </w:r>
      <w:r w:rsidR="00E474A5">
        <w:t>II</w:t>
      </w:r>
      <w:r w:rsidR="000D72FE">
        <w:t xml:space="preserve"> kwartale 20</w:t>
      </w:r>
      <w:r w:rsidR="009E77F0">
        <w:t>20</w:t>
      </w:r>
      <w:r w:rsidR="00AB6CC7">
        <w:t xml:space="preserve"> r.</w:t>
      </w:r>
      <w:r w:rsidR="006A6345">
        <w:t xml:space="preserve">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AB6CC7">
        <w:t>ych:</w:t>
      </w:r>
    </w:p>
    <w:tbl>
      <w:tblPr>
        <w:tblStyle w:val="Tabela-Siatka"/>
        <w:tblW w:w="91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559"/>
        <w:gridCol w:w="1747"/>
      </w:tblGrid>
      <w:tr w:rsidR="00C6107B" w:rsidRPr="006218AC" w:rsidTr="00AB2F33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 umorzenia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Podmiot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Umowa dotacji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Umorzona należność główna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07B" w:rsidRPr="006218AC" w:rsidRDefault="00C6107B" w:rsidP="00206868">
            <w:pPr>
              <w:jc w:val="center"/>
              <w:rPr>
                <w:b/>
                <w:sz w:val="20"/>
                <w:szCs w:val="20"/>
              </w:rPr>
            </w:pPr>
            <w:r w:rsidRPr="006218AC">
              <w:rPr>
                <w:b/>
                <w:sz w:val="20"/>
                <w:szCs w:val="20"/>
              </w:rPr>
              <w:t>Umorzone odsetki</w:t>
            </w:r>
          </w:p>
        </w:tc>
      </w:tr>
      <w:tr w:rsidR="00C6107B" w:rsidRPr="006218AC" w:rsidTr="00AB2F33">
        <w:trPr>
          <w:trHeight w:val="21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A5" w:rsidRDefault="00C6107B" w:rsidP="00E474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1/DWR/2020</w:t>
            </w:r>
            <w:r w:rsidR="00E474A5">
              <w:rPr>
                <w:sz w:val="20"/>
                <w:szCs w:val="20"/>
              </w:rPr>
              <w:t xml:space="preserve"> </w:t>
            </w:r>
          </w:p>
          <w:p w:rsidR="00C6107B" w:rsidRPr="006218AC" w:rsidRDefault="00C6107B" w:rsidP="0020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dnia 13 lipca 2020 r.</w:t>
            </w:r>
          </w:p>
          <w:p w:rsidR="00C6107B" w:rsidRPr="006218AC" w:rsidRDefault="00C6107B" w:rsidP="0020686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7B" w:rsidRPr="006218AC" w:rsidRDefault="00C6107B" w:rsidP="0020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„Nauka dla Rozwoju” z siedzibą</w:t>
            </w:r>
            <w:r w:rsidRPr="001B7EFD">
              <w:rPr>
                <w:sz w:val="20"/>
                <w:szCs w:val="20"/>
              </w:rPr>
              <w:t xml:space="preserve"> w </w:t>
            </w:r>
            <w:r>
              <w:rPr>
                <w:sz w:val="20"/>
                <w:szCs w:val="20"/>
              </w:rPr>
              <w:t>W</w:t>
            </w:r>
            <w:r w:rsidRPr="001B7EFD">
              <w:rPr>
                <w:sz w:val="20"/>
                <w:szCs w:val="20"/>
              </w:rPr>
              <w:t xml:space="preserve">arszawie, </w:t>
            </w:r>
            <w:r>
              <w:rPr>
                <w:sz w:val="20"/>
                <w:szCs w:val="20"/>
              </w:rPr>
              <w:t>ul. Etiudy Rewolucyjnej 44 lok. 57, 02-643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7B" w:rsidRPr="006218AC" w:rsidRDefault="00C6107B" w:rsidP="00206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137/PPR2019/M2019 z dnia 17 maja 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07B" w:rsidRPr="006218AC" w:rsidRDefault="00C6107B" w:rsidP="007F1F1D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14 235,62 zł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7B" w:rsidRPr="006218AC" w:rsidRDefault="00C6107B" w:rsidP="007F1F1D">
            <w:pPr>
              <w:shd w:val="clear" w:color="auto" w:fill="FFFFFF"/>
              <w:spacing w:before="240"/>
              <w:ind w:left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81F77">
              <w:rPr>
                <w:sz w:val="20"/>
                <w:szCs w:val="20"/>
              </w:rPr>
              <w:t>7,00 zł</w:t>
            </w:r>
          </w:p>
        </w:tc>
      </w:tr>
    </w:tbl>
    <w:p w:rsidR="00C6107B" w:rsidRDefault="00C6107B" w:rsidP="00AB6CC7">
      <w:pPr>
        <w:spacing w:after="240" w:line="360" w:lineRule="auto"/>
        <w:jc w:val="both"/>
      </w:pPr>
    </w:p>
    <w:p w:rsidR="008A4D54" w:rsidRDefault="008A4D54" w:rsidP="0044479D">
      <w:pPr>
        <w:spacing w:before="240" w:line="360" w:lineRule="auto"/>
      </w:pPr>
      <w:r>
        <w:t xml:space="preserve">W </w:t>
      </w:r>
      <w:r w:rsidR="006A6345">
        <w:t>I</w:t>
      </w:r>
      <w:r w:rsidR="00E474A5">
        <w:t>II</w:t>
      </w:r>
      <w:r>
        <w:t xml:space="preserve"> kwartale 20</w:t>
      </w:r>
      <w:r w:rsidR="009E77F0">
        <w:t>20</w:t>
      </w:r>
      <w:r>
        <w:t xml:space="preserve"> 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276"/>
        <w:gridCol w:w="1418"/>
        <w:gridCol w:w="1391"/>
      </w:tblGrid>
      <w:tr w:rsidR="001A2AB6" w:rsidRPr="006F4953" w:rsidTr="000D72FE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CA217D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0739CF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29.305,59</w:t>
            </w:r>
            <w:r w:rsidR="002C7120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0739CF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16.889,37</w:t>
            </w:r>
            <w:r w:rsidR="002C7120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6F4953" w:rsidRDefault="000739CF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1.250,</w:t>
            </w:r>
            <w:bookmarkStart w:id="0" w:name="_GoBack"/>
            <w:bookmarkEnd w:id="0"/>
            <w:r>
              <w:rPr>
                <w:rFonts w:eastAsiaTheme="minorHAnsi" w:cs="Calibri"/>
                <w:color w:val="000000"/>
                <w:sz w:val="20"/>
                <w:szCs w:val="20"/>
              </w:rPr>
              <w:t>29</w:t>
            </w:r>
            <w:r w:rsidR="002C7120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2C7120" w:rsidP="00073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47.</w:t>
            </w:r>
            <w:r w:rsidR="000739CF">
              <w:rPr>
                <w:rFonts w:eastAsiaTheme="minorHAnsi" w:cs="Calibri"/>
                <w:color w:val="000000"/>
                <w:sz w:val="20"/>
                <w:szCs w:val="20"/>
              </w:rPr>
              <w:t>445,25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:rsidR="00140715" w:rsidRDefault="00140715" w:rsidP="008A4D54"/>
    <w:p w:rsidR="008A4D54" w:rsidRDefault="008A4D54" w:rsidP="000D72FE">
      <w:pPr>
        <w:spacing w:after="120" w:line="240" w:lineRule="auto"/>
      </w:pPr>
      <w:r>
        <w:t>Parafuje: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715CAA" w:rsidRPr="005445CE" w:rsidRDefault="00715CAA" w:rsidP="00C67939">
      <w:pPr>
        <w:spacing w:after="0"/>
        <w:rPr>
          <w:b/>
        </w:rPr>
      </w:pPr>
      <w:r w:rsidRPr="005445CE"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715CAA" w:rsidRPr="005445CE" w:rsidRDefault="00715CAA" w:rsidP="00715CAA">
      <w:pPr>
        <w:rPr>
          <w:i/>
        </w:rPr>
      </w:pPr>
      <w:r w:rsidRPr="005445CE"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445CE">
        <w:rPr>
          <w:i/>
        </w:rPr>
        <w:t>/parafa elektroniczna/</w:t>
      </w:r>
    </w:p>
    <w:p w:rsidR="00715CAA" w:rsidRPr="005445CE" w:rsidRDefault="00715CAA" w:rsidP="00715CAA">
      <w:pPr>
        <w:tabs>
          <w:tab w:val="center" w:pos="4535"/>
          <w:tab w:val="left" w:pos="4968"/>
        </w:tabs>
        <w:rPr>
          <w:i/>
        </w:rPr>
      </w:pPr>
    </w:p>
    <w:p w:rsidR="00715CAA" w:rsidRDefault="00715CAA" w:rsidP="00C944F0">
      <w:pPr>
        <w:spacing w:after="120"/>
      </w:pPr>
      <w:r>
        <w:t>Akceptuje: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>Jolanta Sienicka</w:t>
      </w:r>
    </w:p>
    <w:p w:rsidR="00715CAA" w:rsidRPr="005445CE" w:rsidRDefault="002E7CA1" w:rsidP="00C67939">
      <w:pPr>
        <w:spacing w:after="0"/>
        <w:rPr>
          <w:b/>
        </w:rPr>
      </w:pPr>
      <w:r>
        <w:rPr>
          <w:b/>
        </w:rPr>
        <w:t>Dyrektor</w:t>
      </w:r>
      <w:r w:rsidR="00715CAA" w:rsidRPr="005445CE">
        <w:rPr>
          <w:b/>
        </w:rPr>
        <w:t xml:space="preserve"> Biura Finansów</w:t>
      </w:r>
    </w:p>
    <w:p w:rsidR="008A4D54" w:rsidRPr="008A4D54" w:rsidRDefault="00715CAA" w:rsidP="00715CAA">
      <w:r w:rsidRPr="005445CE">
        <w:rPr>
          <w:i/>
        </w:rPr>
        <w:t>/podpis elektroniczny/</w:t>
      </w:r>
    </w:p>
    <w:sectPr w:rsidR="008A4D54" w:rsidRPr="008A4D54" w:rsidSect="00C67939">
      <w:pgSz w:w="11906" w:h="16838"/>
      <w:pgMar w:top="1135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FA" w:rsidRDefault="004D65FA" w:rsidP="00EB4192">
      <w:pPr>
        <w:spacing w:after="0" w:line="240" w:lineRule="auto"/>
      </w:pPr>
      <w:r>
        <w:separator/>
      </w:r>
    </w:p>
  </w:endnote>
  <w:endnote w:type="continuationSeparator" w:id="0">
    <w:p w:rsidR="004D65FA" w:rsidRDefault="004D65FA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FA" w:rsidRDefault="004D65FA" w:rsidP="00EB4192">
      <w:pPr>
        <w:spacing w:after="0" w:line="240" w:lineRule="auto"/>
      </w:pPr>
      <w:r>
        <w:separator/>
      </w:r>
    </w:p>
  </w:footnote>
  <w:footnote w:type="continuationSeparator" w:id="0">
    <w:p w:rsidR="004D65FA" w:rsidRDefault="004D65FA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43B"/>
    <w:rsid w:val="00034BD5"/>
    <w:rsid w:val="00042D92"/>
    <w:rsid w:val="000739CF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C7120"/>
    <w:rsid w:val="002D7D34"/>
    <w:rsid w:val="002E3BF4"/>
    <w:rsid w:val="002E7CA1"/>
    <w:rsid w:val="00304CCE"/>
    <w:rsid w:val="0030722F"/>
    <w:rsid w:val="00317F91"/>
    <w:rsid w:val="00330B70"/>
    <w:rsid w:val="0037674D"/>
    <w:rsid w:val="00382BDB"/>
    <w:rsid w:val="003B6A03"/>
    <w:rsid w:val="003F018F"/>
    <w:rsid w:val="003F4E51"/>
    <w:rsid w:val="00412C94"/>
    <w:rsid w:val="00436AF9"/>
    <w:rsid w:val="0044479D"/>
    <w:rsid w:val="0045088F"/>
    <w:rsid w:val="00471FE4"/>
    <w:rsid w:val="004818E7"/>
    <w:rsid w:val="004915E9"/>
    <w:rsid w:val="004B1E1B"/>
    <w:rsid w:val="004C565A"/>
    <w:rsid w:val="004D20CB"/>
    <w:rsid w:val="004D65FA"/>
    <w:rsid w:val="004D6BD5"/>
    <w:rsid w:val="004F359F"/>
    <w:rsid w:val="004F3C76"/>
    <w:rsid w:val="00513A69"/>
    <w:rsid w:val="00521FE8"/>
    <w:rsid w:val="00533FB0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15CAA"/>
    <w:rsid w:val="00720163"/>
    <w:rsid w:val="00767572"/>
    <w:rsid w:val="007716B1"/>
    <w:rsid w:val="007845E0"/>
    <w:rsid w:val="00787928"/>
    <w:rsid w:val="0079613A"/>
    <w:rsid w:val="007B5CB2"/>
    <w:rsid w:val="007D72F5"/>
    <w:rsid w:val="007F1412"/>
    <w:rsid w:val="007F1F1D"/>
    <w:rsid w:val="00800E8F"/>
    <w:rsid w:val="00811DCC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9E77F0"/>
    <w:rsid w:val="00A300FE"/>
    <w:rsid w:val="00A3608D"/>
    <w:rsid w:val="00AA2A31"/>
    <w:rsid w:val="00AB2F33"/>
    <w:rsid w:val="00AB6CC7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554E8"/>
    <w:rsid w:val="00C6107B"/>
    <w:rsid w:val="00C67939"/>
    <w:rsid w:val="00C86D03"/>
    <w:rsid w:val="00C87A93"/>
    <w:rsid w:val="00C944F0"/>
    <w:rsid w:val="00C95AD7"/>
    <w:rsid w:val="00CA217D"/>
    <w:rsid w:val="00CC1918"/>
    <w:rsid w:val="00CE3BD9"/>
    <w:rsid w:val="00CF6DFF"/>
    <w:rsid w:val="00D012CD"/>
    <w:rsid w:val="00D023B9"/>
    <w:rsid w:val="00D234F1"/>
    <w:rsid w:val="00D2745E"/>
    <w:rsid w:val="00D3371F"/>
    <w:rsid w:val="00D47961"/>
    <w:rsid w:val="00D67D86"/>
    <w:rsid w:val="00DC5982"/>
    <w:rsid w:val="00E04568"/>
    <w:rsid w:val="00E27B4E"/>
    <w:rsid w:val="00E32F1C"/>
    <w:rsid w:val="00E430E4"/>
    <w:rsid w:val="00E44297"/>
    <w:rsid w:val="00E474A5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617D7"/>
    <w:rsid w:val="00F75D5D"/>
    <w:rsid w:val="00F8278F"/>
    <w:rsid w:val="00F8725C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D8FB2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6478-0740-4C42-94F6-51FAA9F1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18</cp:revision>
  <cp:lastPrinted>2011-02-02T13:58:00Z</cp:lastPrinted>
  <dcterms:created xsi:type="dcterms:W3CDTF">2018-08-22T12:21:00Z</dcterms:created>
  <dcterms:modified xsi:type="dcterms:W3CDTF">2021-12-17T14:03:00Z</dcterms:modified>
</cp:coreProperties>
</file>