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A2" w:rsidRPr="00F748A8" w:rsidRDefault="002B6A8E" w:rsidP="004C46A2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F748A8">
        <w:rPr>
          <w:b/>
          <w:sz w:val="22"/>
          <w:szCs w:val="22"/>
        </w:rPr>
        <w:t>K</w:t>
      </w:r>
      <w:r w:rsidR="004C46A2" w:rsidRPr="00F748A8">
        <w:rPr>
          <w:b/>
          <w:sz w:val="22"/>
          <w:szCs w:val="22"/>
        </w:rPr>
        <w:t>lauzula informacyjna</w:t>
      </w:r>
      <w:r w:rsidRPr="00F748A8">
        <w:rPr>
          <w:b/>
          <w:sz w:val="22"/>
          <w:szCs w:val="22"/>
        </w:rPr>
        <w:t xml:space="preserve"> o przetwarzaniu danych osobowych</w:t>
      </w:r>
    </w:p>
    <w:p w:rsidR="004C46A2" w:rsidRPr="00F748A8" w:rsidRDefault="004C46A2" w:rsidP="004C46A2">
      <w:pPr>
        <w:pStyle w:val="NormalnyWeb"/>
        <w:jc w:val="both"/>
        <w:rPr>
          <w:sz w:val="22"/>
          <w:szCs w:val="22"/>
        </w:rPr>
      </w:pPr>
      <w:r w:rsidRPr="00F748A8">
        <w:rPr>
          <w:sz w:val="22"/>
          <w:szCs w:val="22"/>
        </w:rPr>
        <w:t xml:space="preserve">Zgodnie z art. 13 ust. 1 i ust. 2 </w:t>
      </w:r>
      <w:r w:rsidR="009E66E1" w:rsidRPr="00F748A8">
        <w:rPr>
          <w:sz w:val="22"/>
          <w:szCs w:val="22"/>
        </w:rPr>
        <w:t xml:space="preserve"> oraz art. 14 ust. 1 i ust. 2 </w:t>
      </w:r>
      <w:r w:rsidRPr="00F748A8">
        <w:rPr>
          <w:sz w:val="22"/>
          <w:szCs w:val="22"/>
        </w:rPr>
        <w:t xml:space="preserve">rozporządzenia Parlamentu Europejskiego </w:t>
      </w:r>
      <w:r w:rsidR="00230F97">
        <w:rPr>
          <w:sz w:val="22"/>
          <w:szCs w:val="22"/>
        </w:rPr>
        <w:br/>
      </w:r>
      <w:r w:rsidRPr="00F748A8">
        <w:rPr>
          <w:sz w:val="22"/>
          <w:szCs w:val="22"/>
        </w:rPr>
        <w:t xml:space="preserve">i Rady (UE) 2016/679 z 27 kwietnia 2016 r. w sprawie ochrony osób fizycznych w związku </w:t>
      </w:r>
      <w:r w:rsidR="00230F97">
        <w:rPr>
          <w:sz w:val="22"/>
          <w:szCs w:val="22"/>
        </w:rPr>
        <w:br/>
      </w:r>
      <w:r w:rsidRPr="00F748A8">
        <w:rPr>
          <w:sz w:val="22"/>
          <w:szCs w:val="22"/>
        </w:rPr>
        <w:t xml:space="preserve">z przetwarzaniem danych osobowych i w sprawie swobodnego przepływu takich danych oraz uchylenia dyrektywy 95/46/WE (ogólne rozporządzenie o ochronie danych) (Dz. Urz. UE L Nr 119, str. </w:t>
      </w:r>
      <w:r w:rsidR="005A7A21" w:rsidRPr="00F748A8">
        <w:rPr>
          <w:sz w:val="22"/>
          <w:szCs w:val="22"/>
        </w:rPr>
        <w:t xml:space="preserve">1) zwanego dalej </w:t>
      </w:r>
      <w:r w:rsidR="00070675">
        <w:rPr>
          <w:sz w:val="22"/>
          <w:szCs w:val="22"/>
        </w:rPr>
        <w:t>„</w:t>
      </w:r>
      <w:r w:rsidR="005A7A21" w:rsidRPr="00F748A8">
        <w:rPr>
          <w:sz w:val="22"/>
          <w:szCs w:val="22"/>
        </w:rPr>
        <w:t>RODO</w:t>
      </w:r>
      <w:r w:rsidR="00070675">
        <w:rPr>
          <w:sz w:val="22"/>
          <w:szCs w:val="22"/>
        </w:rPr>
        <w:t>”</w:t>
      </w:r>
      <w:r w:rsidR="005A7A21" w:rsidRPr="00F748A8">
        <w:rPr>
          <w:sz w:val="22"/>
          <w:szCs w:val="22"/>
        </w:rPr>
        <w:t xml:space="preserve">, </w:t>
      </w:r>
      <w:r w:rsidR="002B6A8E" w:rsidRPr="00F748A8">
        <w:rPr>
          <w:sz w:val="22"/>
          <w:szCs w:val="22"/>
        </w:rPr>
        <w:t xml:space="preserve">Zamawiający przekazuje podstawowe informacje w zakresie przetwarzania danych osobowych </w:t>
      </w:r>
      <w:r w:rsidR="00184187">
        <w:rPr>
          <w:sz w:val="22"/>
          <w:szCs w:val="22"/>
        </w:rPr>
        <w:t xml:space="preserve">potencjalnego </w:t>
      </w:r>
      <w:r w:rsidR="002B6A8E" w:rsidRPr="00F748A8">
        <w:rPr>
          <w:sz w:val="22"/>
          <w:szCs w:val="22"/>
        </w:rPr>
        <w:t>Wykonawcy</w:t>
      </w:r>
      <w:r w:rsidR="00DC5B28">
        <w:rPr>
          <w:sz w:val="22"/>
          <w:szCs w:val="22"/>
        </w:rPr>
        <w:t xml:space="preserve"> </w:t>
      </w:r>
      <w:r w:rsidR="002B6A8E" w:rsidRPr="00F748A8">
        <w:rPr>
          <w:sz w:val="22"/>
          <w:szCs w:val="22"/>
        </w:rPr>
        <w:t xml:space="preserve">i upoważnionego </w:t>
      </w:r>
      <w:r w:rsidR="002B6A8E" w:rsidRPr="00DC5B28">
        <w:rPr>
          <w:sz w:val="22"/>
          <w:szCs w:val="22"/>
        </w:rPr>
        <w:t xml:space="preserve">przedstawiciela </w:t>
      </w:r>
      <w:r w:rsidR="00184187">
        <w:rPr>
          <w:sz w:val="22"/>
          <w:szCs w:val="22"/>
        </w:rPr>
        <w:t>potencjalnego</w:t>
      </w:r>
      <w:r w:rsidR="00184187" w:rsidRPr="00DC5B28">
        <w:rPr>
          <w:sz w:val="22"/>
          <w:szCs w:val="22"/>
        </w:rPr>
        <w:t xml:space="preserve"> </w:t>
      </w:r>
      <w:r w:rsidR="002B6A8E" w:rsidRPr="00DC5B28">
        <w:rPr>
          <w:sz w:val="22"/>
          <w:szCs w:val="22"/>
        </w:rPr>
        <w:t xml:space="preserve">Wykonawcy </w:t>
      </w:r>
      <w:r w:rsidR="007304C8" w:rsidRPr="00DC5B28">
        <w:rPr>
          <w:sz w:val="22"/>
          <w:szCs w:val="22"/>
        </w:rPr>
        <w:t>w związku z</w:t>
      </w:r>
      <w:r w:rsidR="00184187" w:rsidRPr="00184187">
        <w:rPr>
          <w:rFonts w:eastAsiaTheme="minorHAnsi"/>
          <w:sz w:val="20"/>
          <w:szCs w:val="20"/>
          <w:lang w:eastAsia="en-US"/>
        </w:rPr>
        <w:t xml:space="preserve"> </w:t>
      </w:r>
      <w:r w:rsidR="00184187">
        <w:rPr>
          <w:sz w:val="22"/>
          <w:szCs w:val="22"/>
        </w:rPr>
        <w:t>p</w:t>
      </w:r>
      <w:r w:rsidR="00184187" w:rsidRPr="00184187">
        <w:rPr>
          <w:sz w:val="22"/>
          <w:szCs w:val="22"/>
        </w:rPr>
        <w:t>rzeprowadzenie</w:t>
      </w:r>
      <w:r w:rsidR="00184187">
        <w:rPr>
          <w:sz w:val="22"/>
          <w:szCs w:val="22"/>
        </w:rPr>
        <w:t>m</w:t>
      </w:r>
      <w:r w:rsidR="00184187" w:rsidRPr="00184187">
        <w:rPr>
          <w:sz w:val="22"/>
          <w:szCs w:val="22"/>
        </w:rPr>
        <w:t xml:space="preserve"> </w:t>
      </w:r>
      <w:r w:rsidR="00184187">
        <w:rPr>
          <w:sz w:val="22"/>
          <w:szCs w:val="22"/>
        </w:rPr>
        <w:t xml:space="preserve">przez Zamawiającego </w:t>
      </w:r>
      <w:r w:rsidR="00184187" w:rsidRPr="00184187">
        <w:rPr>
          <w:sz w:val="22"/>
          <w:szCs w:val="22"/>
        </w:rPr>
        <w:t>rozeznania rynku i wybor</w:t>
      </w:r>
      <w:r w:rsidR="00184187">
        <w:rPr>
          <w:sz w:val="22"/>
          <w:szCs w:val="22"/>
        </w:rPr>
        <w:t>em</w:t>
      </w:r>
      <w:r w:rsidR="00184187" w:rsidRPr="00184187">
        <w:rPr>
          <w:sz w:val="22"/>
          <w:szCs w:val="22"/>
        </w:rPr>
        <w:t xml:space="preserve"> potencjalnego Wykonawcy</w:t>
      </w:r>
      <w:r w:rsidRPr="00DC5B28">
        <w:rPr>
          <w:sz w:val="22"/>
          <w:szCs w:val="22"/>
        </w:rPr>
        <w:t>:</w:t>
      </w:r>
    </w:p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4C46A2" w:rsidRPr="00834E79" w:rsidTr="00C534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46A2" w:rsidRPr="00F748A8" w:rsidRDefault="004C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Administrator Danych Osobowych</w:t>
            </w:r>
          </w:p>
        </w:tc>
        <w:tc>
          <w:tcPr>
            <w:tcW w:w="6232" w:type="dxa"/>
          </w:tcPr>
          <w:p w:rsidR="004C46A2" w:rsidRPr="00F748A8" w:rsidRDefault="004C46A2" w:rsidP="00437EF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Minister Aktywów Państwowych, z siedzibą w Warszawie (00-522), </w:t>
            </w:r>
            <w:r w:rsidR="00F748A8">
              <w:rPr>
                <w:rFonts w:ascii="Times New Roman" w:hAnsi="Times New Roman" w:cs="Times New Roman"/>
                <w:b w:val="0"/>
                <w:sz w:val="20"/>
                <w:szCs w:val="20"/>
              </w:rPr>
              <w:br/>
            </w:r>
            <w:r w:rsidRPr="00F748A8">
              <w:rPr>
                <w:rFonts w:ascii="Times New Roman" w:hAnsi="Times New Roman" w:cs="Times New Roman"/>
                <w:b w:val="0"/>
                <w:sz w:val="20"/>
                <w:szCs w:val="20"/>
              </w:rPr>
              <w:t>ul. Krucza 36/Wspólna 6</w:t>
            </w:r>
            <w:r w:rsidR="00F748A8" w:rsidRPr="00F748A8">
              <w:rPr>
                <w:rFonts w:ascii="Times New Roman" w:hAnsi="Times New Roman" w:cs="Times New Roman"/>
                <w:b w:val="0"/>
                <w:sz w:val="20"/>
                <w:szCs w:val="20"/>
              </w:rPr>
              <w:t>;</w:t>
            </w:r>
          </w:p>
        </w:tc>
      </w:tr>
      <w:tr w:rsidR="00C534DC" w:rsidRPr="00834E79" w:rsidTr="00C53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46A2" w:rsidRPr="00F748A8" w:rsidRDefault="00354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Inspektor Ochrony Danych</w:t>
            </w:r>
          </w:p>
        </w:tc>
        <w:tc>
          <w:tcPr>
            <w:tcW w:w="6232" w:type="dxa"/>
          </w:tcPr>
          <w:p w:rsidR="004C46A2" w:rsidRPr="00F748A8" w:rsidRDefault="00834E79" w:rsidP="00437E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Anna Ankiewicz</w:t>
            </w:r>
            <w:r w:rsidR="00354859" w:rsidRPr="00F748A8">
              <w:rPr>
                <w:rFonts w:ascii="Times New Roman" w:hAnsi="Times New Roman" w:cs="Times New Roman"/>
                <w:sz w:val="20"/>
                <w:szCs w:val="20"/>
              </w:rPr>
              <w:t xml:space="preserve"> (mail: iodo@map.gov.pl)</w:t>
            </w:r>
            <w:r w:rsidR="00F748A8" w:rsidRPr="00F748A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4C46A2" w:rsidRPr="00834E79" w:rsidTr="00C53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46A2" w:rsidRPr="00F748A8" w:rsidRDefault="00354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Cel przetwarzania</w:t>
            </w:r>
          </w:p>
        </w:tc>
        <w:tc>
          <w:tcPr>
            <w:tcW w:w="6232" w:type="dxa"/>
          </w:tcPr>
          <w:p w:rsidR="004C46A2" w:rsidRPr="00F748A8" w:rsidRDefault="00184187" w:rsidP="001841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Przeprowadzenie rozeznania rynku i wybór potencjalnego Wykonawcy</w:t>
            </w:r>
            <w:r w:rsidR="00F748A8" w:rsidRPr="00F748A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534DC" w:rsidRPr="00834E79" w:rsidTr="00C53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46A2" w:rsidRPr="00F748A8" w:rsidRDefault="00354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Podstawa przetwarzania</w:t>
            </w:r>
          </w:p>
        </w:tc>
        <w:tc>
          <w:tcPr>
            <w:tcW w:w="6232" w:type="dxa"/>
          </w:tcPr>
          <w:p w:rsidR="004C46A2" w:rsidRPr="00F748A8" w:rsidRDefault="00354859" w:rsidP="00B934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 xml:space="preserve">Pani/Pana dane osobowe będą przetwarzane </w:t>
            </w:r>
            <w:r w:rsidR="00DC5B28">
              <w:rPr>
                <w:rFonts w:ascii="Times New Roman" w:hAnsi="Times New Roman" w:cs="Times New Roman"/>
                <w:sz w:val="20"/>
                <w:szCs w:val="20"/>
              </w:rPr>
              <w:t>na podstawie</w:t>
            </w:r>
            <w:r w:rsidR="0064100E" w:rsidRPr="00F748A8">
              <w:rPr>
                <w:rFonts w:ascii="Times New Roman" w:hAnsi="Times New Roman" w:cs="Times New Roman"/>
                <w:sz w:val="20"/>
                <w:szCs w:val="20"/>
              </w:rPr>
              <w:t xml:space="preserve"> art. 6 ust. 1 lit. c RODO (przetwarzanie jest niezbędne do wypełnienia obowiązku prawnego ciążącego na administratorze)</w:t>
            </w:r>
            <w:r w:rsidR="00B934C9">
              <w:rPr>
                <w:rFonts w:ascii="Times New Roman" w:hAnsi="Times New Roman" w:cs="Times New Roman"/>
                <w:sz w:val="20"/>
                <w:szCs w:val="20"/>
              </w:rPr>
              <w:t>, tj.</w:t>
            </w:r>
            <w:r w:rsidR="00DC5B28" w:rsidRPr="00DC5B28">
              <w:t xml:space="preserve"> </w:t>
            </w:r>
            <w:r w:rsidR="00DC5B28" w:rsidRPr="00DC5B28">
              <w:rPr>
                <w:rFonts w:ascii="Times New Roman" w:hAnsi="Times New Roman" w:cs="Times New Roman"/>
                <w:sz w:val="20"/>
                <w:szCs w:val="20"/>
              </w:rPr>
              <w:t xml:space="preserve">w związku z obowiązkiem prawnym stosowania sformalizowanych procedur </w:t>
            </w:r>
            <w:r w:rsidR="0020078A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DC5B28" w:rsidRPr="00DC5B28">
              <w:rPr>
                <w:rFonts w:ascii="Times New Roman" w:hAnsi="Times New Roman" w:cs="Times New Roman"/>
                <w:sz w:val="20"/>
                <w:szCs w:val="20"/>
              </w:rPr>
              <w:t xml:space="preserve"> zamówień publicznych spoczywający na Ministerstwie Aktywów Państwowych jako jednostce sektora finansów publicznych</w:t>
            </w:r>
            <w:r w:rsidR="0020078A" w:rsidRPr="002007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18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0078A" w:rsidRPr="0020078A">
              <w:rPr>
                <w:rFonts w:ascii="Times New Roman" w:hAnsi="Times New Roman" w:cs="Times New Roman"/>
                <w:sz w:val="20"/>
                <w:szCs w:val="20"/>
              </w:rPr>
              <w:t>ustaw</w:t>
            </w:r>
            <w:r w:rsidR="0020078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0078A" w:rsidRPr="0020078A">
              <w:rPr>
                <w:rFonts w:ascii="Times New Roman" w:hAnsi="Times New Roman" w:cs="Times New Roman"/>
                <w:sz w:val="20"/>
                <w:szCs w:val="20"/>
              </w:rPr>
              <w:t xml:space="preserve"> z dnia 29 stycznia 2004 r. </w:t>
            </w:r>
            <w:r w:rsidR="0020078A" w:rsidRPr="0020078A">
              <w:rPr>
                <w:rFonts w:ascii="Times New Roman" w:hAnsi="Times New Roman" w:cs="Times New Roman"/>
                <w:i/>
                <w:sz w:val="20"/>
                <w:szCs w:val="20"/>
              </w:rPr>
              <w:t>Prawo zamówień publicznych</w:t>
            </w:r>
            <w:r w:rsidR="0020078A" w:rsidRPr="0020078A">
              <w:rPr>
                <w:rFonts w:ascii="Times New Roman" w:hAnsi="Times New Roman" w:cs="Times New Roman"/>
                <w:sz w:val="20"/>
                <w:szCs w:val="20"/>
              </w:rPr>
              <w:t xml:space="preserve"> (Dz. U. z 2019 r. poz. 1843 z </w:t>
            </w:r>
            <w:proofErr w:type="spellStart"/>
            <w:r w:rsidR="0020078A" w:rsidRPr="0020078A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="0020078A" w:rsidRPr="0020078A">
              <w:rPr>
                <w:rFonts w:ascii="Times New Roman" w:hAnsi="Times New Roman" w:cs="Times New Roman"/>
                <w:sz w:val="20"/>
                <w:szCs w:val="20"/>
              </w:rPr>
              <w:t>. zm. )</w:t>
            </w:r>
            <w:r w:rsidR="00F748A8" w:rsidRPr="00F748A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4C46A2" w:rsidRPr="00834E79" w:rsidTr="00C53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46A2" w:rsidRPr="00F748A8" w:rsidRDefault="00354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Udostępnianie danych</w:t>
            </w:r>
          </w:p>
        </w:tc>
        <w:tc>
          <w:tcPr>
            <w:tcW w:w="6232" w:type="dxa"/>
          </w:tcPr>
          <w:p w:rsidR="004C46A2" w:rsidRPr="00F748A8" w:rsidRDefault="00354859" w:rsidP="00F37B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 xml:space="preserve">Pani/Pana dane osobowe mogą być udostępniane podmiotom do tego uprawnionym na podstawie odrębnych przepisów, w </w:t>
            </w:r>
            <w:r w:rsidR="00F37BD8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bookmarkStart w:id="0" w:name="_GoBack"/>
            <w:bookmarkEnd w:id="0"/>
            <w:r w:rsidRPr="00F748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7BD8" w:rsidRPr="00F37BD8">
              <w:rPr>
                <w:rFonts w:ascii="Times New Roman" w:hAnsi="Times New Roman" w:cs="Times New Roman"/>
                <w:sz w:val="20"/>
                <w:szCs w:val="20"/>
              </w:rPr>
              <w:t>Ministerstw</w:t>
            </w:r>
            <w:r w:rsidR="00F37BD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F37BD8" w:rsidRPr="00F37BD8">
              <w:rPr>
                <w:rFonts w:ascii="Times New Roman" w:hAnsi="Times New Roman" w:cs="Times New Roman"/>
                <w:sz w:val="20"/>
                <w:szCs w:val="20"/>
              </w:rPr>
              <w:t xml:space="preserve">  Funduszy i Polityki Regionalnej (</w:t>
            </w:r>
            <w:proofErr w:type="spellStart"/>
            <w:r w:rsidR="00F37BD8" w:rsidRPr="00F37BD8">
              <w:rPr>
                <w:rFonts w:ascii="Times New Roman" w:hAnsi="Times New Roman" w:cs="Times New Roman"/>
                <w:sz w:val="20"/>
                <w:szCs w:val="20"/>
              </w:rPr>
              <w:t>MFiPR</w:t>
            </w:r>
            <w:proofErr w:type="spellEnd"/>
            <w:r w:rsidR="00F37BD8" w:rsidRPr="00F37BD8">
              <w:rPr>
                <w:rFonts w:ascii="Times New Roman" w:hAnsi="Times New Roman" w:cs="Times New Roman"/>
                <w:sz w:val="20"/>
                <w:szCs w:val="20"/>
              </w:rPr>
              <w:t>) - pełniące</w:t>
            </w:r>
            <w:r w:rsidR="00F37BD8">
              <w:rPr>
                <w:rFonts w:ascii="Times New Roman" w:hAnsi="Times New Roman" w:cs="Times New Roman"/>
                <w:sz w:val="20"/>
                <w:szCs w:val="20"/>
              </w:rPr>
              <w:t>mu</w:t>
            </w:r>
            <w:r w:rsidR="00F37BD8" w:rsidRPr="00F37BD8">
              <w:rPr>
                <w:rFonts w:ascii="Times New Roman" w:hAnsi="Times New Roman" w:cs="Times New Roman"/>
                <w:sz w:val="20"/>
                <w:szCs w:val="20"/>
              </w:rPr>
              <w:t xml:space="preserve"> funkcję Instytucji Zarządzającej Programem Operacyjnym Pomoc Techniczna 2014 – 2020</w:t>
            </w:r>
            <w:r w:rsidR="00F37BD8">
              <w:rPr>
                <w:rFonts w:ascii="Times New Roman" w:hAnsi="Times New Roman" w:cs="Times New Roman"/>
                <w:sz w:val="20"/>
                <w:szCs w:val="20"/>
              </w:rPr>
              <w:t xml:space="preserve">. Ponadto </w:t>
            </w: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 xml:space="preserve">Pani/Pana imię i nazwisko, stanowią informację publiczną i mogą być udostępniane w trybie przewidzianym ustawą z dnia 6 września 2001 r. o dostępie do informacji publicznej </w:t>
            </w:r>
            <w:r w:rsidR="003D5A34" w:rsidRPr="00F748A8">
              <w:rPr>
                <w:rFonts w:ascii="Times New Roman" w:hAnsi="Times New Roman" w:cs="Times New Roman"/>
                <w:sz w:val="20"/>
                <w:szCs w:val="20"/>
              </w:rPr>
              <w:t xml:space="preserve">(Dz. U. z 2019 r. poz. 1429, z </w:t>
            </w:r>
            <w:proofErr w:type="spellStart"/>
            <w:r w:rsidR="003D5A34" w:rsidRPr="00F748A8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="003D5A34" w:rsidRPr="00F748A8">
              <w:rPr>
                <w:rFonts w:ascii="Times New Roman" w:hAnsi="Times New Roman" w:cs="Times New Roman"/>
                <w:sz w:val="20"/>
                <w:szCs w:val="20"/>
              </w:rPr>
              <w:t>. zm.)</w:t>
            </w:r>
            <w:r w:rsidR="00F748A8" w:rsidRPr="00F748A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534DC" w:rsidRPr="00834E79" w:rsidTr="00C53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46A2" w:rsidRPr="00F748A8" w:rsidRDefault="00354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Przekazywanie danych poza EOG</w:t>
            </w:r>
          </w:p>
        </w:tc>
        <w:tc>
          <w:tcPr>
            <w:tcW w:w="6232" w:type="dxa"/>
          </w:tcPr>
          <w:p w:rsidR="004C46A2" w:rsidRPr="00F748A8" w:rsidRDefault="00354859" w:rsidP="00437E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 xml:space="preserve">Pani/Pana dane osobowe nie będą przekazywane do państwa trzeciego </w:t>
            </w:r>
            <w:r w:rsidR="00A05B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lub organizacji międzynarodowej</w:t>
            </w:r>
            <w:r w:rsidR="00A05BC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4C46A2" w:rsidRPr="00834E79" w:rsidTr="00A05BC3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46A2" w:rsidRPr="00F748A8" w:rsidRDefault="005A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Okres</w:t>
            </w:r>
          </w:p>
        </w:tc>
        <w:tc>
          <w:tcPr>
            <w:tcW w:w="6232" w:type="dxa"/>
          </w:tcPr>
          <w:p w:rsidR="005A7A21" w:rsidRPr="00F748A8" w:rsidRDefault="005A7A21" w:rsidP="00DA7BC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Dane osobowe będą przechowywane przez okres wynikający z</w:t>
            </w:r>
            <w:r w:rsidR="0064100E" w:rsidRPr="00F748A8">
              <w:rPr>
                <w:rFonts w:ascii="Times New Roman" w:hAnsi="Times New Roman" w:cs="Times New Roman"/>
                <w:sz w:val="20"/>
                <w:szCs w:val="20"/>
              </w:rPr>
              <w:t xml:space="preserve"> przepisów prawa i</w:t>
            </w: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 xml:space="preserve"> obowiązującego w Ministerstwie Aktywów Państwowych Jednolitego Rzeczowego Wykazu Akt</w:t>
            </w:r>
            <w:r w:rsidR="00F748A8" w:rsidRPr="00F748A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534DC" w:rsidRPr="00834E79" w:rsidTr="00C53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5A7A21" w:rsidRPr="00F748A8" w:rsidRDefault="003D5EDD" w:rsidP="005A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Twoje prawa</w:t>
            </w:r>
          </w:p>
        </w:tc>
        <w:tc>
          <w:tcPr>
            <w:tcW w:w="6232" w:type="dxa"/>
          </w:tcPr>
          <w:p w:rsidR="005A7A21" w:rsidRPr="00F748A8" w:rsidRDefault="00F15E75" w:rsidP="00F748A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 xml:space="preserve">Przysługuje Pani/Panu </w:t>
            </w:r>
            <w:r w:rsidR="004B1222" w:rsidRPr="00F748A8">
              <w:rPr>
                <w:rFonts w:ascii="Times New Roman" w:hAnsi="Times New Roman" w:cs="Times New Roman"/>
                <w:sz w:val="20"/>
                <w:szCs w:val="20"/>
              </w:rPr>
              <w:t>prawo do żądania od administratora danych osobowych dostępu do danych osobowych, ich sprostowania lub ograniczenia ich przetwarzania, wniesienia sprzeciwu wobec przetwarzania i</w:t>
            </w:r>
            <w:r w:rsidR="0064100E" w:rsidRPr="00F748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1222" w:rsidRPr="00F748A8">
              <w:rPr>
                <w:rFonts w:ascii="Times New Roman" w:hAnsi="Times New Roman" w:cs="Times New Roman"/>
                <w:sz w:val="20"/>
                <w:szCs w:val="20"/>
              </w:rPr>
              <w:t>przenoszenia danych</w:t>
            </w:r>
            <w:r w:rsidR="0064100E" w:rsidRPr="00F748A8">
              <w:rPr>
                <w:rFonts w:ascii="Times New Roman" w:hAnsi="Times New Roman" w:cs="Times New Roman"/>
                <w:sz w:val="20"/>
                <w:szCs w:val="20"/>
              </w:rPr>
              <w:t>. Wymieni</w:t>
            </w:r>
            <w:r w:rsidR="00F748A8" w:rsidRPr="00F748A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64100E" w:rsidRPr="00F748A8">
              <w:rPr>
                <w:rFonts w:ascii="Times New Roman" w:hAnsi="Times New Roman" w:cs="Times New Roman"/>
                <w:sz w:val="20"/>
                <w:szCs w:val="20"/>
              </w:rPr>
              <w:t xml:space="preserve">ne prawa mogą być ograniczone, </w:t>
            </w:r>
            <w:r w:rsidR="00A05B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4100E" w:rsidRPr="00F748A8">
              <w:rPr>
                <w:rFonts w:ascii="Times New Roman" w:hAnsi="Times New Roman" w:cs="Times New Roman"/>
                <w:sz w:val="20"/>
                <w:szCs w:val="20"/>
              </w:rPr>
              <w:t>w sytua</w:t>
            </w:r>
            <w:r w:rsidR="00F748A8" w:rsidRPr="00F748A8">
              <w:rPr>
                <w:rFonts w:ascii="Times New Roman" w:hAnsi="Times New Roman" w:cs="Times New Roman"/>
                <w:sz w:val="20"/>
                <w:szCs w:val="20"/>
              </w:rPr>
              <w:t>cji, gdy administrator jest zob</w:t>
            </w:r>
            <w:r w:rsidR="0064100E" w:rsidRPr="00F748A8">
              <w:rPr>
                <w:rFonts w:ascii="Times New Roman" w:hAnsi="Times New Roman" w:cs="Times New Roman"/>
                <w:sz w:val="20"/>
                <w:szCs w:val="20"/>
              </w:rPr>
              <w:t xml:space="preserve">owiązany prawnie do przetwarzania danych w celu realizacji </w:t>
            </w:r>
            <w:r w:rsidR="00F748A8" w:rsidRPr="00F748A8">
              <w:rPr>
                <w:rFonts w:ascii="Times New Roman" w:hAnsi="Times New Roman" w:cs="Times New Roman"/>
                <w:sz w:val="20"/>
                <w:szCs w:val="20"/>
              </w:rPr>
              <w:t>obowiązku ustawowego;</w:t>
            </w:r>
          </w:p>
        </w:tc>
      </w:tr>
      <w:tr w:rsidR="005A7A21" w:rsidRPr="00834E79" w:rsidTr="00C534DC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5A7A21" w:rsidRPr="00F748A8" w:rsidRDefault="00F15E75" w:rsidP="005A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Organ nadzorczy</w:t>
            </w:r>
          </w:p>
        </w:tc>
        <w:tc>
          <w:tcPr>
            <w:tcW w:w="6232" w:type="dxa"/>
          </w:tcPr>
          <w:p w:rsidR="005A7A21" w:rsidRPr="00F748A8" w:rsidRDefault="00F15E75" w:rsidP="00437E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 xml:space="preserve">Przysługuje Pani/Panu również prawo do złożenia skargi w związku </w:t>
            </w:r>
            <w:r w:rsidR="00A05B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z przetwarzaniem ww. danych do Prezesa Urzędu Ochrony Danych Osobowych (na adres: ul. Stawki 2, 00 - 193 Warszawa);</w:t>
            </w:r>
          </w:p>
        </w:tc>
      </w:tr>
      <w:tr w:rsidR="00C534DC" w:rsidRPr="00834E79" w:rsidTr="00C53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5A7A21" w:rsidRPr="00F748A8" w:rsidRDefault="005901DE" w:rsidP="005A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Dobrowolność</w:t>
            </w:r>
          </w:p>
        </w:tc>
        <w:tc>
          <w:tcPr>
            <w:tcW w:w="6232" w:type="dxa"/>
          </w:tcPr>
          <w:p w:rsidR="005A7A21" w:rsidRPr="00F748A8" w:rsidRDefault="005901DE" w:rsidP="0018418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 xml:space="preserve">Podanie danych osobowych jest dobrowolne, jednakże nie podanie </w:t>
            </w:r>
            <w:r w:rsidR="00A05B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ich uniemożliwi</w:t>
            </w:r>
            <w:r w:rsidR="00DA7B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187">
              <w:rPr>
                <w:rFonts w:ascii="Times New Roman" w:hAnsi="Times New Roman" w:cs="Times New Roman"/>
                <w:sz w:val="20"/>
                <w:szCs w:val="20"/>
              </w:rPr>
              <w:t xml:space="preserve">Zamawiającemu przeprowadzenie rozeznania rynku </w:t>
            </w:r>
            <w:r w:rsidR="00184187">
              <w:rPr>
                <w:rFonts w:ascii="Times New Roman" w:hAnsi="Times New Roman" w:cs="Times New Roman"/>
                <w:sz w:val="20"/>
                <w:szCs w:val="20"/>
              </w:rPr>
              <w:br/>
              <w:t>i wyboru potencjalnego Wykonawcy</w:t>
            </w:r>
            <w:r w:rsidR="00F748A8" w:rsidRPr="00F748A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5A7A21" w:rsidRPr="00834E79" w:rsidTr="00C534DC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5A7A21" w:rsidRPr="00F748A8" w:rsidRDefault="005901DE" w:rsidP="005A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Profilowanie</w:t>
            </w:r>
          </w:p>
        </w:tc>
        <w:tc>
          <w:tcPr>
            <w:tcW w:w="6232" w:type="dxa"/>
          </w:tcPr>
          <w:p w:rsidR="005A7A21" w:rsidRPr="00F748A8" w:rsidRDefault="005901DE" w:rsidP="00437E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Pani/Pana dane osobowe nie będą poddane zautomatyzowanemu podejmowaniu decyzji, w tym profilowaniu</w:t>
            </w:r>
            <w:r w:rsidR="00F748A8" w:rsidRPr="00F748A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D653E" w:rsidRPr="00834E79" w:rsidTr="00C53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6D653E" w:rsidRPr="00F748A8" w:rsidRDefault="006D653E" w:rsidP="00DA7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Źródło pochodzenia</w:t>
            </w:r>
            <w:r w:rsidR="00DA7BC2">
              <w:rPr>
                <w:rFonts w:ascii="Times New Roman" w:hAnsi="Times New Roman" w:cs="Times New Roman"/>
                <w:sz w:val="20"/>
                <w:szCs w:val="20"/>
              </w:rPr>
              <w:t xml:space="preserve"> oraz zakres</w:t>
            </w: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 xml:space="preserve"> danych osobowych</w:t>
            </w:r>
            <w:r w:rsidR="00DA7B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 xml:space="preserve">upoważnionego przedstawiciela </w:t>
            </w:r>
            <w:r w:rsidR="00184187">
              <w:rPr>
                <w:rFonts w:ascii="Times New Roman" w:hAnsi="Times New Roman" w:cs="Times New Roman"/>
                <w:sz w:val="20"/>
                <w:szCs w:val="20"/>
              </w:rPr>
              <w:t xml:space="preserve">potencjalnego </w:t>
            </w: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Wykonawcy</w:t>
            </w:r>
          </w:p>
        </w:tc>
        <w:tc>
          <w:tcPr>
            <w:tcW w:w="6232" w:type="dxa"/>
          </w:tcPr>
          <w:p w:rsidR="006D653E" w:rsidRPr="00F748A8" w:rsidRDefault="006D653E" w:rsidP="006D65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Pani/Pana dane osobowe zostały podane</w:t>
            </w:r>
            <w:r w:rsidR="00DA7BC2">
              <w:rPr>
                <w:rFonts w:ascii="Times New Roman" w:hAnsi="Times New Roman" w:cs="Times New Roman"/>
                <w:sz w:val="20"/>
                <w:szCs w:val="20"/>
              </w:rPr>
              <w:t xml:space="preserve"> w zakresie ujętym w formularzu ofertowym bezpośrednio bądź</w:t>
            </w:r>
            <w:r w:rsidR="00DE2D97">
              <w:rPr>
                <w:rFonts w:ascii="Times New Roman" w:hAnsi="Times New Roman" w:cs="Times New Roman"/>
                <w:sz w:val="20"/>
                <w:szCs w:val="20"/>
              </w:rPr>
              <w:t xml:space="preserve"> przez</w:t>
            </w:r>
            <w:r w:rsidR="00184187">
              <w:rPr>
                <w:rFonts w:ascii="Times New Roman" w:hAnsi="Times New Roman" w:cs="Times New Roman"/>
                <w:sz w:val="20"/>
                <w:szCs w:val="20"/>
              </w:rPr>
              <w:t xml:space="preserve"> potencjalnego </w:t>
            </w: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Wykonawcę</w:t>
            </w:r>
            <w:r w:rsidR="00F748A8" w:rsidRPr="00F748A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F748A8" w:rsidRDefault="00F748A8" w:rsidP="00F748A8">
      <w:pPr>
        <w:jc w:val="both"/>
        <w:rPr>
          <w:rFonts w:ascii="Times New Roman" w:hAnsi="Times New Roman" w:cs="Times New Roman"/>
        </w:rPr>
      </w:pPr>
    </w:p>
    <w:p w:rsidR="006D653E" w:rsidRPr="00F748A8" w:rsidRDefault="00184187" w:rsidP="00F748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Potencjalny W</w:t>
      </w:r>
      <w:r w:rsidR="006D653E" w:rsidRPr="00F748A8">
        <w:rPr>
          <w:rFonts w:ascii="Times New Roman" w:hAnsi="Times New Roman" w:cs="Times New Roman"/>
        </w:rPr>
        <w:t>ykonawca jest zobowiązany do przekazania</w:t>
      </w:r>
      <w:r w:rsidR="00F748A8">
        <w:rPr>
          <w:rFonts w:ascii="Times New Roman" w:hAnsi="Times New Roman" w:cs="Times New Roman"/>
        </w:rPr>
        <w:t>, do wiadomości</w:t>
      </w:r>
      <w:r w:rsidR="006D653E" w:rsidRPr="00F748A8">
        <w:rPr>
          <w:rFonts w:ascii="Times New Roman" w:hAnsi="Times New Roman" w:cs="Times New Roman"/>
        </w:rPr>
        <w:t xml:space="preserve"> niniejszej klauzuli informacyjnej upoważnionemu przedstawicielowi </w:t>
      </w:r>
      <w:r>
        <w:rPr>
          <w:rFonts w:ascii="Times New Roman" w:hAnsi="Times New Roman" w:cs="Times New Roman"/>
        </w:rPr>
        <w:t xml:space="preserve">potencjalnego </w:t>
      </w:r>
      <w:r w:rsidR="006D653E" w:rsidRPr="00F748A8">
        <w:rPr>
          <w:rFonts w:ascii="Times New Roman" w:hAnsi="Times New Roman" w:cs="Times New Roman"/>
        </w:rPr>
        <w:t xml:space="preserve">Wykonawcy. </w:t>
      </w:r>
    </w:p>
    <w:sectPr w:rsidR="006D653E" w:rsidRPr="00F74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32"/>
    <w:rsid w:val="00070675"/>
    <w:rsid w:val="00184187"/>
    <w:rsid w:val="001D2FF9"/>
    <w:rsid w:val="0020078A"/>
    <w:rsid w:val="00230F97"/>
    <w:rsid w:val="002956A0"/>
    <w:rsid w:val="002B6A8E"/>
    <w:rsid w:val="00315F80"/>
    <w:rsid w:val="00351C32"/>
    <w:rsid w:val="00354859"/>
    <w:rsid w:val="003D5A34"/>
    <w:rsid w:val="003D5EDD"/>
    <w:rsid w:val="00437EF4"/>
    <w:rsid w:val="0045466A"/>
    <w:rsid w:val="00495784"/>
    <w:rsid w:val="004B1222"/>
    <w:rsid w:val="004C46A2"/>
    <w:rsid w:val="005901DE"/>
    <w:rsid w:val="005A7A21"/>
    <w:rsid w:val="0064100E"/>
    <w:rsid w:val="006D653E"/>
    <w:rsid w:val="007304C8"/>
    <w:rsid w:val="008344E2"/>
    <w:rsid w:val="00834E79"/>
    <w:rsid w:val="008F40BD"/>
    <w:rsid w:val="009E035B"/>
    <w:rsid w:val="009E66E1"/>
    <w:rsid w:val="00A05BC3"/>
    <w:rsid w:val="00B83F84"/>
    <w:rsid w:val="00B934C9"/>
    <w:rsid w:val="00C534DC"/>
    <w:rsid w:val="00D42FC4"/>
    <w:rsid w:val="00DA7BC2"/>
    <w:rsid w:val="00DC5B28"/>
    <w:rsid w:val="00DD70DA"/>
    <w:rsid w:val="00DE2D97"/>
    <w:rsid w:val="00EC1C23"/>
    <w:rsid w:val="00ED1B57"/>
    <w:rsid w:val="00ED54D0"/>
    <w:rsid w:val="00F15E75"/>
    <w:rsid w:val="00F310B3"/>
    <w:rsid w:val="00F33A80"/>
    <w:rsid w:val="00F37BD8"/>
    <w:rsid w:val="00F7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3567"/>
  <w15:chartTrackingRefBased/>
  <w15:docId w15:val="{D9BD42F9-8617-4505-AB38-5F07BB88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C4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C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2akcent2">
    <w:name w:val="List Table 2 Accent 2"/>
    <w:basedOn w:val="Standardowy"/>
    <w:uiPriority w:val="47"/>
    <w:rsid w:val="00C534D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7kolorowaakcent6">
    <w:name w:val="List Table 7 Colorful Accent 6"/>
    <w:basedOn w:val="Standardowy"/>
    <w:uiPriority w:val="52"/>
    <w:rsid w:val="00C534D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6kolorowaakcent6">
    <w:name w:val="Grid Table 6 Colorful Accent 6"/>
    <w:basedOn w:val="Standardowy"/>
    <w:uiPriority w:val="51"/>
    <w:rsid w:val="00C534D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akcent1">
    <w:name w:val="Grid Table 7 Colorful Accent 1"/>
    <w:basedOn w:val="Standardowy"/>
    <w:uiPriority w:val="52"/>
    <w:rsid w:val="00C534D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6kolorowaakcent1">
    <w:name w:val="Grid Table 6 Colorful Accent 1"/>
    <w:basedOn w:val="Standardowy"/>
    <w:uiPriority w:val="51"/>
    <w:rsid w:val="00C534D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5">
    <w:name w:val="Grid Table 2 Accent 5"/>
    <w:basedOn w:val="Standardowy"/>
    <w:uiPriority w:val="47"/>
    <w:rsid w:val="00C534D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Zwykatabela1">
    <w:name w:val="Plain Table 1"/>
    <w:basedOn w:val="Standardowy"/>
    <w:uiPriority w:val="41"/>
    <w:rsid w:val="00C534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C53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2">
    <w:name w:val="Plain Table 2"/>
    <w:basedOn w:val="Standardowy"/>
    <w:uiPriority w:val="42"/>
    <w:rsid w:val="00C534D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4">
    <w:name w:val="Plain Table 4"/>
    <w:basedOn w:val="Standardowy"/>
    <w:uiPriority w:val="44"/>
    <w:rsid w:val="00C534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C534D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C534D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C534D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97EC0-B329-44D9-9A9B-125D3900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Ankiewicz Anna</cp:lastModifiedBy>
  <cp:revision>6</cp:revision>
  <dcterms:created xsi:type="dcterms:W3CDTF">2020-07-17T12:30:00Z</dcterms:created>
  <dcterms:modified xsi:type="dcterms:W3CDTF">2020-09-24T06:20:00Z</dcterms:modified>
</cp:coreProperties>
</file>