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AB399" w14:textId="6C7DE311" w:rsidR="00C36B89" w:rsidRPr="008779B6" w:rsidRDefault="00C36B89" w:rsidP="0014466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>UMOWA O ROBOTY BUDOWLANE</w:t>
      </w:r>
      <w:r w:rsidR="00AD122A" w:rsidRPr="008779B6">
        <w:rPr>
          <w:rFonts w:ascii="Arial" w:hAnsi="Arial" w:cs="Arial"/>
          <w:b/>
          <w:bCs/>
          <w:sz w:val="20"/>
          <w:szCs w:val="20"/>
        </w:rPr>
        <w:t xml:space="preserve"> nr </w:t>
      </w:r>
      <w:r w:rsidR="00F51960" w:rsidRPr="008779B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A8C162" w14:textId="77777777" w:rsidR="00C36B89" w:rsidRPr="008779B6" w:rsidRDefault="00C36B89" w:rsidP="0014466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07C62B2" w14:textId="0CB6E671" w:rsidR="00C36B89" w:rsidRPr="008779B6" w:rsidRDefault="00C36B89" w:rsidP="00F5196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zawarta </w:t>
      </w:r>
      <w:r w:rsidR="00284154" w:rsidRPr="008779B6">
        <w:rPr>
          <w:rFonts w:ascii="Arial" w:hAnsi="Arial" w:cs="Arial"/>
          <w:sz w:val="20"/>
          <w:szCs w:val="20"/>
        </w:rPr>
        <w:t xml:space="preserve">w </w:t>
      </w:r>
      <w:r w:rsidR="00F51960" w:rsidRPr="008779B6">
        <w:rPr>
          <w:rFonts w:ascii="Arial" w:hAnsi="Arial" w:cs="Arial"/>
          <w:sz w:val="20"/>
          <w:szCs w:val="20"/>
        </w:rPr>
        <w:t xml:space="preserve"> dnia: </w:t>
      </w:r>
      <w:r w:rsidRPr="008779B6">
        <w:rPr>
          <w:rFonts w:ascii="Arial" w:hAnsi="Arial" w:cs="Arial"/>
          <w:sz w:val="20"/>
          <w:szCs w:val="20"/>
        </w:rPr>
        <w:t xml:space="preserve"> pomiędzy:</w:t>
      </w:r>
    </w:p>
    <w:p w14:paraId="4DDCF6A1" w14:textId="77777777" w:rsidR="00CE4C98" w:rsidRPr="008779B6" w:rsidRDefault="00CE4C98" w:rsidP="001446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6890E0" w14:textId="77777777" w:rsidR="00CF26FF" w:rsidRPr="008779B6" w:rsidRDefault="00CE4C98" w:rsidP="00CF26F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b/>
          <w:sz w:val="20"/>
          <w:szCs w:val="20"/>
        </w:rPr>
        <w:t>Skarbem Państwa Państwow</w:t>
      </w:r>
      <w:r w:rsidR="00200A9B" w:rsidRPr="008779B6">
        <w:rPr>
          <w:rFonts w:ascii="Arial" w:hAnsi="Arial" w:cs="Arial"/>
          <w:b/>
          <w:sz w:val="20"/>
          <w:szCs w:val="20"/>
        </w:rPr>
        <w:t>ym</w:t>
      </w:r>
      <w:r w:rsidRPr="008779B6">
        <w:rPr>
          <w:rFonts w:ascii="Arial" w:hAnsi="Arial" w:cs="Arial"/>
          <w:b/>
          <w:sz w:val="20"/>
          <w:szCs w:val="20"/>
        </w:rPr>
        <w:t xml:space="preserve"> Gospodarstw</w:t>
      </w:r>
      <w:r w:rsidR="00200A9B" w:rsidRPr="008779B6">
        <w:rPr>
          <w:rFonts w:ascii="Arial" w:hAnsi="Arial" w:cs="Arial"/>
          <w:b/>
          <w:sz w:val="20"/>
          <w:szCs w:val="20"/>
        </w:rPr>
        <w:t>em</w:t>
      </w:r>
      <w:r w:rsidRPr="008779B6">
        <w:rPr>
          <w:rFonts w:ascii="Arial" w:hAnsi="Arial" w:cs="Arial"/>
          <w:b/>
          <w:sz w:val="20"/>
          <w:szCs w:val="20"/>
        </w:rPr>
        <w:t xml:space="preserve"> Leśn</w:t>
      </w:r>
      <w:r w:rsidR="00200A9B" w:rsidRPr="008779B6">
        <w:rPr>
          <w:rFonts w:ascii="Arial" w:hAnsi="Arial" w:cs="Arial"/>
          <w:b/>
          <w:sz w:val="20"/>
          <w:szCs w:val="20"/>
        </w:rPr>
        <w:t>ym</w:t>
      </w:r>
      <w:r w:rsidRPr="008779B6">
        <w:rPr>
          <w:rFonts w:ascii="Arial" w:hAnsi="Arial" w:cs="Arial"/>
          <w:b/>
          <w:sz w:val="20"/>
          <w:szCs w:val="20"/>
        </w:rPr>
        <w:t xml:space="preserve"> Lasy Państwowe Nadleśnictw</w:t>
      </w:r>
      <w:r w:rsidR="00C44637" w:rsidRPr="008779B6">
        <w:rPr>
          <w:rFonts w:ascii="Arial" w:hAnsi="Arial" w:cs="Arial"/>
          <w:b/>
          <w:sz w:val="20"/>
          <w:szCs w:val="20"/>
        </w:rPr>
        <w:t>o</w:t>
      </w:r>
      <w:r w:rsidRPr="008779B6">
        <w:rPr>
          <w:rFonts w:ascii="Arial" w:hAnsi="Arial" w:cs="Arial"/>
          <w:b/>
          <w:sz w:val="20"/>
          <w:szCs w:val="20"/>
        </w:rPr>
        <w:t xml:space="preserve"> </w:t>
      </w:r>
      <w:r w:rsidR="00F51960" w:rsidRPr="008779B6">
        <w:rPr>
          <w:rFonts w:ascii="Arial" w:hAnsi="Arial" w:cs="Arial"/>
          <w:b/>
          <w:sz w:val="20"/>
          <w:szCs w:val="20"/>
        </w:rPr>
        <w:t>Oborniki</w:t>
      </w:r>
      <w:r w:rsidR="003B6918" w:rsidRPr="008779B6">
        <w:rPr>
          <w:rFonts w:ascii="Arial" w:hAnsi="Arial" w:cs="Arial"/>
          <w:b/>
          <w:sz w:val="20"/>
          <w:szCs w:val="20"/>
        </w:rPr>
        <w:t xml:space="preserve"> </w:t>
      </w:r>
      <w:r w:rsidR="00F51960" w:rsidRPr="008779B6">
        <w:rPr>
          <w:rFonts w:ascii="Arial" w:hAnsi="Arial" w:cs="Arial"/>
          <w:sz w:val="20"/>
          <w:szCs w:val="20"/>
        </w:rPr>
        <w:t xml:space="preserve"> </w:t>
      </w:r>
      <w:r w:rsidR="00CF26FF" w:rsidRPr="008779B6">
        <w:rPr>
          <w:rFonts w:ascii="Arial" w:hAnsi="Arial" w:cs="Arial"/>
          <w:sz w:val="20"/>
          <w:szCs w:val="20"/>
        </w:rPr>
        <w:t>Dąbrówka Leśna, ul. Gajowa 1, 64-600 Oborniki, NIP: 7870007099, REGON: 630011527, reprezentowanym przez:</w:t>
      </w:r>
    </w:p>
    <w:p w14:paraId="602E5E09" w14:textId="77777777" w:rsidR="00CF26FF" w:rsidRPr="008779B6" w:rsidRDefault="00CF26FF" w:rsidP="00CF26F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Jacka Szczepanika – Nadleśniczego Nadleśnictwa Oborniki,</w:t>
      </w:r>
    </w:p>
    <w:p w14:paraId="250855EB" w14:textId="007D40DF" w:rsidR="00C36B89" w:rsidRPr="008779B6" w:rsidRDefault="00C36B89" w:rsidP="00CF26F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zwanym dalej </w:t>
      </w:r>
      <w:r w:rsidRPr="008779B6">
        <w:rPr>
          <w:rFonts w:ascii="Arial" w:hAnsi="Arial" w:cs="Arial"/>
          <w:b/>
          <w:sz w:val="20"/>
          <w:szCs w:val="20"/>
        </w:rPr>
        <w:t>Inwestorem</w:t>
      </w:r>
      <w:r w:rsidR="002F1A6B" w:rsidRPr="008779B6">
        <w:rPr>
          <w:rFonts w:ascii="Arial" w:hAnsi="Arial" w:cs="Arial"/>
          <w:b/>
          <w:sz w:val="20"/>
          <w:szCs w:val="20"/>
        </w:rPr>
        <w:t xml:space="preserve"> </w:t>
      </w:r>
      <w:r w:rsidR="00B86B9E" w:rsidRPr="008779B6">
        <w:rPr>
          <w:rFonts w:ascii="Arial" w:hAnsi="Arial" w:cs="Arial"/>
          <w:bCs/>
          <w:sz w:val="20"/>
          <w:szCs w:val="20"/>
        </w:rPr>
        <w:t>lub</w:t>
      </w:r>
      <w:r w:rsidR="002F1A6B" w:rsidRPr="008779B6">
        <w:rPr>
          <w:rFonts w:ascii="Arial" w:hAnsi="Arial" w:cs="Arial"/>
          <w:b/>
          <w:sz w:val="20"/>
          <w:szCs w:val="20"/>
        </w:rPr>
        <w:t xml:space="preserve"> Nadleśnictwem </w:t>
      </w:r>
    </w:p>
    <w:p w14:paraId="57D5D417" w14:textId="77777777" w:rsidR="00200A9B" w:rsidRPr="008779B6" w:rsidRDefault="00200A9B" w:rsidP="0014466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BD4E7A5" w14:textId="77777777" w:rsidR="00C36B89" w:rsidRPr="008779B6" w:rsidRDefault="00C36B89" w:rsidP="0014466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- a -</w:t>
      </w:r>
    </w:p>
    <w:p w14:paraId="20D133B1" w14:textId="77777777" w:rsidR="00DB6D94" w:rsidRPr="008779B6" w:rsidRDefault="00DB6D94" w:rsidP="001446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CB5CB5" w14:textId="06F36CCE" w:rsidR="00B86B9E" w:rsidRPr="008779B6" w:rsidRDefault="00F51960" w:rsidP="00D63CD1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 xml:space="preserve"> [ ]</w:t>
      </w:r>
    </w:p>
    <w:p w14:paraId="2C0AB9BF" w14:textId="2293421E" w:rsidR="00C36B89" w:rsidRPr="008779B6" w:rsidRDefault="00C36B89" w:rsidP="00D63CD1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zwan</w:t>
      </w:r>
      <w:r w:rsidR="00B86B9E" w:rsidRPr="008779B6">
        <w:rPr>
          <w:rFonts w:ascii="Arial" w:hAnsi="Arial" w:cs="Arial"/>
          <w:sz w:val="20"/>
          <w:szCs w:val="20"/>
        </w:rPr>
        <w:t>ą</w:t>
      </w:r>
      <w:r w:rsidRPr="008779B6">
        <w:rPr>
          <w:rFonts w:ascii="Arial" w:hAnsi="Arial" w:cs="Arial"/>
          <w:sz w:val="20"/>
          <w:szCs w:val="20"/>
        </w:rPr>
        <w:t xml:space="preserve"> dalej </w:t>
      </w:r>
      <w:r w:rsidRPr="008779B6">
        <w:rPr>
          <w:rFonts w:ascii="Arial" w:hAnsi="Arial" w:cs="Arial"/>
          <w:b/>
          <w:sz w:val="20"/>
          <w:szCs w:val="20"/>
        </w:rPr>
        <w:t>Wykonawcą</w:t>
      </w:r>
      <w:r w:rsidR="00A53760" w:rsidRPr="008779B6">
        <w:rPr>
          <w:rFonts w:ascii="Arial" w:hAnsi="Arial" w:cs="Arial"/>
          <w:b/>
          <w:sz w:val="20"/>
          <w:szCs w:val="20"/>
        </w:rPr>
        <w:t>,</w:t>
      </w:r>
    </w:p>
    <w:p w14:paraId="41CC32AB" w14:textId="51C0ACCD" w:rsidR="00B06306" w:rsidRPr="008779B6" w:rsidRDefault="00B06306" w:rsidP="00144667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7B216C7" w14:textId="494A1841" w:rsidR="00B06306" w:rsidRPr="008779B6" w:rsidRDefault="00852B07" w:rsidP="00DB6D94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79B6">
        <w:rPr>
          <w:rFonts w:ascii="Arial" w:hAnsi="Arial" w:cs="Arial"/>
          <w:bCs/>
          <w:sz w:val="20"/>
          <w:szCs w:val="20"/>
        </w:rPr>
        <w:t xml:space="preserve">Inwestor oraz Wykonawca zwani są </w:t>
      </w:r>
      <w:r w:rsidR="00EB6B05" w:rsidRPr="008779B6">
        <w:rPr>
          <w:rFonts w:ascii="Arial" w:hAnsi="Arial" w:cs="Arial"/>
          <w:bCs/>
          <w:sz w:val="20"/>
          <w:szCs w:val="20"/>
        </w:rPr>
        <w:t xml:space="preserve">dalej </w:t>
      </w:r>
      <w:r w:rsidRPr="008779B6">
        <w:rPr>
          <w:rFonts w:ascii="Arial" w:hAnsi="Arial" w:cs="Arial"/>
          <w:bCs/>
          <w:sz w:val="20"/>
          <w:szCs w:val="20"/>
        </w:rPr>
        <w:t xml:space="preserve">łącznie także </w:t>
      </w:r>
      <w:r w:rsidR="009A6EB4" w:rsidRPr="008779B6">
        <w:rPr>
          <w:rFonts w:ascii="Arial" w:hAnsi="Arial" w:cs="Arial"/>
          <w:bCs/>
          <w:sz w:val="20"/>
          <w:szCs w:val="20"/>
        </w:rPr>
        <w:t>„</w:t>
      </w:r>
      <w:r w:rsidRPr="008779B6">
        <w:rPr>
          <w:rFonts w:ascii="Arial" w:hAnsi="Arial" w:cs="Arial"/>
          <w:b/>
          <w:sz w:val="20"/>
          <w:szCs w:val="20"/>
        </w:rPr>
        <w:t>Stronami</w:t>
      </w:r>
      <w:r w:rsidR="009A6EB4" w:rsidRPr="008779B6">
        <w:rPr>
          <w:rFonts w:ascii="Arial" w:hAnsi="Arial" w:cs="Arial"/>
          <w:b/>
          <w:sz w:val="20"/>
          <w:szCs w:val="20"/>
        </w:rPr>
        <w:t>”</w:t>
      </w:r>
      <w:r w:rsidRPr="008779B6">
        <w:rPr>
          <w:rFonts w:ascii="Arial" w:hAnsi="Arial" w:cs="Arial"/>
          <w:bCs/>
          <w:sz w:val="20"/>
          <w:szCs w:val="20"/>
        </w:rPr>
        <w:t xml:space="preserve">, a z osobna także </w:t>
      </w:r>
      <w:r w:rsidR="009A6EB4" w:rsidRPr="008779B6">
        <w:rPr>
          <w:rFonts w:ascii="Arial" w:hAnsi="Arial" w:cs="Arial"/>
          <w:bCs/>
          <w:sz w:val="20"/>
          <w:szCs w:val="20"/>
        </w:rPr>
        <w:t>„</w:t>
      </w:r>
      <w:r w:rsidRPr="008779B6">
        <w:rPr>
          <w:rFonts w:ascii="Arial" w:hAnsi="Arial" w:cs="Arial"/>
          <w:b/>
          <w:sz w:val="20"/>
          <w:szCs w:val="20"/>
        </w:rPr>
        <w:t>Stroną</w:t>
      </w:r>
      <w:r w:rsidR="009A6EB4" w:rsidRPr="008779B6">
        <w:rPr>
          <w:rFonts w:ascii="Arial" w:hAnsi="Arial" w:cs="Arial"/>
          <w:b/>
          <w:sz w:val="20"/>
          <w:szCs w:val="20"/>
        </w:rPr>
        <w:t>”</w:t>
      </w:r>
      <w:r w:rsidRPr="008779B6">
        <w:rPr>
          <w:rFonts w:ascii="Arial" w:hAnsi="Arial" w:cs="Arial"/>
          <w:bCs/>
          <w:sz w:val="20"/>
          <w:szCs w:val="20"/>
        </w:rPr>
        <w:t xml:space="preserve">, zaś niniejsza umowa zwana jest także </w:t>
      </w:r>
      <w:r w:rsidR="009A6EB4" w:rsidRPr="008779B6">
        <w:rPr>
          <w:rFonts w:ascii="Arial" w:hAnsi="Arial" w:cs="Arial"/>
          <w:bCs/>
          <w:sz w:val="20"/>
          <w:szCs w:val="20"/>
        </w:rPr>
        <w:t>„</w:t>
      </w:r>
      <w:r w:rsidRPr="008779B6">
        <w:rPr>
          <w:rFonts w:ascii="Arial" w:hAnsi="Arial" w:cs="Arial"/>
          <w:b/>
          <w:sz w:val="20"/>
          <w:szCs w:val="20"/>
        </w:rPr>
        <w:t>Umową</w:t>
      </w:r>
      <w:r w:rsidR="009A6EB4" w:rsidRPr="008779B6">
        <w:rPr>
          <w:rFonts w:ascii="Arial" w:hAnsi="Arial" w:cs="Arial"/>
          <w:b/>
          <w:sz w:val="20"/>
          <w:szCs w:val="20"/>
        </w:rPr>
        <w:t>”</w:t>
      </w:r>
      <w:r w:rsidRPr="008779B6">
        <w:rPr>
          <w:rFonts w:ascii="Arial" w:hAnsi="Arial" w:cs="Arial"/>
          <w:bCs/>
          <w:sz w:val="20"/>
          <w:szCs w:val="20"/>
        </w:rPr>
        <w:t>.</w:t>
      </w:r>
    </w:p>
    <w:p w14:paraId="58BAE4D4" w14:textId="77777777" w:rsidR="006F29A7" w:rsidRPr="008779B6" w:rsidRDefault="006F29A7" w:rsidP="00DB6D94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2628F31" w14:textId="4DA2E69A" w:rsidR="00C36B89" w:rsidRDefault="00400022" w:rsidP="0062235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bCs/>
          <w:sz w:val="20"/>
          <w:szCs w:val="20"/>
        </w:rPr>
        <w:t>Zważywszy,</w:t>
      </w:r>
      <w:r w:rsidR="002F1A6B" w:rsidRPr="008779B6">
        <w:rPr>
          <w:rFonts w:ascii="Arial" w:hAnsi="Arial" w:cs="Arial"/>
          <w:bCs/>
          <w:sz w:val="20"/>
          <w:szCs w:val="20"/>
        </w:rPr>
        <w:t xml:space="preserve"> że</w:t>
      </w:r>
      <w:r w:rsidR="00852B07" w:rsidRPr="008779B6">
        <w:rPr>
          <w:rFonts w:ascii="Arial" w:hAnsi="Arial" w:cs="Arial"/>
          <w:b/>
          <w:sz w:val="20"/>
          <w:szCs w:val="20"/>
        </w:rPr>
        <w:t xml:space="preserve"> </w:t>
      </w:r>
      <w:r w:rsidR="006F29A7" w:rsidRPr="008779B6">
        <w:rPr>
          <w:rFonts w:ascii="Arial" w:hAnsi="Arial" w:cs="Arial"/>
          <w:sz w:val="20"/>
          <w:szCs w:val="20"/>
        </w:rPr>
        <w:t xml:space="preserve">Nadleśnictwo wystąpiło do </w:t>
      </w:r>
      <w:r w:rsidR="002F1A6B" w:rsidRPr="008779B6">
        <w:rPr>
          <w:rFonts w:ascii="Arial" w:hAnsi="Arial" w:cs="Arial"/>
          <w:sz w:val="20"/>
          <w:szCs w:val="20"/>
        </w:rPr>
        <w:t>Wykonawcy</w:t>
      </w:r>
      <w:r w:rsidR="006F29A7" w:rsidRPr="008779B6">
        <w:rPr>
          <w:rFonts w:ascii="Arial" w:hAnsi="Arial" w:cs="Arial"/>
          <w:sz w:val="20"/>
          <w:szCs w:val="20"/>
        </w:rPr>
        <w:t xml:space="preserve"> </w:t>
      </w:r>
      <w:r w:rsidR="002F1A6B" w:rsidRPr="008779B6">
        <w:rPr>
          <w:rFonts w:ascii="Arial" w:hAnsi="Arial" w:cs="Arial"/>
          <w:sz w:val="20"/>
          <w:szCs w:val="20"/>
        </w:rPr>
        <w:t>z zapytaniem ofertowym, a Wykonawca złożył ofertę na</w:t>
      </w:r>
      <w:r w:rsidR="009A6EB4" w:rsidRPr="008779B6">
        <w:rPr>
          <w:rFonts w:ascii="Arial" w:hAnsi="Arial" w:cs="Arial"/>
          <w:sz w:val="20"/>
          <w:szCs w:val="20"/>
        </w:rPr>
        <w:t xml:space="preserve"> wykonanie zadania pn.</w:t>
      </w:r>
      <w:r w:rsidR="00C0376A" w:rsidRPr="008779B6">
        <w:rPr>
          <w:rFonts w:ascii="Arial" w:hAnsi="Arial" w:cs="Arial"/>
          <w:sz w:val="20"/>
          <w:szCs w:val="20"/>
        </w:rPr>
        <w:t>:</w:t>
      </w:r>
      <w:r w:rsidR="00CF26FF" w:rsidRPr="008779B6">
        <w:rPr>
          <w:rFonts w:ascii="Arial" w:hAnsi="Arial" w:cs="Arial"/>
          <w:sz w:val="20"/>
          <w:szCs w:val="20"/>
        </w:rPr>
        <w:t xml:space="preserve"> </w:t>
      </w:r>
      <w:r w:rsidR="002B0E9B" w:rsidRPr="008779B6">
        <w:rPr>
          <w:rFonts w:ascii="Arial" w:hAnsi="Arial" w:cs="Arial"/>
          <w:sz w:val="20"/>
          <w:szCs w:val="20"/>
        </w:rPr>
        <w:t>„</w:t>
      </w:r>
      <w:r w:rsidR="00455F00" w:rsidRPr="008779B6">
        <w:rPr>
          <w:rFonts w:ascii="Arial" w:hAnsi="Arial" w:cs="Arial"/>
          <w:i/>
          <w:iCs/>
          <w:sz w:val="20"/>
          <w:szCs w:val="20"/>
        </w:rPr>
        <w:t>Rewitalizacja nawierzchni dojazdu pożarowego nr 10 wraz z wykoszeniem poboczy na DP 10 i DP 31 w Nadleśnictwie Oborniki</w:t>
      </w:r>
      <w:r w:rsidR="002B0E9B" w:rsidRPr="008779B6">
        <w:rPr>
          <w:rFonts w:ascii="Arial" w:hAnsi="Arial" w:cs="Arial"/>
          <w:sz w:val="20"/>
          <w:szCs w:val="20"/>
        </w:rPr>
        <w:t>”</w:t>
      </w:r>
      <w:r w:rsidR="00455F00" w:rsidRPr="008779B6">
        <w:rPr>
          <w:rFonts w:ascii="Arial" w:hAnsi="Arial" w:cs="Arial"/>
          <w:sz w:val="20"/>
          <w:szCs w:val="20"/>
        </w:rPr>
        <w:t xml:space="preserve">, </w:t>
      </w:r>
      <w:r w:rsidR="00BE298D" w:rsidRPr="008779B6">
        <w:rPr>
          <w:rFonts w:ascii="Arial" w:hAnsi="Arial" w:cs="Arial"/>
          <w:sz w:val="20"/>
          <w:szCs w:val="20"/>
        </w:rPr>
        <w:t>którą</w:t>
      </w:r>
      <w:r w:rsidR="009A6EB4" w:rsidRPr="008779B6">
        <w:rPr>
          <w:rFonts w:ascii="Arial" w:hAnsi="Arial" w:cs="Arial"/>
          <w:sz w:val="20"/>
          <w:szCs w:val="20"/>
        </w:rPr>
        <w:t xml:space="preserve"> to ofertę</w:t>
      </w:r>
      <w:r w:rsidR="00BE298D" w:rsidRPr="008779B6">
        <w:rPr>
          <w:rFonts w:ascii="Arial" w:hAnsi="Arial" w:cs="Arial"/>
          <w:sz w:val="20"/>
          <w:szCs w:val="20"/>
        </w:rPr>
        <w:t xml:space="preserve"> Nadleśnictwo przyjęło</w:t>
      </w:r>
      <w:r w:rsidR="00200A9B" w:rsidRPr="008779B6">
        <w:rPr>
          <w:rFonts w:ascii="Arial" w:hAnsi="Arial" w:cs="Arial"/>
          <w:sz w:val="20"/>
          <w:szCs w:val="20"/>
        </w:rPr>
        <w:t>,</w:t>
      </w:r>
      <w:r w:rsidR="00852B07" w:rsidRPr="008779B6">
        <w:rPr>
          <w:rFonts w:ascii="Arial" w:hAnsi="Arial" w:cs="Arial"/>
          <w:sz w:val="20"/>
          <w:szCs w:val="20"/>
        </w:rPr>
        <w:t xml:space="preserve"> zawarta zostaje </w:t>
      </w:r>
      <w:r w:rsidR="00200A9B" w:rsidRPr="008779B6">
        <w:rPr>
          <w:rFonts w:ascii="Arial" w:hAnsi="Arial" w:cs="Arial"/>
          <w:sz w:val="20"/>
          <w:szCs w:val="20"/>
        </w:rPr>
        <w:t>U</w:t>
      </w:r>
      <w:r w:rsidR="00852B07" w:rsidRPr="008779B6">
        <w:rPr>
          <w:rFonts w:ascii="Arial" w:hAnsi="Arial" w:cs="Arial"/>
          <w:sz w:val="20"/>
          <w:szCs w:val="20"/>
        </w:rPr>
        <w:t>mowa</w:t>
      </w:r>
      <w:r w:rsidR="004058A8" w:rsidRPr="008779B6">
        <w:rPr>
          <w:rFonts w:ascii="Arial" w:hAnsi="Arial" w:cs="Arial"/>
          <w:sz w:val="20"/>
          <w:szCs w:val="20"/>
        </w:rPr>
        <w:t xml:space="preserve"> </w:t>
      </w:r>
      <w:r w:rsidR="00852B07" w:rsidRPr="008779B6">
        <w:rPr>
          <w:rFonts w:ascii="Arial" w:hAnsi="Arial" w:cs="Arial"/>
          <w:sz w:val="20"/>
          <w:szCs w:val="20"/>
        </w:rPr>
        <w:t>o poniższej treści.</w:t>
      </w:r>
    </w:p>
    <w:p w14:paraId="4DB64B0C" w14:textId="77777777" w:rsidR="006F2461" w:rsidRPr="008779B6" w:rsidRDefault="006F2461" w:rsidP="0062235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2247FDE" w14:textId="77777777" w:rsidR="002F1A6B" w:rsidRPr="008779B6" w:rsidRDefault="002F1A6B" w:rsidP="00DB6D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7DB3B4" w14:textId="77777777" w:rsidR="00C36B89" w:rsidRPr="008779B6" w:rsidRDefault="00C36B89" w:rsidP="00DB6D9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AD710BC" w14:textId="59B62A57" w:rsidR="00BE298D" w:rsidRPr="008779B6" w:rsidRDefault="00BE298D" w:rsidP="00DB6D9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>§ 1</w:t>
      </w:r>
    </w:p>
    <w:p w14:paraId="62A6B529" w14:textId="242CDB41" w:rsidR="00C36B89" w:rsidRPr="008779B6" w:rsidRDefault="00C36B89" w:rsidP="00DB6D9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 xml:space="preserve"> PRZEDMIOT UMOWY</w:t>
      </w:r>
    </w:p>
    <w:p w14:paraId="67E41930" w14:textId="77777777" w:rsidR="001E2513" w:rsidRPr="008779B6" w:rsidRDefault="001E2513" w:rsidP="0058471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C692164" w14:textId="1C54506B" w:rsidR="002B0E9B" w:rsidRPr="008779B6" w:rsidRDefault="00BE298D" w:rsidP="002B0E9B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Inwestor zleca</w:t>
      </w:r>
      <w:r w:rsidR="00C36B89" w:rsidRPr="008779B6">
        <w:rPr>
          <w:rFonts w:ascii="Arial" w:hAnsi="Arial" w:cs="Arial"/>
          <w:sz w:val="20"/>
          <w:szCs w:val="20"/>
        </w:rPr>
        <w:t xml:space="preserve">, a Wykonawca </w:t>
      </w:r>
      <w:r w:rsidR="00A71373" w:rsidRPr="008779B6">
        <w:rPr>
          <w:rFonts w:ascii="Arial" w:hAnsi="Arial" w:cs="Arial"/>
          <w:sz w:val="20"/>
          <w:szCs w:val="20"/>
        </w:rPr>
        <w:t>przyjmuje</w:t>
      </w:r>
      <w:r w:rsidR="00C36B89" w:rsidRPr="008779B6">
        <w:rPr>
          <w:rFonts w:ascii="Arial" w:hAnsi="Arial" w:cs="Arial"/>
          <w:sz w:val="20"/>
          <w:szCs w:val="20"/>
        </w:rPr>
        <w:t xml:space="preserve"> do wykonania </w:t>
      </w:r>
      <w:r w:rsidR="00A71373" w:rsidRPr="008779B6">
        <w:rPr>
          <w:rFonts w:ascii="Arial" w:hAnsi="Arial" w:cs="Arial"/>
          <w:sz w:val="20"/>
          <w:szCs w:val="20"/>
        </w:rPr>
        <w:t>prace</w:t>
      </w:r>
      <w:r w:rsidR="00C36B89" w:rsidRPr="008779B6">
        <w:rPr>
          <w:rFonts w:ascii="Arial" w:hAnsi="Arial" w:cs="Arial"/>
          <w:sz w:val="20"/>
          <w:szCs w:val="20"/>
        </w:rPr>
        <w:t xml:space="preserve"> </w:t>
      </w:r>
      <w:r w:rsidR="00A71373" w:rsidRPr="008779B6">
        <w:rPr>
          <w:rFonts w:ascii="Arial" w:hAnsi="Arial" w:cs="Arial"/>
          <w:sz w:val="20"/>
          <w:szCs w:val="20"/>
        </w:rPr>
        <w:t xml:space="preserve">polegające </w:t>
      </w:r>
      <w:r w:rsidR="00371422" w:rsidRPr="008779B6">
        <w:rPr>
          <w:rFonts w:ascii="Arial" w:hAnsi="Arial" w:cs="Arial"/>
          <w:sz w:val="20"/>
          <w:szCs w:val="20"/>
        </w:rPr>
        <w:t>na</w:t>
      </w:r>
      <w:r w:rsidR="00D909D9" w:rsidRPr="008779B6">
        <w:rPr>
          <w:rFonts w:ascii="Arial" w:hAnsi="Arial" w:cs="Arial"/>
          <w:sz w:val="20"/>
          <w:szCs w:val="20"/>
        </w:rPr>
        <w:t xml:space="preserve"> wykonaniu zadania pn.:</w:t>
      </w:r>
      <w:r w:rsidR="00C0376A" w:rsidRPr="008779B6">
        <w:rPr>
          <w:rFonts w:ascii="Arial" w:hAnsi="Arial" w:cs="Arial"/>
          <w:b/>
          <w:sz w:val="20"/>
          <w:szCs w:val="20"/>
        </w:rPr>
        <w:t xml:space="preserve">  </w:t>
      </w:r>
      <w:r w:rsidR="00455F00" w:rsidRPr="008779B6">
        <w:rPr>
          <w:rFonts w:ascii="Arial" w:hAnsi="Arial" w:cs="Arial"/>
          <w:sz w:val="20"/>
          <w:szCs w:val="20"/>
        </w:rPr>
        <w:t>Rewitalizacja nawierzchni dojazdu pożarowego nr 10 wraz z wykoszeniem poboczy na DP 10 i DP 31 w Nadleśnictwie Oborniki</w:t>
      </w:r>
      <w:r w:rsidR="002B0E9B" w:rsidRPr="008779B6">
        <w:rPr>
          <w:rFonts w:ascii="Arial" w:hAnsi="Arial" w:cs="Arial"/>
          <w:sz w:val="20"/>
          <w:szCs w:val="20"/>
        </w:rPr>
        <w:t>” w szczególności:</w:t>
      </w:r>
    </w:p>
    <w:p w14:paraId="4239064A" w14:textId="3A936301" w:rsidR="00C367BA" w:rsidRPr="008779B6" w:rsidRDefault="00C367BA" w:rsidP="00AA281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b/>
          <w:sz w:val="20"/>
          <w:szCs w:val="20"/>
        </w:rPr>
        <w:t>Oskardowanie istniejącej nawierzchni z kruszywa łamanego na głębokość istniejących wybojów - do 4cm (DP 10)- odcinek ok 28 km</w:t>
      </w:r>
    </w:p>
    <w:p w14:paraId="0647B9BC" w14:textId="4124C481" w:rsidR="00AA281F" w:rsidRPr="008779B6" w:rsidRDefault="00C367BA" w:rsidP="00AA281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b/>
          <w:sz w:val="20"/>
          <w:szCs w:val="20"/>
        </w:rPr>
        <w:t>O</w:t>
      </w:r>
      <w:r w:rsidR="00AA281F" w:rsidRPr="008779B6">
        <w:rPr>
          <w:rFonts w:ascii="Arial" w:hAnsi="Arial" w:cs="Arial"/>
          <w:b/>
          <w:sz w:val="20"/>
          <w:szCs w:val="20"/>
        </w:rPr>
        <w:t xml:space="preserve">dtworzenie profilu drogi z zawałowaniem i uzupełnieniem ubytków </w:t>
      </w:r>
      <w:r w:rsidR="00AA281F" w:rsidRPr="008779B6">
        <w:rPr>
          <w:rFonts w:ascii="Arial" w:hAnsi="Arial" w:cs="Arial"/>
          <w:b/>
          <w:sz w:val="20"/>
          <w:szCs w:val="20"/>
        </w:rPr>
        <w:br/>
        <w:t>w newralgicznych miejscach kruszywem 0-31.5 mm w ilości 400 ton</w:t>
      </w:r>
    </w:p>
    <w:p w14:paraId="1C5CD5F8" w14:textId="4349E48C" w:rsidR="00C367BA" w:rsidRPr="008779B6" w:rsidRDefault="00C367BA" w:rsidP="00AA281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b/>
          <w:sz w:val="20"/>
          <w:szCs w:val="20"/>
        </w:rPr>
        <w:t xml:space="preserve">Wyprofilowanie i zagęszczenie nawierzchni z uzupełnieniem- </w:t>
      </w:r>
      <w:proofErr w:type="spellStart"/>
      <w:r w:rsidRPr="008779B6">
        <w:rPr>
          <w:rFonts w:ascii="Arial" w:hAnsi="Arial" w:cs="Arial"/>
          <w:b/>
          <w:sz w:val="20"/>
          <w:szCs w:val="20"/>
        </w:rPr>
        <w:t>doziarnieniem</w:t>
      </w:r>
      <w:proofErr w:type="spellEnd"/>
      <w:r w:rsidRPr="008779B6">
        <w:rPr>
          <w:rFonts w:ascii="Arial" w:hAnsi="Arial" w:cs="Arial"/>
          <w:b/>
          <w:sz w:val="20"/>
          <w:szCs w:val="20"/>
        </w:rPr>
        <w:t xml:space="preserve"> kruszywem łamanym granitowym 0-31,5 w wybranych miejscach w łącznej ilości 400Mg (DP 10) – odcinek ok 28 km</w:t>
      </w:r>
    </w:p>
    <w:p w14:paraId="341DE3E6" w14:textId="77B809EC" w:rsidR="00C367BA" w:rsidRPr="008779B6" w:rsidRDefault="00C367BA" w:rsidP="00AA281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b/>
          <w:sz w:val="20"/>
          <w:szCs w:val="20"/>
        </w:rPr>
        <w:t>Wykaszanie poboczy kosiarką bijakową obustronnie na długości DP 10-ok. 28 000 m, DP 31-ok 3000m i szerokości do 1m, z zebraniem nadmiarów urobku i utylizacją.</w:t>
      </w:r>
    </w:p>
    <w:p w14:paraId="3FDCCA4B" w14:textId="296E1D6D" w:rsidR="00AA281F" w:rsidRPr="008779B6" w:rsidRDefault="00C367BA" w:rsidP="00AA281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b/>
          <w:sz w:val="20"/>
          <w:szCs w:val="20"/>
        </w:rPr>
        <w:t>Wycinka na szerokości poboczy i rowów (ok.1,5m)-DP 10 i DP 31,</w:t>
      </w:r>
      <w:r w:rsidR="008779B6" w:rsidRPr="008779B6">
        <w:rPr>
          <w:rFonts w:ascii="Arial" w:hAnsi="Arial" w:cs="Arial"/>
          <w:b/>
          <w:sz w:val="20"/>
          <w:szCs w:val="20"/>
        </w:rPr>
        <w:t xml:space="preserve"> </w:t>
      </w:r>
      <w:r w:rsidRPr="008779B6">
        <w:rPr>
          <w:rFonts w:ascii="Arial" w:hAnsi="Arial" w:cs="Arial"/>
          <w:b/>
          <w:sz w:val="20"/>
          <w:szCs w:val="20"/>
        </w:rPr>
        <w:t>w wybranych miejscach, odrostów drzew śr. do 10</w:t>
      </w:r>
      <w:r w:rsidR="00BA45EF">
        <w:rPr>
          <w:rFonts w:ascii="Arial" w:hAnsi="Arial" w:cs="Arial"/>
          <w:b/>
          <w:sz w:val="20"/>
          <w:szCs w:val="20"/>
        </w:rPr>
        <w:t xml:space="preserve"> </w:t>
      </w:r>
      <w:r w:rsidRPr="008779B6">
        <w:rPr>
          <w:rFonts w:ascii="Arial" w:hAnsi="Arial" w:cs="Arial"/>
          <w:b/>
          <w:sz w:val="20"/>
          <w:szCs w:val="20"/>
        </w:rPr>
        <w:t>cm z wywozem na wskazane przez miejscowego leśniczego składowisko</w:t>
      </w:r>
      <w:r w:rsidR="00BA45EF">
        <w:rPr>
          <w:rFonts w:ascii="Arial" w:hAnsi="Arial" w:cs="Arial"/>
          <w:b/>
          <w:sz w:val="20"/>
          <w:szCs w:val="20"/>
        </w:rPr>
        <w:t>.</w:t>
      </w:r>
    </w:p>
    <w:p w14:paraId="61539224" w14:textId="69965857" w:rsidR="002F1A6B" w:rsidRPr="008779B6" w:rsidRDefault="00AA281F" w:rsidP="00C0376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Wszelkie prace będą wykonywane </w:t>
      </w:r>
      <w:r w:rsidR="00D909D9" w:rsidRPr="008779B6">
        <w:rPr>
          <w:rFonts w:ascii="Arial" w:hAnsi="Arial" w:cs="Arial"/>
          <w:sz w:val="20"/>
          <w:szCs w:val="20"/>
        </w:rPr>
        <w:t>na nieruchomościach znajdujących</w:t>
      </w:r>
      <w:r w:rsidR="00D909D9" w:rsidRPr="008779B6">
        <w:rPr>
          <w:rFonts w:ascii="Arial" w:hAnsi="Arial" w:cs="Arial"/>
          <w:b/>
          <w:sz w:val="20"/>
          <w:szCs w:val="20"/>
        </w:rPr>
        <w:t xml:space="preserve"> </w:t>
      </w:r>
      <w:r w:rsidR="0058471C" w:rsidRPr="008779B6">
        <w:rPr>
          <w:rFonts w:ascii="Arial" w:hAnsi="Arial" w:cs="Arial"/>
          <w:sz w:val="20"/>
          <w:szCs w:val="20"/>
        </w:rPr>
        <w:t>się</w:t>
      </w:r>
      <w:r w:rsidR="00D63CD1" w:rsidRPr="008779B6">
        <w:rPr>
          <w:rFonts w:ascii="Arial" w:hAnsi="Arial" w:cs="Arial"/>
          <w:sz w:val="20"/>
          <w:szCs w:val="20"/>
        </w:rPr>
        <w:t xml:space="preserve"> </w:t>
      </w:r>
      <w:r w:rsidR="006F29A7" w:rsidRPr="008779B6">
        <w:rPr>
          <w:rFonts w:ascii="Arial" w:hAnsi="Arial" w:cs="Arial"/>
          <w:sz w:val="20"/>
          <w:szCs w:val="20"/>
        </w:rPr>
        <w:t>w zasobach będących własnością Skarbu Państwa</w:t>
      </w:r>
      <w:r w:rsidR="00200A9B" w:rsidRPr="008779B6">
        <w:rPr>
          <w:rFonts w:ascii="Arial" w:hAnsi="Arial" w:cs="Arial"/>
          <w:sz w:val="20"/>
          <w:szCs w:val="20"/>
        </w:rPr>
        <w:t>,</w:t>
      </w:r>
      <w:r w:rsidR="006F29A7" w:rsidRPr="008779B6">
        <w:rPr>
          <w:rFonts w:ascii="Arial" w:hAnsi="Arial" w:cs="Arial"/>
          <w:sz w:val="20"/>
          <w:szCs w:val="20"/>
        </w:rPr>
        <w:t xml:space="preserve"> objętych zarządem Państwowego Gospodarstwa Leśnego Lasy Państwowe Nadleśnictwo </w:t>
      </w:r>
      <w:r w:rsidR="00F51960" w:rsidRPr="008779B6">
        <w:rPr>
          <w:rFonts w:ascii="Arial" w:hAnsi="Arial" w:cs="Arial"/>
          <w:sz w:val="20"/>
          <w:szCs w:val="20"/>
        </w:rPr>
        <w:t>Oborniki</w:t>
      </w:r>
      <w:r w:rsidR="002F1A6B" w:rsidRPr="008779B6">
        <w:rPr>
          <w:rFonts w:ascii="Arial" w:hAnsi="Arial" w:cs="Arial"/>
          <w:sz w:val="20"/>
          <w:szCs w:val="20"/>
        </w:rPr>
        <w:t xml:space="preserve">, </w:t>
      </w:r>
      <w:r w:rsidR="00A71373" w:rsidRPr="008779B6">
        <w:rPr>
          <w:rFonts w:ascii="Arial" w:hAnsi="Arial" w:cs="Arial"/>
          <w:sz w:val="20"/>
          <w:szCs w:val="20"/>
        </w:rPr>
        <w:t>na warunkach określonych w Umowie (</w:t>
      </w:r>
      <w:r w:rsidR="00216F28" w:rsidRPr="008779B6">
        <w:rPr>
          <w:rFonts w:ascii="Arial" w:hAnsi="Arial" w:cs="Arial"/>
          <w:sz w:val="20"/>
          <w:szCs w:val="20"/>
        </w:rPr>
        <w:t>dalej</w:t>
      </w:r>
      <w:r w:rsidR="00A71373" w:rsidRPr="008779B6">
        <w:rPr>
          <w:rFonts w:ascii="Arial" w:hAnsi="Arial" w:cs="Arial"/>
          <w:sz w:val="20"/>
          <w:szCs w:val="20"/>
        </w:rPr>
        <w:t>: „P</w:t>
      </w:r>
      <w:r w:rsidR="00216F28" w:rsidRPr="008779B6">
        <w:rPr>
          <w:rFonts w:ascii="Arial" w:hAnsi="Arial" w:cs="Arial"/>
          <w:sz w:val="20"/>
          <w:szCs w:val="20"/>
        </w:rPr>
        <w:t>rzedmiot Umowy</w:t>
      </w:r>
      <w:r w:rsidR="00A71373" w:rsidRPr="008779B6">
        <w:rPr>
          <w:rFonts w:ascii="Arial" w:hAnsi="Arial" w:cs="Arial"/>
          <w:sz w:val="20"/>
          <w:szCs w:val="20"/>
        </w:rPr>
        <w:t>”).</w:t>
      </w:r>
    </w:p>
    <w:p w14:paraId="6CFEDA50" w14:textId="7B7C0642" w:rsidR="00E90860" w:rsidRPr="006F2461" w:rsidRDefault="00A60317" w:rsidP="00077AAA">
      <w:pPr>
        <w:pStyle w:val="Akapitzlist"/>
        <w:numPr>
          <w:ilvl w:val="0"/>
          <w:numId w:val="41"/>
        </w:num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74438">
        <w:rPr>
          <w:rFonts w:ascii="Arial" w:eastAsiaTheme="minorHAnsi" w:hAnsi="Arial" w:cs="Arial"/>
          <w:sz w:val="20"/>
          <w:szCs w:val="20"/>
          <w:lang w:eastAsia="pl-PL"/>
        </w:rPr>
        <w:t>Szczegółowy wykaz prac niezbędnych do wykonania Przedmiotu Umowy określa</w:t>
      </w:r>
      <w:r w:rsidR="001D106A" w:rsidRPr="00274438">
        <w:rPr>
          <w:rFonts w:ascii="Arial" w:eastAsiaTheme="minorHAnsi" w:hAnsi="Arial" w:cs="Arial"/>
          <w:sz w:val="20"/>
          <w:szCs w:val="20"/>
          <w:lang w:eastAsia="pl-PL"/>
        </w:rPr>
        <w:t xml:space="preserve"> stanowiąc</w:t>
      </w:r>
      <w:r w:rsidR="00A2675C" w:rsidRPr="00274438">
        <w:rPr>
          <w:rFonts w:ascii="Arial" w:eastAsiaTheme="minorHAnsi" w:hAnsi="Arial" w:cs="Arial"/>
          <w:sz w:val="20"/>
          <w:szCs w:val="20"/>
          <w:lang w:eastAsia="pl-PL"/>
        </w:rPr>
        <w:t>y</w:t>
      </w:r>
      <w:r w:rsidR="001D106A" w:rsidRPr="00274438">
        <w:rPr>
          <w:rFonts w:ascii="Arial" w:eastAsiaTheme="minorHAnsi" w:hAnsi="Arial" w:cs="Arial"/>
          <w:sz w:val="20"/>
          <w:szCs w:val="20"/>
          <w:lang w:eastAsia="pl-PL"/>
        </w:rPr>
        <w:t xml:space="preserve"> integralną część Umowy</w:t>
      </w:r>
      <w:r w:rsidR="00A2675C" w:rsidRPr="00274438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r w:rsidR="00D23C73" w:rsidRPr="00274438">
        <w:rPr>
          <w:rFonts w:ascii="Arial" w:eastAsiaTheme="minorHAnsi" w:hAnsi="Arial" w:cs="Arial"/>
          <w:sz w:val="20"/>
          <w:szCs w:val="20"/>
          <w:lang w:eastAsia="pl-PL"/>
        </w:rPr>
        <w:t>Załącznik nr 1</w:t>
      </w:r>
      <w:r w:rsidR="001D106A" w:rsidRPr="00274438">
        <w:rPr>
          <w:rFonts w:ascii="Arial" w:eastAsiaTheme="minorHAnsi" w:hAnsi="Arial" w:cs="Arial"/>
          <w:sz w:val="20"/>
          <w:szCs w:val="20"/>
          <w:lang w:eastAsia="pl-PL"/>
        </w:rPr>
        <w:t xml:space="preserve"> - </w:t>
      </w:r>
      <w:r w:rsidR="008740D5" w:rsidRPr="00274438">
        <w:rPr>
          <w:rFonts w:ascii="Arial" w:eastAsiaTheme="minorHAnsi" w:hAnsi="Arial" w:cs="Arial"/>
          <w:sz w:val="20"/>
          <w:szCs w:val="20"/>
          <w:lang w:eastAsia="pl-PL"/>
        </w:rPr>
        <w:t xml:space="preserve">Oferta złożona przez </w:t>
      </w:r>
      <w:r w:rsidR="008D0E5E" w:rsidRPr="00274438">
        <w:rPr>
          <w:rFonts w:ascii="Arial" w:eastAsiaTheme="minorHAnsi" w:hAnsi="Arial" w:cs="Arial"/>
          <w:sz w:val="20"/>
          <w:szCs w:val="20"/>
          <w:lang w:eastAsia="pl-PL"/>
        </w:rPr>
        <w:t>W</w:t>
      </w:r>
      <w:r w:rsidR="00D63CD1" w:rsidRPr="00274438">
        <w:rPr>
          <w:rFonts w:ascii="Arial" w:eastAsiaTheme="minorHAnsi" w:hAnsi="Arial" w:cs="Arial"/>
          <w:sz w:val="20"/>
          <w:szCs w:val="20"/>
          <w:lang w:eastAsia="pl-PL"/>
        </w:rPr>
        <w:t>ykonawcę</w:t>
      </w:r>
      <w:r w:rsidR="00274438">
        <w:rPr>
          <w:rFonts w:ascii="Arial" w:eastAsiaTheme="minorHAnsi" w:hAnsi="Arial" w:cs="Arial"/>
          <w:sz w:val="20"/>
          <w:szCs w:val="20"/>
          <w:lang w:eastAsia="pl-PL"/>
        </w:rPr>
        <w:t>.</w:t>
      </w:r>
    </w:p>
    <w:p w14:paraId="1274E543" w14:textId="77777777" w:rsidR="006F2461" w:rsidRDefault="006F2461" w:rsidP="006F2461">
      <w:p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09FC28" w14:textId="77777777" w:rsidR="006F2461" w:rsidRDefault="006F2461" w:rsidP="006F2461">
      <w:p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494E5C" w14:textId="77777777" w:rsidR="006F2461" w:rsidRDefault="006F2461" w:rsidP="006F2461">
      <w:p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D8E208" w14:textId="77777777" w:rsidR="006F2461" w:rsidRDefault="006F2461" w:rsidP="006F2461">
      <w:p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B7B510" w14:textId="77777777" w:rsidR="006F2461" w:rsidRDefault="006F2461" w:rsidP="006F2461">
      <w:p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32B3B1" w14:textId="24A8DDC2" w:rsidR="00BE298D" w:rsidRPr="008779B6" w:rsidRDefault="00BE298D" w:rsidP="0014466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lastRenderedPageBreak/>
        <w:t>§ 2</w:t>
      </w:r>
    </w:p>
    <w:p w14:paraId="434C0C2B" w14:textId="34A738B4" w:rsidR="00BE298D" w:rsidRPr="008779B6" w:rsidRDefault="00BE298D" w:rsidP="00144667">
      <w:pPr>
        <w:spacing w:line="276" w:lineRule="auto"/>
        <w:jc w:val="center"/>
        <w:rPr>
          <w:rFonts w:ascii="Arial" w:eastAsia="Times New Roman" w:hAnsi="Arial" w:cs="Arial"/>
          <w:b/>
          <w:bCs/>
          <w:smallCaps/>
          <w:spacing w:val="5"/>
          <w:sz w:val="20"/>
          <w:szCs w:val="20"/>
          <w:lang w:eastAsia="pl-PL"/>
        </w:rPr>
      </w:pPr>
      <w:r w:rsidRPr="008779B6">
        <w:rPr>
          <w:rFonts w:ascii="Arial" w:hAnsi="Arial" w:cs="Arial"/>
          <w:b/>
          <w:bCs/>
          <w:sz w:val="20"/>
          <w:szCs w:val="20"/>
        </w:rPr>
        <w:t xml:space="preserve">SZCZEGÓŁOWE </w:t>
      </w:r>
      <w:r w:rsidRPr="008779B6">
        <w:rPr>
          <w:rFonts w:ascii="Arial" w:eastAsia="Times New Roman" w:hAnsi="Arial" w:cs="Arial"/>
          <w:b/>
          <w:bCs/>
          <w:smallCaps/>
          <w:spacing w:val="5"/>
          <w:sz w:val="20"/>
          <w:szCs w:val="20"/>
          <w:lang w:eastAsia="pl-PL"/>
        </w:rPr>
        <w:t>OŚWIADCZENIA I ZOBOWIĄZANIA STRON</w:t>
      </w:r>
    </w:p>
    <w:p w14:paraId="0E372B4F" w14:textId="77777777" w:rsidR="001E2513" w:rsidRPr="008779B6" w:rsidRDefault="001E2513" w:rsidP="00144667">
      <w:pPr>
        <w:spacing w:line="276" w:lineRule="auto"/>
        <w:jc w:val="center"/>
        <w:rPr>
          <w:rFonts w:ascii="Arial" w:eastAsia="Times New Roman" w:hAnsi="Arial" w:cs="Arial"/>
          <w:b/>
          <w:bCs/>
          <w:smallCaps/>
          <w:spacing w:val="5"/>
          <w:sz w:val="20"/>
          <w:szCs w:val="20"/>
          <w:lang w:eastAsia="pl-PL"/>
        </w:rPr>
      </w:pPr>
    </w:p>
    <w:p w14:paraId="0D4AF242" w14:textId="77777777" w:rsidR="00BE298D" w:rsidRPr="008779B6" w:rsidRDefault="00BE298D" w:rsidP="00144667">
      <w:pPr>
        <w:widowControl w:val="0"/>
        <w:numPr>
          <w:ilvl w:val="0"/>
          <w:numId w:val="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34F8BE40" w14:textId="166BFBDA" w:rsidR="007770D5" w:rsidRPr="008779B6" w:rsidRDefault="00194542" w:rsidP="00144667">
      <w:pPr>
        <w:pStyle w:val="Akapitzlist"/>
        <w:widowControl w:val="0"/>
        <w:numPr>
          <w:ilvl w:val="0"/>
          <w:numId w:val="2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ykona Przedmiot Umowy z zachowaniem na</w:t>
      </w:r>
      <w:r w:rsidR="00200A9B" w:rsidRPr="008779B6">
        <w:rPr>
          <w:rFonts w:ascii="Arial" w:eastAsia="Times New Roman" w:hAnsi="Arial" w:cs="Arial"/>
          <w:sz w:val="20"/>
          <w:szCs w:val="20"/>
          <w:lang w:eastAsia="pl-PL"/>
        </w:rPr>
        <w:t>jwyższej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staranności</w:t>
      </w:r>
      <w:r w:rsidR="00200A9B" w:rsidRPr="008779B6">
        <w:rPr>
          <w:rFonts w:ascii="Arial" w:eastAsia="Times New Roman" w:hAnsi="Arial" w:cs="Arial"/>
          <w:sz w:val="20"/>
          <w:szCs w:val="20"/>
          <w:lang w:eastAsia="pl-PL"/>
        </w:rPr>
        <w:t>, uwzględni</w:t>
      </w:r>
      <w:r w:rsidR="001D106A" w:rsidRPr="008779B6">
        <w:rPr>
          <w:rFonts w:ascii="Arial" w:eastAsia="Times New Roman" w:hAnsi="Arial" w:cs="Arial"/>
          <w:sz w:val="20"/>
          <w:szCs w:val="20"/>
          <w:lang w:eastAsia="pl-PL"/>
        </w:rPr>
        <w:t>ając</w:t>
      </w:r>
      <w:r w:rsidR="00A71373" w:rsidRPr="008779B6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="00200A9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profesjonaln</w:t>
      </w:r>
      <w:r w:rsidR="001D106A" w:rsidRPr="008779B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200A9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działalności oraz zgodnie z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zasad</w:t>
      </w:r>
      <w:r w:rsidR="00200A9B" w:rsidRPr="008779B6">
        <w:rPr>
          <w:rFonts w:ascii="Arial" w:eastAsia="Times New Roman" w:hAnsi="Arial" w:cs="Arial"/>
          <w:sz w:val="20"/>
          <w:szCs w:val="20"/>
          <w:lang w:eastAsia="pl-PL"/>
        </w:rPr>
        <w:t>ami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bezpieczeństwa, dobrej jakości, właściwej organizacji pracy, 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normami technicznymi, standardami,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zasad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>ami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>sztuki budowlanej, postanowieniami Umowy</w:t>
      </w:r>
      <w:r w:rsidR="001D106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0A9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oraz obowiązującymi </w:t>
      </w:r>
      <w:r w:rsidR="00D7084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przepisami, </w:t>
      </w:r>
      <w:r w:rsidR="0062235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="007B5E0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62235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0842" w:rsidRPr="008779B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szczególności 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przepisami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ustawy z dnia 7 lipca 1994 r. Prawo budowlane (</w:t>
      </w:r>
      <w:r w:rsidR="008D0E5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tj.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26459" w:rsidRPr="008779B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45CC" w:rsidRPr="008779B6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BE10AA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B2645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682</w:t>
      </w:r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>póżn</w:t>
      </w:r>
      <w:proofErr w:type="spellEnd"/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27 kwietnia 2001 r. Prawo ochrony środowiska </w:t>
      </w:r>
      <w:r w:rsidR="007B5E0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8D0E5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tj.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Dz. U. </w:t>
      </w:r>
      <w:r w:rsidR="00A2675C" w:rsidRPr="008779B6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AB6EAB" w:rsidRPr="008779B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2675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45CC" w:rsidRPr="008779B6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poz. </w:t>
      </w:r>
      <w:r w:rsidR="00AB6EA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2556</w:t>
      </w:r>
      <w:r w:rsidR="00A2675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proofErr w:type="spellStart"/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2675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zm.)</w:t>
      </w:r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FC28F25" w14:textId="031D5CD0" w:rsidR="007770D5" w:rsidRPr="008779B6" w:rsidRDefault="00104D72" w:rsidP="00144667">
      <w:pPr>
        <w:pStyle w:val="Akapitzlist"/>
        <w:widowControl w:val="0"/>
        <w:numPr>
          <w:ilvl w:val="0"/>
          <w:numId w:val="2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przyjmuje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na siebie pełną odpowiedzialność za </w:t>
      </w:r>
      <w:r w:rsidR="00BE10AA" w:rsidRPr="008779B6">
        <w:rPr>
          <w:rFonts w:ascii="Arial" w:eastAsia="Times New Roman" w:hAnsi="Arial" w:cs="Arial"/>
          <w:sz w:val="20"/>
          <w:szCs w:val="20"/>
          <w:lang w:eastAsia="pl-PL"/>
        </w:rPr>
        <w:t>należyte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3E1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 terminowe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wykonanie Przedmiotu Umowy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oraz za dokonanie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niezbędnego zabezpieczenia 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 ochrony 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terenu budowy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robót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oraz wszelkich materiałów i narzędzi używanych do robót</w:t>
      </w:r>
      <w:r w:rsidR="007770D5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EC494ED" w14:textId="78F2C8ED" w:rsidR="00BE298D" w:rsidRPr="008779B6" w:rsidRDefault="00BE298D" w:rsidP="00144667">
      <w:pPr>
        <w:pStyle w:val="Akapitzlist"/>
        <w:widowControl w:val="0"/>
        <w:numPr>
          <w:ilvl w:val="0"/>
          <w:numId w:val="2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posiada wszelkie wymagane uprawnienia 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oraz doświadczenie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194542" w:rsidRPr="008779B6">
        <w:rPr>
          <w:rFonts w:ascii="Arial" w:eastAsia="Times New Roman" w:hAnsi="Arial" w:cs="Arial"/>
          <w:sz w:val="20"/>
          <w:szCs w:val="20"/>
          <w:lang w:eastAsia="pl-PL"/>
        </w:rPr>
        <w:t>profesjonalnego</w:t>
      </w:r>
      <w:r w:rsidR="00F045C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(zawodowego)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wykonywania czynności objętych </w:t>
      </w:r>
      <w:r w:rsidR="00194542" w:rsidRPr="008779B6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rzedmiotem </w:t>
      </w:r>
      <w:r w:rsidR="00194542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9454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tym niezbędne zasoby kadrowe i sprzętowe;</w:t>
      </w:r>
    </w:p>
    <w:p w14:paraId="2F3DE8BA" w14:textId="2497E62E" w:rsidR="00B63638" w:rsidRPr="008779B6" w:rsidRDefault="00BE298D" w:rsidP="00443E18">
      <w:pPr>
        <w:pStyle w:val="Akapitzlist"/>
        <w:widowControl w:val="0"/>
        <w:numPr>
          <w:ilvl w:val="0"/>
          <w:numId w:val="2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nie posiada zadłużenia z tytułu zobowiązań publicznoprawnych, w szczególności nie zalega </w:t>
      </w:r>
      <w:r w:rsidR="007B5E0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035C16" w:rsidRPr="008779B6">
        <w:rPr>
          <w:rFonts w:ascii="Arial" w:eastAsia="Times New Roman" w:hAnsi="Arial" w:cs="Arial"/>
          <w:sz w:val="20"/>
          <w:szCs w:val="20"/>
          <w:lang w:eastAsia="pl-PL"/>
        </w:rPr>
        <w:t>płatnościami na rzecz Z</w:t>
      </w:r>
      <w:r w:rsidR="00194542" w:rsidRPr="008779B6">
        <w:rPr>
          <w:rFonts w:ascii="Arial" w:eastAsia="Times New Roman" w:hAnsi="Arial" w:cs="Arial"/>
          <w:sz w:val="20"/>
          <w:szCs w:val="20"/>
          <w:lang w:eastAsia="pl-PL"/>
        </w:rPr>
        <w:t>akładu Ubezpieczeń Społecznych</w:t>
      </w:r>
      <w:r w:rsidR="00035C1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9B369A">
        <w:rPr>
          <w:rFonts w:ascii="Arial" w:eastAsia="Times New Roman" w:hAnsi="Arial" w:cs="Arial"/>
          <w:sz w:val="20"/>
          <w:szCs w:val="20"/>
          <w:lang w:eastAsia="pl-PL"/>
        </w:rPr>
        <w:t>Organów Administracji Skarbowej</w:t>
      </w:r>
      <w:r w:rsidR="00194542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ED896B0" w14:textId="752AAB16" w:rsidR="008E6537" w:rsidRPr="008779B6" w:rsidRDefault="008E6537" w:rsidP="00144667">
      <w:pPr>
        <w:pStyle w:val="Akapitzlist"/>
        <w:widowControl w:val="0"/>
        <w:numPr>
          <w:ilvl w:val="0"/>
          <w:numId w:val="2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ponosi 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pełną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odpowiedzialność za wszelkie szkody jakie wyrządzi Inwestorowi i osobom trzecim</w:t>
      </w:r>
      <w:r w:rsidR="00ED15F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realizując Umowę, a w przypadku skierowania roszczeń wobec Inwestora przez osoby trzecie, Wykonawca zwolni Inwestora z tych roszczeń, w tym wstąpi do procesu sądowego </w:t>
      </w:r>
      <w:r w:rsidR="007B5E0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ED15F0" w:rsidRPr="008779B6">
        <w:rPr>
          <w:rFonts w:ascii="Arial" w:eastAsia="Times New Roman" w:hAnsi="Arial" w:cs="Arial"/>
          <w:sz w:val="20"/>
          <w:szCs w:val="20"/>
          <w:lang w:eastAsia="pl-PL"/>
        </w:rPr>
        <w:t>i pokryje wszelkie wydatki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lub koszty</w:t>
      </w:r>
      <w:r w:rsidR="00ED15F0" w:rsidRPr="008779B6">
        <w:rPr>
          <w:rFonts w:ascii="Arial" w:eastAsia="Times New Roman" w:hAnsi="Arial" w:cs="Arial"/>
          <w:sz w:val="20"/>
          <w:szCs w:val="20"/>
          <w:lang w:eastAsia="pl-PL"/>
        </w:rPr>
        <w:t>, jakie Inwestor poniósł w związku z tymi roszczeniami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B5E0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216F28" w:rsidRPr="008779B6">
        <w:rPr>
          <w:rFonts w:ascii="Arial" w:eastAsia="Times New Roman" w:hAnsi="Arial" w:cs="Arial"/>
          <w:sz w:val="20"/>
          <w:szCs w:val="20"/>
          <w:lang w:eastAsia="pl-PL"/>
        </w:rPr>
        <w:t>w szczególności koszty procesu sądowego i obsługi prawnej, a ponadto pokryje uzasadnione roszczenia osób trzecich</w:t>
      </w:r>
      <w:r w:rsidR="00ED15F0" w:rsidRPr="008779B6">
        <w:rPr>
          <w:rFonts w:ascii="Arial" w:eastAsia="Times New Roman" w:hAnsi="Arial" w:cs="Arial"/>
          <w:sz w:val="20"/>
          <w:szCs w:val="20"/>
          <w:lang w:eastAsia="pl-PL"/>
        </w:rPr>
        <w:t>. Postanowienie zdania poprzedzającego stosuje się także do sytuacji, w której szkodę wyrządzą osoby (podmioty) realizujące Umowę ze strony Wykonawcy</w:t>
      </w:r>
      <w:r w:rsidR="007B5E0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="00ED15F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(np. pracownicy, współpracownicy</w:t>
      </w:r>
      <w:r w:rsidR="00F045CC" w:rsidRPr="008779B6">
        <w:rPr>
          <w:rFonts w:ascii="Arial" w:eastAsia="Times New Roman" w:hAnsi="Arial" w:cs="Arial"/>
          <w:sz w:val="20"/>
          <w:szCs w:val="20"/>
          <w:lang w:eastAsia="pl-PL"/>
        </w:rPr>
        <w:t>, podwykonawcy</w:t>
      </w:r>
      <w:r w:rsidR="00ED15F0" w:rsidRPr="008779B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F045CC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46A843D" w14:textId="737724A4" w:rsidR="00BE298D" w:rsidRPr="008779B6" w:rsidRDefault="00BE298D" w:rsidP="00144667">
      <w:pPr>
        <w:pStyle w:val="Akapitzlist"/>
        <w:widowControl w:val="0"/>
        <w:numPr>
          <w:ilvl w:val="0"/>
          <w:numId w:val="2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zamierza wykonać Umowę własnymi siłami</w:t>
      </w:r>
      <w:r w:rsidR="007B01A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oraz z użyciem własnego sprzętu, narzędzi lub maszyn</w:t>
      </w:r>
      <w:r w:rsidR="00F045CC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1C976BB" w14:textId="6A17EE75" w:rsidR="00BE298D" w:rsidRPr="008779B6" w:rsidRDefault="00BE298D" w:rsidP="00144667">
      <w:pPr>
        <w:pStyle w:val="Akapitzlist"/>
        <w:widowControl w:val="0"/>
        <w:numPr>
          <w:ilvl w:val="0"/>
          <w:numId w:val="2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hAnsi="Arial" w:cs="Arial"/>
          <w:kern w:val="20"/>
          <w:sz w:val="20"/>
          <w:szCs w:val="20"/>
        </w:rPr>
        <w:t>dokonał wizji lokalnej we własnym zakresi</w:t>
      </w:r>
      <w:r w:rsidR="002A7AAA" w:rsidRPr="008779B6">
        <w:rPr>
          <w:rFonts w:ascii="Arial" w:hAnsi="Arial" w:cs="Arial"/>
          <w:kern w:val="20"/>
          <w:sz w:val="20"/>
          <w:szCs w:val="20"/>
        </w:rPr>
        <w:t>e</w:t>
      </w:r>
      <w:r w:rsidR="00443E18" w:rsidRPr="008779B6">
        <w:rPr>
          <w:rFonts w:ascii="Arial" w:hAnsi="Arial" w:cs="Arial"/>
          <w:kern w:val="20"/>
          <w:sz w:val="20"/>
          <w:szCs w:val="20"/>
        </w:rPr>
        <w:t xml:space="preserve"> oraz</w:t>
      </w:r>
      <w:r w:rsidRPr="008779B6">
        <w:rPr>
          <w:rFonts w:ascii="Arial" w:hAnsi="Arial" w:cs="Arial"/>
          <w:kern w:val="20"/>
          <w:sz w:val="20"/>
          <w:szCs w:val="20"/>
        </w:rPr>
        <w:t xml:space="preserve"> otrzymał wszelkie dokumenty, informacje </w:t>
      </w:r>
      <w:r w:rsidR="005E69ED" w:rsidRPr="008779B6">
        <w:rPr>
          <w:rFonts w:ascii="Arial" w:hAnsi="Arial" w:cs="Arial"/>
          <w:kern w:val="20"/>
          <w:sz w:val="20"/>
          <w:szCs w:val="20"/>
        </w:rPr>
        <w:t xml:space="preserve">              </w:t>
      </w:r>
      <w:r w:rsidRPr="008779B6">
        <w:rPr>
          <w:rFonts w:ascii="Arial" w:hAnsi="Arial" w:cs="Arial"/>
          <w:kern w:val="20"/>
          <w:sz w:val="20"/>
          <w:szCs w:val="20"/>
        </w:rPr>
        <w:t xml:space="preserve">i materiały dotyczące </w:t>
      </w:r>
      <w:r w:rsidR="002A7AAA" w:rsidRPr="008779B6">
        <w:rPr>
          <w:rFonts w:ascii="Arial" w:hAnsi="Arial" w:cs="Arial"/>
          <w:kern w:val="20"/>
          <w:sz w:val="20"/>
          <w:szCs w:val="20"/>
        </w:rPr>
        <w:t xml:space="preserve">Przedmiotu Umowy, w tym warunków </w:t>
      </w:r>
      <w:r w:rsidRPr="008779B6">
        <w:rPr>
          <w:rFonts w:ascii="Arial" w:hAnsi="Arial" w:cs="Arial"/>
          <w:kern w:val="20"/>
          <w:sz w:val="20"/>
          <w:szCs w:val="20"/>
        </w:rPr>
        <w:t xml:space="preserve">wykonywania </w:t>
      </w:r>
      <w:r w:rsidR="00400022" w:rsidRPr="008779B6">
        <w:rPr>
          <w:rFonts w:ascii="Arial" w:hAnsi="Arial" w:cs="Arial"/>
          <w:kern w:val="20"/>
          <w:sz w:val="20"/>
          <w:szCs w:val="20"/>
        </w:rPr>
        <w:t xml:space="preserve">prac, </w:t>
      </w:r>
      <w:r w:rsidR="005E69ED" w:rsidRPr="008779B6">
        <w:rPr>
          <w:rFonts w:ascii="Arial" w:hAnsi="Arial" w:cs="Arial"/>
          <w:kern w:val="20"/>
          <w:sz w:val="20"/>
          <w:szCs w:val="20"/>
        </w:rPr>
        <w:t xml:space="preserve">                             </w:t>
      </w:r>
      <w:r w:rsidR="007B5E05" w:rsidRPr="008779B6">
        <w:rPr>
          <w:rFonts w:ascii="Arial" w:hAnsi="Arial" w:cs="Arial"/>
          <w:kern w:val="20"/>
          <w:sz w:val="20"/>
          <w:szCs w:val="20"/>
        </w:rPr>
        <w:t xml:space="preserve">             </w:t>
      </w:r>
      <w:r w:rsidR="005E69ED" w:rsidRPr="008779B6">
        <w:rPr>
          <w:rFonts w:ascii="Arial" w:hAnsi="Arial" w:cs="Arial"/>
          <w:kern w:val="20"/>
          <w:sz w:val="20"/>
          <w:szCs w:val="20"/>
        </w:rPr>
        <w:t xml:space="preserve"> </w:t>
      </w:r>
      <w:r w:rsidRPr="008779B6">
        <w:rPr>
          <w:rFonts w:ascii="Arial" w:hAnsi="Arial" w:cs="Arial"/>
          <w:kern w:val="20"/>
          <w:sz w:val="20"/>
          <w:szCs w:val="20"/>
        </w:rPr>
        <w:t>w szczególności sposo</w:t>
      </w:r>
      <w:r w:rsidR="002A7AAA" w:rsidRPr="008779B6">
        <w:rPr>
          <w:rFonts w:ascii="Arial" w:hAnsi="Arial" w:cs="Arial"/>
          <w:kern w:val="20"/>
          <w:sz w:val="20"/>
          <w:szCs w:val="20"/>
        </w:rPr>
        <w:t>bu</w:t>
      </w:r>
      <w:r w:rsidRPr="008779B6">
        <w:rPr>
          <w:rFonts w:ascii="Arial" w:hAnsi="Arial" w:cs="Arial"/>
          <w:kern w:val="20"/>
          <w:sz w:val="20"/>
          <w:szCs w:val="20"/>
        </w:rPr>
        <w:t xml:space="preserve"> realizacji, mogących wyniknąć trudności oraz ryzyk</w:t>
      </w:r>
      <w:r w:rsidR="00035C16" w:rsidRPr="008779B6">
        <w:rPr>
          <w:rFonts w:ascii="Arial" w:hAnsi="Arial" w:cs="Arial"/>
          <w:kern w:val="20"/>
          <w:sz w:val="20"/>
          <w:szCs w:val="20"/>
        </w:rPr>
        <w:t>a</w:t>
      </w:r>
      <w:r w:rsidRPr="008779B6">
        <w:rPr>
          <w:rFonts w:ascii="Arial" w:hAnsi="Arial" w:cs="Arial"/>
          <w:kern w:val="20"/>
          <w:sz w:val="20"/>
          <w:szCs w:val="20"/>
        </w:rPr>
        <w:t xml:space="preserve"> związan</w:t>
      </w:r>
      <w:r w:rsidR="00035C16" w:rsidRPr="008779B6">
        <w:rPr>
          <w:rFonts w:ascii="Arial" w:hAnsi="Arial" w:cs="Arial"/>
          <w:kern w:val="20"/>
          <w:sz w:val="20"/>
          <w:szCs w:val="20"/>
        </w:rPr>
        <w:t>ego</w:t>
      </w:r>
      <w:r w:rsidR="00505480" w:rsidRPr="008779B6">
        <w:rPr>
          <w:rFonts w:ascii="Arial" w:hAnsi="Arial" w:cs="Arial"/>
          <w:kern w:val="20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kern w:val="20"/>
          <w:sz w:val="20"/>
          <w:szCs w:val="20"/>
        </w:rPr>
        <w:t xml:space="preserve">               </w:t>
      </w:r>
      <w:r w:rsidR="00035C16" w:rsidRPr="008779B6">
        <w:rPr>
          <w:rFonts w:ascii="Arial" w:hAnsi="Arial" w:cs="Arial"/>
          <w:kern w:val="20"/>
          <w:sz w:val="20"/>
          <w:szCs w:val="20"/>
        </w:rPr>
        <w:t>z</w:t>
      </w:r>
      <w:r w:rsidR="00D909D9" w:rsidRPr="008779B6">
        <w:rPr>
          <w:rFonts w:ascii="Arial" w:hAnsi="Arial" w:cs="Arial"/>
          <w:kern w:val="20"/>
          <w:sz w:val="20"/>
          <w:szCs w:val="20"/>
        </w:rPr>
        <w:t xml:space="preserve"> </w:t>
      </w:r>
      <w:r w:rsidR="00035C16" w:rsidRPr="008779B6">
        <w:rPr>
          <w:rFonts w:ascii="Arial" w:hAnsi="Arial" w:cs="Arial"/>
          <w:kern w:val="20"/>
          <w:sz w:val="20"/>
          <w:szCs w:val="20"/>
        </w:rPr>
        <w:t>wykonaniem robót</w:t>
      </w:r>
      <w:r w:rsidRPr="008779B6">
        <w:rPr>
          <w:rFonts w:ascii="Arial" w:hAnsi="Arial" w:cs="Arial"/>
          <w:sz w:val="20"/>
          <w:szCs w:val="20"/>
        </w:rPr>
        <w:t>, które mogą mieć wpływ na prowadzenie robót i związane z nimi koszty</w:t>
      </w:r>
      <w:r w:rsidR="00443E18" w:rsidRPr="008779B6">
        <w:rPr>
          <w:rFonts w:ascii="Arial" w:hAnsi="Arial" w:cs="Arial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</w:t>
      </w:r>
      <w:r w:rsidRPr="008779B6">
        <w:rPr>
          <w:rFonts w:ascii="Arial" w:hAnsi="Arial" w:cs="Arial"/>
          <w:sz w:val="20"/>
          <w:szCs w:val="20"/>
        </w:rPr>
        <w:t xml:space="preserve">i stwierdza, iż nie ma żadnych przeszkód dla wykonania Przedmiotu Umowy w </w:t>
      </w:r>
      <w:r w:rsidR="00A71373" w:rsidRPr="008779B6">
        <w:rPr>
          <w:rFonts w:ascii="Arial" w:hAnsi="Arial" w:cs="Arial"/>
          <w:sz w:val="20"/>
          <w:szCs w:val="20"/>
        </w:rPr>
        <w:t>zakresie umówionego wynagrodzeni</w:t>
      </w:r>
      <w:r w:rsidR="00DA6097" w:rsidRPr="008779B6">
        <w:rPr>
          <w:rFonts w:ascii="Arial" w:hAnsi="Arial" w:cs="Arial"/>
          <w:sz w:val="20"/>
          <w:szCs w:val="20"/>
        </w:rPr>
        <w:t xml:space="preserve">a </w:t>
      </w:r>
      <w:r w:rsidR="002A7AAA" w:rsidRPr="008779B6">
        <w:rPr>
          <w:rFonts w:ascii="Arial" w:hAnsi="Arial" w:cs="Arial"/>
          <w:sz w:val="20"/>
          <w:szCs w:val="20"/>
        </w:rPr>
        <w:t>i termin</w:t>
      </w:r>
      <w:r w:rsidR="00A71373" w:rsidRPr="008779B6">
        <w:rPr>
          <w:rFonts w:ascii="Arial" w:hAnsi="Arial" w:cs="Arial"/>
          <w:sz w:val="20"/>
          <w:szCs w:val="20"/>
        </w:rPr>
        <w:t>u</w:t>
      </w:r>
      <w:r w:rsidRPr="008779B6">
        <w:rPr>
          <w:rFonts w:ascii="Arial" w:hAnsi="Arial" w:cs="Arial"/>
          <w:sz w:val="20"/>
          <w:szCs w:val="20"/>
        </w:rPr>
        <w:t>. W szczególności Wykonawca oświadcza, że dokonał oględzin</w:t>
      </w:r>
      <w:r w:rsidR="00035C16" w:rsidRPr="008779B6">
        <w:rPr>
          <w:rFonts w:ascii="Arial" w:hAnsi="Arial" w:cs="Arial"/>
          <w:sz w:val="20"/>
          <w:szCs w:val="20"/>
        </w:rPr>
        <w:t xml:space="preserve"> miejsc</w:t>
      </w:r>
      <w:r w:rsidRPr="008779B6">
        <w:rPr>
          <w:rFonts w:ascii="Arial" w:hAnsi="Arial" w:cs="Arial"/>
          <w:sz w:val="20"/>
          <w:szCs w:val="20"/>
        </w:rPr>
        <w:t>, na których będą prowadzone roboty i stwierdza, że położenie, dojazd oraz panujące warunki umożliwiają rozpoczęcie i zakończenie robót zgodnie z terminami</w:t>
      </w:r>
      <w:r w:rsidR="00505480" w:rsidRPr="008779B6">
        <w:rPr>
          <w:rFonts w:ascii="Arial" w:hAnsi="Arial" w:cs="Arial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      </w:t>
      </w:r>
      <w:r w:rsidR="007B5E05" w:rsidRPr="008779B6">
        <w:rPr>
          <w:rFonts w:ascii="Arial" w:hAnsi="Arial" w:cs="Arial"/>
          <w:sz w:val="20"/>
          <w:szCs w:val="20"/>
        </w:rPr>
        <w:t xml:space="preserve">          </w:t>
      </w:r>
      <w:r w:rsidR="005E69ED" w:rsidRPr="008779B6">
        <w:rPr>
          <w:rFonts w:ascii="Arial" w:hAnsi="Arial" w:cs="Arial"/>
          <w:sz w:val="20"/>
          <w:szCs w:val="20"/>
        </w:rPr>
        <w:t xml:space="preserve">   </w:t>
      </w:r>
      <w:r w:rsidRPr="008779B6">
        <w:rPr>
          <w:rFonts w:ascii="Arial" w:hAnsi="Arial" w:cs="Arial"/>
          <w:sz w:val="20"/>
          <w:szCs w:val="20"/>
        </w:rPr>
        <w:t>i waru</w:t>
      </w:r>
      <w:r w:rsidR="00035C16" w:rsidRPr="008779B6">
        <w:rPr>
          <w:rFonts w:ascii="Arial" w:hAnsi="Arial" w:cs="Arial"/>
          <w:sz w:val="20"/>
          <w:szCs w:val="20"/>
        </w:rPr>
        <w:t>nkami określonymi</w:t>
      </w:r>
      <w:r w:rsidR="00DD08CC" w:rsidRPr="008779B6">
        <w:rPr>
          <w:rFonts w:ascii="Arial" w:hAnsi="Arial" w:cs="Arial"/>
          <w:sz w:val="20"/>
          <w:szCs w:val="20"/>
        </w:rPr>
        <w:t xml:space="preserve"> </w:t>
      </w:r>
      <w:r w:rsidR="00035C16" w:rsidRPr="008779B6">
        <w:rPr>
          <w:rFonts w:ascii="Arial" w:hAnsi="Arial" w:cs="Arial"/>
          <w:sz w:val="20"/>
          <w:szCs w:val="20"/>
        </w:rPr>
        <w:t>w U</w:t>
      </w:r>
      <w:r w:rsidRPr="008779B6">
        <w:rPr>
          <w:rFonts w:ascii="Arial" w:hAnsi="Arial" w:cs="Arial"/>
          <w:sz w:val="20"/>
          <w:szCs w:val="20"/>
        </w:rPr>
        <w:t>mowie.</w:t>
      </w:r>
      <w:r w:rsidR="00934486" w:rsidRPr="008779B6">
        <w:rPr>
          <w:rFonts w:ascii="Arial" w:hAnsi="Arial" w:cs="Arial"/>
          <w:sz w:val="20"/>
          <w:szCs w:val="20"/>
        </w:rPr>
        <w:t xml:space="preserve"> </w:t>
      </w:r>
    </w:p>
    <w:p w14:paraId="5FFFF347" w14:textId="45C3690E" w:rsidR="00BE298D" w:rsidRPr="008779B6" w:rsidRDefault="00BE298D" w:rsidP="00144667">
      <w:pPr>
        <w:pStyle w:val="Akapitzlist"/>
        <w:widowControl w:val="0"/>
        <w:numPr>
          <w:ilvl w:val="0"/>
          <w:numId w:val="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Wykonawcy nie wolno zlecać wykonania Przedmiotu </w:t>
      </w:r>
      <w:r w:rsidR="002313E4" w:rsidRPr="008779B6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05B0" w:rsidRPr="008779B6">
        <w:rPr>
          <w:rFonts w:ascii="Arial" w:eastAsia="Times New Roman" w:hAnsi="Arial" w:cs="Arial"/>
          <w:sz w:val="20"/>
          <w:szCs w:val="20"/>
          <w:lang w:eastAsia="pl-PL"/>
        </w:rPr>
        <w:t>lub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jego części 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podwykonawcom, </w:t>
      </w:r>
      <w:r w:rsidR="0093448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bez zgłoszenia 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>zamiar</w:t>
      </w:r>
      <w:r w:rsidR="00934486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zatrudnienia 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>podwyko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wcy 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sposób i 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>zgodnie z art. 6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>47</w:t>
      </w:r>
      <w:r w:rsidR="00615251" w:rsidRPr="008779B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="0061525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§ 1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Kod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D60355" w:rsidRPr="008779B6">
        <w:rPr>
          <w:rFonts w:ascii="Arial" w:eastAsia="Times New Roman" w:hAnsi="Arial" w:cs="Arial"/>
          <w:sz w:val="20"/>
          <w:szCs w:val="20"/>
          <w:lang w:eastAsia="pl-PL"/>
        </w:rPr>
        <w:t>su cywilnego</w:t>
      </w:r>
      <w:r w:rsidR="003F1AC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 przedstawi</w:t>
      </w:r>
      <w:r w:rsidR="00744C1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enia </w:t>
      </w:r>
      <w:r w:rsidR="003F1AC7" w:rsidRPr="008779B6">
        <w:rPr>
          <w:rFonts w:ascii="Arial" w:eastAsia="Times New Roman" w:hAnsi="Arial" w:cs="Arial"/>
          <w:sz w:val="20"/>
          <w:szCs w:val="20"/>
          <w:lang w:eastAsia="pl-PL"/>
        </w:rPr>
        <w:t>projekt</w:t>
      </w:r>
      <w:r w:rsidR="00744C1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="003F1AC7" w:rsidRPr="008779B6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44C1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podwykonawczej</w:t>
      </w:r>
      <w:r w:rsidR="008305B0" w:rsidRPr="008779B6">
        <w:rPr>
          <w:rFonts w:ascii="Arial" w:eastAsia="Times New Roman" w:hAnsi="Arial" w:cs="Arial"/>
          <w:sz w:val="20"/>
          <w:szCs w:val="20"/>
          <w:lang w:eastAsia="pl-PL"/>
        </w:rPr>
        <w:t>, zawierającej szczegółowy zakres</w:t>
      </w:r>
      <w:r w:rsidR="00D82C8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69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="00D82C8E" w:rsidRPr="008779B6">
        <w:rPr>
          <w:rFonts w:ascii="Arial" w:eastAsia="Times New Roman" w:hAnsi="Arial" w:cs="Arial"/>
          <w:sz w:val="20"/>
          <w:szCs w:val="20"/>
          <w:lang w:eastAsia="pl-PL"/>
        </w:rPr>
        <w:t>i wartość</w:t>
      </w:r>
      <w:r w:rsidR="008305B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prac do powierzenia podwykonawcy,</w:t>
      </w:r>
      <w:r w:rsidR="003F1AC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 akceptacji Inwestora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F1AC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A6AA4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Zamawiający jest uprawniony w terminie 30 dni od dnia dokonania przez Wykonawcę prawidłowego zgłoszenia podwykonawcy lub dalszego podwykonawcy do złożenia w formie pisemnej pod rygorem nieważności Wykonawcy i objętemu danym zgłoszeniem podwykonawcy sprzeciwu wobec wykonywania przez zgłoszonego podwykonawcę robót wskazanych w zgłoszeniu. Ponadto Zamawiający ma prawo do zgłaszania żądania wprowadzenia zmian do treści umowy </w:t>
      </w:r>
      <w:r w:rsidR="005E69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="007B5E0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="005E69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A6AA4" w:rsidRPr="008779B6">
        <w:rPr>
          <w:rFonts w:ascii="Arial" w:eastAsia="Times New Roman" w:hAnsi="Arial" w:cs="Arial"/>
          <w:sz w:val="20"/>
          <w:szCs w:val="20"/>
          <w:lang w:eastAsia="pl-PL"/>
        </w:rPr>
        <w:t>z podwykonawcą</w:t>
      </w:r>
      <w:r w:rsidR="002E7F0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3F1AC7" w:rsidRPr="008779B6">
        <w:rPr>
          <w:rFonts w:ascii="Arial" w:eastAsia="Times New Roman" w:hAnsi="Arial" w:cs="Arial"/>
          <w:sz w:val="20"/>
          <w:szCs w:val="20"/>
          <w:lang w:eastAsia="pl-PL"/>
        </w:rPr>
        <w:t>Wynagrodzenie podwykonawcy nie może być wyższe niż wynagrodzenie Wykonawcy określone w Umowie.</w:t>
      </w:r>
      <w:r w:rsidR="00C63F3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="00615251" w:rsidRPr="008779B6">
        <w:rPr>
          <w:rFonts w:ascii="Arial" w:eastAsia="Times New Roman" w:hAnsi="Arial" w:cs="Arial"/>
          <w:sz w:val="20"/>
          <w:szCs w:val="20"/>
          <w:lang w:eastAsia="pl-PL"/>
        </w:rPr>
        <w:t>jest odpowiedzialny wobec Inwestora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 </w:t>
      </w:r>
      <w:r w:rsidR="008305B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dokonywanie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płatności wynagro</w:t>
      </w:r>
      <w:r w:rsidR="00615251" w:rsidRPr="008779B6">
        <w:rPr>
          <w:rFonts w:ascii="Arial" w:eastAsia="Times New Roman" w:hAnsi="Arial" w:cs="Arial"/>
          <w:sz w:val="20"/>
          <w:szCs w:val="20"/>
          <w:lang w:eastAsia="pl-PL"/>
        </w:rPr>
        <w:t>dzenia podwykonawców</w:t>
      </w:r>
      <w:r w:rsidR="009A7BC4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 dalszych podwykonawców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 wszelkie szkody</w:t>
      </w:r>
      <w:r w:rsidR="00ED4358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jakie 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>nwestor poniesie w związku</w:t>
      </w:r>
      <w:r w:rsidR="0019774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9A7BC4" w:rsidRPr="008779B6">
        <w:rPr>
          <w:rFonts w:ascii="Arial" w:eastAsia="Times New Roman" w:hAnsi="Arial" w:cs="Arial"/>
          <w:sz w:val="20"/>
          <w:szCs w:val="20"/>
          <w:lang w:eastAsia="pl-PL"/>
        </w:rPr>
        <w:t>niezapła</w:t>
      </w:r>
      <w:r w:rsidR="001B6EED" w:rsidRPr="008779B6">
        <w:rPr>
          <w:rFonts w:ascii="Arial" w:eastAsia="Times New Roman" w:hAnsi="Arial" w:cs="Arial"/>
          <w:sz w:val="20"/>
          <w:szCs w:val="20"/>
          <w:lang w:eastAsia="pl-PL"/>
        </w:rPr>
        <w:t>ceniem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Wykonawcę</w:t>
      </w:r>
      <w:r w:rsidR="001B6E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wynagrodzenia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podwykonawcy</w:t>
      </w:r>
      <w:r w:rsidR="00E6345E" w:rsidRPr="008779B6">
        <w:rPr>
          <w:rFonts w:ascii="Arial" w:eastAsia="Times New Roman" w:hAnsi="Arial" w:cs="Arial"/>
          <w:sz w:val="20"/>
          <w:szCs w:val="20"/>
          <w:lang w:eastAsia="pl-PL"/>
        </w:rPr>
        <w:t>(om)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. Wykonawca zobowiązuje się </w:t>
      </w:r>
      <w:r w:rsidR="00D82C8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zgłaszać podwykonawców w sposób zgodny z Kodeksem cywilnym </w:t>
      </w:r>
      <w:r w:rsidR="008B5E1B" w:rsidRPr="008779B6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D82C8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raz 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dokonywać terminowych płatności wynagrodzenia </w:t>
      </w:r>
      <w:r w:rsidR="002A7AAA" w:rsidRPr="008779B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podwykonawcom</w:t>
      </w:r>
      <w:r w:rsidR="00ED4358"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3448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D3616B5" w14:textId="4DBC9501" w:rsidR="003067E6" w:rsidRPr="008779B6" w:rsidRDefault="003067E6" w:rsidP="00144667">
      <w:pPr>
        <w:pStyle w:val="Akapitzlist"/>
        <w:widowControl w:val="0"/>
        <w:numPr>
          <w:ilvl w:val="0"/>
          <w:numId w:val="2"/>
        </w:numPr>
        <w:tabs>
          <w:tab w:val="left" w:pos="-2552"/>
          <w:tab w:val="left" w:pos="-2410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 przypadku zawarcia umowy z podwykonawcą</w:t>
      </w:r>
      <w:r w:rsidR="00E6041F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trybie o którym mowa w ust. 2 powyżej, za działania i zaniechania podwykonawcy Wykonawca odpowiadał będzie jak za własne działania</w:t>
      </w:r>
      <w:r w:rsidR="00AA793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69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i zaniechania, nawet jeżeli podwykonawca będzie osobą, przedsiębiorstwem lub spółką wykonującą w sposób profesjonalny określony rodzaj działalności.</w:t>
      </w:r>
    </w:p>
    <w:p w14:paraId="28E34125" w14:textId="083BC989" w:rsidR="00BE298D" w:rsidRPr="008779B6" w:rsidRDefault="00BE298D" w:rsidP="0014466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Przedmiot Umowy zostanie wykonany z materiałów </w:t>
      </w:r>
      <w:r w:rsidR="00744C18" w:rsidRPr="008779B6">
        <w:rPr>
          <w:rFonts w:ascii="Arial" w:hAnsi="Arial" w:cs="Arial"/>
          <w:sz w:val="20"/>
          <w:szCs w:val="20"/>
        </w:rPr>
        <w:t>nowych</w:t>
      </w:r>
      <w:r w:rsidR="00E6345E" w:rsidRPr="008779B6">
        <w:rPr>
          <w:rFonts w:ascii="Arial" w:hAnsi="Arial" w:cs="Arial"/>
          <w:sz w:val="20"/>
          <w:szCs w:val="20"/>
        </w:rPr>
        <w:t>,</w:t>
      </w:r>
      <w:r w:rsidR="00744C18" w:rsidRPr="008779B6">
        <w:rPr>
          <w:rFonts w:ascii="Arial" w:hAnsi="Arial" w:cs="Arial"/>
          <w:sz w:val="20"/>
          <w:szCs w:val="20"/>
        </w:rPr>
        <w:t xml:space="preserve"> </w:t>
      </w:r>
      <w:r w:rsidR="00E6345E" w:rsidRPr="008779B6">
        <w:rPr>
          <w:rFonts w:ascii="Arial" w:hAnsi="Arial" w:cs="Arial"/>
          <w:sz w:val="20"/>
          <w:szCs w:val="20"/>
        </w:rPr>
        <w:t xml:space="preserve">spełniających wymogi </w:t>
      </w:r>
      <w:r w:rsidR="00D70842" w:rsidRPr="008779B6">
        <w:rPr>
          <w:rFonts w:ascii="Arial" w:hAnsi="Arial" w:cs="Arial"/>
          <w:sz w:val="20"/>
          <w:szCs w:val="20"/>
        </w:rPr>
        <w:t>prawa</w:t>
      </w:r>
      <w:r w:rsidR="00505480" w:rsidRPr="008779B6">
        <w:rPr>
          <w:rFonts w:ascii="Arial" w:hAnsi="Arial" w:cs="Arial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      </w:t>
      </w:r>
      <w:r w:rsidR="00D70842" w:rsidRPr="008779B6">
        <w:rPr>
          <w:rFonts w:ascii="Arial" w:hAnsi="Arial" w:cs="Arial"/>
          <w:sz w:val="20"/>
          <w:szCs w:val="20"/>
        </w:rPr>
        <w:t>(</w:t>
      </w:r>
      <w:r w:rsidR="008305B0" w:rsidRPr="008779B6">
        <w:rPr>
          <w:rFonts w:ascii="Arial" w:hAnsi="Arial" w:cs="Arial"/>
          <w:sz w:val="20"/>
          <w:szCs w:val="20"/>
        </w:rPr>
        <w:t>w szczególności ustawy z dnia 16 kwietnia 2004 r. o wyrobach budowlanych, tj. Dz.U. z 202</w:t>
      </w:r>
      <w:r w:rsidR="00E6041F" w:rsidRPr="008779B6">
        <w:rPr>
          <w:rFonts w:ascii="Arial" w:hAnsi="Arial" w:cs="Arial"/>
          <w:sz w:val="20"/>
          <w:szCs w:val="20"/>
        </w:rPr>
        <w:t>1</w:t>
      </w:r>
      <w:r w:rsidR="008305B0" w:rsidRPr="008779B6">
        <w:rPr>
          <w:rFonts w:ascii="Arial" w:hAnsi="Arial" w:cs="Arial"/>
          <w:sz w:val="20"/>
          <w:szCs w:val="20"/>
        </w:rPr>
        <w:t xml:space="preserve"> r., poz. </w:t>
      </w:r>
      <w:r w:rsidR="00341B03" w:rsidRPr="008779B6">
        <w:rPr>
          <w:rFonts w:ascii="Arial" w:hAnsi="Arial" w:cs="Arial"/>
          <w:sz w:val="20"/>
          <w:szCs w:val="20"/>
        </w:rPr>
        <w:t xml:space="preserve"> 1213</w:t>
      </w:r>
      <w:r w:rsidR="008305B0" w:rsidRPr="008779B6">
        <w:rPr>
          <w:rFonts w:ascii="Arial" w:hAnsi="Arial" w:cs="Arial"/>
          <w:sz w:val="20"/>
          <w:szCs w:val="20"/>
        </w:rPr>
        <w:t xml:space="preserve"> ze zm.) </w:t>
      </w:r>
      <w:r w:rsidR="00E6345E" w:rsidRPr="008779B6">
        <w:rPr>
          <w:rFonts w:ascii="Arial" w:hAnsi="Arial" w:cs="Arial"/>
          <w:sz w:val="20"/>
          <w:szCs w:val="20"/>
        </w:rPr>
        <w:t>i właściwych norm</w:t>
      </w:r>
      <w:r w:rsidR="008305B0" w:rsidRPr="008779B6">
        <w:rPr>
          <w:rFonts w:ascii="Arial" w:hAnsi="Arial" w:cs="Arial"/>
          <w:sz w:val="20"/>
          <w:szCs w:val="20"/>
        </w:rPr>
        <w:t xml:space="preserve"> oraz posiadających stosowne atesty (certyfikaty, deklaracje zgodności lub inne)</w:t>
      </w:r>
      <w:r w:rsidR="00F91992" w:rsidRPr="008779B6">
        <w:rPr>
          <w:rFonts w:ascii="Arial" w:hAnsi="Arial" w:cs="Arial"/>
          <w:sz w:val="20"/>
          <w:szCs w:val="20"/>
        </w:rPr>
        <w:t>,</w:t>
      </w:r>
      <w:r w:rsidR="00E6345E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dostarczonych przez Wykonawcę zgodnie ze standardem i jakością</w:t>
      </w:r>
      <w:r w:rsidR="00663AC6" w:rsidRPr="008779B6">
        <w:rPr>
          <w:rFonts w:ascii="Arial" w:hAnsi="Arial" w:cs="Arial"/>
          <w:sz w:val="20"/>
          <w:szCs w:val="20"/>
        </w:rPr>
        <w:t xml:space="preserve"> przedstawioną</w:t>
      </w:r>
      <w:r w:rsidR="008740D5" w:rsidRPr="008779B6">
        <w:rPr>
          <w:rFonts w:ascii="Arial" w:hAnsi="Arial" w:cs="Arial"/>
          <w:sz w:val="20"/>
          <w:szCs w:val="20"/>
        </w:rPr>
        <w:t xml:space="preserve"> </w:t>
      </w:r>
      <w:r w:rsidR="006E540C" w:rsidRPr="008779B6">
        <w:rPr>
          <w:rFonts w:ascii="Arial" w:hAnsi="Arial" w:cs="Arial"/>
          <w:sz w:val="20"/>
          <w:szCs w:val="20"/>
        </w:rPr>
        <w:t xml:space="preserve">w Załączniku </w:t>
      </w:r>
      <w:r w:rsidR="00F91992" w:rsidRPr="008779B6">
        <w:rPr>
          <w:rFonts w:ascii="Arial" w:hAnsi="Arial" w:cs="Arial"/>
          <w:sz w:val="20"/>
          <w:szCs w:val="20"/>
        </w:rPr>
        <w:t xml:space="preserve">nr 1 do Umowy, tj. </w:t>
      </w:r>
      <w:r w:rsidRPr="008779B6">
        <w:rPr>
          <w:rFonts w:ascii="Arial" w:hAnsi="Arial" w:cs="Arial"/>
          <w:sz w:val="20"/>
          <w:szCs w:val="20"/>
        </w:rPr>
        <w:t xml:space="preserve">w </w:t>
      </w:r>
      <w:r w:rsidR="00F91992" w:rsidRPr="008779B6">
        <w:rPr>
          <w:rFonts w:ascii="Arial" w:hAnsi="Arial" w:cs="Arial"/>
          <w:sz w:val="20"/>
          <w:szCs w:val="20"/>
        </w:rPr>
        <w:t xml:space="preserve">Ofercie </w:t>
      </w:r>
      <w:r w:rsidR="008740D5" w:rsidRPr="008779B6">
        <w:rPr>
          <w:rFonts w:ascii="Arial" w:hAnsi="Arial" w:cs="Arial"/>
          <w:sz w:val="20"/>
          <w:szCs w:val="20"/>
        </w:rPr>
        <w:t>złożonej przez Wykonawcę</w:t>
      </w:r>
      <w:r w:rsidR="00F91992" w:rsidRPr="008779B6">
        <w:rPr>
          <w:rFonts w:ascii="Arial" w:hAnsi="Arial" w:cs="Arial"/>
          <w:sz w:val="20"/>
          <w:szCs w:val="20"/>
        </w:rPr>
        <w:t xml:space="preserve"> wraz</w:t>
      </w:r>
      <w:r w:rsidR="007B5E05" w:rsidRPr="008779B6">
        <w:rPr>
          <w:rFonts w:ascii="Arial" w:hAnsi="Arial" w:cs="Arial"/>
          <w:sz w:val="20"/>
          <w:szCs w:val="20"/>
        </w:rPr>
        <w:t xml:space="preserve">                          </w:t>
      </w:r>
      <w:r w:rsidR="00F91992" w:rsidRPr="008779B6">
        <w:rPr>
          <w:rFonts w:ascii="Arial" w:hAnsi="Arial" w:cs="Arial"/>
          <w:sz w:val="20"/>
          <w:szCs w:val="20"/>
        </w:rPr>
        <w:t xml:space="preserve"> z </w:t>
      </w:r>
      <w:r w:rsidR="00D909D9" w:rsidRPr="008779B6">
        <w:rPr>
          <w:rFonts w:ascii="Arial" w:hAnsi="Arial" w:cs="Arial"/>
          <w:sz w:val="20"/>
          <w:szCs w:val="20"/>
        </w:rPr>
        <w:t>kosztorysami ofertowymi</w:t>
      </w:r>
      <w:r w:rsidR="00341B03" w:rsidRPr="008779B6">
        <w:rPr>
          <w:rFonts w:ascii="Arial" w:hAnsi="Arial" w:cs="Arial"/>
          <w:sz w:val="20"/>
          <w:szCs w:val="20"/>
        </w:rPr>
        <w:t>,</w:t>
      </w:r>
      <w:r w:rsidR="00D909D9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 xml:space="preserve">Inwestor ma </w:t>
      </w:r>
      <w:r w:rsidR="008305B0" w:rsidRPr="008779B6">
        <w:rPr>
          <w:rFonts w:ascii="Arial" w:hAnsi="Arial" w:cs="Arial"/>
          <w:sz w:val="20"/>
          <w:szCs w:val="20"/>
        </w:rPr>
        <w:t xml:space="preserve">jednak </w:t>
      </w:r>
      <w:r w:rsidRPr="008779B6">
        <w:rPr>
          <w:rFonts w:ascii="Arial" w:hAnsi="Arial" w:cs="Arial"/>
          <w:sz w:val="20"/>
          <w:szCs w:val="20"/>
        </w:rPr>
        <w:t>prawo zaproponować materiały zamienne</w:t>
      </w:r>
      <w:r w:rsidR="00D909D9" w:rsidRPr="008779B6">
        <w:rPr>
          <w:rFonts w:ascii="Arial" w:hAnsi="Arial" w:cs="Arial"/>
          <w:sz w:val="20"/>
          <w:szCs w:val="20"/>
        </w:rPr>
        <w:t xml:space="preserve"> </w:t>
      </w:r>
      <w:r w:rsidR="007B5E05" w:rsidRPr="008779B6">
        <w:rPr>
          <w:rFonts w:ascii="Arial" w:hAnsi="Arial" w:cs="Arial"/>
          <w:sz w:val="20"/>
          <w:szCs w:val="20"/>
        </w:rPr>
        <w:t xml:space="preserve">                                     </w:t>
      </w:r>
      <w:r w:rsidRPr="008779B6">
        <w:rPr>
          <w:rFonts w:ascii="Arial" w:hAnsi="Arial" w:cs="Arial"/>
          <w:sz w:val="20"/>
          <w:szCs w:val="20"/>
        </w:rPr>
        <w:t>i odpowiednio skorygować pozycję</w:t>
      </w:r>
      <w:r w:rsidR="008740D5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 xml:space="preserve">z kosztorysu Wykonawcy </w:t>
      </w:r>
      <w:r w:rsidR="00E6345E" w:rsidRPr="008779B6">
        <w:rPr>
          <w:rFonts w:ascii="Arial" w:hAnsi="Arial" w:cs="Arial"/>
          <w:sz w:val="20"/>
          <w:szCs w:val="20"/>
        </w:rPr>
        <w:t>o</w:t>
      </w:r>
      <w:r w:rsidRPr="008779B6">
        <w:rPr>
          <w:rFonts w:ascii="Arial" w:hAnsi="Arial" w:cs="Arial"/>
          <w:sz w:val="20"/>
          <w:szCs w:val="20"/>
        </w:rPr>
        <w:t xml:space="preserve"> </w:t>
      </w:r>
      <w:r w:rsidR="00F91992" w:rsidRPr="008779B6">
        <w:rPr>
          <w:rFonts w:ascii="Arial" w:hAnsi="Arial" w:cs="Arial"/>
          <w:sz w:val="20"/>
          <w:szCs w:val="20"/>
        </w:rPr>
        <w:t xml:space="preserve">różnicę </w:t>
      </w:r>
      <w:r w:rsidRPr="008779B6">
        <w:rPr>
          <w:rFonts w:ascii="Arial" w:hAnsi="Arial" w:cs="Arial"/>
          <w:sz w:val="20"/>
          <w:szCs w:val="20"/>
        </w:rPr>
        <w:t xml:space="preserve">cen </w:t>
      </w:r>
      <w:r w:rsidR="00F91992" w:rsidRPr="008779B6">
        <w:rPr>
          <w:rFonts w:ascii="Arial" w:hAnsi="Arial" w:cs="Arial"/>
          <w:sz w:val="20"/>
          <w:szCs w:val="20"/>
        </w:rPr>
        <w:t xml:space="preserve">dotyczących tych </w:t>
      </w:r>
      <w:r w:rsidR="00D70842" w:rsidRPr="008779B6">
        <w:rPr>
          <w:rFonts w:ascii="Arial" w:hAnsi="Arial" w:cs="Arial"/>
          <w:sz w:val="20"/>
          <w:szCs w:val="20"/>
        </w:rPr>
        <w:t>materiałów,</w:t>
      </w:r>
      <w:r w:rsidR="00D909D9" w:rsidRPr="008779B6">
        <w:rPr>
          <w:rFonts w:ascii="Arial" w:hAnsi="Arial" w:cs="Arial"/>
          <w:sz w:val="20"/>
          <w:szCs w:val="20"/>
        </w:rPr>
        <w:t xml:space="preserve"> </w:t>
      </w:r>
      <w:r w:rsidR="00D70842" w:rsidRPr="008779B6">
        <w:rPr>
          <w:rFonts w:ascii="Arial" w:hAnsi="Arial" w:cs="Arial"/>
          <w:sz w:val="20"/>
          <w:szCs w:val="20"/>
        </w:rPr>
        <w:t>z</w:t>
      </w:r>
      <w:r w:rsidRPr="008779B6">
        <w:rPr>
          <w:rFonts w:ascii="Arial" w:hAnsi="Arial" w:cs="Arial"/>
          <w:sz w:val="20"/>
          <w:szCs w:val="20"/>
        </w:rPr>
        <w:t xml:space="preserve"> zastrzeżeniem, że zmiany takie muszą być zgłoszone Wykonawcy odpowiednio wcześni</w:t>
      </w:r>
      <w:r w:rsidR="00ED4358" w:rsidRPr="008779B6">
        <w:rPr>
          <w:rFonts w:ascii="Arial" w:hAnsi="Arial" w:cs="Arial"/>
          <w:sz w:val="20"/>
          <w:szCs w:val="20"/>
        </w:rPr>
        <w:t xml:space="preserve">ej. </w:t>
      </w:r>
    </w:p>
    <w:p w14:paraId="53FDBB12" w14:textId="4B0BE94B" w:rsidR="00F87161" w:rsidRPr="008779B6" w:rsidRDefault="007B5E05" w:rsidP="0014466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w przypadku uchylenia się od obowiązku zapłaty  przez Wykonawcę. Wynagrodzenie, o którym mowa w zdaniu poprzednim dotyczy wyłącznie należności powstałych po zaakceptowaniu przez Zamawiającego umowy o podwykonawstwo, której przedmiotem są roboty budowlane należy</w:t>
      </w:r>
      <w:r w:rsidR="00F87161" w:rsidRPr="008779B6">
        <w:rPr>
          <w:rFonts w:ascii="Arial" w:hAnsi="Arial" w:cs="Arial"/>
          <w:sz w:val="20"/>
          <w:szCs w:val="20"/>
        </w:rPr>
        <w:t xml:space="preserve"> pod</w:t>
      </w:r>
      <w:r w:rsidR="003C249B" w:rsidRPr="008779B6">
        <w:rPr>
          <w:rFonts w:ascii="Arial" w:hAnsi="Arial" w:cs="Arial"/>
          <w:sz w:val="20"/>
          <w:szCs w:val="20"/>
        </w:rPr>
        <w:t>jąć</w:t>
      </w:r>
      <w:r w:rsidR="00F87161" w:rsidRPr="008779B6">
        <w:rPr>
          <w:rFonts w:ascii="Arial" w:hAnsi="Arial" w:cs="Arial"/>
          <w:sz w:val="20"/>
          <w:szCs w:val="20"/>
        </w:rPr>
        <w:t xml:space="preserve"> </w:t>
      </w:r>
      <w:r w:rsidR="00C31AC5" w:rsidRPr="008779B6">
        <w:rPr>
          <w:rFonts w:ascii="Arial" w:hAnsi="Arial" w:cs="Arial"/>
          <w:sz w:val="20"/>
          <w:szCs w:val="20"/>
        </w:rPr>
        <w:t xml:space="preserve">w szczególności </w:t>
      </w:r>
      <w:r w:rsidR="00F87161" w:rsidRPr="008779B6">
        <w:rPr>
          <w:rFonts w:ascii="Arial" w:hAnsi="Arial" w:cs="Arial"/>
          <w:sz w:val="20"/>
          <w:szCs w:val="20"/>
        </w:rPr>
        <w:t>decyzję o:</w:t>
      </w:r>
    </w:p>
    <w:p w14:paraId="29A8FEF8" w14:textId="0A8828C4" w:rsidR="009A7BC4" w:rsidRPr="008779B6" w:rsidRDefault="00F87161" w:rsidP="00DB6D94">
      <w:pPr>
        <w:pStyle w:val="Akapitzlist"/>
        <w:numPr>
          <w:ilvl w:val="2"/>
          <w:numId w:val="34"/>
        </w:numPr>
        <w:autoSpaceDE w:val="0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zapłacie </w:t>
      </w:r>
      <w:r w:rsidR="00E6345E" w:rsidRPr="008779B6">
        <w:rPr>
          <w:rFonts w:ascii="Arial" w:hAnsi="Arial" w:cs="Arial"/>
          <w:sz w:val="20"/>
          <w:szCs w:val="20"/>
        </w:rPr>
        <w:t xml:space="preserve">wynagrodzenia </w:t>
      </w:r>
      <w:r w:rsidRPr="008779B6">
        <w:rPr>
          <w:rFonts w:ascii="Arial" w:hAnsi="Arial" w:cs="Arial"/>
          <w:sz w:val="20"/>
          <w:szCs w:val="20"/>
        </w:rPr>
        <w:t>bezpośrednio podwykonawcy</w:t>
      </w:r>
      <w:r w:rsidR="008305B0" w:rsidRPr="008779B6">
        <w:rPr>
          <w:rFonts w:ascii="Arial" w:hAnsi="Arial" w:cs="Arial"/>
          <w:sz w:val="20"/>
          <w:szCs w:val="20"/>
        </w:rPr>
        <w:t>,</w:t>
      </w:r>
      <w:r w:rsidRPr="008779B6">
        <w:rPr>
          <w:rFonts w:ascii="Arial" w:hAnsi="Arial" w:cs="Arial"/>
          <w:sz w:val="20"/>
          <w:szCs w:val="20"/>
        </w:rPr>
        <w:t xml:space="preserve"> ze skutkiem zwalniający</w:t>
      </w:r>
      <w:r w:rsidR="00DB6D94" w:rsidRPr="008779B6">
        <w:rPr>
          <w:rFonts w:ascii="Arial" w:hAnsi="Arial" w:cs="Arial"/>
          <w:sz w:val="20"/>
          <w:szCs w:val="20"/>
        </w:rPr>
        <w:t>m</w:t>
      </w:r>
      <w:r w:rsidR="00AA7935" w:rsidRPr="008779B6">
        <w:rPr>
          <w:rFonts w:ascii="Arial" w:hAnsi="Arial" w:cs="Arial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      </w:t>
      </w:r>
      <w:r w:rsidR="007B5E05" w:rsidRPr="008779B6">
        <w:rPr>
          <w:rFonts w:ascii="Arial" w:hAnsi="Arial" w:cs="Arial"/>
          <w:sz w:val="20"/>
          <w:szCs w:val="20"/>
        </w:rPr>
        <w:t xml:space="preserve">                </w:t>
      </w:r>
      <w:r w:rsidR="005E69ED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z zobowiązania wobec Wykonawcy w części dokonanej zapłaty albo</w:t>
      </w:r>
    </w:p>
    <w:p w14:paraId="5CC5109F" w14:textId="5FD4A4D2" w:rsidR="00F87161" w:rsidRPr="008779B6" w:rsidRDefault="00F87161" w:rsidP="00DB6D94">
      <w:pPr>
        <w:pStyle w:val="Akapitzlist"/>
        <w:numPr>
          <w:ilvl w:val="2"/>
          <w:numId w:val="34"/>
        </w:numPr>
        <w:autoSpaceDE w:val="0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dokonani</w:t>
      </w:r>
      <w:r w:rsidR="006E540C" w:rsidRPr="008779B6">
        <w:rPr>
          <w:rFonts w:ascii="Arial" w:hAnsi="Arial" w:cs="Arial"/>
          <w:sz w:val="20"/>
          <w:szCs w:val="20"/>
        </w:rPr>
        <w:t>u</w:t>
      </w:r>
      <w:r w:rsidRPr="008779B6">
        <w:rPr>
          <w:rFonts w:ascii="Arial" w:hAnsi="Arial" w:cs="Arial"/>
          <w:sz w:val="20"/>
          <w:szCs w:val="20"/>
        </w:rPr>
        <w:t xml:space="preserve"> wpłaty na depozyt sądowy kwoty spornej objętej roszczenie</w:t>
      </w:r>
      <w:r w:rsidR="00E6345E" w:rsidRPr="008779B6">
        <w:rPr>
          <w:rFonts w:ascii="Arial" w:hAnsi="Arial" w:cs="Arial"/>
          <w:sz w:val="20"/>
          <w:szCs w:val="20"/>
        </w:rPr>
        <w:t>m</w:t>
      </w:r>
      <w:r w:rsidRPr="008779B6">
        <w:rPr>
          <w:rFonts w:ascii="Arial" w:hAnsi="Arial" w:cs="Arial"/>
          <w:sz w:val="20"/>
          <w:szCs w:val="20"/>
        </w:rPr>
        <w:t xml:space="preserve"> podwykonawcy albo </w:t>
      </w:r>
    </w:p>
    <w:p w14:paraId="0042C3B5" w14:textId="3369D076" w:rsidR="003C249B" w:rsidRPr="008779B6" w:rsidRDefault="00F87161" w:rsidP="00C31AC5">
      <w:pPr>
        <w:pStyle w:val="Akapitzlist"/>
        <w:numPr>
          <w:ilvl w:val="2"/>
          <w:numId w:val="34"/>
        </w:numPr>
        <w:autoSpaceDE w:val="0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niedokonani</w:t>
      </w:r>
      <w:r w:rsidR="00E6345E" w:rsidRPr="008779B6">
        <w:rPr>
          <w:rFonts w:ascii="Arial" w:hAnsi="Arial" w:cs="Arial"/>
          <w:sz w:val="20"/>
          <w:szCs w:val="20"/>
        </w:rPr>
        <w:t>u</w:t>
      </w:r>
      <w:r w:rsidRPr="008779B6">
        <w:rPr>
          <w:rFonts w:ascii="Arial" w:hAnsi="Arial" w:cs="Arial"/>
          <w:sz w:val="20"/>
          <w:szCs w:val="20"/>
        </w:rPr>
        <w:t xml:space="preserve"> zapłaty </w:t>
      </w:r>
      <w:r w:rsidR="00E6345E" w:rsidRPr="008779B6">
        <w:rPr>
          <w:rFonts w:ascii="Arial" w:hAnsi="Arial" w:cs="Arial"/>
          <w:sz w:val="20"/>
          <w:szCs w:val="20"/>
        </w:rPr>
        <w:t xml:space="preserve">wynagrodzenia </w:t>
      </w:r>
      <w:r w:rsidRPr="008779B6">
        <w:rPr>
          <w:rFonts w:ascii="Arial" w:hAnsi="Arial" w:cs="Arial"/>
          <w:sz w:val="20"/>
          <w:szCs w:val="20"/>
        </w:rPr>
        <w:t>podwykonawcy, który zgłosił</w:t>
      </w:r>
      <w:r w:rsidR="00E553D4" w:rsidRPr="008779B6">
        <w:rPr>
          <w:rFonts w:ascii="Arial" w:hAnsi="Arial" w:cs="Arial"/>
          <w:sz w:val="20"/>
          <w:szCs w:val="20"/>
        </w:rPr>
        <w:t xml:space="preserve"> roszczenie</w:t>
      </w:r>
      <w:r w:rsidR="003C249B" w:rsidRPr="008779B6">
        <w:rPr>
          <w:rFonts w:ascii="Arial" w:hAnsi="Arial" w:cs="Arial"/>
          <w:sz w:val="20"/>
          <w:szCs w:val="20"/>
        </w:rPr>
        <w:t>.</w:t>
      </w:r>
    </w:p>
    <w:p w14:paraId="35B8ACAC" w14:textId="32D0B7CB" w:rsidR="001A7379" w:rsidRPr="008779B6" w:rsidRDefault="00FB3170" w:rsidP="00144667">
      <w:pPr>
        <w:autoSpaceDE w:val="0"/>
        <w:spacing w:line="276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6</w:t>
      </w:r>
      <w:r w:rsidR="001A7379" w:rsidRPr="008779B6">
        <w:rPr>
          <w:rFonts w:ascii="Arial" w:hAnsi="Arial" w:cs="Arial"/>
          <w:sz w:val="20"/>
          <w:szCs w:val="20"/>
        </w:rPr>
        <w:t xml:space="preserve">. </w:t>
      </w:r>
      <w:r w:rsidR="006E540C" w:rsidRPr="008779B6">
        <w:rPr>
          <w:rFonts w:ascii="Arial" w:hAnsi="Arial" w:cs="Arial"/>
          <w:sz w:val="20"/>
          <w:szCs w:val="20"/>
        </w:rPr>
        <w:tab/>
      </w:r>
      <w:r w:rsidR="00A439D8" w:rsidRPr="008779B6">
        <w:rPr>
          <w:rFonts w:ascii="Arial" w:hAnsi="Arial" w:cs="Arial"/>
          <w:sz w:val="20"/>
          <w:szCs w:val="20"/>
        </w:rPr>
        <w:t xml:space="preserve">Wykonawca ani podwykonawcy nie mają prawa przelewać praw z </w:t>
      </w:r>
      <w:r w:rsidR="00E6345E" w:rsidRPr="008779B6">
        <w:rPr>
          <w:rFonts w:ascii="Arial" w:hAnsi="Arial" w:cs="Arial"/>
          <w:sz w:val="20"/>
          <w:szCs w:val="20"/>
        </w:rPr>
        <w:t>U</w:t>
      </w:r>
      <w:r w:rsidR="002313E4" w:rsidRPr="008779B6">
        <w:rPr>
          <w:rFonts w:ascii="Arial" w:hAnsi="Arial" w:cs="Arial"/>
          <w:sz w:val="20"/>
          <w:szCs w:val="20"/>
        </w:rPr>
        <w:t>mowy oraz</w:t>
      </w:r>
      <w:r w:rsidR="00A439D8" w:rsidRPr="008779B6">
        <w:rPr>
          <w:rFonts w:ascii="Arial" w:hAnsi="Arial" w:cs="Arial"/>
          <w:sz w:val="20"/>
          <w:szCs w:val="20"/>
        </w:rPr>
        <w:t xml:space="preserve"> umów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          </w:t>
      </w:r>
      <w:r w:rsidR="007B5E05" w:rsidRPr="008779B6">
        <w:rPr>
          <w:rFonts w:ascii="Arial" w:hAnsi="Arial" w:cs="Arial"/>
          <w:sz w:val="20"/>
          <w:szCs w:val="20"/>
        </w:rPr>
        <w:t xml:space="preserve">   </w:t>
      </w:r>
      <w:r w:rsidR="005E69ED" w:rsidRPr="008779B6">
        <w:rPr>
          <w:rFonts w:ascii="Arial" w:hAnsi="Arial" w:cs="Arial"/>
          <w:sz w:val="20"/>
          <w:szCs w:val="20"/>
        </w:rPr>
        <w:t xml:space="preserve"> </w:t>
      </w:r>
      <w:r w:rsidR="007C7939" w:rsidRPr="008779B6">
        <w:rPr>
          <w:rFonts w:ascii="Arial" w:hAnsi="Arial" w:cs="Arial"/>
          <w:sz w:val="20"/>
          <w:szCs w:val="20"/>
        </w:rPr>
        <w:t xml:space="preserve">o </w:t>
      </w:r>
      <w:r w:rsidR="00A439D8" w:rsidRPr="008779B6">
        <w:rPr>
          <w:rFonts w:ascii="Arial" w:hAnsi="Arial" w:cs="Arial"/>
          <w:sz w:val="20"/>
          <w:szCs w:val="20"/>
        </w:rPr>
        <w:t>podwykonawstwo</w:t>
      </w:r>
      <w:r w:rsidR="00E6345E" w:rsidRPr="008779B6">
        <w:rPr>
          <w:rFonts w:ascii="Arial" w:hAnsi="Arial" w:cs="Arial"/>
          <w:sz w:val="20"/>
          <w:szCs w:val="20"/>
        </w:rPr>
        <w:t xml:space="preserve"> na jakiekolwiek osoby trzecie</w:t>
      </w:r>
      <w:r w:rsidR="00A439D8" w:rsidRPr="008779B6">
        <w:rPr>
          <w:rFonts w:ascii="Arial" w:hAnsi="Arial" w:cs="Arial"/>
          <w:sz w:val="20"/>
          <w:szCs w:val="20"/>
        </w:rPr>
        <w:t xml:space="preserve">. </w:t>
      </w:r>
      <w:r w:rsidR="006E540C" w:rsidRPr="008779B6">
        <w:rPr>
          <w:rFonts w:ascii="Arial" w:hAnsi="Arial" w:cs="Arial"/>
          <w:sz w:val="20"/>
          <w:szCs w:val="20"/>
        </w:rPr>
        <w:t>Wykonawca odpowiada wobec Inwestora za zapewnienie w umowach z podwykonawcami zakazu cesji wynagrodzenia.</w:t>
      </w:r>
    </w:p>
    <w:p w14:paraId="53E815FD" w14:textId="26558A4B" w:rsidR="00A439D8" w:rsidRPr="008779B6" w:rsidRDefault="00FB3170" w:rsidP="00144667">
      <w:pPr>
        <w:autoSpaceDE w:val="0"/>
        <w:spacing w:line="276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7</w:t>
      </w:r>
      <w:r w:rsidR="001A7379" w:rsidRPr="008779B6">
        <w:rPr>
          <w:rFonts w:ascii="Arial" w:hAnsi="Arial" w:cs="Arial"/>
          <w:sz w:val="20"/>
          <w:szCs w:val="20"/>
        </w:rPr>
        <w:t xml:space="preserve">.   </w:t>
      </w:r>
      <w:r w:rsidR="00E6345E" w:rsidRPr="008779B6">
        <w:rPr>
          <w:rFonts w:ascii="Arial" w:hAnsi="Arial" w:cs="Arial"/>
          <w:sz w:val="20"/>
          <w:szCs w:val="20"/>
        </w:rPr>
        <w:tab/>
      </w:r>
      <w:r w:rsidR="00A439D8" w:rsidRPr="008779B6">
        <w:rPr>
          <w:rFonts w:ascii="Arial" w:hAnsi="Arial" w:cs="Arial"/>
          <w:sz w:val="20"/>
          <w:szCs w:val="20"/>
        </w:rPr>
        <w:t>Postanowienia ust. 2</w:t>
      </w:r>
      <w:r w:rsidR="008305B0" w:rsidRPr="008779B6">
        <w:rPr>
          <w:rFonts w:ascii="Arial" w:hAnsi="Arial" w:cs="Arial"/>
          <w:sz w:val="20"/>
          <w:szCs w:val="20"/>
        </w:rPr>
        <w:t xml:space="preserve">, </w:t>
      </w:r>
      <w:r w:rsidRPr="008779B6">
        <w:rPr>
          <w:rFonts w:ascii="Arial" w:hAnsi="Arial" w:cs="Arial"/>
          <w:sz w:val="20"/>
          <w:szCs w:val="20"/>
        </w:rPr>
        <w:t>3, 5</w:t>
      </w:r>
      <w:r w:rsidR="008305B0" w:rsidRPr="008779B6">
        <w:rPr>
          <w:rFonts w:ascii="Arial" w:hAnsi="Arial" w:cs="Arial"/>
          <w:sz w:val="20"/>
          <w:szCs w:val="20"/>
        </w:rPr>
        <w:t xml:space="preserve"> i </w:t>
      </w:r>
      <w:r w:rsidRPr="008779B6">
        <w:rPr>
          <w:rFonts w:ascii="Arial" w:hAnsi="Arial" w:cs="Arial"/>
          <w:sz w:val="20"/>
          <w:szCs w:val="20"/>
        </w:rPr>
        <w:t>6</w:t>
      </w:r>
      <w:r w:rsidR="008305B0" w:rsidRPr="008779B6">
        <w:rPr>
          <w:rFonts w:ascii="Arial" w:hAnsi="Arial" w:cs="Arial"/>
          <w:sz w:val="20"/>
          <w:szCs w:val="20"/>
        </w:rPr>
        <w:t xml:space="preserve"> powyżej</w:t>
      </w:r>
      <w:r w:rsidR="00A439D8" w:rsidRPr="008779B6">
        <w:rPr>
          <w:rFonts w:ascii="Arial" w:hAnsi="Arial" w:cs="Arial"/>
          <w:sz w:val="20"/>
          <w:szCs w:val="20"/>
        </w:rPr>
        <w:t xml:space="preserve"> stosuje się wprost </w:t>
      </w:r>
      <w:r w:rsidR="008305B0" w:rsidRPr="008779B6">
        <w:rPr>
          <w:rFonts w:ascii="Arial" w:hAnsi="Arial" w:cs="Arial"/>
          <w:sz w:val="20"/>
          <w:szCs w:val="20"/>
        </w:rPr>
        <w:t xml:space="preserve">także </w:t>
      </w:r>
      <w:r w:rsidR="00A439D8" w:rsidRPr="008779B6">
        <w:rPr>
          <w:rFonts w:ascii="Arial" w:hAnsi="Arial" w:cs="Arial"/>
          <w:sz w:val="20"/>
          <w:szCs w:val="20"/>
        </w:rPr>
        <w:t xml:space="preserve">do dalszych </w:t>
      </w:r>
      <w:r w:rsidR="00F1396D" w:rsidRPr="008779B6">
        <w:rPr>
          <w:rFonts w:ascii="Arial" w:hAnsi="Arial" w:cs="Arial"/>
          <w:sz w:val="20"/>
          <w:szCs w:val="20"/>
        </w:rPr>
        <w:t xml:space="preserve">podwykonawców,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    </w:t>
      </w:r>
      <w:r w:rsidR="00F1396D" w:rsidRPr="008779B6">
        <w:rPr>
          <w:rFonts w:ascii="Arial" w:hAnsi="Arial" w:cs="Arial"/>
          <w:sz w:val="20"/>
          <w:szCs w:val="20"/>
        </w:rPr>
        <w:t>a</w:t>
      </w:r>
      <w:r w:rsidR="00D82C8E" w:rsidRPr="008779B6">
        <w:rPr>
          <w:rFonts w:ascii="Arial" w:hAnsi="Arial" w:cs="Arial"/>
          <w:sz w:val="20"/>
          <w:szCs w:val="20"/>
        </w:rPr>
        <w:t xml:space="preserve"> Wykonawca ma obowiązek zapewnić w umowach podwykonawczych takich postanowień jak</w:t>
      </w:r>
      <w:r w:rsidR="00AA7935" w:rsidRPr="008779B6">
        <w:rPr>
          <w:rFonts w:ascii="Arial" w:hAnsi="Arial" w:cs="Arial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</w:t>
      </w:r>
      <w:r w:rsidR="00D82C8E" w:rsidRPr="008779B6">
        <w:rPr>
          <w:rFonts w:ascii="Arial" w:hAnsi="Arial" w:cs="Arial"/>
          <w:sz w:val="20"/>
          <w:szCs w:val="20"/>
        </w:rPr>
        <w:t>w ust. 2-</w:t>
      </w:r>
      <w:r w:rsidR="006E540C" w:rsidRPr="008779B6">
        <w:rPr>
          <w:rFonts w:ascii="Arial" w:hAnsi="Arial" w:cs="Arial"/>
          <w:sz w:val="20"/>
          <w:szCs w:val="20"/>
        </w:rPr>
        <w:t>3 i 5-</w:t>
      </w:r>
      <w:r w:rsidR="007C7939" w:rsidRPr="008779B6">
        <w:rPr>
          <w:rFonts w:ascii="Arial" w:hAnsi="Arial" w:cs="Arial"/>
          <w:sz w:val="20"/>
          <w:szCs w:val="20"/>
        </w:rPr>
        <w:t>6</w:t>
      </w:r>
      <w:r w:rsidR="00D82C8E" w:rsidRPr="008779B6">
        <w:rPr>
          <w:rFonts w:ascii="Arial" w:hAnsi="Arial" w:cs="Arial"/>
          <w:sz w:val="20"/>
          <w:szCs w:val="20"/>
        </w:rPr>
        <w:t>.</w:t>
      </w:r>
      <w:r w:rsidR="00DF78F9" w:rsidRPr="008779B6">
        <w:rPr>
          <w:rFonts w:ascii="Arial" w:hAnsi="Arial" w:cs="Arial"/>
          <w:sz w:val="20"/>
          <w:szCs w:val="20"/>
        </w:rPr>
        <w:t xml:space="preserve"> Podwykonawcy nie mogą zatrudniać dalszych podwykonawców bez dochowania wymogów ich zgłoszenia Inwestorowi i generalnemu wykonawcy w sposób zgodny z wymogami kodeksu cywilnego. </w:t>
      </w:r>
    </w:p>
    <w:p w14:paraId="03345389" w14:textId="6BE1E050" w:rsidR="00907FE9" w:rsidRPr="008779B6" w:rsidRDefault="00FB3170" w:rsidP="00907FE9">
      <w:pPr>
        <w:tabs>
          <w:tab w:val="left" w:pos="426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8</w:t>
      </w:r>
      <w:r w:rsidR="00A439D8" w:rsidRPr="008779B6">
        <w:rPr>
          <w:rFonts w:ascii="Arial" w:hAnsi="Arial" w:cs="Arial"/>
          <w:sz w:val="20"/>
          <w:szCs w:val="20"/>
        </w:rPr>
        <w:t xml:space="preserve">. </w:t>
      </w:r>
      <w:r w:rsidR="00E6345E" w:rsidRPr="008779B6">
        <w:rPr>
          <w:rFonts w:ascii="Arial" w:hAnsi="Arial" w:cs="Arial"/>
          <w:sz w:val="20"/>
          <w:szCs w:val="20"/>
        </w:rPr>
        <w:tab/>
      </w:r>
      <w:r w:rsidR="00A439D8" w:rsidRPr="008779B6">
        <w:rPr>
          <w:rFonts w:ascii="Arial" w:hAnsi="Arial" w:cs="Arial"/>
          <w:sz w:val="20"/>
          <w:szCs w:val="20"/>
        </w:rPr>
        <w:t xml:space="preserve">Wraz z fakturą </w:t>
      </w:r>
      <w:r w:rsidR="008305B0" w:rsidRPr="008779B6">
        <w:rPr>
          <w:rFonts w:ascii="Arial" w:hAnsi="Arial" w:cs="Arial"/>
          <w:sz w:val="20"/>
          <w:szCs w:val="20"/>
        </w:rPr>
        <w:t xml:space="preserve">VAT </w:t>
      </w:r>
      <w:r w:rsidR="00A439D8" w:rsidRPr="008779B6">
        <w:rPr>
          <w:rFonts w:ascii="Arial" w:hAnsi="Arial" w:cs="Arial"/>
          <w:sz w:val="20"/>
          <w:szCs w:val="20"/>
        </w:rPr>
        <w:t xml:space="preserve">Wykonawca </w:t>
      </w:r>
      <w:r w:rsidR="008305B0" w:rsidRPr="008779B6">
        <w:rPr>
          <w:rFonts w:ascii="Arial" w:hAnsi="Arial" w:cs="Arial"/>
          <w:sz w:val="20"/>
          <w:szCs w:val="20"/>
        </w:rPr>
        <w:t xml:space="preserve">przekaże Inwestorowi </w:t>
      </w:r>
      <w:r w:rsidR="00A439D8" w:rsidRPr="008779B6">
        <w:rPr>
          <w:rFonts w:ascii="Arial" w:hAnsi="Arial" w:cs="Arial"/>
          <w:sz w:val="20"/>
          <w:szCs w:val="20"/>
        </w:rPr>
        <w:t>oryginał oświadczenia o braku podwykonawców i dalszych podwykonawców, a w razie ich zgłoszenia Inwestorowi zgodnie</w:t>
      </w:r>
      <w:r w:rsidR="00F53FB2" w:rsidRPr="008779B6">
        <w:rPr>
          <w:rFonts w:ascii="Arial" w:hAnsi="Arial" w:cs="Arial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 </w:t>
      </w:r>
      <w:r w:rsidR="00A439D8" w:rsidRPr="008779B6">
        <w:rPr>
          <w:rFonts w:ascii="Arial" w:hAnsi="Arial" w:cs="Arial"/>
          <w:sz w:val="20"/>
          <w:szCs w:val="20"/>
        </w:rPr>
        <w:t xml:space="preserve">z </w:t>
      </w:r>
      <w:r w:rsidR="00E6345E" w:rsidRPr="008779B6">
        <w:rPr>
          <w:rFonts w:ascii="Arial" w:hAnsi="Arial" w:cs="Arial"/>
          <w:sz w:val="20"/>
          <w:szCs w:val="20"/>
        </w:rPr>
        <w:t>U</w:t>
      </w:r>
      <w:r w:rsidR="00A439D8" w:rsidRPr="008779B6">
        <w:rPr>
          <w:rFonts w:ascii="Arial" w:hAnsi="Arial" w:cs="Arial"/>
          <w:sz w:val="20"/>
          <w:szCs w:val="20"/>
        </w:rPr>
        <w:t xml:space="preserve">mową i </w:t>
      </w:r>
      <w:r w:rsidR="00E6345E" w:rsidRPr="008779B6">
        <w:rPr>
          <w:rFonts w:ascii="Arial" w:hAnsi="Arial" w:cs="Arial"/>
          <w:sz w:val="20"/>
          <w:szCs w:val="20"/>
        </w:rPr>
        <w:t>K</w:t>
      </w:r>
      <w:r w:rsidR="00A439D8" w:rsidRPr="008779B6">
        <w:rPr>
          <w:rFonts w:ascii="Arial" w:hAnsi="Arial" w:cs="Arial"/>
          <w:sz w:val="20"/>
          <w:szCs w:val="20"/>
        </w:rPr>
        <w:t xml:space="preserve">odeksem cywilnym załączy oświadczenia każdego z nich o dokonaniu przez Wykonawcę całkowitej zapłaty </w:t>
      </w:r>
      <w:r w:rsidR="00D82C8E" w:rsidRPr="008779B6">
        <w:rPr>
          <w:rFonts w:ascii="Arial" w:hAnsi="Arial" w:cs="Arial"/>
          <w:sz w:val="20"/>
          <w:szCs w:val="20"/>
        </w:rPr>
        <w:t xml:space="preserve">całego </w:t>
      </w:r>
      <w:r w:rsidR="00A439D8" w:rsidRPr="008779B6">
        <w:rPr>
          <w:rFonts w:ascii="Arial" w:hAnsi="Arial" w:cs="Arial"/>
          <w:sz w:val="20"/>
          <w:szCs w:val="20"/>
        </w:rPr>
        <w:t xml:space="preserve">wynagrodzenia </w:t>
      </w:r>
      <w:r w:rsidR="008305B0" w:rsidRPr="008779B6">
        <w:rPr>
          <w:rFonts w:ascii="Arial" w:hAnsi="Arial" w:cs="Arial"/>
          <w:sz w:val="20"/>
          <w:szCs w:val="20"/>
        </w:rPr>
        <w:t xml:space="preserve">danemu </w:t>
      </w:r>
      <w:r w:rsidR="00A439D8" w:rsidRPr="008779B6">
        <w:rPr>
          <w:rFonts w:ascii="Arial" w:hAnsi="Arial" w:cs="Arial"/>
          <w:sz w:val="20"/>
          <w:szCs w:val="20"/>
        </w:rPr>
        <w:t xml:space="preserve">podwykonawcy </w:t>
      </w:r>
      <w:r w:rsidR="008305B0" w:rsidRPr="008779B6">
        <w:rPr>
          <w:rFonts w:ascii="Arial" w:hAnsi="Arial" w:cs="Arial"/>
          <w:sz w:val="20"/>
          <w:szCs w:val="20"/>
        </w:rPr>
        <w:t xml:space="preserve">lub </w:t>
      </w:r>
      <w:r w:rsidR="00A439D8" w:rsidRPr="008779B6">
        <w:rPr>
          <w:rFonts w:ascii="Arial" w:hAnsi="Arial" w:cs="Arial"/>
          <w:sz w:val="20"/>
          <w:szCs w:val="20"/>
        </w:rPr>
        <w:t>dalszemu podwykonawcy</w:t>
      </w:r>
      <w:r w:rsidR="00D82C8E" w:rsidRPr="008779B6">
        <w:rPr>
          <w:rFonts w:ascii="Arial" w:hAnsi="Arial" w:cs="Arial"/>
          <w:sz w:val="20"/>
          <w:szCs w:val="20"/>
        </w:rPr>
        <w:t>, choćby niewymagalnego</w:t>
      </w:r>
      <w:r w:rsidR="00A439D8" w:rsidRPr="008779B6">
        <w:rPr>
          <w:rFonts w:ascii="Arial" w:hAnsi="Arial" w:cs="Arial"/>
          <w:sz w:val="20"/>
          <w:szCs w:val="20"/>
        </w:rPr>
        <w:t>.</w:t>
      </w:r>
      <w:r w:rsidR="00F32A7B" w:rsidRPr="008779B6">
        <w:rPr>
          <w:rFonts w:ascii="Arial" w:hAnsi="Arial" w:cs="Arial"/>
          <w:sz w:val="20"/>
          <w:szCs w:val="20"/>
        </w:rPr>
        <w:t xml:space="preserve"> Brak dołączenia do faktury oświadczenia</w:t>
      </w:r>
      <w:r w:rsidR="00D82C8E" w:rsidRPr="008779B6">
        <w:rPr>
          <w:rFonts w:ascii="Arial" w:hAnsi="Arial" w:cs="Arial"/>
          <w:sz w:val="20"/>
          <w:szCs w:val="20"/>
        </w:rPr>
        <w:t>,</w:t>
      </w:r>
      <w:r w:rsidR="00F32A7B" w:rsidRPr="008779B6">
        <w:rPr>
          <w:rFonts w:ascii="Arial" w:hAnsi="Arial" w:cs="Arial"/>
          <w:sz w:val="20"/>
          <w:szCs w:val="20"/>
        </w:rPr>
        <w:t xml:space="preserve"> o </w:t>
      </w:r>
      <w:r w:rsidR="008305B0" w:rsidRPr="008779B6">
        <w:rPr>
          <w:rFonts w:ascii="Arial" w:hAnsi="Arial" w:cs="Arial"/>
          <w:sz w:val="20"/>
          <w:szCs w:val="20"/>
        </w:rPr>
        <w:t xml:space="preserve">którym </w:t>
      </w:r>
      <w:r w:rsidR="00F32A7B" w:rsidRPr="008779B6">
        <w:rPr>
          <w:rFonts w:ascii="Arial" w:hAnsi="Arial" w:cs="Arial"/>
          <w:sz w:val="20"/>
          <w:szCs w:val="20"/>
        </w:rPr>
        <w:t xml:space="preserve">mowa w zdaniu </w:t>
      </w:r>
      <w:r w:rsidR="00E6345E" w:rsidRPr="008779B6">
        <w:rPr>
          <w:rFonts w:ascii="Arial" w:hAnsi="Arial" w:cs="Arial"/>
          <w:sz w:val="20"/>
          <w:szCs w:val="20"/>
        </w:rPr>
        <w:t>poprzedzającym</w:t>
      </w:r>
      <w:r w:rsidR="00F32A7B" w:rsidRPr="008779B6">
        <w:rPr>
          <w:rFonts w:ascii="Arial" w:hAnsi="Arial" w:cs="Arial"/>
          <w:sz w:val="20"/>
          <w:szCs w:val="20"/>
        </w:rPr>
        <w:t xml:space="preserve"> powoduje</w:t>
      </w:r>
      <w:r w:rsidR="00F91992" w:rsidRPr="008779B6">
        <w:rPr>
          <w:rFonts w:ascii="Arial" w:hAnsi="Arial" w:cs="Arial"/>
          <w:sz w:val="20"/>
          <w:szCs w:val="20"/>
        </w:rPr>
        <w:t>,</w:t>
      </w:r>
      <w:r w:rsidR="00F32A7B" w:rsidRPr="008779B6">
        <w:rPr>
          <w:rFonts w:ascii="Arial" w:hAnsi="Arial" w:cs="Arial"/>
          <w:sz w:val="20"/>
          <w:szCs w:val="20"/>
        </w:rPr>
        <w:t xml:space="preserve"> że bieg terminu zapłaty </w:t>
      </w:r>
      <w:r w:rsidR="00F91992" w:rsidRPr="008779B6">
        <w:rPr>
          <w:rFonts w:ascii="Arial" w:hAnsi="Arial" w:cs="Arial"/>
          <w:sz w:val="20"/>
          <w:szCs w:val="20"/>
        </w:rPr>
        <w:t xml:space="preserve">wynagrodzenia Wykonawcy </w:t>
      </w:r>
      <w:r w:rsidR="00F32A7B" w:rsidRPr="008779B6">
        <w:rPr>
          <w:rFonts w:ascii="Arial" w:hAnsi="Arial" w:cs="Arial"/>
          <w:sz w:val="20"/>
          <w:szCs w:val="20"/>
        </w:rPr>
        <w:t>nie rozpoczyna się i nie biegnie do czasu przedłożenia oświadczenia/oświadczeń.</w:t>
      </w:r>
      <w:r w:rsidR="00DF78F9" w:rsidRPr="008779B6">
        <w:rPr>
          <w:rFonts w:ascii="Arial" w:hAnsi="Arial" w:cs="Arial"/>
          <w:sz w:val="20"/>
          <w:szCs w:val="20"/>
        </w:rPr>
        <w:t xml:space="preserve"> W razie konieczności dokonania zapłaty</w:t>
      </w:r>
      <w:r w:rsidR="00CF5E04" w:rsidRPr="008779B6">
        <w:rPr>
          <w:rFonts w:ascii="Arial" w:hAnsi="Arial" w:cs="Arial"/>
          <w:sz w:val="20"/>
          <w:szCs w:val="20"/>
        </w:rPr>
        <w:t xml:space="preserve"> na rzecz</w:t>
      </w:r>
      <w:r w:rsidR="00DF78F9" w:rsidRPr="008779B6">
        <w:rPr>
          <w:rFonts w:ascii="Arial" w:hAnsi="Arial" w:cs="Arial"/>
          <w:sz w:val="20"/>
          <w:szCs w:val="20"/>
        </w:rPr>
        <w:t xml:space="preserve"> podwykonawcy</w:t>
      </w:r>
      <w:r w:rsidR="00CF5E04" w:rsidRPr="008779B6">
        <w:rPr>
          <w:rFonts w:ascii="Arial" w:hAnsi="Arial" w:cs="Arial"/>
          <w:sz w:val="20"/>
          <w:szCs w:val="20"/>
        </w:rPr>
        <w:t>,</w:t>
      </w:r>
      <w:r w:rsidR="00DF78F9" w:rsidRPr="008779B6">
        <w:rPr>
          <w:rFonts w:ascii="Arial" w:hAnsi="Arial" w:cs="Arial"/>
          <w:sz w:val="20"/>
          <w:szCs w:val="20"/>
        </w:rPr>
        <w:t xml:space="preserve"> niezapłaconego przez Wykonawcę</w:t>
      </w:r>
      <w:r w:rsidR="00CF5E04" w:rsidRPr="008779B6">
        <w:rPr>
          <w:rFonts w:ascii="Arial" w:hAnsi="Arial" w:cs="Arial"/>
          <w:sz w:val="20"/>
          <w:szCs w:val="20"/>
        </w:rPr>
        <w:t>,</w:t>
      </w:r>
      <w:r w:rsidR="00DF78F9" w:rsidRPr="008779B6">
        <w:rPr>
          <w:rFonts w:ascii="Arial" w:hAnsi="Arial" w:cs="Arial"/>
          <w:sz w:val="20"/>
          <w:szCs w:val="20"/>
        </w:rPr>
        <w:t xml:space="preserve"> wynagrodzenia, </w:t>
      </w:r>
      <w:r w:rsidR="000823E0" w:rsidRPr="008779B6">
        <w:rPr>
          <w:rFonts w:ascii="Arial" w:hAnsi="Arial" w:cs="Arial"/>
          <w:sz w:val="20"/>
          <w:szCs w:val="20"/>
        </w:rPr>
        <w:t>Inwestor</w:t>
      </w:r>
      <w:r w:rsidR="00DF78F9" w:rsidRPr="008779B6">
        <w:rPr>
          <w:rFonts w:ascii="Arial" w:hAnsi="Arial" w:cs="Arial"/>
          <w:sz w:val="20"/>
          <w:szCs w:val="20"/>
        </w:rPr>
        <w:t xml:space="preserve"> ma prawo dokonać potrąceń wierzytelności z tytułu zapłaty podwykonawcy z należnościami Wykonawcy</w:t>
      </w:r>
      <w:r w:rsidR="00907FE9" w:rsidRPr="008779B6">
        <w:rPr>
          <w:rFonts w:ascii="Arial" w:hAnsi="Arial" w:cs="Arial"/>
          <w:sz w:val="20"/>
          <w:szCs w:val="20"/>
        </w:rPr>
        <w:t>. Wykonawca pozostaje zobowiązany wobec Inwestora za niezapłacenie należności podwykonawcy w całości lub w części, w tym za wszelkie szkody, jakie Inwestor poniesie w związku z brakiem płatności podwykonawcom, ponad naliczone kary umowne.</w:t>
      </w:r>
    </w:p>
    <w:p w14:paraId="05E4FA44" w14:textId="285F09B0" w:rsidR="00907FE9" w:rsidRPr="008779B6" w:rsidRDefault="00907FE9" w:rsidP="008B4F39">
      <w:pPr>
        <w:tabs>
          <w:tab w:val="left" w:pos="426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9.  </w:t>
      </w:r>
      <w:r w:rsidR="008B4F39" w:rsidRPr="008779B6">
        <w:rPr>
          <w:rFonts w:ascii="Arial" w:hAnsi="Arial" w:cs="Arial"/>
          <w:sz w:val="20"/>
          <w:szCs w:val="20"/>
        </w:rPr>
        <w:tab/>
      </w:r>
      <w:r w:rsidRPr="008779B6">
        <w:rPr>
          <w:rFonts w:ascii="Arial" w:hAnsi="Arial" w:cs="Arial"/>
          <w:sz w:val="20"/>
          <w:szCs w:val="20"/>
        </w:rPr>
        <w:t xml:space="preserve">Postanowienia umowne dotyczące podwykonawców stosuje się odpowiednio do dalszych podwykonawców. </w:t>
      </w:r>
    </w:p>
    <w:p w14:paraId="3072E871" w14:textId="77777777" w:rsidR="00BE298D" w:rsidRPr="008779B6" w:rsidRDefault="00BE298D" w:rsidP="0014466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D3BD232" w14:textId="77777777" w:rsidR="00BE298D" w:rsidRPr="008779B6" w:rsidRDefault="00C36B89" w:rsidP="0014466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 xml:space="preserve">§ 3 </w:t>
      </w:r>
    </w:p>
    <w:p w14:paraId="59DF811F" w14:textId="758527F9" w:rsidR="00C36B89" w:rsidRPr="008779B6" w:rsidRDefault="00C36B89" w:rsidP="0014466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>TERMIN WYKONANIA PRZEDMIOTU UMOWY</w:t>
      </w:r>
      <w:r w:rsidR="00BE298D" w:rsidRPr="008779B6">
        <w:rPr>
          <w:rFonts w:ascii="Arial" w:hAnsi="Arial" w:cs="Arial"/>
          <w:b/>
          <w:bCs/>
          <w:sz w:val="20"/>
          <w:szCs w:val="20"/>
        </w:rPr>
        <w:t xml:space="preserve"> I ODBIÓR</w:t>
      </w:r>
    </w:p>
    <w:p w14:paraId="6E69579A" w14:textId="77777777" w:rsidR="00C36B89" w:rsidRPr="008779B6" w:rsidRDefault="00C36B89" w:rsidP="0014466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A52AAE0" w14:textId="4006F0B9" w:rsidR="00C36B89" w:rsidRPr="008779B6" w:rsidRDefault="00126611" w:rsidP="00144667">
      <w:pPr>
        <w:numPr>
          <w:ilvl w:val="3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Strony ustalają, że:</w:t>
      </w:r>
    </w:p>
    <w:p w14:paraId="3896006B" w14:textId="1124A0D5" w:rsidR="00DB687E" w:rsidRPr="008779B6" w:rsidRDefault="00126611" w:rsidP="00DB6D94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protokolarne przekazanie Wykonawcy terenu budowy </w:t>
      </w:r>
      <w:r w:rsidR="00E6345E" w:rsidRPr="008779B6">
        <w:rPr>
          <w:rFonts w:ascii="Arial" w:hAnsi="Arial" w:cs="Arial"/>
          <w:sz w:val="20"/>
          <w:szCs w:val="20"/>
        </w:rPr>
        <w:t xml:space="preserve">przez Inwestora </w:t>
      </w:r>
      <w:r w:rsidRPr="008779B6">
        <w:rPr>
          <w:rFonts w:ascii="Arial" w:hAnsi="Arial" w:cs="Arial"/>
          <w:sz w:val="20"/>
          <w:szCs w:val="20"/>
        </w:rPr>
        <w:t xml:space="preserve">nastąpi w </w:t>
      </w:r>
      <w:r w:rsidR="00E6345E" w:rsidRPr="008779B6">
        <w:rPr>
          <w:rFonts w:ascii="Arial" w:hAnsi="Arial" w:cs="Arial"/>
          <w:sz w:val="20"/>
          <w:szCs w:val="20"/>
        </w:rPr>
        <w:t xml:space="preserve">terminie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</w:t>
      </w:r>
      <w:r w:rsidR="00833568" w:rsidRPr="008779B6">
        <w:rPr>
          <w:rFonts w:ascii="Arial" w:hAnsi="Arial" w:cs="Arial"/>
          <w:sz w:val="20"/>
          <w:szCs w:val="20"/>
        </w:rPr>
        <w:t xml:space="preserve">7 </w:t>
      </w:r>
      <w:r w:rsidR="00E6345E" w:rsidRPr="008779B6">
        <w:rPr>
          <w:rFonts w:ascii="Arial" w:hAnsi="Arial" w:cs="Arial"/>
          <w:sz w:val="20"/>
          <w:szCs w:val="20"/>
        </w:rPr>
        <w:t xml:space="preserve">(siedmiu) dni </w:t>
      </w:r>
      <w:r w:rsidRPr="008779B6">
        <w:rPr>
          <w:rFonts w:ascii="Arial" w:hAnsi="Arial" w:cs="Arial"/>
          <w:sz w:val="20"/>
          <w:szCs w:val="20"/>
        </w:rPr>
        <w:t>od dnia podpisania Umowy;</w:t>
      </w:r>
    </w:p>
    <w:p w14:paraId="55FE38B0" w14:textId="081D8905" w:rsidR="00126611" w:rsidRPr="008779B6" w:rsidRDefault="00E6345E" w:rsidP="00DB6D94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z</w:t>
      </w:r>
      <w:r w:rsidR="00126611" w:rsidRPr="008779B6">
        <w:rPr>
          <w:rFonts w:ascii="Arial" w:hAnsi="Arial" w:cs="Arial"/>
          <w:sz w:val="20"/>
          <w:szCs w:val="20"/>
        </w:rPr>
        <w:t>akończenie realizacji Przedmiotu Umowy</w:t>
      </w:r>
      <w:r w:rsidR="00BC26EC" w:rsidRPr="008779B6">
        <w:rPr>
          <w:rFonts w:ascii="Arial" w:hAnsi="Arial" w:cs="Arial"/>
          <w:sz w:val="20"/>
          <w:szCs w:val="20"/>
        </w:rPr>
        <w:t xml:space="preserve"> </w:t>
      </w:r>
      <w:r w:rsidR="00126611" w:rsidRPr="008779B6">
        <w:rPr>
          <w:rFonts w:ascii="Arial" w:hAnsi="Arial" w:cs="Arial"/>
          <w:sz w:val="20"/>
          <w:szCs w:val="20"/>
        </w:rPr>
        <w:t xml:space="preserve">nastąpi </w:t>
      </w:r>
      <w:r w:rsidRPr="008779B6">
        <w:rPr>
          <w:rFonts w:ascii="Arial" w:hAnsi="Arial" w:cs="Arial"/>
          <w:sz w:val="20"/>
          <w:szCs w:val="20"/>
        </w:rPr>
        <w:t xml:space="preserve">w terminie </w:t>
      </w:r>
      <w:r w:rsidR="00126611" w:rsidRPr="008779B6">
        <w:rPr>
          <w:rFonts w:ascii="Arial" w:hAnsi="Arial" w:cs="Arial"/>
          <w:sz w:val="20"/>
          <w:szCs w:val="20"/>
        </w:rPr>
        <w:t>do dnia</w:t>
      </w:r>
      <w:r w:rsidR="00622357" w:rsidRPr="008779B6">
        <w:rPr>
          <w:rFonts w:ascii="Arial" w:hAnsi="Arial" w:cs="Arial"/>
          <w:sz w:val="20"/>
          <w:szCs w:val="20"/>
        </w:rPr>
        <w:t xml:space="preserve"> </w:t>
      </w:r>
      <w:r w:rsidR="00455F00" w:rsidRPr="006843E1">
        <w:rPr>
          <w:rFonts w:ascii="Arial" w:hAnsi="Arial" w:cs="Arial"/>
          <w:b/>
          <w:bCs/>
          <w:sz w:val="20"/>
          <w:szCs w:val="20"/>
        </w:rPr>
        <w:t xml:space="preserve">16 grudnia </w:t>
      </w:r>
      <w:r w:rsidR="00C0376A" w:rsidRPr="006843E1">
        <w:rPr>
          <w:rFonts w:ascii="Arial" w:hAnsi="Arial" w:cs="Arial"/>
          <w:b/>
          <w:bCs/>
          <w:sz w:val="20"/>
          <w:szCs w:val="20"/>
        </w:rPr>
        <w:t>202</w:t>
      </w:r>
      <w:r w:rsidR="00F03A7B" w:rsidRPr="006843E1">
        <w:rPr>
          <w:rFonts w:ascii="Arial" w:hAnsi="Arial" w:cs="Arial"/>
          <w:b/>
          <w:bCs/>
          <w:sz w:val="20"/>
          <w:szCs w:val="20"/>
        </w:rPr>
        <w:t>4</w:t>
      </w:r>
      <w:r w:rsidR="00D909D9" w:rsidRPr="006843E1">
        <w:rPr>
          <w:rFonts w:ascii="Arial" w:hAnsi="Arial" w:cs="Arial"/>
          <w:b/>
          <w:bCs/>
          <w:sz w:val="20"/>
          <w:szCs w:val="20"/>
        </w:rPr>
        <w:t xml:space="preserve"> </w:t>
      </w:r>
      <w:r w:rsidR="00126611" w:rsidRPr="006843E1">
        <w:rPr>
          <w:rFonts w:ascii="Arial" w:hAnsi="Arial" w:cs="Arial"/>
          <w:b/>
          <w:bCs/>
          <w:sz w:val="20"/>
          <w:szCs w:val="20"/>
        </w:rPr>
        <w:t>r.</w:t>
      </w:r>
    </w:p>
    <w:p w14:paraId="1648119E" w14:textId="38663C9F" w:rsidR="00126611" w:rsidRPr="008779B6" w:rsidRDefault="00126611" w:rsidP="00144667">
      <w:pPr>
        <w:numPr>
          <w:ilvl w:val="3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lastRenderedPageBreak/>
        <w:t>Przedmiotem odbioru końcowego będ</w:t>
      </w:r>
      <w:r w:rsidR="008C6EC1" w:rsidRPr="008779B6">
        <w:rPr>
          <w:rFonts w:ascii="Arial" w:hAnsi="Arial" w:cs="Arial"/>
          <w:sz w:val="20"/>
          <w:szCs w:val="20"/>
        </w:rPr>
        <w:t>ą</w:t>
      </w:r>
      <w:r w:rsidRPr="008779B6">
        <w:rPr>
          <w:rFonts w:ascii="Arial" w:hAnsi="Arial" w:cs="Arial"/>
          <w:sz w:val="20"/>
          <w:szCs w:val="20"/>
        </w:rPr>
        <w:t xml:space="preserve"> </w:t>
      </w:r>
      <w:r w:rsidR="008C6EC1" w:rsidRPr="008779B6">
        <w:rPr>
          <w:rFonts w:ascii="Arial" w:hAnsi="Arial" w:cs="Arial"/>
          <w:sz w:val="20"/>
          <w:szCs w:val="20"/>
        </w:rPr>
        <w:t>wszystkie roboty objęte</w:t>
      </w:r>
      <w:r w:rsidRPr="008779B6">
        <w:rPr>
          <w:rFonts w:ascii="Arial" w:hAnsi="Arial" w:cs="Arial"/>
          <w:sz w:val="20"/>
          <w:szCs w:val="20"/>
        </w:rPr>
        <w:t xml:space="preserve"> Przedmiot</w:t>
      </w:r>
      <w:r w:rsidR="008C6EC1" w:rsidRPr="008779B6">
        <w:rPr>
          <w:rFonts w:ascii="Arial" w:hAnsi="Arial" w:cs="Arial"/>
          <w:sz w:val="20"/>
          <w:szCs w:val="20"/>
        </w:rPr>
        <w:t>em niniejszej</w:t>
      </w:r>
      <w:r w:rsidRPr="008779B6">
        <w:rPr>
          <w:rFonts w:ascii="Arial" w:hAnsi="Arial" w:cs="Arial"/>
          <w:sz w:val="20"/>
          <w:szCs w:val="20"/>
        </w:rPr>
        <w:t xml:space="preserve"> Umowy</w:t>
      </w:r>
      <w:r w:rsidR="00D35BA8" w:rsidRPr="008779B6">
        <w:rPr>
          <w:rFonts w:ascii="Arial" w:hAnsi="Arial" w:cs="Arial"/>
          <w:sz w:val="20"/>
          <w:szCs w:val="20"/>
        </w:rPr>
        <w:t>,</w:t>
      </w:r>
      <w:r w:rsidR="006A6478" w:rsidRPr="008779B6">
        <w:rPr>
          <w:rFonts w:ascii="Arial" w:hAnsi="Arial" w:cs="Arial"/>
          <w:sz w:val="20"/>
          <w:szCs w:val="20"/>
        </w:rPr>
        <w:t xml:space="preserve">            </w:t>
      </w:r>
      <w:r w:rsidR="008C6EC1" w:rsidRPr="008779B6">
        <w:rPr>
          <w:rFonts w:ascii="Arial" w:hAnsi="Arial" w:cs="Arial"/>
          <w:sz w:val="20"/>
          <w:szCs w:val="20"/>
        </w:rPr>
        <w:t xml:space="preserve"> o którym mowa w § 1,</w:t>
      </w:r>
      <w:r w:rsidR="00D35BA8" w:rsidRPr="008779B6">
        <w:rPr>
          <w:rFonts w:ascii="Arial" w:hAnsi="Arial" w:cs="Arial"/>
          <w:sz w:val="20"/>
          <w:szCs w:val="20"/>
        </w:rPr>
        <w:t xml:space="preserve"> a datą zakończenia realizacji Przedmiotu Umowy – data </w:t>
      </w:r>
      <w:r w:rsidR="00886288" w:rsidRPr="008779B6">
        <w:rPr>
          <w:rFonts w:ascii="Arial" w:hAnsi="Arial" w:cs="Arial"/>
          <w:sz w:val="20"/>
          <w:szCs w:val="20"/>
        </w:rPr>
        <w:t xml:space="preserve">odbioru wskazana w protokole </w:t>
      </w:r>
      <w:r w:rsidR="00D35BA8" w:rsidRPr="008779B6">
        <w:rPr>
          <w:rFonts w:ascii="Arial" w:hAnsi="Arial" w:cs="Arial"/>
          <w:sz w:val="20"/>
          <w:szCs w:val="20"/>
        </w:rPr>
        <w:t>odbioru końcowego Przedmiotu Umowy</w:t>
      </w:r>
      <w:r w:rsidR="00886288" w:rsidRPr="008779B6">
        <w:rPr>
          <w:rFonts w:ascii="Arial" w:hAnsi="Arial" w:cs="Arial"/>
          <w:sz w:val="20"/>
          <w:szCs w:val="20"/>
        </w:rPr>
        <w:t xml:space="preserve"> podpisanego przez Inwestora i Wykonawcę</w:t>
      </w:r>
      <w:r w:rsidR="00677945" w:rsidRPr="008779B6">
        <w:rPr>
          <w:rFonts w:ascii="Arial" w:hAnsi="Arial" w:cs="Arial"/>
          <w:sz w:val="20"/>
          <w:szCs w:val="20"/>
        </w:rPr>
        <w:t>,</w:t>
      </w:r>
      <w:r w:rsidR="00E00A88" w:rsidRPr="008779B6">
        <w:rPr>
          <w:rFonts w:ascii="Arial" w:hAnsi="Arial" w:cs="Arial"/>
          <w:sz w:val="20"/>
          <w:szCs w:val="20"/>
        </w:rPr>
        <w:t xml:space="preserve"> </w:t>
      </w:r>
      <w:r w:rsidR="00677945" w:rsidRPr="008779B6">
        <w:rPr>
          <w:rFonts w:ascii="Arial" w:hAnsi="Arial" w:cs="Arial"/>
          <w:sz w:val="20"/>
          <w:szCs w:val="20"/>
        </w:rPr>
        <w:t>z zastrzeżeniem ust. 11.</w:t>
      </w:r>
    </w:p>
    <w:p w14:paraId="78EDDDDE" w14:textId="1E1325B5" w:rsidR="00BE298D" w:rsidRPr="008779B6" w:rsidRDefault="00BE298D" w:rsidP="00144667">
      <w:pPr>
        <w:numPr>
          <w:ilvl w:val="3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Wykonawca po zakończeniu prac zgłosi </w:t>
      </w:r>
      <w:r w:rsidR="00440CB9" w:rsidRPr="008779B6">
        <w:rPr>
          <w:rFonts w:ascii="Arial" w:hAnsi="Arial" w:cs="Arial"/>
          <w:sz w:val="20"/>
          <w:szCs w:val="20"/>
        </w:rPr>
        <w:t>Inwestorowi</w:t>
      </w:r>
      <w:r w:rsidR="00E6345E" w:rsidRPr="008779B6">
        <w:rPr>
          <w:rFonts w:ascii="Arial" w:hAnsi="Arial" w:cs="Arial"/>
          <w:sz w:val="20"/>
          <w:szCs w:val="20"/>
        </w:rPr>
        <w:t>, na piśmie pod rygorem nieważności,</w:t>
      </w:r>
      <w:r w:rsidR="00440CB9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gotowy i kompletny Przedmiot Umowy do odbioru.</w:t>
      </w:r>
    </w:p>
    <w:p w14:paraId="58658828" w14:textId="190EEEF7" w:rsidR="00BE298D" w:rsidRPr="008779B6" w:rsidRDefault="00126611" w:rsidP="00144667">
      <w:pPr>
        <w:numPr>
          <w:ilvl w:val="3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Inwestor</w:t>
      </w:r>
      <w:r w:rsidR="00BE298D" w:rsidRPr="008779B6">
        <w:rPr>
          <w:rFonts w:ascii="Arial" w:hAnsi="Arial" w:cs="Arial"/>
          <w:sz w:val="20"/>
          <w:szCs w:val="20"/>
        </w:rPr>
        <w:t xml:space="preserve"> przyst</w:t>
      </w:r>
      <w:r w:rsidR="00E90860" w:rsidRPr="008779B6">
        <w:rPr>
          <w:rFonts w:ascii="Arial" w:hAnsi="Arial" w:cs="Arial"/>
          <w:sz w:val="20"/>
          <w:szCs w:val="20"/>
        </w:rPr>
        <w:t xml:space="preserve">ąpi do odbioru </w:t>
      </w:r>
      <w:r w:rsidRPr="008779B6">
        <w:rPr>
          <w:rFonts w:ascii="Arial" w:hAnsi="Arial" w:cs="Arial"/>
          <w:sz w:val="20"/>
          <w:szCs w:val="20"/>
        </w:rPr>
        <w:t>Przedmiotu Umowy</w:t>
      </w:r>
      <w:r w:rsidR="00E90860" w:rsidRPr="008779B6">
        <w:rPr>
          <w:rFonts w:ascii="Arial" w:hAnsi="Arial" w:cs="Arial"/>
          <w:sz w:val="20"/>
          <w:szCs w:val="20"/>
        </w:rPr>
        <w:t xml:space="preserve"> w terminie 10</w:t>
      </w:r>
      <w:r w:rsidR="00BE298D" w:rsidRPr="008779B6">
        <w:rPr>
          <w:rFonts w:ascii="Arial" w:hAnsi="Arial" w:cs="Arial"/>
          <w:sz w:val="20"/>
          <w:szCs w:val="20"/>
        </w:rPr>
        <w:t xml:space="preserve"> dni od </w:t>
      </w:r>
      <w:r w:rsidRPr="008779B6">
        <w:rPr>
          <w:rFonts w:ascii="Arial" w:hAnsi="Arial" w:cs="Arial"/>
          <w:sz w:val="20"/>
          <w:szCs w:val="20"/>
        </w:rPr>
        <w:t xml:space="preserve">dnia otrzymania pisemnego </w:t>
      </w:r>
      <w:r w:rsidR="00BE298D" w:rsidRPr="008779B6">
        <w:rPr>
          <w:rFonts w:ascii="Arial" w:hAnsi="Arial" w:cs="Arial"/>
          <w:sz w:val="20"/>
          <w:szCs w:val="20"/>
        </w:rPr>
        <w:t>zgłoszenia</w:t>
      </w:r>
      <w:r w:rsidR="009A7BC4" w:rsidRPr="008779B6">
        <w:rPr>
          <w:rFonts w:ascii="Arial" w:hAnsi="Arial" w:cs="Arial"/>
          <w:sz w:val="20"/>
          <w:szCs w:val="20"/>
        </w:rPr>
        <w:t xml:space="preserve"> robót do odbioru</w:t>
      </w:r>
      <w:r w:rsidR="00BE298D" w:rsidRPr="008779B6">
        <w:rPr>
          <w:rFonts w:ascii="Arial" w:hAnsi="Arial" w:cs="Arial"/>
          <w:sz w:val="20"/>
          <w:szCs w:val="20"/>
        </w:rPr>
        <w:t xml:space="preserve">. </w:t>
      </w:r>
    </w:p>
    <w:p w14:paraId="38053CBD" w14:textId="3CFDD01C" w:rsidR="00722524" w:rsidRPr="008779B6" w:rsidRDefault="00BE298D" w:rsidP="00144667">
      <w:pPr>
        <w:numPr>
          <w:ilvl w:val="3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Potwierdzeniem wykonania Przedmiotu Umowy będzie protokół</w:t>
      </w:r>
      <w:r w:rsidR="00802338" w:rsidRPr="008779B6">
        <w:rPr>
          <w:rFonts w:ascii="Arial" w:hAnsi="Arial" w:cs="Arial"/>
          <w:sz w:val="20"/>
          <w:szCs w:val="20"/>
        </w:rPr>
        <w:t xml:space="preserve"> końcowy</w:t>
      </w:r>
      <w:r w:rsidRPr="008779B6">
        <w:rPr>
          <w:rFonts w:ascii="Arial" w:hAnsi="Arial" w:cs="Arial"/>
          <w:sz w:val="20"/>
          <w:szCs w:val="20"/>
        </w:rPr>
        <w:t xml:space="preserve"> odbioru </w:t>
      </w:r>
      <w:r w:rsidR="00886288" w:rsidRPr="008779B6">
        <w:rPr>
          <w:rFonts w:ascii="Arial" w:hAnsi="Arial" w:cs="Arial"/>
          <w:sz w:val="20"/>
          <w:szCs w:val="20"/>
        </w:rPr>
        <w:t xml:space="preserve">Przedmiotu Umowy </w:t>
      </w:r>
      <w:r w:rsidR="00E6345E" w:rsidRPr="008779B6">
        <w:rPr>
          <w:rFonts w:ascii="Arial" w:hAnsi="Arial" w:cs="Arial"/>
          <w:sz w:val="20"/>
          <w:szCs w:val="20"/>
        </w:rPr>
        <w:t xml:space="preserve">sporządzony na piśmie pod rygorem nieważności i </w:t>
      </w:r>
      <w:r w:rsidRPr="008779B6">
        <w:rPr>
          <w:rFonts w:ascii="Arial" w:hAnsi="Arial" w:cs="Arial"/>
          <w:sz w:val="20"/>
          <w:szCs w:val="20"/>
        </w:rPr>
        <w:t xml:space="preserve">podpisany przez </w:t>
      </w:r>
      <w:r w:rsidR="000211B6" w:rsidRPr="008779B6">
        <w:rPr>
          <w:rFonts w:ascii="Arial" w:hAnsi="Arial" w:cs="Arial"/>
          <w:sz w:val="20"/>
          <w:szCs w:val="20"/>
        </w:rPr>
        <w:t>Strony</w:t>
      </w:r>
      <w:r w:rsidRPr="008779B6">
        <w:rPr>
          <w:rFonts w:ascii="Arial" w:hAnsi="Arial" w:cs="Arial"/>
          <w:sz w:val="20"/>
          <w:szCs w:val="20"/>
        </w:rPr>
        <w:t>.</w:t>
      </w:r>
    </w:p>
    <w:p w14:paraId="4F4E8E5F" w14:textId="77777777" w:rsidR="00D909D9" w:rsidRPr="008779B6" w:rsidRDefault="00BB66E3" w:rsidP="004070C2">
      <w:pPr>
        <w:pStyle w:val="Akapitzlist"/>
        <w:numPr>
          <w:ilvl w:val="0"/>
          <w:numId w:val="31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Wykonawca przedłoży </w:t>
      </w:r>
      <w:r w:rsidR="00E6345E" w:rsidRPr="008779B6">
        <w:rPr>
          <w:rFonts w:ascii="Arial" w:eastAsia="Times New Roman" w:hAnsi="Arial" w:cs="Arial"/>
          <w:sz w:val="20"/>
          <w:szCs w:val="20"/>
          <w:lang w:eastAsia="ar-SA"/>
        </w:rPr>
        <w:t>Inwestorowi</w:t>
      </w:r>
      <w:r w:rsidR="00211A74" w:rsidRPr="008779B6">
        <w:rPr>
          <w:rFonts w:ascii="Arial" w:eastAsia="Times New Roman" w:hAnsi="Arial" w:cs="Arial"/>
          <w:sz w:val="20"/>
          <w:szCs w:val="20"/>
          <w:lang w:eastAsia="ar-SA"/>
        </w:rPr>
        <w:t>, na każde żądanie, w tym</w:t>
      </w:r>
      <w:r w:rsidR="00E6345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74AF5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 trakcie odbioru robót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końcow</w:t>
      </w:r>
      <w:r w:rsidR="00474AF5" w:rsidRPr="008779B6">
        <w:rPr>
          <w:rFonts w:ascii="Arial" w:eastAsia="Times New Roman" w:hAnsi="Arial" w:cs="Arial"/>
          <w:sz w:val="20"/>
          <w:szCs w:val="20"/>
          <w:lang w:eastAsia="ar-SA"/>
        </w:rPr>
        <w:t>ych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następujące dokumenty pozwalające na ocenę prawidłowości wykonania Przedmiotu Umowy</w:t>
      </w:r>
      <w:r w:rsidR="00D909D9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w szczególności:</w:t>
      </w:r>
    </w:p>
    <w:p w14:paraId="2C81BB15" w14:textId="5203DC35" w:rsidR="00474AF5" w:rsidRPr="008779B6" w:rsidRDefault="00BB66E3" w:rsidP="004070C2">
      <w:pPr>
        <w:pStyle w:val="Akapitzlist"/>
        <w:numPr>
          <w:ilvl w:val="0"/>
          <w:numId w:val="31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dziennik budowy w oryginale</w:t>
      </w:r>
      <w:r w:rsidR="00D909D9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E5FFE" w:rsidRPr="008779B6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D909D9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E5FFE" w:rsidRPr="008779B6">
        <w:rPr>
          <w:rFonts w:ascii="Arial" w:eastAsia="Times New Roman" w:hAnsi="Arial" w:cs="Arial"/>
          <w:sz w:val="20"/>
          <w:szCs w:val="20"/>
          <w:lang w:eastAsia="ar-SA"/>
        </w:rPr>
        <w:t>jeżeli dotyczy)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3736C6E5" w14:textId="4968E019" w:rsidR="00BB66E3" w:rsidRPr="008779B6" w:rsidRDefault="00BB66E3" w:rsidP="00912507">
      <w:pPr>
        <w:numPr>
          <w:ilvl w:val="0"/>
          <w:numId w:val="31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protokoły koniecznych pomiarów, prób, odbiorów technicznych (jeżeli dotyczy),</w:t>
      </w:r>
    </w:p>
    <w:p w14:paraId="411CD951" w14:textId="6A8FE140" w:rsidR="001072BA" w:rsidRPr="008779B6" w:rsidRDefault="00BB66E3" w:rsidP="00912507">
      <w:pPr>
        <w:numPr>
          <w:ilvl w:val="0"/>
          <w:numId w:val="31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atesty i świadectwa dopuszczenia do stosowania w budownictwie na wbudowane </w:t>
      </w:r>
      <w:r w:rsidR="00D909D9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lub użyte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materiały,</w:t>
      </w:r>
    </w:p>
    <w:p w14:paraId="7C7A4207" w14:textId="76C597ED" w:rsidR="001072BA" w:rsidRPr="008779B6" w:rsidRDefault="001072BA" w:rsidP="00912507">
      <w:pPr>
        <w:numPr>
          <w:ilvl w:val="0"/>
          <w:numId w:val="31"/>
        </w:numPr>
        <w:tabs>
          <w:tab w:val="clear" w:pos="1080"/>
        </w:tabs>
        <w:spacing w:line="276" w:lineRule="auto"/>
        <w:ind w:left="426" w:firstLine="0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   koncesje (</w:t>
      </w:r>
      <w:r w:rsidR="00D909D9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koncesje potwierdzone za zgodność z oryginałem</w:t>
      </w:r>
      <w:r w:rsidR="00D909D9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)</w:t>
      </w:r>
      <w:r w:rsidR="006843E1">
        <w:rPr>
          <w:rFonts w:ascii="Arial" w:hAnsi="Arial" w:cs="Arial"/>
          <w:sz w:val="20"/>
          <w:szCs w:val="20"/>
        </w:rPr>
        <w:t xml:space="preserve"> o ile dotyczy.</w:t>
      </w:r>
    </w:p>
    <w:p w14:paraId="0F923A57" w14:textId="15D55423" w:rsidR="005E5D05" w:rsidRPr="008779B6" w:rsidRDefault="005E5D05" w:rsidP="00144667">
      <w:pPr>
        <w:pStyle w:val="Akapitzlist"/>
        <w:numPr>
          <w:ilvl w:val="3"/>
          <w:numId w:val="2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Strony postanawiają, że z czynności odbioru sporządzony zostanie (na piśmie pod rygorem nieważności) protokół zawierający:</w:t>
      </w:r>
    </w:p>
    <w:p w14:paraId="0C50EDD4" w14:textId="4CE0530E" w:rsidR="005E5D05" w:rsidRPr="008779B6" w:rsidRDefault="005E5D05" w:rsidP="00DB6D94">
      <w:pPr>
        <w:pStyle w:val="Akapitzlist"/>
        <w:numPr>
          <w:ilvl w:val="2"/>
          <w:numId w:val="36"/>
        </w:numPr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wszelkie ustalenia oraz zalecenia dokonane podczas odbioru, </w:t>
      </w:r>
    </w:p>
    <w:p w14:paraId="5F137A0E" w14:textId="01C93B37" w:rsidR="005E5D05" w:rsidRPr="008779B6" w:rsidRDefault="005E5D05" w:rsidP="00DB6D94">
      <w:pPr>
        <w:pStyle w:val="Akapitzlist"/>
        <w:numPr>
          <w:ilvl w:val="2"/>
          <w:numId w:val="36"/>
        </w:numPr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terminy wyznaczone na usunięcie ewentualnych stwierdzonych podczas odbioru wad.</w:t>
      </w:r>
    </w:p>
    <w:p w14:paraId="39C83B0B" w14:textId="1DF17CF5" w:rsidR="00C908C5" w:rsidRPr="008779B6" w:rsidRDefault="00C908C5" w:rsidP="00144667">
      <w:pPr>
        <w:pStyle w:val="Akapitzlist"/>
        <w:numPr>
          <w:ilvl w:val="3"/>
          <w:numId w:val="21"/>
        </w:numPr>
        <w:tabs>
          <w:tab w:val="left" w:pos="-2552"/>
        </w:tabs>
        <w:suppressAutoHyphens w:val="0"/>
        <w:autoSpaceDE w:val="0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Inwestor może odmówić odbioru, jeżeli stwierdzi, że Przedmiot Umowy nie osiągnął wystarczającej gotowości do odbioru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 powodu niezakończenia robót lub ich wadliwego wykonania</w:t>
      </w:r>
      <w:r w:rsidR="00925B2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886288" w:rsidRPr="008779B6">
        <w:rPr>
          <w:rFonts w:ascii="Arial" w:eastAsia="Times New Roman" w:hAnsi="Arial" w:cs="Arial"/>
          <w:sz w:val="20"/>
          <w:szCs w:val="20"/>
          <w:lang w:eastAsia="pl-PL"/>
        </w:rPr>
        <w:t>gdy</w:t>
      </w:r>
      <w:r w:rsidR="00925B2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wady są istotne</w:t>
      </w:r>
      <w:r w:rsidR="00D909D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886288" w:rsidRPr="008779B6">
        <w:rPr>
          <w:rFonts w:ascii="Arial" w:eastAsia="Times New Roman" w:hAnsi="Arial" w:cs="Arial"/>
          <w:sz w:val="20"/>
          <w:szCs w:val="20"/>
          <w:lang w:eastAsia="pl-PL"/>
        </w:rPr>
        <w:t>W takim przypadku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Inwestor </w:t>
      </w:r>
      <w:r w:rsidR="00925B2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ma prawo 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>przerw</w:t>
      </w:r>
      <w:r w:rsidR="00925B2B" w:rsidRPr="008779B6">
        <w:rPr>
          <w:rFonts w:ascii="Arial" w:eastAsia="Times New Roman" w:hAnsi="Arial" w:cs="Arial"/>
          <w:sz w:val="20"/>
          <w:szCs w:val="20"/>
          <w:lang w:eastAsia="pl-PL"/>
        </w:rPr>
        <w:t>ać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czynności odbiorowe z winy Wykonawcy</w:t>
      </w:r>
      <w:r w:rsidR="003E76AA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obciążając go kosztami dotychczasowych czynności, wpis</w:t>
      </w:r>
      <w:r w:rsidR="00925B2B" w:rsidRPr="008779B6">
        <w:rPr>
          <w:rFonts w:ascii="Arial" w:eastAsia="Times New Roman" w:hAnsi="Arial" w:cs="Arial"/>
          <w:sz w:val="20"/>
          <w:szCs w:val="20"/>
          <w:lang w:eastAsia="pl-PL"/>
        </w:rPr>
        <w:t>ać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zakres 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>wad</w:t>
      </w:r>
      <w:r w:rsidR="00925B2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protoko</w:t>
      </w:r>
      <w:r w:rsidR="00677945" w:rsidRPr="008779B6">
        <w:rPr>
          <w:rFonts w:ascii="Arial" w:eastAsia="Times New Roman" w:hAnsi="Arial" w:cs="Arial"/>
          <w:sz w:val="20"/>
          <w:szCs w:val="20"/>
          <w:lang w:eastAsia="pl-PL"/>
        </w:rPr>
        <w:t>łu oraz jednocześnie wyznaczyć Wykonawcy nowy termin odbioru.</w:t>
      </w:r>
    </w:p>
    <w:p w14:paraId="648C2585" w14:textId="1517BD8B" w:rsidR="00BB66E3" w:rsidRPr="008779B6" w:rsidRDefault="00BB66E3" w:rsidP="00144667">
      <w:pPr>
        <w:pStyle w:val="Akapitzlist"/>
        <w:numPr>
          <w:ilvl w:val="3"/>
          <w:numId w:val="2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Jeżeli w toku czynności odbioru zostaną stwierdzone wady, </w:t>
      </w:r>
      <w:r w:rsidR="00E6345E" w:rsidRPr="008779B6">
        <w:rPr>
          <w:rFonts w:ascii="Arial" w:eastAsia="Times New Roman" w:hAnsi="Arial" w:cs="Arial"/>
          <w:sz w:val="20"/>
          <w:szCs w:val="20"/>
          <w:lang w:eastAsia="ar-SA"/>
        </w:rPr>
        <w:t>Inwestorowi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-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według uznania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-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przysługują następujące uprawnienia:</w:t>
      </w:r>
    </w:p>
    <w:p w14:paraId="6F8849C9" w14:textId="600909C9" w:rsidR="00BB66E3" w:rsidRPr="008779B6" w:rsidRDefault="00BB66E3" w:rsidP="00DB6D94">
      <w:pPr>
        <w:numPr>
          <w:ilvl w:val="0"/>
          <w:numId w:val="29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jeżeli wady nadają się do usunięcia, </w:t>
      </w:r>
      <w:r w:rsidR="00E6345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Inwestor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może odmówić odbioru</w:t>
      </w:r>
      <w:r w:rsidR="005E5D05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, żądając usunięcia wad </w:t>
      </w:r>
      <w:r w:rsidR="0088628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(w tym wykonania prac po raz drugi na koszt Wykonawcy) </w:t>
      </w:r>
      <w:r w:rsidR="005E5D05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 wyznaczając w tym celu odpowiedni termin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lub obniżyć wynagrodzenie w </w:t>
      </w:r>
      <w:r w:rsidR="00ED6BD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takim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stosunku</w:t>
      </w:r>
      <w:r w:rsidR="00ED6BD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, w jakim wartość </w:t>
      </w:r>
      <w:r w:rsidR="00274438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ED6BDE" w:rsidRPr="008779B6">
        <w:rPr>
          <w:rFonts w:ascii="Arial" w:eastAsia="Times New Roman" w:hAnsi="Arial" w:cs="Arial"/>
          <w:sz w:val="20"/>
          <w:szCs w:val="20"/>
          <w:lang w:eastAsia="ar-SA"/>
        </w:rPr>
        <w:t>i użyteczność robót wchodzących w skład Przedmiotu Umowy wolnych od wad pozostaje do jej wartości i użyteczności ocenionej z uwzględnieniem istniejących wad.</w:t>
      </w:r>
      <w:r w:rsidR="0088628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ED6BD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przy czym</w:t>
      </w:r>
      <w:r w:rsidR="0088628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wycena</w:t>
      </w:r>
      <w:r w:rsidR="00ED6BD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zostanie dokonana</w:t>
      </w:r>
      <w:r w:rsidR="0088628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przez rzeczoznawcę powołanego przez Inwestora, a wartością wyceny Inwestor ma prawo obciążyć Wykonawcę, obniżając jego wynagrodzenie; uprawnienie to nie wyklucza prawa Inwestora do naliczenia kar umownych za zwłokę, jeżeli ta występuje</w:t>
      </w:r>
      <w:r w:rsidR="005E5D05" w:rsidRPr="008779B6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5A83A87E" w14:textId="77777777" w:rsidR="00BB66E3" w:rsidRPr="008779B6" w:rsidRDefault="00BB66E3" w:rsidP="00DB6D94">
      <w:pPr>
        <w:numPr>
          <w:ilvl w:val="0"/>
          <w:numId w:val="29"/>
        </w:numPr>
        <w:tabs>
          <w:tab w:val="clear" w:pos="1080"/>
          <w:tab w:val="num" w:pos="851"/>
        </w:tabs>
        <w:spacing w:line="276" w:lineRule="auto"/>
        <w:ind w:hanging="65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jeżeli wady nie nadają się do usunięcia:</w:t>
      </w:r>
    </w:p>
    <w:p w14:paraId="07E3C903" w14:textId="4E9B8BF1" w:rsidR="00BB66E3" w:rsidRPr="008779B6" w:rsidRDefault="00BB66E3" w:rsidP="00DB6D94">
      <w:pPr>
        <w:numPr>
          <w:ilvl w:val="2"/>
          <w:numId w:val="30"/>
        </w:numPr>
        <w:spacing w:line="276" w:lineRule="auto"/>
        <w:ind w:left="1276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 przypadku, gdy możliwe jest użytkowanie 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Przedmiotu Umowy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zgodnie</w:t>
      </w:r>
      <w:r w:rsidR="003C36E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E69ED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A647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z przeznaczeniem, </w:t>
      </w:r>
      <w:r w:rsidR="00E6345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Inwestor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może obniżyć wynagrodzenie</w:t>
      </w:r>
      <w:r w:rsidR="005E5D05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D6BDE" w:rsidRPr="008779B6">
        <w:rPr>
          <w:rFonts w:ascii="Arial" w:eastAsia="Times New Roman" w:hAnsi="Arial" w:cs="Arial"/>
          <w:sz w:val="20"/>
          <w:szCs w:val="20"/>
          <w:lang w:eastAsia="ar-SA"/>
        </w:rPr>
        <w:t>w takim stosunku, w jakim wartość i użyteczność robót wchodzących w skład Przedmiotu Umowy wolnych od wad pozostaje do jej wartości i użyteczności ocenionej z uwzględnieniem istniejących wad  przy czym wycena</w:t>
      </w:r>
      <w:r w:rsidR="0088628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zostanie </w:t>
      </w:r>
      <w:r w:rsidR="00ED6BD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dokonana</w:t>
      </w:r>
      <w:r w:rsidR="0088628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przez rzeczoznawcę powołanego przez Inwestora, a wartością wyceny Inwestor ma prawo obciążyć Wykonawcę w ramach obniżenia jego wynagrodzenia; uprawnienie to nie wyklucza prawa Inwestora do naliczenia kar umownych za zwłokę, jeżeli ta występuje;</w:t>
      </w:r>
    </w:p>
    <w:p w14:paraId="01CAE41C" w14:textId="37CE2436" w:rsidR="00447C3A" w:rsidRPr="008779B6" w:rsidRDefault="00BB66E3" w:rsidP="00DB6D94">
      <w:pPr>
        <w:numPr>
          <w:ilvl w:val="2"/>
          <w:numId w:val="30"/>
        </w:numPr>
        <w:spacing w:line="276" w:lineRule="auto"/>
        <w:ind w:left="1276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 przypadku, gdy wady uniemożliwiają użytkowanie 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Przedmiotu Umowy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zgodnie </w:t>
      </w:r>
      <w:r w:rsidR="005E69ED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z przeznaczeniem (wykonanie Przedmiotu Umowy dotknięte jest wadą istotną czyniącą niezdatnym do użytku lub sprzeciwiającą się wyraźnie </w:t>
      </w:r>
      <w:r w:rsidR="00925B2B" w:rsidRPr="008779B6">
        <w:rPr>
          <w:rFonts w:ascii="Arial" w:eastAsia="Times New Roman" w:hAnsi="Arial" w:cs="Arial"/>
          <w:sz w:val="20"/>
          <w:szCs w:val="20"/>
          <w:lang w:eastAsia="ar-SA"/>
        </w:rPr>
        <w:t>postanowieniom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umownym), </w:t>
      </w:r>
      <w:r w:rsidR="00E6345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Inwestor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może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zlecić 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innemu wybranemu przez siebie podmiotowi wykonanie zastępcze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Przedmiotu Umowy, w tym rozbiórkę wadliwych części Przedmiotu Umowy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na koszt i ryzyko Wykonawcy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bez 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konieczności uzyskiwania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upoważnienia sądu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5E69ED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25B2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a także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odstąpić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od Umowy lub 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>za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żądać wykonania Przedmiotu </w:t>
      </w:r>
      <w:r w:rsidR="0088628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Umowy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po raz drugi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zakreślając w tym celu Wykonawcy odpowiedni termin</w:t>
      </w:r>
      <w:r w:rsidR="00925B2B" w:rsidRPr="008779B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98AF8F3" w14:textId="7A50024E" w:rsidR="00925B2B" w:rsidRPr="008779B6" w:rsidRDefault="00925B2B" w:rsidP="007B5E05">
      <w:pPr>
        <w:pStyle w:val="Akapitzlist"/>
        <w:numPr>
          <w:ilvl w:val="2"/>
          <w:numId w:val="36"/>
        </w:numPr>
        <w:spacing w:line="276" w:lineRule="auto"/>
        <w:ind w:left="63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Ustalenie wartości</w:t>
      </w:r>
      <w:r w:rsidR="007C7939" w:rsidRPr="008779B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37452" w:rsidRPr="008779B6">
        <w:rPr>
          <w:rFonts w:ascii="Arial" w:eastAsia="Times New Roman" w:hAnsi="Arial" w:cs="Arial"/>
          <w:sz w:val="20"/>
          <w:szCs w:val="20"/>
          <w:lang w:eastAsia="ar-SA"/>
        </w:rPr>
        <w:t>o jaką ma nastąpić obniżenie wynagrodzenia Wykonawcy w przypadkach wskazanych w lit. a lub b powyżej, należy do uprawnień Inwestora.</w:t>
      </w:r>
    </w:p>
    <w:p w14:paraId="6267C31F" w14:textId="366DD755" w:rsidR="00FF0742" w:rsidRPr="008779B6" w:rsidRDefault="00886288" w:rsidP="00CA7298">
      <w:pPr>
        <w:pStyle w:val="Akapitzlist"/>
        <w:numPr>
          <w:ilvl w:val="2"/>
          <w:numId w:val="36"/>
        </w:numPr>
        <w:spacing w:line="276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w przypadkach wskazanych w lit. a lub b powyżej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- </w:t>
      </w:r>
      <w:r w:rsidR="00E14FBD" w:rsidRPr="008779B6"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="00FF0742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strzymanie się z zapłatą wynagrodzenia Wykonawcy do czasu </w:t>
      </w:r>
      <w:r w:rsidR="00E14FBD" w:rsidRPr="008779B6">
        <w:rPr>
          <w:rFonts w:ascii="Arial" w:eastAsia="Times New Roman" w:hAnsi="Arial" w:cs="Arial"/>
          <w:sz w:val="20"/>
          <w:szCs w:val="20"/>
          <w:lang w:eastAsia="ar-SA"/>
        </w:rPr>
        <w:t>usunięcia takiej wady lub realizacji innych praw wskazanych w lit.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14FBD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a lub 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b </w:t>
      </w:r>
      <w:r w:rsidR="00E14FBD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powyżej, 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nie powoduje </w:t>
      </w:r>
      <w:r w:rsidR="00E14FBD" w:rsidRPr="008779B6">
        <w:rPr>
          <w:rFonts w:ascii="Arial" w:eastAsia="Times New Roman" w:hAnsi="Arial" w:cs="Arial"/>
          <w:sz w:val="20"/>
          <w:szCs w:val="20"/>
          <w:lang w:eastAsia="ar-SA"/>
        </w:rPr>
        <w:t>popadania w opóźnienie lub zwłokę</w:t>
      </w:r>
      <w:r w:rsidR="00133135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>w odbiorze lub w zapłacie</w:t>
      </w:r>
      <w:r w:rsidR="00E14FBD" w:rsidRPr="008779B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604D446" w14:textId="0B19A454" w:rsidR="00BB66E3" w:rsidRPr="008779B6" w:rsidRDefault="007B5E05" w:rsidP="00615BDD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9. </w:t>
      </w:r>
      <w:r w:rsidR="00447C3A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 przypadkach opisanych w ust. 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8 </w:t>
      </w:r>
      <w:r w:rsidR="00F53FB2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 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9 </w:t>
      </w:r>
      <w:r w:rsidR="00447C3A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Inwestor 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>zachowuj</w:t>
      </w:r>
      <w:r w:rsidR="00447C3A" w:rsidRPr="008779B6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prawo do naliczania Wykonawcy zastrzeżonych kar umownych oraz </w:t>
      </w:r>
      <w:r w:rsidR="003A228B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do dochodzenia </w:t>
      </w:r>
      <w:r w:rsidR="00E00778" w:rsidRPr="008779B6">
        <w:rPr>
          <w:rFonts w:ascii="Arial" w:eastAsia="Times New Roman" w:hAnsi="Arial" w:cs="Arial"/>
          <w:sz w:val="20"/>
          <w:szCs w:val="20"/>
          <w:lang w:eastAsia="ar-SA"/>
        </w:rPr>
        <w:t>ewentualnych odszkodowań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przenoszących wysokość zastrzeżonych kar umownych na zasadach ogólnych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F63545C" w14:textId="2EEA965F" w:rsidR="00B228FB" w:rsidRPr="008779B6" w:rsidRDefault="00BB66E3" w:rsidP="00B228FB">
      <w:pPr>
        <w:pStyle w:val="Akapitzlist"/>
        <w:numPr>
          <w:ilvl w:val="1"/>
          <w:numId w:val="3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zobowiązany jest do pisemnego zawiadomienia </w:t>
      </w:r>
      <w:r w:rsidR="00E6345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Inwestora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o usunięciu wad oraz żądania wyznaczenia terminu na 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dokonanie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odbi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>oru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zakwestionowanych uprzednio wadliwych robót</w:t>
      </w:r>
      <w:r w:rsidR="005E5D05" w:rsidRPr="008779B6">
        <w:rPr>
          <w:rFonts w:ascii="Arial" w:eastAsia="Times New Roman" w:hAnsi="Arial" w:cs="Arial"/>
          <w:sz w:val="20"/>
          <w:szCs w:val="20"/>
          <w:lang w:eastAsia="ar-SA"/>
        </w:rPr>
        <w:t>. Fakt usunięcia wad zostanie potwierdzony  protokołem</w:t>
      </w:r>
      <w:r w:rsidR="00B46728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sporządzonym w formie pisemnej pod rygorem nieważności</w:t>
      </w:r>
      <w:r w:rsidR="00E95817" w:rsidRPr="008779B6">
        <w:rPr>
          <w:rFonts w:ascii="Arial" w:eastAsia="Times New Roman" w:hAnsi="Arial" w:cs="Arial"/>
          <w:sz w:val="20"/>
          <w:szCs w:val="20"/>
          <w:lang w:eastAsia="ar-SA"/>
        </w:rPr>
        <w:t>, podpisanym przez Strony</w:t>
      </w:r>
      <w:r w:rsidR="005E5D05" w:rsidRPr="008779B6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74589E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Terminem odbioru będzie w takiej sytuacji termin usunięcia wad, wsk</w:t>
      </w:r>
      <w:r w:rsidR="001D4D52" w:rsidRPr="008779B6">
        <w:rPr>
          <w:rFonts w:ascii="Arial" w:eastAsia="Times New Roman" w:hAnsi="Arial" w:cs="Arial"/>
          <w:sz w:val="20"/>
          <w:szCs w:val="20"/>
          <w:lang w:eastAsia="ar-SA"/>
        </w:rPr>
        <w:t>azany w protokole ich usunięcia.</w:t>
      </w:r>
    </w:p>
    <w:p w14:paraId="3B5BC7ED" w14:textId="77777777" w:rsidR="007C7939" w:rsidRPr="008779B6" w:rsidRDefault="007C7939" w:rsidP="00144667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1F425E65" w14:textId="21DFDCF8" w:rsidR="00492985" w:rsidRPr="008779B6" w:rsidRDefault="00C36B89" w:rsidP="00144667">
      <w:pPr>
        <w:tabs>
          <w:tab w:val="left" w:pos="1069"/>
        </w:tabs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b/>
          <w:sz w:val="20"/>
          <w:szCs w:val="20"/>
          <w:lang w:val="x-none" w:eastAsia="ar-SA"/>
        </w:rPr>
        <w:t>§ 4</w:t>
      </w:r>
    </w:p>
    <w:p w14:paraId="1C20BFF8" w14:textId="44CE340E" w:rsidR="00C36B89" w:rsidRPr="008779B6" w:rsidRDefault="00C36B89" w:rsidP="00144667">
      <w:pPr>
        <w:tabs>
          <w:tab w:val="left" w:pos="1069"/>
        </w:tabs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 </w:t>
      </w:r>
      <w:r w:rsidR="00E6345E" w:rsidRPr="008779B6">
        <w:rPr>
          <w:rFonts w:ascii="Arial" w:eastAsia="Times New Roman" w:hAnsi="Arial" w:cs="Arial"/>
          <w:b/>
          <w:smallCaps/>
          <w:sz w:val="20"/>
          <w:szCs w:val="20"/>
          <w:lang w:eastAsia="ar-SA"/>
        </w:rPr>
        <w:t>PRZEDSTAWICIELE STRON</w:t>
      </w:r>
    </w:p>
    <w:p w14:paraId="2F714537" w14:textId="77777777" w:rsidR="00C36B89" w:rsidRPr="008779B6" w:rsidRDefault="00C36B89" w:rsidP="00144667">
      <w:pPr>
        <w:tabs>
          <w:tab w:val="left" w:pos="1069"/>
        </w:tabs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val="x-none" w:eastAsia="ar-SA"/>
        </w:rPr>
      </w:pPr>
    </w:p>
    <w:p w14:paraId="27792AB2" w14:textId="6B436DC2" w:rsidR="00C36B89" w:rsidRPr="008779B6" w:rsidRDefault="00C36B89" w:rsidP="00144667">
      <w:pPr>
        <w:numPr>
          <w:ilvl w:val="6"/>
          <w:numId w:val="21"/>
        </w:numPr>
        <w:spacing w:line="276" w:lineRule="auto"/>
        <w:rPr>
          <w:rFonts w:ascii="Arial" w:hAnsi="Arial" w:cs="Arial"/>
          <w:sz w:val="20"/>
          <w:szCs w:val="20"/>
          <w:lang w:eastAsia="ar-SA"/>
        </w:rPr>
      </w:pPr>
      <w:r w:rsidRPr="008779B6">
        <w:rPr>
          <w:rFonts w:ascii="Arial" w:hAnsi="Arial" w:cs="Arial"/>
          <w:sz w:val="20"/>
          <w:szCs w:val="20"/>
          <w:lang w:eastAsia="ar-SA"/>
        </w:rPr>
        <w:t>Strony wskazują następujące osoby właściwe w sprawach wykonania Przedmiotu Umowy</w:t>
      </w:r>
      <w:r w:rsidR="00BE298D" w:rsidRPr="008779B6">
        <w:rPr>
          <w:rFonts w:ascii="Arial" w:hAnsi="Arial" w:cs="Arial"/>
          <w:sz w:val="20"/>
          <w:szCs w:val="20"/>
          <w:lang w:eastAsia="ar-SA"/>
        </w:rPr>
        <w:t>:</w:t>
      </w:r>
    </w:p>
    <w:p w14:paraId="6E67AEBA" w14:textId="3EA9A71E" w:rsidR="00C36B89" w:rsidRPr="008779B6" w:rsidRDefault="00571098" w:rsidP="00571098">
      <w:pPr>
        <w:pStyle w:val="Akapitzlist"/>
        <w:numPr>
          <w:ilvl w:val="2"/>
          <w:numId w:val="40"/>
        </w:numPr>
        <w:tabs>
          <w:tab w:val="num" w:pos="709"/>
        </w:tabs>
        <w:spacing w:line="276" w:lineRule="auto"/>
        <w:ind w:hanging="21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="00C36B89" w:rsidRPr="008779B6">
        <w:rPr>
          <w:rFonts w:ascii="Arial" w:eastAsia="Times New Roman" w:hAnsi="Arial" w:cs="Arial"/>
          <w:sz w:val="20"/>
          <w:szCs w:val="20"/>
          <w:lang w:eastAsia="ar-SA"/>
        </w:rPr>
        <w:t>rzedstawiciel Inwestora</w:t>
      </w:r>
      <w:r w:rsidR="00492985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E2513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- </w:t>
      </w:r>
      <w:r w:rsidR="00EC653F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…..</w:t>
      </w:r>
      <w:r w:rsidR="00D909D9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C653F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1AA6FB07" w14:textId="1275F8D2" w:rsidR="00C36B89" w:rsidRPr="008779B6" w:rsidRDefault="007C7939" w:rsidP="00571098">
      <w:pPr>
        <w:pStyle w:val="Akapitzlist"/>
        <w:numPr>
          <w:ilvl w:val="2"/>
          <w:numId w:val="40"/>
        </w:numPr>
        <w:tabs>
          <w:tab w:val="num" w:pos="709"/>
        </w:tabs>
        <w:spacing w:line="276" w:lineRule="auto"/>
        <w:ind w:hanging="21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przedstawiciel </w:t>
      </w:r>
      <w:r w:rsidR="00B77AA1" w:rsidRPr="008779B6">
        <w:rPr>
          <w:rFonts w:ascii="Arial" w:eastAsia="Times New Roman" w:hAnsi="Arial" w:cs="Arial"/>
          <w:sz w:val="20"/>
          <w:szCs w:val="20"/>
          <w:lang w:eastAsia="ar-SA"/>
        </w:rPr>
        <w:t>Wykonawc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y </w:t>
      </w:r>
      <w:r w:rsidR="00D909D9" w:rsidRPr="008779B6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C653F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………..</w:t>
      </w:r>
    </w:p>
    <w:p w14:paraId="12F8ECEC" w14:textId="54DBA95E" w:rsidR="00C36B89" w:rsidRPr="008779B6" w:rsidRDefault="00E9257C" w:rsidP="00144667">
      <w:pPr>
        <w:numPr>
          <w:ilvl w:val="6"/>
          <w:numId w:val="21"/>
        </w:numPr>
        <w:suppressAutoHyphens w:val="0"/>
        <w:spacing w:line="276" w:lineRule="auto"/>
        <w:jc w:val="both"/>
        <w:rPr>
          <w:rFonts w:ascii="Arial" w:eastAsia="Times New Roman" w:hAnsi="Arial" w:cs="Arial"/>
          <w:strike/>
          <w:sz w:val="20"/>
          <w:szCs w:val="20"/>
          <w:lang w:val="x-none"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Przedstawiciel </w:t>
      </w:r>
      <w:r w:rsidR="00C36B89" w:rsidRPr="008779B6">
        <w:rPr>
          <w:rFonts w:ascii="Arial" w:eastAsia="Times New Roman" w:hAnsi="Arial" w:cs="Arial"/>
          <w:sz w:val="20"/>
          <w:szCs w:val="20"/>
          <w:lang w:eastAsia="ar-SA"/>
        </w:rPr>
        <w:t>Wykonawc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="001E2513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zobowiązany jest do sprawowania ciągłego nadzoru </w:t>
      </w:r>
      <w:r w:rsidR="00C36B89" w:rsidRPr="008779B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nad realizowanymi pracami </w:t>
      </w:r>
      <w:r w:rsidR="00C36B89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oraz </w:t>
      </w:r>
      <w:r w:rsidR="001E2513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koordynowania </w:t>
      </w:r>
      <w:r w:rsidR="00C36B89" w:rsidRPr="008779B6">
        <w:rPr>
          <w:rFonts w:ascii="Arial" w:eastAsia="Times New Roman" w:hAnsi="Arial" w:cs="Arial"/>
          <w:sz w:val="20"/>
          <w:szCs w:val="20"/>
          <w:lang w:eastAsia="ar-SA"/>
        </w:rPr>
        <w:t>dostaw materiałów leżących po stronie Wykonawcy.</w:t>
      </w:r>
    </w:p>
    <w:p w14:paraId="72A5E81B" w14:textId="733320DE" w:rsidR="00C36B89" w:rsidRPr="008779B6" w:rsidRDefault="00C36B89" w:rsidP="00144667">
      <w:pPr>
        <w:numPr>
          <w:ilvl w:val="6"/>
          <w:numId w:val="21"/>
        </w:numPr>
        <w:suppressAutoHyphens w:val="0"/>
        <w:spacing w:line="276" w:lineRule="auto"/>
        <w:jc w:val="both"/>
        <w:rPr>
          <w:rFonts w:ascii="Arial" w:eastAsia="Times New Roman" w:hAnsi="Arial" w:cs="Arial"/>
          <w:strike/>
          <w:sz w:val="20"/>
          <w:szCs w:val="20"/>
          <w:lang w:val="x-none"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Wykonawca oświadcza, że wszystkie osoby</w:t>
      </w:r>
      <w:r w:rsidR="001F4F26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>za pomocą których będzie wykonywał roboty objęte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2641A" w:rsidRPr="008779B6">
        <w:rPr>
          <w:rFonts w:ascii="Arial" w:eastAsia="Times New Roman" w:hAnsi="Arial" w:cs="Arial"/>
          <w:sz w:val="20"/>
          <w:szCs w:val="20"/>
          <w:lang w:eastAsia="pl-PL"/>
        </w:rPr>
        <w:t>Umową</w:t>
      </w:r>
      <w:r w:rsidR="00A11C5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spełniają wymogi prawne, a w tym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posiadają:</w:t>
      </w:r>
    </w:p>
    <w:p w14:paraId="61C653DC" w14:textId="280CA471" w:rsidR="00C36B89" w:rsidRPr="008779B6" w:rsidRDefault="00C36B89" w:rsidP="00144667">
      <w:pPr>
        <w:numPr>
          <w:ilvl w:val="0"/>
          <w:numId w:val="5"/>
        </w:numPr>
        <w:tabs>
          <w:tab w:val="num" w:pos="-170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odpowiednie kwalifikacje zawodowe</w:t>
      </w:r>
      <w:r w:rsidR="00BF3A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i uprawnienia</w:t>
      </w:r>
      <w:r w:rsidR="00A5144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D70842" w:rsidRPr="008779B6">
        <w:rPr>
          <w:rFonts w:ascii="Arial" w:eastAsia="Times New Roman" w:hAnsi="Arial" w:cs="Arial"/>
          <w:sz w:val="20"/>
          <w:szCs w:val="20"/>
          <w:lang w:eastAsia="pl-PL"/>
        </w:rPr>
        <w:t>doświadczenie;</w:t>
      </w:r>
    </w:p>
    <w:p w14:paraId="108C0919" w14:textId="6BA29223" w:rsidR="00C36B89" w:rsidRPr="008779B6" w:rsidRDefault="00C36B89" w:rsidP="00144667">
      <w:pPr>
        <w:numPr>
          <w:ilvl w:val="0"/>
          <w:numId w:val="5"/>
        </w:numPr>
        <w:tabs>
          <w:tab w:val="num" w:pos="-170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aktualne badania lekarskie, jeżeli przepisy nakładają obowiązek posiadania takich badań</w:t>
      </w:r>
      <w:r w:rsidR="0082641A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745C651" w14:textId="1B877BBA" w:rsidR="00C36B89" w:rsidRPr="008779B6" w:rsidRDefault="0082641A" w:rsidP="00144667">
      <w:pPr>
        <w:numPr>
          <w:ilvl w:val="0"/>
          <w:numId w:val="5"/>
        </w:numPr>
        <w:tabs>
          <w:tab w:val="num" w:pos="-170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przeszkolenie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zakresie przepisów bhp i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przepisów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przeciwpożarowych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AD60124" w14:textId="37A24139" w:rsidR="00C36B89" w:rsidRPr="008779B6" w:rsidRDefault="00C36B89" w:rsidP="00144667">
      <w:pPr>
        <w:numPr>
          <w:ilvl w:val="0"/>
          <w:numId w:val="5"/>
        </w:numPr>
        <w:tabs>
          <w:tab w:val="num" w:pos="-170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prawo wykonywania pracy na terenie Polski, o ile przepisy prawa nakładają taki obowiązek.</w:t>
      </w:r>
    </w:p>
    <w:p w14:paraId="7EF6BB9C" w14:textId="701E4567" w:rsidR="00C36B89" w:rsidRPr="008779B6" w:rsidRDefault="00C36B89" w:rsidP="00144667">
      <w:pPr>
        <w:numPr>
          <w:ilvl w:val="6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na zasadzie ryzyka za czynności osób, z których pomocą wykonuje </w:t>
      </w:r>
      <w:r w:rsidR="00D35BA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Przedmiot Umowy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lub którym wykonanie </w:t>
      </w:r>
      <w:r w:rsidR="00D35BA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Przedmiotu Umowy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powierza. Wykonawca nie może się zwolnić od odpowiedzialności wobec </w:t>
      </w:r>
      <w:r w:rsidR="008B3749" w:rsidRPr="008779B6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poprzez </w:t>
      </w:r>
      <w:r w:rsidR="00DF6A5B" w:rsidRPr="008779B6">
        <w:rPr>
          <w:rFonts w:ascii="Arial" w:eastAsia="Times New Roman" w:hAnsi="Arial" w:cs="Arial"/>
          <w:sz w:val="20"/>
          <w:szCs w:val="20"/>
          <w:lang w:eastAsia="pl-PL"/>
        </w:rPr>
        <w:t>zarzuty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, że osoby określone w zd</w:t>
      </w:r>
      <w:r w:rsidR="00BE298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aniu pierwszym nie ponoszą winy, a także nie może powoływać się na brak </w:t>
      </w:r>
      <w:r w:rsidR="00DF6A5B" w:rsidRPr="008779B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BE298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winy </w:t>
      </w:r>
      <w:r w:rsidR="00455F00" w:rsidRPr="008779B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E298D" w:rsidRPr="008779B6">
        <w:rPr>
          <w:rFonts w:ascii="Arial" w:eastAsia="Times New Roman" w:hAnsi="Arial" w:cs="Arial"/>
          <w:sz w:val="20"/>
          <w:szCs w:val="20"/>
          <w:lang w:eastAsia="pl-PL"/>
        </w:rPr>
        <w:t>w wyborze</w:t>
      </w:r>
      <w:r w:rsidR="00DF6A5B" w:rsidRPr="008779B6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BE298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C050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2313E4" w:rsidRPr="008779B6">
        <w:rPr>
          <w:rFonts w:ascii="Arial" w:eastAsia="Times New Roman" w:hAnsi="Arial" w:cs="Arial"/>
          <w:sz w:val="20"/>
          <w:szCs w:val="20"/>
          <w:lang w:eastAsia="pl-PL"/>
        </w:rPr>
        <w:t>inne przesłanki</w:t>
      </w:r>
      <w:r w:rsidR="00AC050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zwalniające z odpowiedzialności na podstawie </w:t>
      </w:r>
      <w:r w:rsidR="00BE298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art. 429 Kodeksu cywilnego. </w:t>
      </w:r>
    </w:p>
    <w:p w14:paraId="5A88417D" w14:textId="2083B137" w:rsidR="00C36B89" w:rsidRPr="008779B6" w:rsidRDefault="00C36B89" w:rsidP="00144667">
      <w:pPr>
        <w:numPr>
          <w:ilvl w:val="6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="00AC0C10" w:rsidRPr="008779B6">
        <w:rPr>
          <w:rFonts w:ascii="Arial" w:eastAsia="Times New Roman" w:hAnsi="Arial" w:cs="Arial"/>
          <w:sz w:val="20"/>
          <w:szCs w:val="20"/>
          <w:lang w:eastAsia="pl-PL"/>
        </w:rPr>
        <w:t>zobowiązuje się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wykonywać Przedmiot Umowy z dobranym przez siebi</w:t>
      </w:r>
      <w:r w:rsidR="00A615B4" w:rsidRPr="008779B6">
        <w:rPr>
          <w:rFonts w:ascii="Arial" w:eastAsia="Times New Roman" w:hAnsi="Arial" w:cs="Arial"/>
          <w:sz w:val="20"/>
          <w:szCs w:val="20"/>
          <w:lang w:eastAsia="pl-PL"/>
        </w:rPr>
        <w:t>e należycie wykwalifikowanym i 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posiadającym odpowiednie uprawnienia 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 doświadczenie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personelem</w:t>
      </w:r>
      <w:r w:rsidR="00792D4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(pracownikami oraz osobami 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>wykonującymi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na jego rzecz 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czynności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na podstawie innego stosunku prawnego) </w:t>
      </w:r>
      <w:r w:rsidR="009F09D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zapewnić personel w liczbie gwarantującej </w:t>
      </w:r>
      <w:r w:rsidR="00A615B4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terminowe i należyte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Umowy. </w:t>
      </w:r>
      <w:r w:rsidR="00A51446" w:rsidRPr="008779B6">
        <w:rPr>
          <w:rFonts w:ascii="Arial" w:eastAsia="Times New Roman" w:hAnsi="Arial" w:cs="Arial"/>
          <w:sz w:val="20"/>
          <w:szCs w:val="20"/>
          <w:lang w:eastAsia="pl-PL"/>
        </w:rPr>
        <w:t>Wykonawca zobowiązuje się zatrudniać personel biorący udział</w:t>
      </w:r>
      <w:r w:rsidR="00792D4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51446" w:rsidRPr="008779B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92D4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51446" w:rsidRPr="008779B6">
        <w:rPr>
          <w:rFonts w:ascii="Arial" w:eastAsia="Times New Roman" w:hAnsi="Arial" w:cs="Arial"/>
          <w:sz w:val="20"/>
          <w:szCs w:val="20"/>
          <w:lang w:eastAsia="pl-PL"/>
        </w:rPr>
        <w:t>wykonywaniu Umowy wyłącznie zgodnie z przepisami prawa, w tym zwłaszcza cudzoziemców,</w:t>
      </w:r>
      <w:r w:rsidR="00792D4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5144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a na żądanie </w:t>
      </w:r>
      <w:r w:rsidR="008B4F39"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A5144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nwestora Wykonawca musi okazać stosowne dokumenty potwierdzające legalność zatrudnienia tych osób. </w:t>
      </w:r>
    </w:p>
    <w:p w14:paraId="63E80DEF" w14:textId="7F281CBE" w:rsidR="00C36B89" w:rsidRDefault="00C36B89" w:rsidP="00144667">
      <w:pPr>
        <w:numPr>
          <w:ilvl w:val="6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Inwestor ma prawo zgłaszać zastrzeżenia i żądać od Wykonawcy usunięcia z terenu budowy personelu Wykonawcy, który narusza przepisy dotyczące bezpieczeństwa i higieny pracy</w:t>
      </w:r>
      <w:r w:rsidR="00AC050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7142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p. </w:t>
      </w:r>
      <w:r w:rsidR="00D70842" w:rsidRPr="008779B6">
        <w:rPr>
          <w:rFonts w:ascii="Arial" w:eastAsia="Times New Roman" w:hAnsi="Arial" w:cs="Arial"/>
          <w:sz w:val="20"/>
          <w:szCs w:val="20"/>
          <w:lang w:eastAsia="pl-PL"/>
        </w:rPr>
        <w:t>póz</w:t>
      </w:r>
      <w:r w:rsidR="00AC050B"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F6A5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1BEB" w:rsidRPr="008779B6">
        <w:rPr>
          <w:rFonts w:ascii="Arial" w:eastAsia="Times New Roman" w:hAnsi="Arial" w:cs="Arial"/>
          <w:sz w:val="20"/>
          <w:szCs w:val="20"/>
          <w:lang w:eastAsia="pl-PL"/>
        </w:rPr>
        <w:t>albo spożywa alkohol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lub środki odurzające</w:t>
      </w:r>
      <w:r w:rsidR="00461BE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6A5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albo </w:t>
      </w:r>
      <w:r w:rsidR="00461BEB" w:rsidRPr="008779B6">
        <w:rPr>
          <w:rFonts w:ascii="Arial" w:eastAsia="Times New Roman" w:hAnsi="Arial" w:cs="Arial"/>
          <w:sz w:val="20"/>
          <w:szCs w:val="20"/>
          <w:lang w:eastAsia="pl-PL"/>
        </w:rPr>
        <w:t>co do którego</w:t>
      </w:r>
      <w:r w:rsidR="00DF6A5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zachodzi podejrzenie, że jest pod wpływem alkoholu</w:t>
      </w:r>
      <w:r w:rsidR="00083CD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lub środków odurzających</w:t>
      </w:r>
      <w:r w:rsidR="00DF6A5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28E41A36" w14:textId="77777777" w:rsidR="006F2461" w:rsidRDefault="006F2461" w:rsidP="006F246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1E23DF" w14:textId="77777777" w:rsidR="006F2461" w:rsidRDefault="006F2461" w:rsidP="006F246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2CD982" w14:textId="77777777" w:rsidR="006F2461" w:rsidRDefault="006F2461" w:rsidP="006F246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FFAD54" w14:textId="77777777" w:rsidR="006F2461" w:rsidRDefault="006F2461" w:rsidP="006F246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2E33BA" w14:textId="77777777" w:rsidR="006F2461" w:rsidRPr="008779B6" w:rsidRDefault="006F2461" w:rsidP="006F246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6D693B" w14:textId="77777777" w:rsidR="00B77AA1" w:rsidRDefault="00B77AA1" w:rsidP="00144667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7F550E" w14:textId="77777777" w:rsidR="00C85281" w:rsidRPr="008779B6" w:rsidRDefault="00C36B89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5</w:t>
      </w:r>
    </w:p>
    <w:p w14:paraId="586B6DED" w14:textId="1FF47C1B" w:rsidR="00C36B89" w:rsidRPr="008779B6" w:rsidRDefault="00C36B89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TEREN BUDOWY</w:t>
      </w:r>
    </w:p>
    <w:p w14:paraId="0149EDFB" w14:textId="77777777" w:rsidR="001E2513" w:rsidRPr="008779B6" w:rsidRDefault="001E2513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7DCB08" w14:textId="77325E39" w:rsidR="00127F17" w:rsidRPr="008779B6" w:rsidRDefault="00FB3170" w:rsidP="00EE31C4">
      <w:pPr>
        <w:numPr>
          <w:ilvl w:val="0"/>
          <w:numId w:val="4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Teren budowy zostanie protokolarnie przekazany Wykonawcy w terminie wskazanym w § 3 ust. </w:t>
      </w:r>
      <w:r w:rsidR="00792D47" w:rsidRPr="008779B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="00571098" w:rsidRPr="008779B6">
        <w:rPr>
          <w:rFonts w:ascii="Arial" w:eastAsia="Times New Roman" w:hAnsi="Arial" w:cs="Arial"/>
          <w:sz w:val="20"/>
          <w:szCs w:val="20"/>
          <w:lang w:eastAsia="pl-PL"/>
        </w:rPr>
        <w:t>lit.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a Umowy.</w:t>
      </w:r>
      <w:r w:rsidR="00AC0C10" w:rsidRPr="008779B6">
        <w:rPr>
          <w:rFonts w:ascii="Arial" w:hAnsi="Arial" w:cs="Arial"/>
          <w:sz w:val="20"/>
          <w:szCs w:val="20"/>
        </w:rPr>
        <w:t xml:space="preserve"> </w:t>
      </w:r>
      <w:r w:rsidR="00127F17" w:rsidRPr="008779B6">
        <w:rPr>
          <w:rFonts w:ascii="Arial" w:hAnsi="Arial" w:cs="Arial"/>
          <w:sz w:val="20"/>
          <w:szCs w:val="20"/>
        </w:rPr>
        <w:t xml:space="preserve">Inwestor udostępni </w:t>
      </w:r>
      <w:r w:rsidR="00AC0C10" w:rsidRPr="008779B6">
        <w:rPr>
          <w:rFonts w:ascii="Arial" w:hAnsi="Arial" w:cs="Arial"/>
          <w:sz w:val="20"/>
          <w:szCs w:val="20"/>
        </w:rPr>
        <w:t xml:space="preserve">Wykonawcy </w:t>
      </w:r>
      <w:r w:rsidR="00127F17" w:rsidRPr="008779B6">
        <w:rPr>
          <w:rFonts w:ascii="Arial" w:hAnsi="Arial" w:cs="Arial"/>
          <w:sz w:val="20"/>
          <w:szCs w:val="20"/>
        </w:rPr>
        <w:t xml:space="preserve">teren budowy w </w:t>
      </w:r>
      <w:r w:rsidR="00AC0C10" w:rsidRPr="008779B6">
        <w:rPr>
          <w:rFonts w:ascii="Arial" w:hAnsi="Arial" w:cs="Arial"/>
          <w:sz w:val="20"/>
          <w:szCs w:val="20"/>
        </w:rPr>
        <w:t xml:space="preserve">powyższym </w:t>
      </w:r>
      <w:r w:rsidR="008D0E5E" w:rsidRPr="008779B6">
        <w:rPr>
          <w:rFonts w:ascii="Arial" w:hAnsi="Arial" w:cs="Arial"/>
          <w:sz w:val="20"/>
          <w:szCs w:val="20"/>
        </w:rPr>
        <w:t>terminie,</w:t>
      </w:r>
      <w:r w:rsidR="00AA65FE" w:rsidRPr="008779B6">
        <w:rPr>
          <w:rFonts w:ascii="Arial" w:hAnsi="Arial" w:cs="Arial"/>
          <w:sz w:val="20"/>
          <w:szCs w:val="20"/>
        </w:rPr>
        <w:t xml:space="preserve"> </w:t>
      </w:r>
      <w:r w:rsidR="00180B9C" w:rsidRPr="008779B6">
        <w:rPr>
          <w:rFonts w:ascii="Arial" w:hAnsi="Arial" w:cs="Arial"/>
          <w:sz w:val="20"/>
          <w:szCs w:val="20"/>
        </w:rPr>
        <w:t xml:space="preserve">                               </w:t>
      </w:r>
      <w:r w:rsidR="008D0E5E" w:rsidRPr="008779B6">
        <w:rPr>
          <w:rFonts w:ascii="Arial" w:hAnsi="Arial" w:cs="Arial"/>
          <w:sz w:val="20"/>
          <w:szCs w:val="20"/>
        </w:rPr>
        <w:t>w</w:t>
      </w:r>
      <w:r w:rsidR="00127F17" w:rsidRPr="008779B6">
        <w:rPr>
          <w:rFonts w:ascii="Arial" w:hAnsi="Arial" w:cs="Arial"/>
          <w:sz w:val="20"/>
          <w:szCs w:val="20"/>
        </w:rPr>
        <w:t xml:space="preserve"> szczególności</w:t>
      </w:r>
      <w:r w:rsidR="00EE31C4" w:rsidRPr="008779B6">
        <w:rPr>
          <w:rFonts w:ascii="Arial" w:hAnsi="Arial" w:cs="Arial"/>
          <w:sz w:val="20"/>
          <w:szCs w:val="20"/>
        </w:rPr>
        <w:t xml:space="preserve"> </w:t>
      </w:r>
      <w:r w:rsidR="00127F17" w:rsidRPr="008779B6">
        <w:rPr>
          <w:rFonts w:ascii="Arial" w:hAnsi="Arial" w:cs="Arial"/>
          <w:sz w:val="20"/>
          <w:szCs w:val="20"/>
        </w:rPr>
        <w:t>zapewni możliwość postawienia przez Wykonawcę na terenie budowy materiałów</w:t>
      </w:r>
      <w:r w:rsidR="001D4D52" w:rsidRPr="008779B6">
        <w:rPr>
          <w:rFonts w:ascii="Arial" w:hAnsi="Arial" w:cs="Arial"/>
          <w:sz w:val="20"/>
          <w:szCs w:val="20"/>
        </w:rPr>
        <w:t>.</w:t>
      </w:r>
    </w:p>
    <w:p w14:paraId="2C6510B7" w14:textId="156C2393" w:rsidR="00C36B89" w:rsidRPr="008779B6" w:rsidRDefault="00C36B89" w:rsidP="00144667">
      <w:pPr>
        <w:widowControl w:val="0"/>
        <w:numPr>
          <w:ilvl w:val="0"/>
          <w:numId w:val="4"/>
        </w:numPr>
        <w:tabs>
          <w:tab w:val="left" w:pos="-2127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okresie realizacji robót Wykonawca będzie utrzymywał teren budowy w stanie wolnym </w:t>
      </w:r>
      <w:r w:rsidR="005054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od przeszkód komunikacyjnych, a zbędne materiały, odpady, śmieci, gruz budowlany, opakowania </w:t>
      </w:r>
      <w:r w:rsidR="0009175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i inne pozostałości po zużytych do budowy materiałach niezwłocznie usuwał w miejsce do tego wyznaczone na terenie budowy</w:t>
      </w:r>
      <w:r w:rsidR="00EB719B" w:rsidRPr="008779B6">
        <w:rPr>
          <w:rFonts w:ascii="Arial" w:eastAsia="Times New Roman" w:hAnsi="Arial" w:cs="Arial"/>
          <w:sz w:val="20"/>
          <w:szCs w:val="20"/>
          <w:lang w:eastAsia="pl-PL"/>
        </w:rPr>
        <w:t>, zgodnie z obowiązującym prawem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5717E9B3" w14:textId="17575545" w:rsidR="00C36B89" w:rsidRPr="008779B6" w:rsidRDefault="00C36B89" w:rsidP="00144667">
      <w:pPr>
        <w:numPr>
          <w:ilvl w:val="0"/>
          <w:numId w:val="4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Wykonawca zapewnia, że na terenie budo</w:t>
      </w:r>
      <w:r w:rsidR="00461BE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 wszystkie osoby obecne z ramienia Wykonawcy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będą przestrzegać 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wszelkich wymaganych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przepisów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prawa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w tym BHP, obowiązku noszenia odzieży </w:t>
      </w:r>
      <w:r w:rsidR="006A647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i obuwia ochronnego, kasków oraz kamizelek odblaskowych.</w:t>
      </w:r>
      <w:r w:rsidR="00C0318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6D540A" w14:textId="0B67046E" w:rsidR="00C36B89" w:rsidRPr="008779B6" w:rsidRDefault="00C36B89" w:rsidP="00144667">
      <w:pPr>
        <w:numPr>
          <w:ilvl w:val="0"/>
          <w:numId w:val="4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Wykonawca zobowiązuje się wykonywać prace w taki sposób</w:t>
      </w:r>
      <w:r w:rsidR="00AC0C10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by nie uszkodzić </w:t>
      </w:r>
      <w:r w:rsidR="00AC0C1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lub zniszczyć </w:t>
      </w:r>
      <w:r w:rsidR="00AC050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mienia 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>Inwestora</w:t>
      </w:r>
      <w:r w:rsidR="00AC050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lub osób trzecich, w tym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chodnika</w:t>
      </w:r>
      <w:r w:rsidR="00083CD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jezdni</w:t>
      </w:r>
      <w:r w:rsidR="00083CD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065A0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5281" w:rsidRPr="008779B6">
        <w:rPr>
          <w:rFonts w:ascii="Arial" w:eastAsia="Times New Roman" w:hAnsi="Arial" w:cs="Arial"/>
          <w:sz w:val="20"/>
          <w:szCs w:val="20"/>
          <w:lang w:eastAsia="pl-PL"/>
        </w:rPr>
        <w:t>dróg dojazdowych</w:t>
      </w:r>
      <w:r w:rsidR="009F09D3" w:rsidRPr="008779B6">
        <w:rPr>
          <w:rFonts w:ascii="Arial" w:eastAsia="Times New Roman" w:hAnsi="Arial" w:cs="Arial"/>
          <w:sz w:val="20"/>
          <w:szCs w:val="20"/>
          <w:lang w:eastAsia="pl-PL"/>
        </w:rPr>
        <w:t>, a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razie </w:t>
      </w:r>
      <w:r w:rsidR="00083CD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ich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uszkodzenia </w:t>
      </w:r>
      <w:r w:rsidR="00C85281" w:rsidRPr="008779B6">
        <w:rPr>
          <w:rFonts w:ascii="Arial" w:eastAsia="Times New Roman" w:hAnsi="Arial" w:cs="Arial"/>
          <w:sz w:val="20"/>
          <w:szCs w:val="20"/>
          <w:lang w:eastAsia="pl-PL"/>
        </w:rPr>
        <w:t>zobowiąz</w:t>
      </w:r>
      <w:r w:rsidR="001E2513" w:rsidRPr="008779B6">
        <w:rPr>
          <w:rFonts w:ascii="Arial" w:eastAsia="Times New Roman" w:hAnsi="Arial" w:cs="Arial"/>
          <w:sz w:val="20"/>
          <w:szCs w:val="20"/>
          <w:lang w:eastAsia="pl-PL"/>
        </w:rPr>
        <w:t>uje się</w:t>
      </w:r>
      <w:r w:rsidR="00C8528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 ich odtworzenia na własny koszt i </w:t>
      </w:r>
      <w:r w:rsidR="00AC0C10" w:rsidRPr="008779B6">
        <w:rPr>
          <w:rFonts w:ascii="Arial" w:eastAsia="Times New Roman" w:hAnsi="Arial" w:cs="Arial"/>
          <w:sz w:val="20"/>
          <w:szCs w:val="20"/>
          <w:lang w:eastAsia="pl-PL"/>
        </w:rPr>
        <w:t>ryzyko</w:t>
      </w:r>
      <w:r w:rsidR="00C8528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terminie wykonania Umowy. </w:t>
      </w:r>
    </w:p>
    <w:p w14:paraId="22B1F79F" w14:textId="38AD791E" w:rsidR="008E6537" w:rsidRPr="008779B6" w:rsidRDefault="008E6537" w:rsidP="00144667">
      <w:pPr>
        <w:numPr>
          <w:ilvl w:val="0"/>
          <w:numId w:val="4"/>
        </w:num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Wykonawca po zakończeniu prac i przed odbiorem końcowym uporządkuje teren budowy</w:t>
      </w:r>
      <w:r w:rsidR="00EE31C4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69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="00EE31C4"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opróżni go ze swoich materiałów i urządzeń</w:t>
      </w:r>
      <w:r w:rsidR="00EE31C4"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113E82E" w14:textId="02741A30" w:rsidR="008B4F39" w:rsidRPr="008779B6" w:rsidRDefault="00C85281" w:rsidP="00144667">
      <w:pPr>
        <w:numPr>
          <w:ilvl w:val="0"/>
          <w:numId w:val="4"/>
        </w:num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Wykonawca usunie na własny koszt </w:t>
      </w:r>
      <w:r w:rsidR="00FB3170" w:rsidRPr="008779B6">
        <w:rPr>
          <w:rFonts w:ascii="Arial" w:hAnsi="Arial" w:cs="Arial"/>
          <w:sz w:val="20"/>
          <w:szCs w:val="20"/>
        </w:rPr>
        <w:t xml:space="preserve">i ryzyko </w:t>
      </w:r>
      <w:r w:rsidRPr="008779B6">
        <w:rPr>
          <w:rFonts w:ascii="Arial" w:hAnsi="Arial" w:cs="Arial"/>
          <w:sz w:val="20"/>
          <w:szCs w:val="20"/>
        </w:rPr>
        <w:t xml:space="preserve">wszelkie nieczystości, odpady budowlane powstałe </w:t>
      </w:r>
      <w:r w:rsidR="003A7B85" w:rsidRPr="008779B6">
        <w:rPr>
          <w:rFonts w:ascii="Arial" w:hAnsi="Arial" w:cs="Arial"/>
          <w:sz w:val="20"/>
          <w:szCs w:val="20"/>
        </w:rPr>
        <w:t xml:space="preserve">                        </w:t>
      </w:r>
      <w:r w:rsidRPr="008779B6">
        <w:rPr>
          <w:rFonts w:ascii="Arial" w:hAnsi="Arial" w:cs="Arial"/>
          <w:sz w:val="20"/>
          <w:szCs w:val="20"/>
        </w:rPr>
        <w:t>w związku z wykonaniem Umowy</w:t>
      </w:r>
      <w:r w:rsidR="00FB3170" w:rsidRPr="008779B6">
        <w:rPr>
          <w:rFonts w:ascii="Arial" w:hAnsi="Arial" w:cs="Arial"/>
          <w:sz w:val="20"/>
          <w:szCs w:val="20"/>
        </w:rPr>
        <w:t>,</w:t>
      </w:r>
      <w:r w:rsidRPr="008779B6">
        <w:rPr>
          <w:rFonts w:ascii="Arial" w:hAnsi="Arial" w:cs="Arial"/>
          <w:sz w:val="20"/>
          <w:szCs w:val="20"/>
        </w:rPr>
        <w:t xml:space="preserve"> zgodnie z </w:t>
      </w:r>
      <w:r w:rsidR="00B278C7" w:rsidRPr="008779B6">
        <w:rPr>
          <w:rFonts w:ascii="Arial" w:hAnsi="Arial" w:cs="Arial"/>
          <w:sz w:val="20"/>
          <w:szCs w:val="20"/>
        </w:rPr>
        <w:t>obowiązującymi przepisami prawa</w:t>
      </w:r>
      <w:r w:rsidR="00FB3170" w:rsidRPr="008779B6">
        <w:rPr>
          <w:rFonts w:ascii="Arial" w:hAnsi="Arial" w:cs="Arial"/>
          <w:sz w:val="20"/>
          <w:szCs w:val="20"/>
        </w:rPr>
        <w:t>, w szczególności zgodnie z przepisami ustawy z dnia 14 grudnia 2012 r. o odpadach (tj. Dz.U. z 202</w:t>
      </w:r>
      <w:r w:rsidR="008B3749" w:rsidRPr="008779B6">
        <w:rPr>
          <w:rFonts w:ascii="Arial" w:hAnsi="Arial" w:cs="Arial"/>
          <w:sz w:val="20"/>
          <w:szCs w:val="20"/>
        </w:rPr>
        <w:t>3</w:t>
      </w:r>
      <w:r w:rsidR="00FB3170" w:rsidRPr="008779B6">
        <w:rPr>
          <w:rFonts w:ascii="Arial" w:hAnsi="Arial" w:cs="Arial"/>
          <w:sz w:val="20"/>
          <w:szCs w:val="20"/>
        </w:rPr>
        <w:t xml:space="preserve"> r.</w:t>
      </w:r>
      <w:r w:rsidR="00C37452" w:rsidRPr="008779B6">
        <w:rPr>
          <w:rFonts w:ascii="Arial" w:hAnsi="Arial" w:cs="Arial"/>
          <w:sz w:val="20"/>
          <w:szCs w:val="20"/>
        </w:rPr>
        <w:t>,</w:t>
      </w:r>
      <w:r w:rsidR="00FB3170" w:rsidRPr="008779B6">
        <w:rPr>
          <w:rFonts w:ascii="Arial" w:hAnsi="Arial" w:cs="Arial"/>
          <w:sz w:val="20"/>
          <w:szCs w:val="20"/>
        </w:rPr>
        <w:t xml:space="preserve"> poz. </w:t>
      </w:r>
      <w:r w:rsidR="008B3749" w:rsidRPr="008779B6">
        <w:rPr>
          <w:rFonts w:ascii="Arial" w:hAnsi="Arial" w:cs="Arial"/>
          <w:sz w:val="20"/>
          <w:szCs w:val="20"/>
        </w:rPr>
        <w:t>1587</w:t>
      </w:r>
      <w:r w:rsidR="00E454D4" w:rsidRPr="008779B6">
        <w:rPr>
          <w:rFonts w:ascii="Arial" w:hAnsi="Arial" w:cs="Arial"/>
          <w:sz w:val="20"/>
          <w:szCs w:val="20"/>
        </w:rPr>
        <w:t xml:space="preserve"> ze zm.</w:t>
      </w:r>
      <w:r w:rsidR="00FB3170" w:rsidRPr="008779B6">
        <w:rPr>
          <w:rFonts w:ascii="Arial" w:hAnsi="Arial" w:cs="Arial"/>
          <w:sz w:val="20"/>
          <w:szCs w:val="20"/>
        </w:rPr>
        <w:t>)</w:t>
      </w:r>
      <w:r w:rsidR="00B278C7" w:rsidRPr="008779B6">
        <w:rPr>
          <w:rFonts w:ascii="Arial" w:hAnsi="Arial" w:cs="Arial"/>
          <w:sz w:val="20"/>
          <w:szCs w:val="20"/>
        </w:rPr>
        <w:t>.</w:t>
      </w:r>
      <w:r w:rsidRPr="008779B6">
        <w:rPr>
          <w:rFonts w:ascii="Arial" w:hAnsi="Arial" w:cs="Arial"/>
          <w:sz w:val="20"/>
          <w:szCs w:val="20"/>
        </w:rPr>
        <w:t xml:space="preserve"> </w:t>
      </w:r>
    </w:p>
    <w:p w14:paraId="40ADB43E" w14:textId="77777777" w:rsidR="00B6427E" w:rsidRPr="008779B6" w:rsidRDefault="00B6427E" w:rsidP="00144667">
      <w:pPr>
        <w:autoSpaceDE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1DC3A4" w14:textId="77777777" w:rsidR="00C85281" w:rsidRPr="008779B6" w:rsidRDefault="00C36B89" w:rsidP="00144667">
      <w:pPr>
        <w:spacing w:line="276" w:lineRule="auto"/>
        <w:ind w:hanging="7"/>
        <w:jc w:val="center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 xml:space="preserve">§ 6 </w:t>
      </w:r>
    </w:p>
    <w:p w14:paraId="30295BD1" w14:textId="18E73EE0" w:rsidR="00C36B89" w:rsidRPr="008779B6" w:rsidRDefault="00C36B89" w:rsidP="00144667">
      <w:pPr>
        <w:spacing w:line="276" w:lineRule="auto"/>
        <w:ind w:hanging="7"/>
        <w:jc w:val="center"/>
        <w:rPr>
          <w:rFonts w:ascii="Arial" w:hAnsi="Arial" w:cs="Arial"/>
          <w:b/>
          <w:bCs/>
          <w:sz w:val="20"/>
          <w:szCs w:val="20"/>
        </w:rPr>
      </w:pPr>
      <w:r w:rsidRPr="008779B6">
        <w:rPr>
          <w:rFonts w:ascii="Arial" w:hAnsi="Arial" w:cs="Arial"/>
          <w:b/>
          <w:bCs/>
          <w:sz w:val="20"/>
          <w:szCs w:val="20"/>
        </w:rPr>
        <w:t>WYNAGRODZENIE</w:t>
      </w:r>
    </w:p>
    <w:p w14:paraId="3DB42B7B" w14:textId="77777777" w:rsidR="00C36B89" w:rsidRPr="008779B6" w:rsidRDefault="00C36B89" w:rsidP="0014466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10988A" w14:textId="00BDABB2" w:rsidR="00165C8E" w:rsidRPr="008779B6" w:rsidRDefault="00165C8E" w:rsidP="00165C8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Za wykonanie Przedmiotu Umowy strony ustalają szacunkowe w</w:t>
      </w:r>
      <w:r w:rsidR="00EC653F" w:rsidRPr="008779B6">
        <w:rPr>
          <w:rFonts w:ascii="Arial" w:hAnsi="Arial" w:cs="Arial"/>
          <w:sz w:val="20"/>
          <w:szCs w:val="20"/>
        </w:rPr>
        <w:t xml:space="preserve">ynagrodzenie ryczałtowe </w:t>
      </w:r>
      <w:r w:rsidR="008F4057">
        <w:rPr>
          <w:rFonts w:ascii="Arial" w:hAnsi="Arial" w:cs="Arial"/>
          <w:sz w:val="20"/>
          <w:szCs w:val="20"/>
        </w:rPr>
        <w:br/>
      </w:r>
      <w:r w:rsidRPr="008779B6">
        <w:rPr>
          <w:rFonts w:ascii="Arial" w:hAnsi="Arial" w:cs="Arial"/>
          <w:sz w:val="20"/>
          <w:szCs w:val="20"/>
        </w:rPr>
        <w:t xml:space="preserve">w kwocie </w:t>
      </w:r>
      <w:bookmarkStart w:id="0" w:name="_Hlk150324931"/>
      <w:r w:rsidR="00EC653F" w:rsidRPr="008779B6">
        <w:rPr>
          <w:rFonts w:ascii="Arial" w:hAnsi="Arial" w:cs="Arial"/>
          <w:bCs/>
          <w:sz w:val="20"/>
          <w:szCs w:val="20"/>
        </w:rPr>
        <w:t xml:space="preserve"> ….</w:t>
      </w:r>
      <w:r w:rsidRPr="008779B6">
        <w:rPr>
          <w:rFonts w:ascii="Arial" w:hAnsi="Arial" w:cs="Arial"/>
          <w:bCs/>
          <w:sz w:val="20"/>
          <w:szCs w:val="20"/>
        </w:rPr>
        <w:t xml:space="preserve"> zł (słownie: </w:t>
      </w:r>
      <w:r w:rsidR="00EC653F" w:rsidRPr="008779B6">
        <w:rPr>
          <w:rFonts w:ascii="Arial" w:hAnsi="Arial" w:cs="Arial"/>
          <w:bCs/>
          <w:sz w:val="20"/>
          <w:szCs w:val="20"/>
        </w:rPr>
        <w:t xml:space="preserve"> ..</w:t>
      </w:r>
      <w:r w:rsidRPr="008779B6">
        <w:rPr>
          <w:rFonts w:ascii="Arial" w:hAnsi="Arial" w:cs="Arial"/>
          <w:bCs/>
          <w:sz w:val="20"/>
          <w:szCs w:val="20"/>
        </w:rPr>
        <w:t xml:space="preserve"> zł </w:t>
      </w:r>
      <w:r w:rsidR="006F2461">
        <w:rPr>
          <w:rFonts w:ascii="Arial" w:hAnsi="Arial" w:cs="Arial"/>
          <w:bCs/>
          <w:sz w:val="20"/>
          <w:szCs w:val="20"/>
        </w:rPr>
        <w:t xml:space="preserve">netto), </w:t>
      </w:r>
      <w:r w:rsidRPr="008779B6">
        <w:rPr>
          <w:rFonts w:ascii="Arial" w:hAnsi="Arial" w:cs="Arial"/>
          <w:bCs/>
          <w:sz w:val="20"/>
          <w:szCs w:val="20"/>
        </w:rPr>
        <w:t xml:space="preserve">(słownie: </w:t>
      </w:r>
      <w:r w:rsidR="00EC653F" w:rsidRPr="008779B6">
        <w:rPr>
          <w:rFonts w:ascii="Arial" w:hAnsi="Arial" w:cs="Arial"/>
          <w:bCs/>
          <w:sz w:val="20"/>
          <w:szCs w:val="20"/>
        </w:rPr>
        <w:t>……….</w:t>
      </w:r>
      <w:r w:rsidRPr="008779B6">
        <w:rPr>
          <w:rFonts w:ascii="Arial" w:hAnsi="Arial" w:cs="Arial"/>
          <w:bCs/>
          <w:sz w:val="20"/>
          <w:szCs w:val="20"/>
        </w:rPr>
        <w:t xml:space="preserve"> </w:t>
      </w:r>
      <w:r w:rsidR="006F2461">
        <w:rPr>
          <w:rFonts w:ascii="Arial" w:hAnsi="Arial" w:cs="Arial"/>
          <w:bCs/>
          <w:sz w:val="20"/>
          <w:szCs w:val="20"/>
        </w:rPr>
        <w:t xml:space="preserve">zł </w:t>
      </w:r>
      <w:r w:rsidRPr="008779B6">
        <w:rPr>
          <w:rFonts w:ascii="Arial" w:hAnsi="Arial" w:cs="Arial"/>
          <w:bCs/>
          <w:sz w:val="20"/>
          <w:szCs w:val="20"/>
        </w:rPr>
        <w:t>brutto</w:t>
      </w:r>
      <w:bookmarkEnd w:id="0"/>
      <w:r w:rsidR="006F2461">
        <w:rPr>
          <w:rFonts w:ascii="Arial" w:hAnsi="Arial" w:cs="Arial"/>
          <w:bCs/>
          <w:sz w:val="20"/>
          <w:szCs w:val="20"/>
        </w:rPr>
        <w:t>)</w:t>
      </w:r>
      <w:r w:rsidRPr="008779B6">
        <w:rPr>
          <w:rFonts w:ascii="Arial" w:hAnsi="Arial" w:cs="Arial"/>
          <w:bCs/>
          <w:sz w:val="20"/>
          <w:szCs w:val="20"/>
        </w:rPr>
        <w:t xml:space="preserve">, </w:t>
      </w:r>
      <w:r w:rsidRPr="008F4057">
        <w:rPr>
          <w:rFonts w:ascii="Arial" w:hAnsi="Arial" w:cs="Arial"/>
          <w:bCs/>
          <w:sz w:val="20"/>
          <w:szCs w:val="20"/>
        </w:rPr>
        <w:t>tj</w:t>
      </w:r>
      <w:r w:rsidRPr="008F4057">
        <w:rPr>
          <w:rFonts w:ascii="Arial" w:hAnsi="Arial" w:cs="Arial"/>
          <w:sz w:val="20"/>
          <w:szCs w:val="20"/>
        </w:rPr>
        <w:t>. zgodnie</w:t>
      </w:r>
      <w:r w:rsidR="006F2461">
        <w:rPr>
          <w:rFonts w:ascii="Arial" w:hAnsi="Arial" w:cs="Arial"/>
          <w:sz w:val="20"/>
          <w:szCs w:val="20"/>
        </w:rPr>
        <w:t xml:space="preserve"> </w:t>
      </w:r>
      <w:r w:rsidRPr="008F4057">
        <w:rPr>
          <w:rFonts w:ascii="Arial" w:hAnsi="Arial" w:cs="Arial"/>
          <w:sz w:val="20"/>
          <w:szCs w:val="20"/>
        </w:rPr>
        <w:t>z ofertą Wykonawcy</w:t>
      </w:r>
      <w:r w:rsidRPr="008779B6">
        <w:rPr>
          <w:rFonts w:ascii="Arial" w:hAnsi="Arial" w:cs="Arial"/>
          <w:sz w:val="20"/>
          <w:szCs w:val="20"/>
        </w:rPr>
        <w:t xml:space="preserve"> stanowiącą Załącznik nr 1 do Umowy</w:t>
      </w:r>
      <w:r w:rsidR="006A6478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z zastrzeżeniem ust. 2-</w:t>
      </w:r>
      <w:r w:rsidR="006F2461">
        <w:rPr>
          <w:rFonts w:ascii="Arial" w:hAnsi="Arial" w:cs="Arial"/>
          <w:sz w:val="20"/>
          <w:szCs w:val="20"/>
        </w:rPr>
        <w:t>5</w:t>
      </w:r>
      <w:r w:rsidRPr="008779B6">
        <w:rPr>
          <w:rFonts w:ascii="Arial" w:hAnsi="Arial" w:cs="Arial"/>
          <w:sz w:val="20"/>
          <w:szCs w:val="20"/>
        </w:rPr>
        <w:t xml:space="preserve"> niniejszego paragrafu.</w:t>
      </w:r>
    </w:p>
    <w:p w14:paraId="3CC5C14E" w14:textId="07708D15" w:rsidR="00165C8E" w:rsidRPr="008779B6" w:rsidRDefault="00165C8E" w:rsidP="00165C8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Zamawiający zapłaci Wykonawcy wynagrodzenie </w:t>
      </w:r>
      <w:r w:rsidR="002750AC">
        <w:rPr>
          <w:rFonts w:ascii="Arial" w:hAnsi="Arial" w:cs="Arial"/>
          <w:sz w:val="20"/>
          <w:szCs w:val="20"/>
        </w:rPr>
        <w:t>ryczałtowe</w:t>
      </w:r>
      <w:r w:rsidRPr="008779B6">
        <w:rPr>
          <w:rFonts w:ascii="Arial" w:hAnsi="Arial" w:cs="Arial"/>
          <w:sz w:val="20"/>
          <w:szCs w:val="20"/>
        </w:rPr>
        <w:t xml:space="preserve"> stanowiące </w:t>
      </w:r>
      <w:r w:rsidR="009E5B6D" w:rsidRPr="008779B6">
        <w:rPr>
          <w:rFonts w:ascii="Arial" w:hAnsi="Arial" w:cs="Arial"/>
          <w:sz w:val="20"/>
          <w:szCs w:val="20"/>
        </w:rPr>
        <w:t>iloczyn ilości wykonanych (i odebranych przez Inwestora bez zastrzeżeń) prac i stawek ryczałtowych podanych w ofercie Wykonawcy (Załączniku nr 1 do Umowy)</w:t>
      </w:r>
      <w:r w:rsidRPr="008779B6">
        <w:rPr>
          <w:rFonts w:ascii="Arial" w:hAnsi="Arial" w:cs="Arial"/>
          <w:sz w:val="20"/>
          <w:szCs w:val="20"/>
        </w:rPr>
        <w:t>.</w:t>
      </w:r>
    </w:p>
    <w:p w14:paraId="4E914BA1" w14:textId="49C0B0C4" w:rsidR="00165C8E" w:rsidRPr="008779B6" w:rsidRDefault="00165C8E" w:rsidP="00BD458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Ustalone w kosztorysie ofertowym stawki robocizny, materiałów i sprzętu w trakcie trwania Umowy nie będą podlegały waloryzacji.</w:t>
      </w:r>
    </w:p>
    <w:p w14:paraId="2AEA6B4D" w14:textId="11033BEE" w:rsidR="00165C8E" w:rsidRPr="008779B6" w:rsidRDefault="00165C8E" w:rsidP="00165C8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Wykonawcy nie przysługuje wynagrodzenie za roboty niewykonane</w:t>
      </w:r>
      <w:r w:rsidR="008B3749" w:rsidRPr="008779B6">
        <w:rPr>
          <w:rFonts w:ascii="Arial" w:hAnsi="Arial" w:cs="Arial"/>
          <w:sz w:val="20"/>
          <w:szCs w:val="20"/>
        </w:rPr>
        <w:t>.</w:t>
      </w:r>
    </w:p>
    <w:p w14:paraId="48D844EA" w14:textId="7C9ABC4F" w:rsidR="005948FE" w:rsidRPr="008779B6" w:rsidRDefault="00522B7C" w:rsidP="00A25BC7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Roboty </w:t>
      </w:r>
      <w:r w:rsidR="00EB12C3" w:rsidRPr="008779B6">
        <w:rPr>
          <w:rFonts w:ascii="Arial" w:eastAsia="Times New Roman" w:hAnsi="Arial" w:cs="Arial"/>
          <w:sz w:val="20"/>
          <w:szCs w:val="20"/>
          <w:lang w:eastAsia="pl-PL"/>
        </w:rPr>
        <w:t>dodatkowe</w:t>
      </w:r>
      <w:r w:rsidR="00F149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nieobjęte</w:t>
      </w:r>
      <w:r w:rsidR="002148E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F3A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ofertą </w:t>
      </w:r>
      <w:r w:rsidR="00E978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="00BF3A00" w:rsidRPr="008779B6">
        <w:rPr>
          <w:rFonts w:ascii="Arial" w:eastAsia="Times New Roman" w:hAnsi="Arial" w:cs="Arial"/>
          <w:sz w:val="20"/>
          <w:szCs w:val="20"/>
          <w:lang w:eastAsia="pl-PL"/>
        </w:rPr>
        <w:t>(Załącznik nr 1</w:t>
      </w:r>
      <w:r w:rsidR="002148E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 Umowy</w:t>
      </w:r>
      <w:r w:rsidR="00E97800" w:rsidRPr="008779B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A793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nie mogą być wykonane bez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uprzednich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pisemnych</w:t>
      </w:r>
      <w:r w:rsidR="00CB30FF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pod rygorem nieważności</w:t>
      </w:r>
      <w:r w:rsidR="00DB4073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uzgodnień Stron. </w:t>
      </w:r>
      <w:r w:rsidR="00F149EE" w:rsidRPr="008779B6">
        <w:rPr>
          <w:rFonts w:ascii="Arial" w:eastAsia="Times New Roman" w:hAnsi="Arial" w:cs="Arial"/>
          <w:sz w:val="20"/>
          <w:szCs w:val="20"/>
          <w:lang w:eastAsia="pl-PL"/>
        </w:rPr>
        <w:t>Łączna w</w:t>
      </w:r>
      <w:r w:rsidR="00EB12C3" w:rsidRPr="008779B6">
        <w:rPr>
          <w:rFonts w:ascii="Arial" w:eastAsia="Times New Roman" w:hAnsi="Arial" w:cs="Arial"/>
          <w:sz w:val="20"/>
          <w:szCs w:val="20"/>
          <w:lang w:eastAsia="pl-PL"/>
        </w:rPr>
        <w:t>artość robót dodatkowych nie może przekroczyć 10% wynagrodzenia</w:t>
      </w:r>
      <w:r w:rsidR="00571098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149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w ust. 1 zdanie drugie powyżej.</w:t>
      </w:r>
    </w:p>
    <w:p w14:paraId="0FB821B6" w14:textId="108F4985" w:rsidR="005948FE" w:rsidRPr="008779B6" w:rsidRDefault="00C36B89" w:rsidP="008922C9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Kwota wynagrodzenia obejmuje wszelkie koszty </w:t>
      </w:r>
      <w:r w:rsidR="009F09D3" w:rsidRPr="008779B6">
        <w:rPr>
          <w:rFonts w:ascii="Arial" w:hAnsi="Arial" w:cs="Arial"/>
          <w:sz w:val="20"/>
          <w:szCs w:val="20"/>
        </w:rPr>
        <w:t xml:space="preserve">Wykonawcy </w:t>
      </w:r>
      <w:r w:rsidRPr="008779B6">
        <w:rPr>
          <w:rFonts w:ascii="Arial" w:hAnsi="Arial" w:cs="Arial"/>
          <w:sz w:val="20"/>
          <w:szCs w:val="20"/>
        </w:rPr>
        <w:t>potrzebne do prawidłowego</w:t>
      </w:r>
      <w:r w:rsidR="00461BEB" w:rsidRPr="008779B6">
        <w:rPr>
          <w:rFonts w:ascii="Arial" w:hAnsi="Arial" w:cs="Arial"/>
          <w:sz w:val="20"/>
          <w:szCs w:val="20"/>
        </w:rPr>
        <w:t xml:space="preserve"> </w:t>
      </w:r>
      <w:r w:rsidR="005E69ED" w:rsidRPr="008779B6">
        <w:rPr>
          <w:rFonts w:ascii="Arial" w:hAnsi="Arial" w:cs="Arial"/>
          <w:sz w:val="20"/>
          <w:szCs w:val="20"/>
        </w:rPr>
        <w:t xml:space="preserve">                      </w:t>
      </w:r>
      <w:r w:rsidR="00461BEB" w:rsidRPr="008779B6">
        <w:rPr>
          <w:rFonts w:ascii="Arial" w:hAnsi="Arial" w:cs="Arial"/>
          <w:sz w:val="20"/>
          <w:szCs w:val="20"/>
        </w:rPr>
        <w:t xml:space="preserve">i zgodnego z </w:t>
      </w:r>
      <w:r w:rsidR="00E97800" w:rsidRPr="008779B6">
        <w:rPr>
          <w:rFonts w:ascii="Arial" w:hAnsi="Arial" w:cs="Arial"/>
          <w:sz w:val="20"/>
          <w:szCs w:val="20"/>
        </w:rPr>
        <w:t xml:space="preserve">przepisami prawa </w:t>
      </w:r>
      <w:r w:rsidR="00EB12C3" w:rsidRPr="008779B6">
        <w:rPr>
          <w:rFonts w:ascii="Arial" w:hAnsi="Arial" w:cs="Arial"/>
          <w:sz w:val="20"/>
          <w:szCs w:val="20"/>
        </w:rPr>
        <w:t xml:space="preserve">i </w:t>
      </w:r>
      <w:r w:rsidR="00E97800" w:rsidRPr="008779B6">
        <w:rPr>
          <w:rFonts w:ascii="Arial" w:hAnsi="Arial" w:cs="Arial"/>
          <w:sz w:val="20"/>
          <w:szCs w:val="20"/>
        </w:rPr>
        <w:t xml:space="preserve">postanowieniami Umowy </w:t>
      </w:r>
      <w:r w:rsidR="00461BEB" w:rsidRPr="008779B6">
        <w:rPr>
          <w:rFonts w:ascii="Arial" w:hAnsi="Arial" w:cs="Arial"/>
          <w:sz w:val="20"/>
          <w:szCs w:val="20"/>
        </w:rPr>
        <w:t>wykonania Przedmiotu U</w:t>
      </w:r>
      <w:r w:rsidRPr="008779B6">
        <w:rPr>
          <w:rFonts w:ascii="Arial" w:hAnsi="Arial" w:cs="Arial"/>
          <w:sz w:val="20"/>
          <w:szCs w:val="20"/>
        </w:rPr>
        <w:t xml:space="preserve">mowy, zgodnie </w:t>
      </w:r>
      <w:r w:rsidR="00416983" w:rsidRPr="008779B6">
        <w:rPr>
          <w:rFonts w:ascii="Arial" w:hAnsi="Arial" w:cs="Arial"/>
          <w:sz w:val="20"/>
          <w:szCs w:val="20"/>
        </w:rPr>
        <w:t xml:space="preserve">                          </w:t>
      </w:r>
      <w:r w:rsidRPr="008779B6">
        <w:rPr>
          <w:rFonts w:ascii="Arial" w:hAnsi="Arial" w:cs="Arial"/>
          <w:sz w:val="20"/>
          <w:szCs w:val="20"/>
        </w:rPr>
        <w:t xml:space="preserve">z przekazaną </w:t>
      </w:r>
      <w:r w:rsidR="0019313B" w:rsidRPr="008779B6">
        <w:rPr>
          <w:rFonts w:ascii="Arial" w:hAnsi="Arial" w:cs="Arial"/>
          <w:sz w:val="20"/>
          <w:szCs w:val="20"/>
        </w:rPr>
        <w:t>dokumentacją projektową</w:t>
      </w:r>
      <w:r w:rsidR="00DE2A66" w:rsidRPr="008779B6">
        <w:rPr>
          <w:rFonts w:ascii="Arial" w:hAnsi="Arial" w:cs="Arial"/>
          <w:sz w:val="20"/>
          <w:szCs w:val="20"/>
        </w:rPr>
        <w:t>,</w:t>
      </w:r>
      <w:r w:rsidR="00857AE7" w:rsidRPr="008779B6">
        <w:rPr>
          <w:rFonts w:ascii="Arial" w:hAnsi="Arial" w:cs="Arial"/>
          <w:sz w:val="20"/>
          <w:szCs w:val="20"/>
        </w:rPr>
        <w:t xml:space="preserve"> jeśli tak</w:t>
      </w:r>
      <w:r w:rsidR="00DB4073" w:rsidRPr="008779B6">
        <w:rPr>
          <w:rFonts w:ascii="Arial" w:hAnsi="Arial" w:cs="Arial"/>
          <w:sz w:val="20"/>
          <w:szCs w:val="20"/>
        </w:rPr>
        <w:t>a dokumentacja została w ramach Umowy przekazana</w:t>
      </w:r>
      <w:r w:rsidR="00EB12C3" w:rsidRPr="008779B6">
        <w:rPr>
          <w:rFonts w:ascii="Arial" w:hAnsi="Arial" w:cs="Arial"/>
          <w:sz w:val="20"/>
          <w:szCs w:val="20"/>
        </w:rPr>
        <w:t>, j</w:t>
      </w:r>
      <w:r w:rsidR="00DB4073" w:rsidRPr="008779B6">
        <w:rPr>
          <w:rFonts w:ascii="Arial" w:hAnsi="Arial" w:cs="Arial"/>
          <w:sz w:val="20"/>
          <w:szCs w:val="20"/>
        </w:rPr>
        <w:t xml:space="preserve">ak również </w:t>
      </w:r>
      <w:r w:rsidRPr="008779B6">
        <w:rPr>
          <w:rFonts w:ascii="Arial" w:hAnsi="Arial" w:cs="Arial"/>
          <w:sz w:val="20"/>
          <w:szCs w:val="20"/>
        </w:rPr>
        <w:t>w szczególności wszelkie koszty związane</w:t>
      </w:r>
      <w:r w:rsidR="00065A09" w:rsidRPr="008779B6">
        <w:rPr>
          <w:rFonts w:ascii="Arial" w:hAnsi="Arial" w:cs="Arial"/>
          <w:sz w:val="20"/>
          <w:szCs w:val="20"/>
        </w:rPr>
        <w:t xml:space="preserve"> z zakupem</w:t>
      </w:r>
      <w:r w:rsidRPr="008779B6">
        <w:rPr>
          <w:rFonts w:ascii="Arial" w:hAnsi="Arial" w:cs="Arial"/>
          <w:sz w:val="20"/>
          <w:szCs w:val="20"/>
        </w:rPr>
        <w:t xml:space="preserve"> materiał</w:t>
      </w:r>
      <w:r w:rsidR="00065A09" w:rsidRPr="008779B6">
        <w:rPr>
          <w:rFonts w:ascii="Arial" w:hAnsi="Arial" w:cs="Arial"/>
          <w:sz w:val="20"/>
          <w:szCs w:val="20"/>
        </w:rPr>
        <w:t>ów</w:t>
      </w:r>
      <w:r w:rsidR="00DE2A66" w:rsidRPr="008779B6">
        <w:rPr>
          <w:rFonts w:ascii="Arial" w:hAnsi="Arial" w:cs="Arial"/>
          <w:sz w:val="20"/>
          <w:szCs w:val="20"/>
        </w:rPr>
        <w:t>,</w:t>
      </w:r>
      <w:r w:rsidRPr="008779B6">
        <w:rPr>
          <w:rFonts w:ascii="Arial" w:hAnsi="Arial" w:cs="Arial"/>
          <w:sz w:val="20"/>
          <w:szCs w:val="20"/>
        </w:rPr>
        <w:t xml:space="preserve"> ich dosta</w:t>
      </w:r>
      <w:r w:rsidR="00697126" w:rsidRPr="008779B6">
        <w:rPr>
          <w:rFonts w:ascii="Arial" w:hAnsi="Arial" w:cs="Arial"/>
          <w:sz w:val="20"/>
          <w:szCs w:val="20"/>
        </w:rPr>
        <w:t>wą, montażem</w:t>
      </w:r>
      <w:r w:rsidR="00FC4E93" w:rsidRPr="008779B6">
        <w:rPr>
          <w:rFonts w:ascii="Arial" w:hAnsi="Arial" w:cs="Arial"/>
          <w:sz w:val="20"/>
          <w:szCs w:val="20"/>
        </w:rPr>
        <w:t xml:space="preserve"> </w:t>
      </w:r>
      <w:r w:rsidR="00DB4073" w:rsidRPr="008779B6">
        <w:rPr>
          <w:rFonts w:ascii="Arial" w:hAnsi="Arial" w:cs="Arial"/>
          <w:sz w:val="20"/>
          <w:szCs w:val="20"/>
        </w:rPr>
        <w:t>i</w:t>
      </w:r>
      <w:r w:rsidR="00697126" w:rsidRPr="008779B6">
        <w:rPr>
          <w:rFonts w:ascii="Arial" w:hAnsi="Arial" w:cs="Arial"/>
          <w:sz w:val="20"/>
          <w:szCs w:val="20"/>
        </w:rPr>
        <w:t xml:space="preserve"> ubezpieczeniem OC.</w:t>
      </w:r>
    </w:p>
    <w:p w14:paraId="5A32EECB" w14:textId="77777777" w:rsidR="006F2461" w:rsidRDefault="00C36B89" w:rsidP="006F2461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Wykonawca oświadcza, że nie znajduje się w stanie </w:t>
      </w:r>
      <w:r w:rsidR="001F6FCA" w:rsidRPr="008779B6">
        <w:rPr>
          <w:rFonts w:ascii="Arial" w:hAnsi="Arial" w:cs="Arial"/>
          <w:sz w:val="20"/>
          <w:szCs w:val="20"/>
        </w:rPr>
        <w:t xml:space="preserve">likwidacji lub </w:t>
      </w:r>
      <w:r w:rsidRPr="008779B6">
        <w:rPr>
          <w:rFonts w:ascii="Arial" w:hAnsi="Arial" w:cs="Arial"/>
          <w:sz w:val="20"/>
          <w:szCs w:val="20"/>
        </w:rPr>
        <w:t xml:space="preserve">upadłości, nie jest niewypłacalny </w:t>
      </w:r>
      <w:r w:rsidR="00697126" w:rsidRPr="006F2461">
        <w:rPr>
          <w:rFonts w:ascii="Arial" w:hAnsi="Arial" w:cs="Arial"/>
          <w:sz w:val="20"/>
          <w:szCs w:val="20"/>
        </w:rPr>
        <w:t xml:space="preserve">ani zagrożony niewypłacalnością </w:t>
      </w:r>
      <w:r w:rsidRPr="006F2461">
        <w:rPr>
          <w:rFonts w:ascii="Arial" w:hAnsi="Arial" w:cs="Arial"/>
          <w:sz w:val="20"/>
          <w:szCs w:val="20"/>
        </w:rPr>
        <w:t>oraz posiada zabezpieczone środki finansowe n</w:t>
      </w:r>
      <w:r w:rsidR="00522B7C" w:rsidRPr="006F2461">
        <w:rPr>
          <w:rFonts w:ascii="Arial" w:hAnsi="Arial" w:cs="Arial"/>
          <w:sz w:val="20"/>
          <w:szCs w:val="20"/>
        </w:rPr>
        <w:t xml:space="preserve">a </w:t>
      </w:r>
      <w:r w:rsidR="00C63671" w:rsidRPr="006F2461">
        <w:rPr>
          <w:rFonts w:ascii="Arial" w:hAnsi="Arial" w:cs="Arial"/>
          <w:sz w:val="20"/>
          <w:szCs w:val="20"/>
        </w:rPr>
        <w:t>wykonanie</w:t>
      </w:r>
      <w:r w:rsidR="00C63671" w:rsidRPr="008779B6">
        <w:rPr>
          <w:rFonts w:ascii="Arial" w:hAnsi="Arial" w:cs="Arial"/>
          <w:sz w:val="20"/>
          <w:szCs w:val="20"/>
        </w:rPr>
        <w:t xml:space="preserve"> </w:t>
      </w:r>
      <w:r w:rsidR="00697126" w:rsidRPr="006F2461">
        <w:rPr>
          <w:rFonts w:ascii="Arial" w:hAnsi="Arial" w:cs="Arial"/>
          <w:sz w:val="20"/>
          <w:szCs w:val="20"/>
        </w:rPr>
        <w:t>U</w:t>
      </w:r>
      <w:r w:rsidR="00522B7C" w:rsidRPr="006F2461">
        <w:rPr>
          <w:rFonts w:ascii="Arial" w:hAnsi="Arial" w:cs="Arial"/>
          <w:sz w:val="20"/>
          <w:szCs w:val="20"/>
        </w:rPr>
        <w:t>mowy</w:t>
      </w:r>
      <w:r w:rsidR="00CE7AA2" w:rsidRPr="006F2461">
        <w:rPr>
          <w:rFonts w:ascii="Arial" w:hAnsi="Arial" w:cs="Arial"/>
          <w:sz w:val="20"/>
          <w:szCs w:val="20"/>
        </w:rPr>
        <w:t>, a gdyby taka okoliczność się pojawiła, zobowiązuje się powiadomić pisemnie Inwestora</w:t>
      </w:r>
      <w:r w:rsidR="00CE7AA2" w:rsidRPr="008779B6">
        <w:rPr>
          <w:rFonts w:ascii="Arial" w:hAnsi="Arial" w:cs="Arial"/>
          <w:sz w:val="20"/>
          <w:szCs w:val="20"/>
        </w:rPr>
        <w:t xml:space="preserve"> niezwłocznie.</w:t>
      </w:r>
    </w:p>
    <w:p w14:paraId="09073EAA" w14:textId="59C79F31" w:rsidR="005948FE" w:rsidRPr="006F2461" w:rsidRDefault="00C36B89" w:rsidP="006F2461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6F2461">
        <w:rPr>
          <w:rFonts w:ascii="Arial" w:eastAsia="Times New Roman" w:hAnsi="Arial" w:cs="Arial"/>
          <w:sz w:val="20"/>
          <w:szCs w:val="20"/>
          <w:lang w:eastAsia="pl-PL"/>
        </w:rPr>
        <w:t>Rozliczenie za Przedmiot Umowy będzie odbywało się</w:t>
      </w:r>
      <w:r w:rsidR="00FF0742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 jednorazowo</w:t>
      </w:r>
      <w:r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2B7C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fakturą końcową, na podstawie podpisanego przez </w:t>
      </w:r>
      <w:r w:rsidR="00E97800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Strony </w:t>
      </w:r>
      <w:r w:rsidR="00EB12C3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bezusterkowego </w:t>
      </w:r>
      <w:r w:rsidR="00522B7C" w:rsidRPr="006F2461">
        <w:rPr>
          <w:rFonts w:ascii="Arial" w:eastAsia="Times New Roman" w:hAnsi="Arial" w:cs="Arial"/>
          <w:sz w:val="20"/>
          <w:szCs w:val="20"/>
          <w:lang w:eastAsia="pl-PL"/>
        </w:rPr>
        <w:t>protokołu</w:t>
      </w:r>
      <w:r w:rsidR="00DB4073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2B7C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odbioru </w:t>
      </w:r>
      <w:r w:rsidR="00EB12C3" w:rsidRPr="006F2461">
        <w:rPr>
          <w:rFonts w:ascii="Arial" w:eastAsia="Times New Roman" w:hAnsi="Arial" w:cs="Arial"/>
          <w:sz w:val="20"/>
          <w:szCs w:val="20"/>
          <w:lang w:eastAsia="pl-PL"/>
        </w:rPr>
        <w:t>końcowego Przedmiotu Umowy</w:t>
      </w:r>
      <w:r w:rsidR="00522B7C" w:rsidRPr="006F246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83257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D09ECD3" w14:textId="63394ECF" w:rsidR="005948FE" w:rsidRPr="008779B6" w:rsidRDefault="00C36B89" w:rsidP="008922C9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wystawi fakturę końcową </w:t>
      </w:r>
      <w:r w:rsidR="00C6367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 dokonaniu przez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Inwestora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odbior</w:t>
      </w:r>
      <w:r w:rsidR="00C63671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końcow</w:t>
      </w:r>
      <w:r w:rsidR="00C6367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ego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Przedmiotu U</w:t>
      </w:r>
      <w:r w:rsidR="00522B7C" w:rsidRPr="008779B6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="00E978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na zasadach określonych w § 3 Umowy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. Po</w:t>
      </w:r>
      <w:r w:rsidR="00522B7C" w:rsidRPr="008779B6">
        <w:rPr>
          <w:rFonts w:ascii="Arial" w:eastAsia="Times New Roman" w:hAnsi="Arial" w:cs="Arial"/>
          <w:sz w:val="20"/>
          <w:szCs w:val="20"/>
          <w:lang w:eastAsia="pl-PL"/>
        </w:rPr>
        <w:t>dpisany przez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Inwestora protokół</w:t>
      </w:r>
      <w:r w:rsidR="00DB407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2B7C" w:rsidRPr="008779B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odbioru </w:t>
      </w:r>
      <w:r w:rsidR="0091697F" w:rsidRPr="008779B6">
        <w:rPr>
          <w:rFonts w:ascii="Arial" w:eastAsia="Times New Roman" w:hAnsi="Arial" w:cs="Arial"/>
          <w:sz w:val="20"/>
          <w:szCs w:val="20"/>
          <w:lang w:eastAsia="pl-PL"/>
        </w:rPr>
        <w:t>końcowego</w:t>
      </w:r>
      <w:r w:rsidR="00E978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Przedmiotu Umowy</w:t>
      </w:r>
      <w:r w:rsidR="0091697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Wykonawca dołączy do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faktur</w:t>
      </w:r>
      <w:r w:rsidR="0091697F" w:rsidRPr="008779B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6367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399A" w:rsidRPr="008779B6">
        <w:rPr>
          <w:rFonts w:ascii="Arial" w:eastAsia="Times New Roman" w:hAnsi="Arial" w:cs="Arial"/>
          <w:sz w:val="20"/>
          <w:szCs w:val="20"/>
          <w:lang w:eastAsia="pl-PL"/>
        </w:rPr>
        <w:t>Ponadto Wykonawca przedłoży Inwestorowi oryginał oświadczenia o braku podwykonawców i dalszych podwykonawców, a w razie ich zgłoszenia Inwestorowi zgodnie z Umową i Kodeksem cywilnym załączy oświadczenia każdego z nich o dokonaniu przez Wykonawcę całkowitej zapłaty całego wynagrodzenia danemu podwykonawcy lub dalszemu podwykonawcy, choćby niewymagalnego (zgodnie z § 2 ust. 8 Umowy – jeśli dotyczy).</w:t>
      </w:r>
    </w:p>
    <w:p w14:paraId="35D4CD4A" w14:textId="28913AE2" w:rsidR="005948FE" w:rsidRPr="008779B6" w:rsidRDefault="00EB12C3" w:rsidP="008922C9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Inwestor zapłaci </w:t>
      </w:r>
      <w:r w:rsidR="00E97800" w:rsidRPr="008779B6">
        <w:rPr>
          <w:rFonts w:ascii="Arial" w:hAnsi="Arial" w:cs="Arial"/>
          <w:sz w:val="20"/>
          <w:szCs w:val="20"/>
        </w:rPr>
        <w:t xml:space="preserve">Wykonawcy </w:t>
      </w:r>
      <w:r w:rsidR="00337CAA" w:rsidRPr="008779B6">
        <w:rPr>
          <w:rFonts w:ascii="Arial" w:hAnsi="Arial" w:cs="Arial"/>
          <w:sz w:val="20"/>
          <w:szCs w:val="20"/>
        </w:rPr>
        <w:t>wynagrodzeni</w:t>
      </w:r>
      <w:r w:rsidRPr="008779B6">
        <w:rPr>
          <w:rFonts w:ascii="Arial" w:hAnsi="Arial" w:cs="Arial"/>
          <w:sz w:val="20"/>
          <w:szCs w:val="20"/>
        </w:rPr>
        <w:t>e</w:t>
      </w:r>
      <w:r w:rsidR="00337CAA" w:rsidRPr="008779B6">
        <w:rPr>
          <w:rFonts w:ascii="Arial" w:hAnsi="Arial" w:cs="Arial"/>
          <w:sz w:val="20"/>
          <w:szCs w:val="20"/>
        </w:rPr>
        <w:t xml:space="preserve"> </w:t>
      </w:r>
      <w:r w:rsidR="00C36B89" w:rsidRPr="008779B6">
        <w:rPr>
          <w:rFonts w:ascii="Arial" w:hAnsi="Arial" w:cs="Arial"/>
          <w:sz w:val="20"/>
          <w:szCs w:val="20"/>
        </w:rPr>
        <w:t xml:space="preserve">w terminie </w:t>
      </w:r>
      <w:r w:rsidR="00565527" w:rsidRPr="008779B6">
        <w:rPr>
          <w:rFonts w:ascii="Arial" w:hAnsi="Arial" w:cs="Arial"/>
          <w:sz w:val="20"/>
          <w:szCs w:val="20"/>
        </w:rPr>
        <w:t>14</w:t>
      </w:r>
      <w:r w:rsidR="00522B7C" w:rsidRPr="008779B6">
        <w:rPr>
          <w:rFonts w:ascii="Arial" w:hAnsi="Arial" w:cs="Arial"/>
          <w:sz w:val="20"/>
          <w:szCs w:val="20"/>
        </w:rPr>
        <w:t xml:space="preserve"> </w:t>
      </w:r>
      <w:r w:rsidR="00C36B89" w:rsidRPr="008779B6">
        <w:rPr>
          <w:rFonts w:ascii="Arial" w:hAnsi="Arial" w:cs="Arial"/>
          <w:sz w:val="20"/>
          <w:szCs w:val="20"/>
        </w:rPr>
        <w:t xml:space="preserve">dni od daty </w:t>
      </w:r>
      <w:r w:rsidR="00F903CE" w:rsidRPr="008779B6">
        <w:rPr>
          <w:rFonts w:ascii="Arial" w:hAnsi="Arial" w:cs="Arial"/>
          <w:sz w:val="20"/>
          <w:szCs w:val="20"/>
        </w:rPr>
        <w:t>doręczenia</w:t>
      </w:r>
      <w:r w:rsidR="00C36B89" w:rsidRPr="008779B6">
        <w:rPr>
          <w:rFonts w:ascii="Arial" w:hAnsi="Arial" w:cs="Arial"/>
          <w:sz w:val="20"/>
          <w:szCs w:val="20"/>
        </w:rPr>
        <w:t xml:space="preserve"> </w:t>
      </w:r>
      <w:r w:rsidR="00E97800" w:rsidRPr="008779B6">
        <w:rPr>
          <w:rFonts w:ascii="Arial" w:hAnsi="Arial" w:cs="Arial"/>
          <w:sz w:val="20"/>
          <w:szCs w:val="20"/>
        </w:rPr>
        <w:t xml:space="preserve">do siedziby Inwestora </w:t>
      </w:r>
      <w:r w:rsidR="00C36B89" w:rsidRPr="008779B6">
        <w:rPr>
          <w:rFonts w:ascii="Arial" w:hAnsi="Arial" w:cs="Arial"/>
          <w:sz w:val="20"/>
          <w:szCs w:val="20"/>
        </w:rPr>
        <w:t>pr</w:t>
      </w:r>
      <w:r w:rsidR="00565527" w:rsidRPr="008779B6">
        <w:rPr>
          <w:rFonts w:ascii="Arial" w:hAnsi="Arial" w:cs="Arial"/>
          <w:sz w:val="20"/>
          <w:szCs w:val="20"/>
        </w:rPr>
        <w:t>awidłowo wystawionej faktury VAT</w:t>
      </w:r>
      <w:r w:rsidR="00C36B89" w:rsidRPr="008779B6">
        <w:rPr>
          <w:rFonts w:ascii="Arial" w:hAnsi="Arial" w:cs="Arial"/>
          <w:sz w:val="20"/>
          <w:szCs w:val="20"/>
        </w:rPr>
        <w:t xml:space="preserve">, </w:t>
      </w:r>
      <w:r w:rsidR="00F903CE" w:rsidRPr="008779B6">
        <w:rPr>
          <w:rFonts w:ascii="Arial" w:hAnsi="Arial" w:cs="Arial"/>
          <w:sz w:val="20"/>
          <w:szCs w:val="20"/>
        </w:rPr>
        <w:t xml:space="preserve">do której </w:t>
      </w:r>
      <w:r w:rsidRPr="008779B6">
        <w:rPr>
          <w:rFonts w:ascii="Arial" w:hAnsi="Arial" w:cs="Arial"/>
          <w:sz w:val="20"/>
          <w:szCs w:val="20"/>
        </w:rPr>
        <w:t xml:space="preserve">zostanie </w:t>
      </w:r>
      <w:r w:rsidR="00F903CE" w:rsidRPr="008779B6">
        <w:rPr>
          <w:rFonts w:ascii="Arial" w:hAnsi="Arial" w:cs="Arial"/>
          <w:sz w:val="20"/>
          <w:szCs w:val="20"/>
        </w:rPr>
        <w:t>załączony</w:t>
      </w:r>
      <w:r w:rsidR="00C36B89" w:rsidRPr="008779B6">
        <w:rPr>
          <w:rFonts w:ascii="Arial" w:hAnsi="Arial" w:cs="Arial"/>
          <w:sz w:val="20"/>
          <w:szCs w:val="20"/>
        </w:rPr>
        <w:t xml:space="preserve"> podpisany protokół </w:t>
      </w:r>
      <w:r w:rsidR="00522B7C" w:rsidRPr="008779B6">
        <w:rPr>
          <w:rFonts w:ascii="Arial" w:hAnsi="Arial" w:cs="Arial"/>
          <w:sz w:val="20"/>
          <w:szCs w:val="20"/>
        </w:rPr>
        <w:t>odbioru</w:t>
      </w:r>
      <w:r w:rsidR="0091697F" w:rsidRPr="008779B6">
        <w:rPr>
          <w:rFonts w:ascii="Arial" w:hAnsi="Arial" w:cs="Arial"/>
          <w:sz w:val="20"/>
          <w:szCs w:val="20"/>
        </w:rPr>
        <w:t xml:space="preserve"> końcowego</w:t>
      </w:r>
      <w:r w:rsidR="00C36B89" w:rsidRPr="008779B6">
        <w:rPr>
          <w:rFonts w:ascii="Arial" w:hAnsi="Arial" w:cs="Arial"/>
          <w:sz w:val="20"/>
          <w:szCs w:val="20"/>
        </w:rPr>
        <w:t xml:space="preserve"> </w:t>
      </w:r>
      <w:r w:rsidR="00E97800" w:rsidRPr="008779B6">
        <w:rPr>
          <w:rFonts w:ascii="Arial" w:hAnsi="Arial" w:cs="Arial"/>
          <w:sz w:val="20"/>
          <w:szCs w:val="20"/>
        </w:rPr>
        <w:t xml:space="preserve">Przedmiotu Umowy </w:t>
      </w:r>
      <w:r w:rsidRPr="008779B6">
        <w:rPr>
          <w:rFonts w:ascii="Arial" w:hAnsi="Arial" w:cs="Arial"/>
          <w:sz w:val="20"/>
          <w:szCs w:val="20"/>
        </w:rPr>
        <w:t>oraz oświadczenia, o których mowa w § 2 ust. 8 (jeżeli dotyczy).</w:t>
      </w:r>
      <w:r w:rsidR="007B01A1" w:rsidRPr="008779B6">
        <w:rPr>
          <w:rFonts w:ascii="Arial" w:hAnsi="Arial" w:cs="Arial"/>
          <w:sz w:val="20"/>
          <w:szCs w:val="20"/>
        </w:rPr>
        <w:t xml:space="preserve"> Za datę zapłaty </w:t>
      </w:r>
      <w:r w:rsidR="00E97800" w:rsidRPr="008779B6">
        <w:rPr>
          <w:rFonts w:ascii="Arial" w:hAnsi="Arial" w:cs="Arial"/>
          <w:sz w:val="20"/>
          <w:szCs w:val="20"/>
        </w:rPr>
        <w:t xml:space="preserve">Wykonawcy </w:t>
      </w:r>
      <w:r w:rsidR="007B01A1" w:rsidRPr="008779B6">
        <w:rPr>
          <w:rFonts w:ascii="Arial" w:hAnsi="Arial" w:cs="Arial"/>
          <w:sz w:val="20"/>
          <w:szCs w:val="20"/>
        </w:rPr>
        <w:t>wynagrodzenia uznaje się dzień obciążenia rachunku bankowego Inwestora.</w:t>
      </w:r>
    </w:p>
    <w:p w14:paraId="6ACA6B43" w14:textId="6FFA25CC" w:rsidR="005948FE" w:rsidRPr="008779B6" w:rsidRDefault="009F4C54" w:rsidP="008922C9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Wynagrodzenie Wykonawcy </w:t>
      </w:r>
      <w:r w:rsidR="00C36B89" w:rsidRPr="008779B6">
        <w:rPr>
          <w:rFonts w:ascii="Arial" w:hAnsi="Arial" w:cs="Arial"/>
          <w:sz w:val="20"/>
          <w:szCs w:val="20"/>
        </w:rPr>
        <w:t>zostani</w:t>
      </w:r>
      <w:r w:rsidR="00432FEA" w:rsidRPr="008779B6">
        <w:rPr>
          <w:rFonts w:ascii="Arial" w:hAnsi="Arial" w:cs="Arial"/>
          <w:sz w:val="20"/>
          <w:szCs w:val="20"/>
        </w:rPr>
        <w:t xml:space="preserve">e </w:t>
      </w:r>
      <w:r w:rsidRPr="008779B6">
        <w:rPr>
          <w:rFonts w:ascii="Arial" w:hAnsi="Arial" w:cs="Arial"/>
          <w:sz w:val="20"/>
          <w:szCs w:val="20"/>
        </w:rPr>
        <w:t xml:space="preserve">uregulowane </w:t>
      </w:r>
      <w:r w:rsidR="00432FEA" w:rsidRPr="008779B6">
        <w:rPr>
          <w:rFonts w:ascii="Arial" w:hAnsi="Arial" w:cs="Arial"/>
          <w:sz w:val="20"/>
          <w:szCs w:val="20"/>
        </w:rPr>
        <w:t xml:space="preserve">na </w:t>
      </w:r>
      <w:r w:rsidR="001A7379" w:rsidRPr="008779B6">
        <w:rPr>
          <w:rFonts w:ascii="Arial" w:hAnsi="Arial" w:cs="Arial"/>
          <w:sz w:val="20"/>
          <w:szCs w:val="20"/>
        </w:rPr>
        <w:t xml:space="preserve">rachunek </w:t>
      </w:r>
      <w:r w:rsidR="002313E4" w:rsidRPr="008779B6">
        <w:rPr>
          <w:rFonts w:ascii="Arial" w:hAnsi="Arial" w:cs="Arial"/>
          <w:sz w:val="20"/>
          <w:szCs w:val="20"/>
        </w:rPr>
        <w:t>bankowy Wykonawcy</w:t>
      </w:r>
      <w:r w:rsidR="002E1920" w:rsidRPr="008779B6">
        <w:rPr>
          <w:rFonts w:ascii="Arial" w:hAnsi="Arial" w:cs="Arial"/>
          <w:sz w:val="20"/>
          <w:szCs w:val="20"/>
        </w:rPr>
        <w:t xml:space="preserve"> </w:t>
      </w:r>
      <w:r w:rsidR="00E00A88" w:rsidRPr="008779B6">
        <w:rPr>
          <w:rFonts w:ascii="Arial" w:hAnsi="Arial" w:cs="Arial"/>
          <w:sz w:val="20"/>
          <w:szCs w:val="20"/>
        </w:rPr>
        <w:t xml:space="preserve">                         </w:t>
      </w:r>
      <w:r w:rsidR="002E1920" w:rsidRPr="008779B6">
        <w:rPr>
          <w:rFonts w:ascii="Arial" w:hAnsi="Arial" w:cs="Arial"/>
          <w:sz w:val="20"/>
          <w:szCs w:val="20"/>
        </w:rPr>
        <w:t>o numerze</w:t>
      </w:r>
      <w:r w:rsidR="00997754" w:rsidRPr="008779B6">
        <w:rPr>
          <w:rFonts w:ascii="Arial" w:hAnsi="Arial" w:cs="Arial"/>
          <w:sz w:val="20"/>
          <w:szCs w:val="20"/>
        </w:rPr>
        <w:t>:</w:t>
      </w:r>
      <w:r w:rsidR="00962FCA" w:rsidRPr="008779B6">
        <w:rPr>
          <w:rFonts w:ascii="Arial" w:hAnsi="Arial" w:cs="Arial"/>
          <w:sz w:val="20"/>
          <w:szCs w:val="20"/>
        </w:rPr>
        <w:t xml:space="preserve"> </w:t>
      </w:r>
      <w:r w:rsidR="00455F00" w:rsidRPr="008779B6">
        <w:rPr>
          <w:rFonts w:ascii="Arial" w:hAnsi="Arial" w:cs="Arial"/>
          <w:sz w:val="20"/>
          <w:szCs w:val="20"/>
        </w:rPr>
        <w:t>………………………………………</w:t>
      </w:r>
      <w:r w:rsidR="00962FCA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p</w:t>
      </w:r>
      <w:r w:rsidR="00757AFF" w:rsidRPr="008779B6">
        <w:rPr>
          <w:rFonts w:ascii="Arial" w:hAnsi="Arial" w:cs="Arial"/>
          <w:sz w:val="20"/>
          <w:szCs w:val="20"/>
        </w:rPr>
        <w:t>rowadzony</w:t>
      </w:r>
      <w:r w:rsidRPr="008779B6">
        <w:rPr>
          <w:rFonts w:ascii="Arial" w:hAnsi="Arial" w:cs="Arial"/>
          <w:sz w:val="20"/>
          <w:szCs w:val="20"/>
        </w:rPr>
        <w:t xml:space="preserve"> </w:t>
      </w:r>
      <w:r w:rsidR="008E226B" w:rsidRPr="008779B6">
        <w:rPr>
          <w:rFonts w:ascii="Arial" w:hAnsi="Arial" w:cs="Arial"/>
          <w:sz w:val="20"/>
          <w:szCs w:val="20"/>
        </w:rPr>
        <w:t>przez</w:t>
      </w:r>
      <w:r w:rsidR="00962FCA" w:rsidRPr="008779B6">
        <w:rPr>
          <w:rFonts w:ascii="Arial" w:hAnsi="Arial" w:cs="Arial"/>
          <w:sz w:val="20"/>
          <w:szCs w:val="20"/>
        </w:rPr>
        <w:t xml:space="preserve"> Bank </w:t>
      </w:r>
      <w:r w:rsidR="00455F00" w:rsidRPr="008779B6">
        <w:rPr>
          <w:rFonts w:ascii="Arial" w:hAnsi="Arial" w:cs="Arial"/>
          <w:sz w:val="20"/>
          <w:szCs w:val="20"/>
        </w:rPr>
        <w:t>…………………..</w:t>
      </w:r>
      <w:r w:rsidR="001A7379" w:rsidRPr="008779B6">
        <w:rPr>
          <w:rFonts w:ascii="Arial" w:hAnsi="Arial" w:cs="Arial"/>
          <w:sz w:val="20"/>
          <w:szCs w:val="20"/>
        </w:rPr>
        <w:t xml:space="preserve">, który to rachunek </w:t>
      </w:r>
      <w:r w:rsidR="008B3749" w:rsidRPr="008779B6">
        <w:rPr>
          <w:rFonts w:ascii="Arial" w:hAnsi="Arial" w:cs="Arial"/>
          <w:sz w:val="20"/>
          <w:szCs w:val="20"/>
        </w:rPr>
        <w:t>znajduje się</w:t>
      </w:r>
      <w:r w:rsidR="001A7379" w:rsidRPr="008779B6">
        <w:rPr>
          <w:rFonts w:ascii="Arial" w:hAnsi="Arial" w:cs="Arial"/>
          <w:sz w:val="20"/>
          <w:szCs w:val="20"/>
        </w:rPr>
        <w:t xml:space="preserve"> na </w:t>
      </w:r>
      <w:r w:rsidR="008B3749" w:rsidRPr="008779B6">
        <w:rPr>
          <w:rFonts w:ascii="Arial" w:hAnsi="Arial" w:cs="Arial"/>
          <w:sz w:val="20"/>
          <w:szCs w:val="20"/>
        </w:rPr>
        <w:t>tzw. „</w:t>
      </w:r>
      <w:r w:rsidR="001A7379" w:rsidRPr="008779B6">
        <w:rPr>
          <w:rFonts w:ascii="Arial" w:hAnsi="Arial" w:cs="Arial"/>
          <w:sz w:val="20"/>
          <w:szCs w:val="20"/>
        </w:rPr>
        <w:t>białej liście podatników</w:t>
      </w:r>
      <w:r w:rsidR="008B3749" w:rsidRPr="008779B6">
        <w:rPr>
          <w:rFonts w:ascii="Arial" w:hAnsi="Arial" w:cs="Arial"/>
          <w:sz w:val="20"/>
          <w:szCs w:val="20"/>
        </w:rPr>
        <w:t xml:space="preserve"> VAT” Prowadzonej przez Szefa Krajowej Administracji Skarbowej.</w:t>
      </w:r>
      <w:r w:rsidR="001A7379" w:rsidRPr="008779B6">
        <w:rPr>
          <w:rFonts w:ascii="Arial" w:hAnsi="Arial" w:cs="Arial"/>
          <w:sz w:val="20"/>
          <w:szCs w:val="20"/>
        </w:rPr>
        <w:t xml:space="preserve"> </w:t>
      </w:r>
    </w:p>
    <w:p w14:paraId="1BE0ED6D" w14:textId="09D00D2D" w:rsidR="00607B44" w:rsidRPr="008779B6" w:rsidRDefault="00607B44" w:rsidP="008922C9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  <w:lang w:eastAsia="pl-PL"/>
        </w:rPr>
        <w:t xml:space="preserve">Wykonawca przyjmuje do wiadomości, iż </w:t>
      </w:r>
      <w:r w:rsidR="00DD7B1E" w:rsidRPr="008779B6">
        <w:rPr>
          <w:rFonts w:ascii="Arial" w:hAnsi="Arial" w:cs="Arial"/>
          <w:sz w:val="20"/>
          <w:szCs w:val="20"/>
          <w:lang w:eastAsia="pl-PL"/>
        </w:rPr>
        <w:t>Inwestor</w:t>
      </w:r>
      <w:r w:rsidRPr="008779B6">
        <w:rPr>
          <w:rFonts w:ascii="Arial" w:hAnsi="Arial" w:cs="Arial"/>
          <w:sz w:val="20"/>
          <w:szCs w:val="20"/>
          <w:lang w:eastAsia="pl-PL"/>
        </w:rPr>
        <w:t xml:space="preserve"> przy zapłacie należności Wykonawcy będzie stosował mechanizm podzielonej płatności, o którym mowa w ar</w:t>
      </w:r>
      <w:r w:rsidR="00432FEA" w:rsidRPr="008779B6">
        <w:rPr>
          <w:rFonts w:ascii="Arial" w:hAnsi="Arial" w:cs="Arial"/>
          <w:sz w:val="20"/>
          <w:szCs w:val="20"/>
          <w:lang w:eastAsia="pl-PL"/>
        </w:rPr>
        <w:t>t. 108a ust. 1 ustawy z dnia 11</w:t>
      </w:r>
      <w:r w:rsidR="00DB4073" w:rsidRPr="008779B6">
        <w:rPr>
          <w:rFonts w:ascii="Arial" w:hAnsi="Arial" w:cs="Arial"/>
          <w:sz w:val="20"/>
          <w:szCs w:val="20"/>
          <w:lang w:eastAsia="pl-PL"/>
        </w:rPr>
        <w:t xml:space="preserve"> marca</w:t>
      </w:r>
      <w:r w:rsidR="004654A0" w:rsidRPr="008779B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hAnsi="Arial" w:cs="Arial"/>
          <w:sz w:val="20"/>
          <w:szCs w:val="20"/>
          <w:lang w:eastAsia="pl-PL"/>
        </w:rPr>
        <w:t xml:space="preserve">2004 r. o podatku od towarów i usług (tj. Dz.U. z </w:t>
      </w:r>
      <w:r w:rsidR="00E97800" w:rsidRPr="008779B6">
        <w:rPr>
          <w:rFonts w:ascii="Arial" w:hAnsi="Arial" w:cs="Arial"/>
          <w:sz w:val="20"/>
          <w:szCs w:val="20"/>
          <w:lang w:eastAsia="pl-PL"/>
        </w:rPr>
        <w:t>202</w:t>
      </w:r>
      <w:r w:rsidR="008B3749" w:rsidRPr="008779B6">
        <w:rPr>
          <w:rFonts w:ascii="Arial" w:hAnsi="Arial" w:cs="Arial"/>
          <w:sz w:val="20"/>
          <w:szCs w:val="20"/>
          <w:lang w:eastAsia="pl-PL"/>
        </w:rPr>
        <w:t>3</w:t>
      </w:r>
      <w:r w:rsidR="00E97800" w:rsidRPr="008779B6">
        <w:rPr>
          <w:rFonts w:ascii="Arial" w:hAnsi="Arial" w:cs="Arial"/>
          <w:sz w:val="20"/>
          <w:szCs w:val="20"/>
          <w:lang w:eastAsia="pl-PL"/>
        </w:rPr>
        <w:t> </w:t>
      </w:r>
      <w:r w:rsidRPr="008779B6">
        <w:rPr>
          <w:rFonts w:ascii="Arial" w:hAnsi="Arial" w:cs="Arial"/>
          <w:sz w:val="20"/>
          <w:szCs w:val="20"/>
          <w:lang w:eastAsia="pl-PL"/>
        </w:rPr>
        <w:t xml:space="preserve">r., </w:t>
      </w:r>
      <w:r w:rsidR="002313E4" w:rsidRPr="008779B6">
        <w:rPr>
          <w:rFonts w:ascii="Arial" w:hAnsi="Arial" w:cs="Arial"/>
          <w:sz w:val="20"/>
          <w:szCs w:val="20"/>
          <w:lang w:eastAsia="pl-PL"/>
        </w:rPr>
        <w:t xml:space="preserve">poz. </w:t>
      </w:r>
      <w:r w:rsidR="008B3749" w:rsidRPr="008779B6">
        <w:rPr>
          <w:rFonts w:ascii="Arial" w:hAnsi="Arial" w:cs="Arial"/>
          <w:sz w:val="20"/>
          <w:szCs w:val="20"/>
          <w:lang w:eastAsia="pl-PL"/>
        </w:rPr>
        <w:t xml:space="preserve"> 1570</w:t>
      </w:r>
      <w:r w:rsidR="002313E4" w:rsidRPr="008779B6">
        <w:rPr>
          <w:rFonts w:ascii="Arial" w:hAnsi="Arial" w:cs="Arial"/>
          <w:sz w:val="20"/>
          <w:szCs w:val="20"/>
          <w:lang w:eastAsia="pl-PL"/>
        </w:rPr>
        <w:t xml:space="preserve"> ze zm.</w:t>
      </w:r>
      <w:r w:rsidRPr="008779B6">
        <w:rPr>
          <w:rFonts w:ascii="Arial" w:hAnsi="Arial" w:cs="Arial"/>
          <w:sz w:val="20"/>
          <w:szCs w:val="20"/>
          <w:lang w:eastAsia="pl-PL"/>
        </w:rPr>
        <w:t xml:space="preserve">). </w:t>
      </w:r>
      <w:r w:rsidR="00754400" w:rsidRPr="008779B6">
        <w:rPr>
          <w:rFonts w:ascii="Arial" w:hAnsi="Arial" w:cs="Arial"/>
          <w:sz w:val="20"/>
          <w:szCs w:val="20"/>
          <w:lang w:eastAsia="pl-PL"/>
        </w:rPr>
        <w:t>Inwestor</w:t>
      </w:r>
      <w:r w:rsidRPr="008779B6">
        <w:rPr>
          <w:rFonts w:ascii="Arial" w:hAnsi="Arial" w:cs="Arial"/>
          <w:sz w:val="20"/>
          <w:szCs w:val="20"/>
          <w:lang w:eastAsia="pl-PL"/>
        </w:rPr>
        <w:t xml:space="preserve"> ma prawo dokonać zapłaty: </w:t>
      </w:r>
    </w:p>
    <w:p w14:paraId="1F012ED0" w14:textId="40492718" w:rsidR="00607B44" w:rsidRPr="008779B6" w:rsidRDefault="00607B44" w:rsidP="00144667">
      <w:pPr>
        <w:numPr>
          <w:ilvl w:val="1"/>
          <w:numId w:val="2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kwoty odpowiadającej całości albo części kwoty podatku wynikającej z otrzymanej faktury na rachunek VAT w rozumieniu</w:t>
      </w:r>
      <w:r w:rsidR="00432FEA" w:rsidRPr="008779B6">
        <w:rPr>
          <w:rFonts w:ascii="Arial" w:hAnsi="Arial" w:cs="Arial"/>
          <w:sz w:val="20"/>
          <w:szCs w:val="20"/>
        </w:rPr>
        <w:t xml:space="preserve"> art. 2 pkt 37 ustawy z dnia 11</w:t>
      </w:r>
      <w:r w:rsidR="008D501B" w:rsidRPr="008779B6">
        <w:rPr>
          <w:rFonts w:ascii="Arial" w:hAnsi="Arial" w:cs="Arial"/>
          <w:sz w:val="20"/>
          <w:szCs w:val="20"/>
        </w:rPr>
        <w:t xml:space="preserve"> marca</w:t>
      </w:r>
      <w:r w:rsidR="00DD08CC" w:rsidRPr="008779B6">
        <w:rPr>
          <w:rFonts w:ascii="Arial" w:hAnsi="Arial" w:cs="Arial"/>
          <w:sz w:val="20"/>
          <w:szCs w:val="20"/>
        </w:rPr>
        <w:t xml:space="preserve"> </w:t>
      </w:r>
      <w:r w:rsidRPr="008779B6">
        <w:rPr>
          <w:rFonts w:ascii="Arial" w:hAnsi="Arial" w:cs="Arial"/>
          <w:sz w:val="20"/>
          <w:szCs w:val="20"/>
        </w:rPr>
        <w:t>2004 r. o podatku od towarów i usług (tj. Dz. U. z 20</w:t>
      </w:r>
      <w:r w:rsidR="007E7692" w:rsidRPr="008779B6">
        <w:rPr>
          <w:rFonts w:ascii="Arial" w:hAnsi="Arial" w:cs="Arial"/>
          <w:sz w:val="20"/>
          <w:szCs w:val="20"/>
        </w:rPr>
        <w:t>20</w:t>
      </w:r>
      <w:r w:rsidRPr="008779B6">
        <w:rPr>
          <w:rFonts w:ascii="Arial" w:hAnsi="Arial" w:cs="Arial"/>
          <w:sz w:val="20"/>
          <w:szCs w:val="20"/>
        </w:rPr>
        <w:t xml:space="preserve"> r. poz. </w:t>
      </w:r>
      <w:r w:rsidR="007E7692" w:rsidRPr="008779B6">
        <w:rPr>
          <w:rFonts w:ascii="Arial" w:hAnsi="Arial" w:cs="Arial"/>
          <w:sz w:val="20"/>
          <w:szCs w:val="20"/>
        </w:rPr>
        <w:t>106</w:t>
      </w:r>
      <w:r w:rsidRPr="008779B6">
        <w:rPr>
          <w:rFonts w:ascii="Arial" w:hAnsi="Arial" w:cs="Arial"/>
          <w:sz w:val="20"/>
          <w:szCs w:val="20"/>
        </w:rPr>
        <w:t xml:space="preserve"> z</w:t>
      </w:r>
      <w:r w:rsidR="007E7692" w:rsidRPr="008779B6">
        <w:rPr>
          <w:rFonts w:ascii="Arial" w:hAnsi="Arial" w:cs="Arial"/>
          <w:sz w:val="20"/>
          <w:szCs w:val="20"/>
        </w:rPr>
        <w:t>e</w:t>
      </w:r>
      <w:r w:rsidRPr="008779B6">
        <w:rPr>
          <w:rFonts w:ascii="Arial" w:hAnsi="Arial" w:cs="Arial"/>
          <w:sz w:val="20"/>
          <w:szCs w:val="20"/>
        </w:rPr>
        <w:t xml:space="preserve"> zm.),</w:t>
      </w:r>
    </w:p>
    <w:p w14:paraId="0B6DAE98" w14:textId="766A5B4C" w:rsidR="00607B44" w:rsidRPr="008779B6" w:rsidRDefault="00607B44" w:rsidP="00144667">
      <w:pPr>
        <w:numPr>
          <w:ilvl w:val="1"/>
          <w:numId w:val="2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kwoty odpowiadającej wartości sprzedaży netto wynikającej z otrzymanej faktury na rachunek bankowy albo na rachunek w spółdzielczej kasie oszczędnościowo-kredytowej, dla których jest prowadzony rachunek VAT Wykonawcy.</w:t>
      </w:r>
    </w:p>
    <w:p w14:paraId="22933D7F" w14:textId="0D55B87D" w:rsidR="008B4F39" w:rsidRPr="008779B6" w:rsidRDefault="008E226B" w:rsidP="008E226B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      </w:t>
      </w:r>
      <w:r w:rsidR="007E7692" w:rsidRPr="008779B6">
        <w:rPr>
          <w:rFonts w:ascii="Arial" w:hAnsi="Arial" w:cs="Arial"/>
          <w:sz w:val="20"/>
          <w:szCs w:val="20"/>
        </w:rPr>
        <w:t xml:space="preserve">Inwestor </w:t>
      </w:r>
      <w:r w:rsidR="00337CAA" w:rsidRPr="008779B6">
        <w:rPr>
          <w:rFonts w:ascii="Arial" w:hAnsi="Arial" w:cs="Arial"/>
          <w:sz w:val="20"/>
          <w:szCs w:val="20"/>
        </w:rPr>
        <w:t>nie udziela zaliczek.</w:t>
      </w:r>
    </w:p>
    <w:p w14:paraId="2C934025" w14:textId="6F0FC123" w:rsidR="00BD4586" w:rsidRPr="008779B6" w:rsidRDefault="00BD4586" w:rsidP="00BD45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14. Inwestor nie udziela zaliczek</w:t>
      </w:r>
      <w:r w:rsidR="009C0F56">
        <w:rPr>
          <w:rFonts w:ascii="Arial" w:hAnsi="Arial" w:cs="Arial"/>
          <w:sz w:val="20"/>
          <w:szCs w:val="20"/>
        </w:rPr>
        <w:t>, ani nie dokonuje odbiorów częściowych.</w:t>
      </w:r>
    </w:p>
    <w:p w14:paraId="6A2C4FDC" w14:textId="0E06B17F" w:rsidR="008E226B" w:rsidRPr="008779B6" w:rsidRDefault="00BD4586" w:rsidP="00BD458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15.</w:t>
      </w:r>
      <w:r w:rsidR="008E226B" w:rsidRPr="008779B6">
        <w:rPr>
          <w:rFonts w:ascii="Arial" w:eastAsia="Times New Roman" w:hAnsi="Arial" w:cs="Arial"/>
          <w:sz w:val="20"/>
          <w:szCs w:val="20"/>
          <w:lang w:eastAsia="pl-PL"/>
        </w:rPr>
        <w:t>Wykonawca nie ma prawa potrącenia wierzytelności z Umowy z wierzytelnościami wobec Inwestora.</w:t>
      </w:r>
    </w:p>
    <w:p w14:paraId="5622C15E" w14:textId="7F44924F" w:rsidR="00F52CFE" w:rsidRPr="008779B6" w:rsidRDefault="00F52CFE" w:rsidP="008E226B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0D2255" w14:textId="77777777" w:rsidR="00B6427E" w:rsidRPr="008779B6" w:rsidRDefault="00B6427E" w:rsidP="00144667">
      <w:pPr>
        <w:pStyle w:val="Style3"/>
        <w:widowControl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630DBC" w14:textId="77777777" w:rsidR="00DD7B1E" w:rsidRPr="008779B6" w:rsidRDefault="00DD7B1E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50EBCC8F" w14:textId="0C3B6551" w:rsidR="00C36B89" w:rsidRPr="008779B6" w:rsidRDefault="00C36B89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OBOWIĄZKI WYKONAWCY</w:t>
      </w:r>
    </w:p>
    <w:p w14:paraId="5DAA9191" w14:textId="77777777" w:rsidR="001E2513" w:rsidRPr="008779B6" w:rsidRDefault="001E2513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</w:p>
    <w:p w14:paraId="01136A16" w14:textId="0435AADD" w:rsidR="00C36B89" w:rsidRPr="008779B6" w:rsidRDefault="00C36B89" w:rsidP="00144667">
      <w:pPr>
        <w:numPr>
          <w:ilvl w:val="0"/>
          <w:numId w:val="7"/>
        </w:numPr>
        <w:tabs>
          <w:tab w:val="left" w:pos="-1701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Niezależnie od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innych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obowiązków wymienionych w </w:t>
      </w:r>
      <w:r w:rsidR="00E44903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mowie Wykonawca przyjmuje na siebie następujące obowiązki:</w:t>
      </w:r>
    </w:p>
    <w:p w14:paraId="60D98331" w14:textId="0D9622E2" w:rsidR="00C36B89" w:rsidRPr="008779B6" w:rsidRDefault="007E7692" w:rsidP="00144667">
      <w:pPr>
        <w:widowControl w:val="0"/>
        <w:numPr>
          <w:ilvl w:val="0"/>
          <w:numId w:val="9"/>
        </w:numPr>
        <w:tabs>
          <w:tab w:val="left" w:pos="-2977"/>
        </w:tabs>
        <w:suppressAutoHyphens w:val="0"/>
        <w:overflowPunct w:val="0"/>
        <w:autoSpaceDE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onoszenie całkowitej odpowiedzialności za</w:t>
      </w:r>
      <w:r w:rsidR="00337C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teren budowy, w tym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Przedmiot </w:t>
      </w:r>
      <w:r w:rsidR="00E44903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od dnia 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protokolarnego przekazania Wykonawcy terenu budowy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do dnia ustalonego</w:t>
      </w:r>
      <w:r w:rsidR="005054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w bezusterkowym protokole odbioru</w:t>
      </w:r>
      <w:r w:rsidR="00E4490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końcowego</w:t>
      </w:r>
      <w:r w:rsidR="00E978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Przedmiotu Umowy</w:t>
      </w:r>
      <w:r w:rsidR="00E44903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38AC74C" w14:textId="139ABEC1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 zakończeniu robót lub ich fragmentów - całkowite i fachowe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uporządkowanie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na swój koszt miejsc, </w:t>
      </w:r>
      <w:r w:rsidR="008E226B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były prowadzone prace</w:t>
      </w:r>
      <w:r w:rsidR="00E44903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E0C5B0B" w14:textId="0F347EB2" w:rsidR="00C36B89" w:rsidRPr="008779B6" w:rsidRDefault="009E5A98" w:rsidP="00144667">
      <w:pPr>
        <w:widowControl w:val="0"/>
        <w:numPr>
          <w:ilvl w:val="0"/>
          <w:numId w:val="9"/>
        </w:numPr>
        <w:tabs>
          <w:tab w:val="left" w:pos="-2977"/>
        </w:tabs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niezwłoczne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nformowanie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Inwestora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pisemnie lub </w:t>
      </w:r>
      <w:r w:rsidR="00AB39C8" w:rsidRPr="008779B6">
        <w:rPr>
          <w:rFonts w:ascii="Arial" w:eastAsia="Times New Roman" w:hAnsi="Arial" w:cs="Arial"/>
          <w:sz w:val="20"/>
          <w:szCs w:val="20"/>
          <w:lang w:eastAsia="pl-PL"/>
        </w:rPr>
        <w:t>mailowo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 wszelkich przypadkach wstrzymania robót lub opóźnień w wykonywaniu robót oraz innych okolicznościach mających wpływ na terminowe i kompletne wykonanie Przedmiotu Umowy</w:t>
      </w:r>
      <w:r w:rsidR="00337C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pod rygorem utraty prawa </w:t>
      </w:r>
      <w:r w:rsidR="005054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337CAA" w:rsidRPr="008779B6">
        <w:rPr>
          <w:rFonts w:ascii="Arial" w:eastAsia="Times New Roman" w:hAnsi="Arial" w:cs="Arial"/>
          <w:sz w:val="20"/>
          <w:szCs w:val="20"/>
          <w:lang w:eastAsia="pl-PL"/>
        </w:rPr>
        <w:t>do powoływania się na te okoliczności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lub</w:t>
      </w:r>
      <w:r w:rsidR="00337C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2313E4" w:rsidRPr="008779B6">
        <w:rPr>
          <w:rFonts w:ascii="Arial" w:eastAsia="Times New Roman" w:hAnsi="Arial" w:cs="Arial"/>
          <w:sz w:val="20"/>
          <w:szCs w:val="20"/>
          <w:lang w:eastAsia="pl-PL"/>
        </w:rPr>
        <w:t>przyszłości opierania</w:t>
      </w:r>
      <w:r w:rsidR="00337CA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na nich roszczeń</w:t>
      </w:r>
      <w:r w:rsidR="00E44903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0D83D2" w14:textId="27DD736C" w:rsidR="00C36B89" w:rsidRPr="008779B6" w:rsidRDefault="007E7692" w:rsidP="00144667">
      <w:pPr>
        <w:widowControl w:val="0"/>
        <w:numPr>
          <w:ilvl w:val="0"/>
          <w:numId w:val="9"/>
        </w:numPr>
        <w:tabs>
          <w:tab w:val="left" w:pos="-2977"/>
        </w:tabs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470E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nformowanie </w:t>
      </w:r>
      <w:r w:rsidR="00E14FB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na piśmie pod rygorem nieważności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o konieczności wykonywania rob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t dodatkowych, zamiennych, uzupełniających w terminie </w:t>
      </w:r>
      <w:r w:rsidR="00316701" w:rsidRPr="008779B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dni od daty stwierdzenia konieczności ich wykonania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086EC6C" w14:textId="6546AE53" w:rsidR="00C36B89" w:rsidRPr="008779B6" w:rsidRDefault="007E7692" w:rsidP="00144667">
      <w:pPr>
        <w:widowControl w:val="0"/>
        <w:numPr>
          <w:ilvl w:val="0"/>
          <w:numId w:val="9"/>
        </w:numPr>
        <w:tabs>
          <w:tab w:val="left" w:pos="-2977"/>
        </w:tabs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aprawa szkód wyrządzonych </w:t>
      </w:r>
      <w:r w:rsidR="00432FE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Wykonawcę lub </w:t>
      </w:r>
      <w:r w:rsidR="00432FEA" w:rsidRPr="008779B6">
        <w:rPr>
          <w:rFonts w:ascii="Arial" w:eastAsia="Times New Roman" w:hAnsi="Arial" w:cs="Arial"/>
          <w:sz w:val="20"/>
          <w:szCs w:val="20"/>
          <w:lang w:eastAsia="pl-PL"/>
        </w:rPr>
        <w:t>osoby podległe Wykonawcy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29827F9" w14:textId="414E42EA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ykonywanie wszystkich poleceń Inwestora wydawanych zgodnie z przepisa</w:t>
      </w:r>
      <w:r w:rsidR="00F12AC0" w:rsidRPr="008779B6">
        <w:rPr>
          <w:rFonts w:ascii="Arial" w:eastAsia="Times New Roman" w:hAnsi="Arial" w:cs="Arial"/>
          <w:sz w:val="20"/>
          <w:szCs w:val="20"/>
          <w:lang w:eastAsia="pl-PL"/>
        </w:rPr>
        <w:t>mi prawa i/lub postanowieniami U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="00F149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we wskazanym </w:t>
      </w:r>
      <w:r w:rsidR="00045D5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przez Inwestora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>terminie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2425A2A" w14:textId="3294BC85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ykonanie robót, których konieczność wykonania uj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>awni się w trakcie wykonywania U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="005054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w świetle obowiązujących przepisów techniczno-budowlanych i administracyjnych, jak również wie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>dzy technicznej i doświadczenia</w:t>
      </w:r>
      <w:r w:rsidR="00E14FB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a które </w:t>
      </w:r>
      <w:r w:rsidR="003A0B2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to roboty </w:t>
      </w:r>
      <w:r w:rsidR="00E14FB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są objęte </w:t>
      </w:r>
      <w:r w:rsidR="0041698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kosztorysem </w:t>
      </w:r>
      <w:r w:rsidR="001072BA" w:rsidRPr="008779B6">
        <w:rPr>
          <w:rFonts w:ascii="Arial" w:eastAsia="Times New Roman" w:hAnsi="Arial" w:cs="Arial"/>
          <w:sz w:val="20"/>
          <w:szCs w:val="20"/>
          <w:lang w:eastAsia="pl-PL"/>
        </w:rPr>
        <w:t>ofertowym</w:t>
      </w:r>
    </w:p>
    <w:p w14:paraId="2689EDE0" w14:textId="344FD4D0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apewnienie własnym staraniem zabezpieczenia przeciwpożarowego, należytego zabezpieczenia robót przed zniszczeniem, zapewnienie warunków bezpieczeństwa, w tym również przestrzeganie wszystkich przepisów dotyczących BHP oraz ochrony środowiska </w:t>
      </w:r>
      <w:r w:rsidR="00D64BA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 ponoszenie pełnej odpowiedzialności za pracowników w przypadku szkody powstałej </w:t>
      </w:r>
      <w:r w:rsidR="00D64BA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w wyniku prowadzenia przez nich robót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4778471" w14:textId="2DF8C966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apewnienie wszystkim osobo</w:t>
      </w:r>
      <w:r w:rsidR="00F12AC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m upoważnionym przez Inwestora 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związku </w:t>
      </w:r>
      <w:r w:rsidR="00F12AC0" w:rsidRPr="008779B6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przebieg</w:t>
      </w:r>
      <w:r w:rsidR="00F12AC0" w:rsidRPr="008779B6">
        <w:rPr>
          <w:rFonts w:ascii="Arial" w:eastAsia="Times New Roman" w:hAnsi="Arial" w:cs="Arial"/>
          <w:sz w:val="20"/>
          <w:szCs w:val="20"/>
          <w:lang w:eastAsia="pl-PL"/>
        </w:rPr>
        <w:t>iem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robót dostępu do terenu budowy i do każdego mie</w:t>
      </w:r>
      <w:r w:rsidR="00F12AC0" w:rsidRPr="008779B6">
        <w:rPr>
          <w:rFonts w:ascii="Arial" w:eastAsia="Times New Roman" w:hAnsi="Arial" w:cs="Arial"/>
          <w:sz w:val="20"/>
          <w:szCs w:val="20"/>
          <w:lang w:eastAsia="pl-PL"/>
        </w:rPr>
        <w:t>jsca, gdzie roboty w związku z U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mową będą wykonywane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820A344" w14:textId="3024ED73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suwanie wad/usterek stwierdzonych podczas realizacji robót, odbior</w:t>
      </w:r>
      <w:r w:rsidR="00F12AC0" w:rsidRPr="008779B6">
        <w:rPr>
          <w:rFonts w:ascii="Arial" w:eastAsia="Times New Roman" w:hAnsi="Arial" w:cs="Arial"/>
          <w:sz w:val="20"/>
          <w:szCs w:val="20"/>
          <w:lang w:eastAsia="pl-PL"/>
        </w:rPr>
        <w:t>u i w okre</w:t>
      </w:r>
      <w:r w:rsidR="00BA2B9A" w:rsidRPr="008779B6">
        <w:rPr>
          <w:rFonts w:ascii="Arial" w:eastAsia="Times New Roman" w:hAnsi="Arial" w:cs="Arial"/>
          <w:sz w:val="20"/>
          <w:szCs w:val="20"/>
          <w:lang w:eastAsia="pl-PL"/>
        </w:rPr>
        <w:t>sie trwania gwarancji i rękojmi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terminie wyznaczonym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przez Inwestora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na własny koszt i ryzyko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Wykonawcy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przy czym Inwestor będzie brać pod uwagę</w:t>
      </w:r>
      <w:r w:rsidR="001B6E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– przy wyznaczaniu tego terminu </w:t>
      </w:r>
      <w:r w:rsidR="00962FC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– możliwości techniczne wykonania prac związanych</w:t>
      </w:r>
      <w:r w:rsidR="001B6E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z usunięciem danej wady/usterki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72434BB" w14:textId="1E0BE4E9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ranie udziału w odbiorach oraz w spotkaniach zarządzonych przez Inwestora albo jego przedstawicieli,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5A9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="00A5378D" w:rsidRPr="008779B6">
        <w:rPr>
          <w:rFonts w:ascii="Arial" w:eastAsia="Times New Roman" w:hAnsi="Arial" w:cs="Arial"/>
          <w:sz w:val="20"/>
          <w:szCs w:val="20"/>
          <w:lang w:eastAsia="pl-PL"/>
        </w:rPr>
        <w:t>wynagrodzenia,</w:t>
      </w:r>
      <w:r w:rsidR="009E5A9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w § 6 ust. 1 Umowy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307B949" w14:textId="5BB842FC" w:rsidR="00C36B89" w:rsidRPr="008779B6" w:rsidRDefault="007E7692" w:rsidP="00144667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nformowanie Inwestora o awariach niezwłocznie po ich powstaniu poprzez </w:t>
      </w:r>
      <w:r w:rsidR="009E5A9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ich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zgłoszenie telefoniczne oraz </w:t>
      </w:r>
      <w:r w:rsidR="00BA2B9A" w:rsidRPr="008779B6">
        <w:rPr>
          <w:rFonts w:ascii="Arial" w:eastAsia="Times New Roman" w:hAnsi="Arial" w:cs="Arial"/>
          <w:sz w:val="20"/>
          <w:szCs w:val="20"/>
          <w:lang w:eastAsia="pl-PL"/>
        </w:rPr>
        <w:t>równolegle pisemne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lub mailowe</w:t>
      </w:r>
      <w:r w:rsidR="006F6360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A5BE6B5" w14:textId="615F9596" w:rsidR="00C36B89" w:rsidRPr="008779B6" w:rsidRDefault="007E7692" w:rsidP="0014466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m</w:t>
      </w:r>
      <w:r w:rsidR="00C36B89" w:rsidRPr="008779B6">
        <w:rPr>
          <w:rFonts w:ascii="Arial" w:hAnsi="Arial" w:cs="Arial"/>
          <w:sz w:val="20"/>
          <w:szCs w:val="20"/>
        </w:rPr>
        <w:t xml:space="preserve">ateriały i urządzenia, jakich użyje </w:t>
      </w:r>
      <w:r w:rsidR="006F6360" w:rsidRPr="008779B6">
        <w:rPr>
          <w:rFonts w:ascii="Arial" w:hAnsi="Arial" w:cs="Arial"/>
          <w:sz w:val="20"/>
          <w:szCs w:val="20"/>
        </w:rPr>
        <w:t>W</w:t>
      </w:r>
      <w:r w:rsidR="00C36B89" w:rsidRPr="008779B6">
        <w:rPr>
          <w:rFonts w:ascii="Arial" w:hAnsi="Arial" w:cs="Arial"/>
          <w:sz w:val="20"/>
          <w:szCs w:val="20"/>
        </w:rPr>
        <w:t xml:space="preserve">ykonawca, powinny być oznaczone </w:t>
      </w:r>
      <w:r w:rsidR="006F6360" w:rsidRPr="008779B6">
        <w:rPr>
          <w:rFonts w:ascii="Arial" w:hAnsi="Arial" w:cs="Arial"/>
          <w:sz w:val="20"/>
          <w:szCs w:val="20"/>
        </w:rPr>
        <w:t xml:space="preserve">odpowiednim </w:t>
      </w:r>
      <w:r w:rsidR="00C36B89" w:rsidRPr="008779B6">
        <w:rPr>
          <w:rFonts w:ascii="Arial" w:hAnsi="Arial" w:cs="Arial"/>
          <w:sz w:val="20"/>
          <w:szCs w:val="20"/>
        </w:rPr>
        <w:t>znakiem bezpieczeństwa oraz odpowiadać obowiązującym przepisom, powszechnie stosowanym normom oraz spełniać wymogi funkcjonalności odpowiednie dla danych urządzeń</w:t>
      </w:r>
      <w:r w:rsidR="0082641A" w:rsidRPr="008779B6">
        <w:rPr>
          <w:rFonts w:ascii="Arial" w:hAnsi="Arial" w:cs="Arial"/>
          <w:sz w:val="20"/>
          <w:szCs w:val="20"/>
        </w:rPr>
        <w:t>;</w:t>
      </w:r>
      <w:r w:rsidR="00C36B89" w:rsidRPr="008779B6">
        <w:rPr>
          <w:rFonts w:ascii="Arial" w:hAnsi="Arial" w:cs="Arial"/>
          <w:sz w:val="20"/>
          <w:szCs w:val="20"/>
        </w:rPr>
        <w:t xml:space="preserve"> </w:t>
      </w:r>
    </w:p>
    <w:p w14:paraId="357261DF" w14:textId="46EEAF5D" w:rsidR="00BA2B9A" w:rsidRPr="008779B6" w:rsidRDefault="00BA2B9A" w:rsidP="0014466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 xml:space="preserve">Wykonawca przekaże Inwestorowi wszelkie wymagane prawem atesty, zaświadczenia zgodności i inne dokumenty potwierdzające zgodność z normami zastosowanych </w:t>
      </w:r>
      <w:r w:rsidR="00645F38" w:rsidRPr="008779B6">
        <w:rPr>
          <w:rFonts w:ascii="Arial" w:hAnsi="Arial" w:cs="Arial"/>
          <w:sz w:val="20"/>
          <w:szCs w:val="20"/>
        </w:rPr>
        <w:t>materiałów</w:t>
      </w:r>
      <w:r w:rsidRPr="008779B6">
        <w:rPr>
          <w:rFonts w:ascii="Arial" w:hAnsi="Arial" w:cs="Arial"/>
          <w:sz w:val="20"/>
          <w:szCs w:val="20"/>
        </w:rPr>
        <w:t>, w tym z art. 10</w:t>
      </w:r>
      <w:r w:rsidR="0082641A" w:rsidRPr="008779B6">
        <w:rPr>
          <w:rFonts w:ascii="Arial" w:hAnsi="Arial" w:cs="Arial"/>
          <w:sz w:val="20"/>
          <w:szCs w:val="20"/>
        </w:rPr>
        <w:t xml:space="preserve"> ustawy</w:t>
      </w:r>
      <w:r w:rsidRPr="008779B6">
        <w:rPr>
          <w:rFonts w:ascii="Arial" w:hAnsi="Arial" w:cs="Arial"/>
          <w:sz w:val="20"/>
          <w:szCs w:val="20"/>
        </w:rPr>
        <w:t xml:space="preserve"> Praw</w:t>
      </w:r>
      <w:r w:rsidR="0082641A" w:rsidRPr="008779B6">
        <w:rPr>
          <w:rFonts w:ascii="Arial" w:hAnsi="Arial" w:cs="Arial"/>
          <w:sz w:val="20"/>
          <w:szCs w:val="20"/>
        </w:rPr>
        <w:t>o</w:t>
      </w:r>
      <w:r w:rsidRPr="008779B6">
        <w:rPr>
          <w:rFonts w:ascii="Arial" w:hAnsi="Arial" w:cs="Arial"/>
          <w:sz w:val="20"/>
          <w:szCs w:val="20"/>
        </w:rPr>
        <w:t xml:space="preserve"> b</w:t>
      </w:r>
      <w:r w:rsidR="00540569" w:rsidRPr="008779B6">
        <w:rPr>
          <w:rFonts w:ascii="Arial" w:hAnsi="Arial" w:cs="Arial"/>
          <w:sz w:val="20"/>
          <w:szCs w:val="20"/>
        </w:rPr>
        <w:t>udowlane.</w:t>
      </w:r>
    </w:p>
    <w:p w14:paraId="4B581C15" w14:textId="3F1BBEB4" w:rsidR="00CB41B9" w:rsidRPr="008779B6" w:rsidRDefault="00690DDB" w:rsidP="0014466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79B6">
        <w:rPr>
          <w:rFonts w:ascii="Arial" w:hAnsi="Arial" w:cs="Arial"/>
          <w:sz w:val="20"/>
          <w:szCs w:val="20"/>
        </w:rPr>
        <w:t>W razie skierowania roszczeń do Inwestora przez podwykonawców niezgłoszonych Inwestorowi, Wykonawca zwolni natychmiast Inwestora z tych roszczeń i je zaspokoi, a także pokryje wszelkie koszty</w:t>
      </w:r>
      <w:r w:rsidR="005172A9" w:rsidRPr="008779B6">
        <w:rPr>
          <w:rFonts w:ascii="Arial" w:hAnsi="Arial" w:cs="Arial"/>
          <w:sz w:val="20"/>
          <w:szCs w:val="20"/>
        </w:rPr>
        <w:t xml:space="preserve"> i wydatki,</w:t>
      </w:r>
      <w:r w:rsidRPr="008779B6">
        <w:rPr>
          <w:rFonts w:ascii="Arial" w:hAnsi="Arial" w:cs="Arial"/>
          <w:sz w:val="20"/>
          <w:szCs w:val="20"/>
        </w:rPr>
        <w:t xml:space="preserve"> jakie Inwestor musiał ponieść w związku z tymi roszczeniami</w:t>
      </w:r>
      <w:r w:rsidR="005172A9" w:rsidRPr="008779B6">
        <w:rPr>
          <w:rFonts w:ascii="Arial" w:hAnsi="Arial" w:cs="Arial"/>
          <w:sz w:val="20"/>
          <w:szCs w:val="20"/>
        </w:rPr>
        <w:t xml:space="preserve">, w tym wstąpi do postępowania sądowego po stronie Inwestora, podejmie wszelkie kroki prawne potrzebne do naprawienia szkody wynikłej z tych roszczeń dla Inwestora. </w:t>
      </w:r>
    </w:p>
    <w:p w14:paraId="323C7D39" w14:textId="77777777" w:rsidR="00962FCA" w:rsidRPr="008779B6" w:rsidRDefault="00962FCA" w:rsidP="00962FC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808609" w14:textId="77777777" w:rsidR="008B4F39" w:rsidRPr="008779B6" w:rsidRDefault="008B4F39" w:rsidP="0091250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698189" w14:textId="77777777" w:rsidR="008D501B" w:rsidRPr="008779B6" w:rsidRDefault="00DD7B1E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353A05B0" w14:textId="1612C5B4" w:rsidR="00C36B89" w:rsidRPr="008779B6" w:rsidRDefault="00C36B89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KARY UMOWNE</w:t>
      </w:r>
    </w:p>
    <w:p w14:paraId="69373FD0" w14:textId="77777777" w:rsidR="001E2513" w:rsidRPr="008779B6" w:rsidRDefault="001E2513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2AF0F6" w14:textId="4DAA5EFB" w:rsidR="00C36B89" w:rsidRPr="008779B6" w:rsidRDefault="00C36B89" w:rsidP="00144667">
      <w:pPr>
        <w:numPr>
          <w:ilvl w:val="0"/>
          <w:numId w:val="8"/>
        </w:numPr>
        <w:tabs>
          <w:tab w:val="left" w:pos="36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Strony 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ustalają, że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Inwestor </w:t>
      </w:r>
      <w:r w:rsidR="00DC13C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może naliczyć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</w:t>
      </w:r>
      <w:r w:rsidR="00DC13C7" w:rsidRPr="008779B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kary umowne w następujących przypadkach i wysokościach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>, w każdym z osobn</w:t>
      </w:r>
      <w:r w:rsidR="008D501B" w:rsidRPr="008779B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albo</w:t>
      </w:r>
      <w:r w:rsidR="0054056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łącznie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B6AC569" w14:textId="00161209" w:rsidR="00C36B89" w:rsidRPr="008779B6" w:rsidRDefault="00C36B89" w:rsidP="00144667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za </w:t>
      </w:r>
      <w:r w:rsidR="00DC18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zwłokę 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wykonaniu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całości Przedmiotu U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mowy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%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całkowitego wynagrodzenia umo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>wnego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brutto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 każdy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rozpoczęty 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dzień </w:t>
      </w:r>
      <w:r w:rsidR="002313E4" w:rsidRPr="008779B6">
        <w:rPr>
          <w:rFonts w:ascii="Arial" w:eastAsia="Times New Roman" w:hAnsi="Arial" w:cs="Arial"/>
          <w:sz w:val="20"/>
          <w:szCs w:val="20"/>
          <w:lang w:eastAsia="pl-PL"/>
        </w:rPr>
        <w:t>zwłoki,</w:t>
      </w:r>
      <w:r w:rsidR="00DC13C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lecz nie więcej niż </w:t>
      </w:r>
      <w:r w:rsidR="00B722F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% wartości szacunkowej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wynagrodzenia wskazanego w § 6 ust. 1 </w:t>
      </w:r>
      <w:r w:rsidR="00C6562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>Umowy.</w:t>
      </w:r>
      <w:r w:rsidR="003C36E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W przypadku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gdy opóźnienie jest tak duże, że czy</w:t>
      </w:r>
      <w:r w:rsidR="00CC5635" w:rsidRPr="008779B6">
        <w:rPr>
          <w:rFonts w:ascii="Arial" w:eastAsia="Times New Roman" w:hAnsi="Arial" w:cs="Arial"/>
          <w:sz w:val="20"/>
          <w:szCs w:val="20"/>
          <w:lang w:eastAsia="pl-PL"/>
        </w:rPr>
        <w:t>ni nieprawdopodobnym wykonanie Przedmiotu 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mowy w terminie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501B"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nwestor może zlecić wykonanie lub dokończenie prac innym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podmiotom</w:t>
      </w:r>
      <w:r w:rsidR="00C6562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bez konieczności uzyskiwania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>upoważnienia</w:t>
      </w:r>
      <w:r w:rsidR="00C6562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sądu (wykonanie zastępcze),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na koszt i ryzyko W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ykonawcy</w:t>
      </w:r>
      <w:r w:rsidR="00C65629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09175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 zachowaniem prawa do naliczenia kar umownych </w:t>
      </w:r>
      <w:r w:rsidR="00C65629" w:rsidRPr="008779B6">
        <w:rPr>
          <w:rFonts w:ascii="Arial" w:eastAsia="Times New Roman" w:hAnsi="Arial" w:cs="Arial"/>
          <w:sz w:val="20"/>
          <w:szCs w:val="20"/>
          <w:lang w:eastAsia="pl-PL"/>
        </w:rPr>
        <w:t>określonych w Umowie</w:t>
      </w:r>
      <w:r w:rsidR="008D501B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A244840" w14:textId="45777C0C" w:rsidR="00C36B89" w:rsidRPr="008779B6" w:rsidRDefault="00DB0425" w:rsidP="00144667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za </w:t>
      </w:r>
      <w:r w:rsidR="00DC18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zwłokę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w usunięciu wad/usterek stwierdzonych przy odbiorze</w:t>
      </w:r>
      <w:r w:rsidR="005172A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</w:t>
      </w:r>
      <w:r w:rsidR="0009175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ub w okresie gwarancji </w:t>
      </w:r>
      <w:r w:rsidR="00C77FB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091756" w:rsidRPr="008779B6">
        <w:rPr>
          <w:rFonts w:ascii="Arial" w:eastAsia="Times New Roman" w:hAnsi="Arial" w:cs="Arial"/>
          <w:sz w:val="20"/>
          <w:szCs w:val="20"/>
          <w:lang w:eastAsia="pl-PL"/>
        </w:rPr>
        <w:t>rękojm</w:t>
      </w:r>
      <w:r w:rsidR="003E557A"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5172A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5172A9" w:rsidRPr="008779B6">
        <w:rPr>
          <w:rFonts w:ascii="Arial" w:eastAsia="Times New Roman" w:hAnsi="Arial" w:cs="Arial"/>
          <w:sz w:val="20"/>
          <w:szCs w:val="20"/>
          <w:lang w:eastAsia="pl-PL"/>
        </w:rPr>
        <w:t>w wysokości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% całkowitego wynagrodzenia umownego</w:t>
      </w:r>
      <w:r w:rsidR="005172A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za każdy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rozpoczęty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dzień </w:t>
      </w:r>
      <w:r w:rsidR="009628B7" w:rsidRPr="008779B6">
        <w:rPr>
          <w:rFonts w:ascii="Arial" w:eastAsia="Times New Roman" w:hAnsi="Arial" w:cs="Arial"/>
          <w:sz w:val="20"/>
          <w:szCs w:val="20"/>
          <w:lang w:eastAsia="pl-PL"/>
        </w:rPr>
        <w:t>opóźnienia</w:t>
      </w:r>
      <w:r w:rsidR="00F7449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lecz nie więcej niż 20% wartości </w:t>
      </w:r>
      <w:r w:rsidR="00C6562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szacunkowej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="00DD7B1E" w:rsidRPr="008779B6">
        <w:rPr>
          <w:rFonts w:ascii="Arial" w:eastAsia="Times New Roman" w:hAnsi="Arial" w:cs="Arial"/>
          <w:sz w:val="20"/>
          <w:szCs w:val="20"/>
          <w:lang w:eastAsia="pl-PL"/>
        </w:rPr>
        <w:t>wynagrodzenia wskazanego w § 6 ust. 1 Umowy</w:t>
      </w:r>
      <w:r w:rsidR="008D501B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DE2DA05" w14:textId="4B44B451" w:rsidR="00B16213" w:rsidRPr="008779B6" w:rsidRDefault="00C65629" w:rsidP="00144667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 razie</w:t>
      </w:r>
      <w:r w:rsidR="00B162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dokonania 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 w:rsidR="007544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Inwestora </w:t>
      </w:r>
      <w:r w:rsidR="00B162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zapłaty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wynagrodzenia </w:t>
      </w:r>
      <w:r w:rsidR="00B162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podwykonawcy lub dalszemu podwykonawcy –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B16213" w:rsidRPr="008779B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16213" w:rsidRPr="008779B6">
        <w:rPr>
          <w:rFonts w:ascii="Arial" w:eastAsia="Times New Roman" w:hAnsi="Arial" w:cs="Arial"/>
          <w:sz w:val="20"/>
          <w:szCs w:val="20"/>
          <w:lang w:eastAsia="pl-PL"/>
        </w:rPr>
        <w:t>000 zł za każdy przypadek z osobna;</w:t>
      </w:r>
    </w:p>
    <w:p w14:paraId="6CF4A9DF" w14:textId="55BFABBA" w:rsidR="00C36B89" w:rsidRPr="008779B6" w:rsidRDefault="00DD7B1E" w:rsidP="00144667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za odstąpienie od U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mowy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przez którąkolwiek ze Stron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 przyczyn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>dotyczących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ykonawcy </w:t>
      </w:r>
      <w:r w:rsidR="006A647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7E769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20% wartości </w:t>
      </w:r>
      <w:r w:rsidR="000A0E7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szacunkowej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wynagrodzenia wskazanego w § 6 ust. 1 Umowy</w:t>
      </w:r>
      <w:r w:rsidR="005172A9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FAC6298" w14:textId="1DC1C0E6" w:rsidR="00C36B89" w:rsidRPr="008779B6" w:rsidRDefault="007E7692" w:rsidP="00144667">
      <w:pPr>
        <w:pStyle w:val="Akapitzlist"/>
        <w:widowControl w:val="0"/>
        <w:numPr>
          <w:ilvl w:val="0"/>
          <w:numId w:val="8"/>
        </w:numPr>
        <w:shd w:val="solid" w:color="FFFFFF" w:fill="FFFFFF"/>
        <w:suppressAutoHyphens w:val="0"/>
        <w:overflowPunct w:val="0"/>
        <w:autoSpaceDE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Inwestor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zastrzega sobie prawo do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dochodzenia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odszkodowania uzupełniającego, przekraczającego wysokość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zastrzeżonych 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kar umownych, do wysokości rzeczywiście poniesionej szkody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, na zasadach ogólnych.</w:t>
      </w:r>
    </w:p>
    <w:p w14:paraId="42EBB1F9" w14:textId="376EEEBE" w:rsidR="00940DEE" w:rsidRPr="008779B6" w:rsidRDefault="007E7692" w:rsidP="00144667">
      <w:pPr>
        <w:pStyle w:val="Akapitzlist"/>
        <w:widowControl w:val="0"/>
        <w:numPr>
          <w:ilvl w:val="0"/>
          <w:numId w:val="8"/>
        </w:numPr>
        <w:shd w:val="solid" w:color="FFFFFF" w:fill="FFFFFF"/>
        <w:suppressAutoHyphens w:val="0"/>
        <w:overflowPunct w:val="0"/>
        <w:autoSpaceDE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Inwestor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ma prawo sumowania kar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tym kar za </w:t>
      </w:r>
      <w:r w:rsidR="00DC18D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zwłokę 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>i kary za odstąpienie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od Umowy,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wedle własnego uznania, jednak limit kar naliczonych ze wszystkich tytułów wskazanych w ust. 1 lit. a-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 </w:t>
      </w:r>
      <w:r w:rsidR="00C6562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powyżej 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nie może przekroczyć </w:t>
      </w:r>
      <w:r w:rsidR="004570D1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% wartości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szacunkowej </w:t>
      </w:r>
      <w:r w:rsidR="004070C2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="00940DE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wynagrodzenia </w:t>
      </w:r>
      <w:r w:rsidR="00645F38" w:rsidRPr="008779B6">
        <w:rPr>
          <w:rFonts w:ascii="Arial" w:eastAsia="Times New Roman" w:hAnsi="Arial" w:cs="Arial"/>
          <w:sz w:val="20"/>
          <w:szCs w:val="20"/>
          <w:lang w:eastAsia="pl-PL"/>
        </w:rPr>
        <w:t>wskazanego w § 6 ust. 1 Umowy.</w:t>
      </w:r>
    </w:p>
    <w:p w14:paraId="1DB57627" w14:textId="2D0F8CF8" w:rsidR="003A0B25" w:rsidRPr="008779B6" w:rsidRDefault="003A0B25" w:rsidP="00144667">
      <w:pPr>
        <w:pStyle w:val="Akapitzlist"/>
        <w:widowControl w:val="0"/>
        <w:numPr>
          <w:ilvl w:val="0"/>
          <w:numId w:val="8"/>
        </w:numPr>
        <w:shd w:val="solid" w:color="FFFFFF" w:fill="FFFFFF"/>
        <w:suppressAutoHyphens w:val="0"/>
        <w:overflowPunct w:val="0"/>
        <w:autoSpaceDE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zapłaci Inwestorowi karę umowną w terminie </w:t>
      </w:r>
      <w:r w:rsidR="00DC18D5" w:rsidRPr="008779B6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DC18D5" w:rsidRPr="008779B6">
        <w:rPr>
          <w:rFonts w:ascii="Arial" w:eastAsia="Times New Roman" w:hAnsi="Arial" w:cs="Arial"/>
          <w:sz w:val="20"/>
          <w:szCs w:val="20"/>
          <w:lang w:eastAsia="pl-PL"/>
        </w:rPr>
        <w:t>siedmiu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) dni od daty wystąpienia przez Inwestora z żądaniem zapłaty kary. W razie braku zapłaty, Inwestor może dokonać potrącenia naliczonej Wykonawcy kary lub kar umownych z kwotą dowolnej należności przysługującej Wykonawcy względem Inwestora, w szczególności z kwotą wynagrodzenia Wykonawcy, na co Wykonawca wyraża zgodę. Potrącenie jest możliwe także wówczas, gdy kwota wynagrodzenia Wykonawcy nie jest jeszcze wymagalna.</w:t>
      </w:r>
    </w:p>
    <w:p w14:paraId="6ED77313" w14:textId="77777777" w:rsidR="00091756" w:rsidRPr="008779B6" w:rsidRDefault="00091756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AA72CC" w14:textId="77777777" w:rsidR="008D501B" w:rsidRPr="008779B6" w:rsidRDefault="00DD7B1E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7D46DD69" w14:textId="0797FBF6" w:rsidR="00C36B89" w:rsidRPr="008779B6" w:rsidRDefault="00C36B89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GWARANCJA</w:t>
      </w:r>
      <w:r w:rsidR="00DD7B1E"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 xml:space="preserve"> JAKOŚCI I RĘKOJMIA </w:t>
      </w:r>
    </w:p>
    <w:p w14:paraId="6CA9C755" w14:textId="77777777" w:rsidR="001E2513" w:rsidRPr="008779B6" w:rsidRDefault="001E2513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</w:p>
    <w:p w14:paraId="22A8FAE5" w14:textId="3AB7DA80" w:rsidR="00C36B89" w:rsidRPr="008779B6" w:rsidRDefault="00C36B89" w:rsidP="00144667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kern w:val="20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Wykonawca </w:t>
      </w:r>
      <w:r w:rsidR="00DB0425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udziela Inwestorowi gwarancji jakości na wykonany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Przedmiot </w:t>
      </w:r>
      <w:r w:rsidR="009F09D3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Umowy, </w:t>
      </w:r>
      <w:r w:rsidR="005E69E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                               </w:t>
      </w:r>
      <w:r w:rsidR="009F09D3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w</w:t>
      </w:r>
      <w:r w:rsidR="00DB0425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szczególności</w:t>
      </w:r>
      <w:r w:rsidR="008E0306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,</w:t>
      </w:r>
      <w:r w:rsidR="00DB0425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że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</w:t>
      </w:r>
      <w:r w:rsidR="00DB0425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został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wykonany </w:t>
      </w:r>
      <w:r w:rsidR="002B46EA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on 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kompleksowo, zgodnie z postanowieniami </w:t>
      </w:r>
      <w:r w:rsidR="002313E4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Umowy</w:t>
      </w:r>
      <w:r w:rsidR="00505480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</w:t>
      </w:r>
      <w:r w:rsidR="001D4D52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                        </w:t>
      </w:r>
      <w:r w:rsidR="002B46EA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i obowiązującymi przepisami</w:t>
      </w:r>
      <w:r w:rsidR="002313E4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, z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zachowaniem zasad prawa budowlanego, obowiązujących norm</w:t>
      </w:r>
      <w:r w:rsidR="00997754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           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i wiedzy technicznej oraz ż</w:t>
      </w:r>
      <w:r w:rsidR="00F05D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e będzie wolny od usterek i wad przez okres wskazany w ust. 2. </w:t>
      </w:r>
      <w:r w:rsidR="001926C6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U</w:t>
      </w:r>
      <w:r w:rsidR="00F05D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mowa stanowi oświadczenie </w:t>
      </w:r>
      <w:r w:rsidR="00655F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gwarancyjne </w:t>
      </w:r>
      <w:r w:rsidR="00F05D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gwaranta </w:t>
      </w:r>
      <w:r w:rsidR="00655F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(Wykonawcy) </w:t>
      </w:r>
      <w:r w:rsidR="00F05D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w rozumieniu Kodeksu cywilnego. </w:t>
      </w:r>
    </w:p>
    <w:p w14:paraId="47ADFB15" w14:textId="23476689" w:rsidR="00C36B89" w:rsidRPr="008779B6" w:rsidRDefault="00F05DAD" w:rsidP="00144667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kern w:val="20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Okres</w:t>
      </w:r>
      <w:r w:rsidR="00C36B89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gwarancji 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wynosi</w:t>
      </w:r>
      <w:r w:rsidR="00C36B89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</w:t>
      </w:r>
      <w:r w:rsidR="00BD4586" w:rsidRPr="008779B6">
        <w:rPr>
          <w:rFonts w:ascii="Arial" w:eastAsia="Times New Roman" w:hAnsi="Arial" w:cs="Arial"/>
          <w:b/>
          <w:kern w:val="20"/>
          <w:sz w:val="20"/>
          <w:szCs w:val="20"/>
          <w:lang w:eastAsia="pl-PL"/>
        </w:rPr>
        <w:t>6</w:t>
      </w:r>
      <w:r w:rsidR="00C36B89" w:rsidRPr="008779B6">
        <w:rPr>
          <w:rFonts w:ascii="Arial" w:eastAsia="Times New Roman" w:hAnsi="Arial" w:cs="Arial"/>
          <w:b/>
          <w:kern w:val="20"/>
          <w:sz w:val="20"/>
          <w:szCs w:val="20"/>
          <w:lang w:eastAsia="pl-PL"/>
        </w:rPr>
        <w:t xml:space="preserve"> miesięcy</w:t>
      </w:r>
      <w:r w:rsidRPr="008779B6">
        <w:rPr>
          <w:rFonts w:ascii="Arial" w:eastAsia="Times New Roman" w:hAnsi="Arial" w:cs="Arial"/>
          <w:b/>
          <w:kern w:val="20"/>
          <w:sz w:val="20"/>
          <w:szCs w:val="20"/>
          <w:lang w:eastAsia="pl-PL"/>
        </w:rPr>
        <w:t xml:space="preserve"> liczonych od daty odbioru końcowego</w:t>
      </w:r>
      <w:r w:rsidR="005A7B58" w:rsidRPr="008779B6">
        <w:rPr>
          <w:rFonts w:ascii="Arial" w:eastAsia="Times New Roman" w:hAnsi="Arial" w:cs="Arial"/>
          <w:b/>
          <w:kern w:val="20"/>
          <w:sz w:val="20"/>
          <w:szCs w:val="20"/>
          <w:lang w:eastAsia="pl-PL"/>
        </w:rPr>
        <w:t xml:space="preserve"> Przedmiotu Umowy</w:t>
      </w:r>
      <w:r w:rsidR="00DC3AF1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wskazanej w protokole odbioru końcowego Przedmiotu Umowy, zgodnie z § 3 ust. 2 Umowy.</w:t>
      </w:r>
    </w:p>
    <w:p w14:paraId="1A54C736" w14:textId="3914D89C" w:rsidR="00B16213" w:rsidRPr="008779B6" w:rsidRDefault="00B16213" w:rsidP="00144667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Arial" w:eastAsia="Times New Roman" w:hAnsi="Arial" w:cs="Arial"/>
          <w:kern w:val="20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Wykonawca nie może powoływać się na nadmierne koszty usunięcia wady jako uzasadnienie odmowy naprawy/usunięcia wady w ramach rękojmi ani gwarancji.</w:t>
      </w:r>
    </w:p>
    <w:p w14:paraId="4F105EFF" w14:textId="0F3228EA" w:rsidR="00C36B89" w:rsidRPr="008779B6" w:rsidRDefault="00C36B89" w:rsidP="00144667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Arial" w:eastAsia="Times New Roman" w:hAnsi="Arial" w:cs="Arial"/>
          <w:kern w:val="20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Inwestor z tytułu gwarancji jakości może żądać</w:t>
      </w:r>
      <w:r w:rsidR="00C77FB8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w szczególności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usunięcia wady lub dostarczenia rzeczy wolnej od wad, jeżeli ujawniła się ona w czasie trwania gwarancji</w:t>
      </w:r>
      <w:r w:rsidR="00C77FB8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, nawet gdy wada nie tkwiła </w:t>
      </w:r>
      <w:r w:rsidR="00DC3AF1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w </w:t>
      </w:r>
      <w:r w:rsidR="00C77FB8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rzeczy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.</w:t>
      </w:r>
      <w:r w:rsidR="00AE54D1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Inwestor powinien zgłosić wady lub usterki w terminie 14 dni od daty ich wykrycia.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Wykonawca jest zobowiązany do </w:t>
      </w:r>
      <w:r w:rsidR="00AE54D1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niezwłocznego</w:t>
      </w:r>
      <w:r w:rsidR="001926C6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,</w:t>
      </w:r>
      <w:r w:rsidR="00AE54D1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nieodpłatnego 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usunięcia wszelkich wad lub dost</w:t>
      </w:r>
      <w:r w:rsidR="00AE54D1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arczenia rzeczy wolnych od wad w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okresie gwarancji i rękojmi</w:t>
      </w:r>
      <w:r w:rsidR="006101E3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, w terminie nie później niż 7 dni od daty zgłoszenia</w:t>
      </w:r>
      <w:r w:rsidR="00AE54D1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. 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Przez naprawę rozumie się całkowite usunięcie usterki lub wady oraz usunięcie ewentualnych szkód spowodowanych jej wystąpieniem. Okres gwarancji i rękojmi jest przedłużony o czas naprawy liczony od dnia zgłoszenia usterki lub wady do dnia protokolarnego potwierdzenia przez Strony usunięcia usterki lub wady </w:t>
      </w:r>
      <w:r w:rsidR="00655F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- 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w zakresie </w:t>
      </w:r>
      <w:r w:rsidR="00655F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dan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ej usterki</w:t>
      </w:r>
      <w:r w:rsidR="005A7B58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lub wady.</w:t>
      </w:r>
    </w:p>
    <w:p w14:paraId="13FA3DE7" w14:textId="4CA494A0" w:rsidR="002B46EA" w:rsidRPr="008779B6" w:rsidRDefault="002B46EA" w:rsidP="00144667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="Arial" w:eastAsia="Times New Roman" w:hAnsi="Arial" w:cs="Arial"/>
          <w:kern w:val="20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W przypadku bezskutecznego upływu terminu, o którym mowa w ust. 4 zdanie trzecie powyżej, Inwestor może powierzyć usunięcie wad / usterek osobie trzeciej na koszt i ryzyko Wykonawcy, bez konieczności uzyskiwania upoważnienia sądu (wykonanie zastępcze). Powyższe nie powoduje utraty gwarancji.</w:t>
      </w:r>
    </w:p>
    <w:p w14:paraId="61C00A36" w14:textId="6493AF05" w:rsidR="00C36B89" w:rsidRPr="008779B6" w:rsidRDefault="00C36B89" w:rsidP="00144667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kern w:val="20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Usunięcie usterek lub wad powinno być stwierdzone przez Strony poprzez sporządzenie protokołu</w:t>
      </w:r>
      <w:r w:rsidR="00655F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na piśmie pod rygorem nieważności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. Usunięcie usterki l</w:t>
      </w:r>
      <w:r w:rsidR="00DD7B1E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ub wady będzie </w:t>
      </w:r>
      <w:r w:rsidR="005A7B58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zgłaszane </w:t>
      </w:r>
      <w:r w:rsidR="00DD7B1E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przez Wykonawcę </w:t>
      </w:r>
      <w:r w:rsidR="00655FAD"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>na piśmie pod rygorem nieważności.</w:t>
      </w: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 </w:t>
      </w:r>
    </w:p>
    <w:p w14:paraId="28705B7E" w14:textId="56A4B4E1" w:rsidR="00BF3A00" w:rsidRPr="008779B6" w:rsidRDefault="00DD7B1E" w:rsidP="00144667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kern w:val="20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kern w:val="20"/>
          <w:sz w:val="20"/>
          <w:szCs w:val="20"/>
          <w:lang w:eastAsia="pl-PL"/>
        </w:rPr>
        <w:t xml:space="preserve">Wykonawca odpowiada za szkody wynikłe z występowania wad w wykonanym Przedmiocie Umowy. </w:t>
      </w:r>
    </w:p>
    <w:p w14:paraId="7972B508" w14:textId="77777777" w:rsidR="00BF3A00" w:rsidRPr="008779B6" w:rsidRDefault="00BF3A00" w:rsidP="00144667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mallCaps/>
          <w:sz w:val="20"/>
          <w:szCs w:val="20"/>
          <w:lang w:eastAsia="pl-PL"/>
        </w:rPr>
      </w:pPr>
    </w:p>
    <w:p w14:paraId="2DCD35DF" w14:textId="77777777" w:rsidR="00DD7B1E" w:rsidRPr="008779B6" w:rsidRDefault="00DD7B1E" w:rsidP="0014466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§ 10 </w:t>
      </w:r>
    </w:p>
    <w:p w14:paraId="2EC74DE2" w14:textId="48510635" w:rsidR="00C36B89" w:rsidRPr="008779B6" w:rsidRDefault="00DD7B1E" w:rsidP="0014466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>UBEZPIECZENIE</w:t>
      </w:r>
    </w:p>
    <w:p w14:paraId="676802AF" w14:textId="77777777" w:rsidR="001E2513" w:rsidRPr="008779B6" w:rsidRDefault="001E2513" w:rsidP="0014466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</w:pPr>
    </w:p>
    <w:p w14:paraId="39467AA4" w14:textId="1C8AF8BF" w:rsidR="00C36B89" w:rsidRPr="008779B6" w:rsidRDefault="00C36B89" w:rsidP="00144667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posiada </w:t>
      </w:r>
      <w:r w:rsidR="009A2C1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 będzie utrzymywał w czasie obowiązywania Umowy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ubezpieczenie odpowiedzialności cywilnej w zakresie prowadzonej przez siebie działalności gospodarczej na kwotę nie niższą niż</w:t>
      </w:r>
      <w:r w:rsidR="00742B4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452E" w:rsidRPr="008779B6">
        <w:rPr>
          <w:rFonts w:ascii="Arial" w:eastAsia="Times New Roman" w:hAnsi="Arial" w:cs="Arial"/>
          <w:sz w:val="20"/>
          <w:szCs w:val="20"/>
          <w:lang w:eastAsia="pl-PL"/>
        </w:rPr>
        <w:t>wartość</w:t>
      </w:r>
      <w:r w:rsidR="00421D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szacunkowa</w:t>
      </w:r>
      <w:r w:rsidR="00FC452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3AF1" w:rsidRPr="008779B6">
        <w:rPr>
          <w:rFonts w:ascii="Arial" w:eastAsia="Times New Roman" w:hAnsi="Arial" w:cs="Arial"/>
          <w:sz w:val="20"/>
          <w:szCs w:val="20"/>
          <w:lang w:eastAsia="pl-PL"/>
        </w:rPr>
        <w:t>Przedmiotu Umowy</w:t>
      </w:r>
      <w:r w:rsidR="00421D2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opisana w § 6 ust. 1 powiększona o 3%</w:t>
      </w:r>
      <w:r w:rsidR="00F7468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F582F" w:rsidRPr="008779B6">
        <w:rPr>
          <w:rFonts w:ascii="Arial" w:eastAsia="Times New Roman" w:hAnsi="Arial" w:cs="Arial"/>
          <w:sz w:val="20"/>
          <w:szCs w:val="20"/>
          <w:lang w:eastAsia="pl-PL"/>
        </w:rPr>
        <w:t>na dowód czego przedkłada kopię polisy OC</w:t>
      </w:r>
      <w:r w:rsidR="00FC452E" w:rsidRPr="008779B6">
        <w:rPr>
          <w:rFonts w:ascii="Arial" w:eastAsia="Times New Roman" w:hAnsi="Arial" w:cs="Arial"/>
          <w:sz w:val="20"/>
          <w:szCs w:val="20"/>
          <w:lang w:eastAsia="pl-PL"/>
        </w:rPr>
        <w:t>, która stanowi załącznik nr 2</w:t>
      </w:r>
      <w:r w:rsidR="00C00A7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 Umowy</w:t>
      </w:r>
      <w:r w:rsidR="009F582F"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A2C1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363981" w14:textId="52074173" w:rsidR="0026440F" w:rsidRPr="008779B6" w:rsidRDefault="0026440F" w:rsidP="00144667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przypadku </w:t>
      </w:r>
      <w:r w:rsidR="00655FA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zlecenia przez Inwestora podmiotowi trzeciemu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wykonawstw</w:t>
      </w:r>
      <w:r w:rsidR="00655FAD" w:rsidRPr="008779B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zastępcze</w:t>
      </w:r>
      <w:r w:rsidR="00655FAD" w:rsidRPr="008779B6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na koszt i ryzyko Wykonawcy</w:t>
      </w:r>
      <w:r w:rsidR="00655FAD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A7B5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bez konieczności uzyskiwania upoważnienia sądu </w:t>
      </w:r>
      <w:r w:rsidR="000823E0" w:rsidRPr="008779B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5A7B5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jakimkolwiek przypadku określonym w Umowie -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zwróci Inwestorowi wszelkie </w:t>
      </w:r>
      <w:r w:rsidR="00C908C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koszty lub wydatki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poniesione</w:t>
      </w:r>
      <w:r w:rsidR="00C908C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="00C908C5" w:rsidRPr="008779B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tego tytułu</w:t>
      </w:r>
      <w:r w:rsidR="005A7B58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16213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przedstawione do zapłaty Wykonawcy</w:t>
      </w:r>
      <w:r w:rsidR="000823E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terminie 7 dni od otrzymania </w:t>
      </w:r>
      <w:r w:rsidR="00C908C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przez Wykonawcę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wezwania do zapłaty. </w:t>
      </w:r>
    </w:p>
    <w:p w14:paraId="6F4BEC6E" w14:textId="68751E40" w:rsidR="009F582F" w:rsidRPr="008779B6" w:rsidRDefault="009F582F" w:rsidP="00144667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utrzymywać i odnawiać wskazane w ust. 1 </w:t>
      </w:r>
      <w:r w:rsidR="00F7468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powyżej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ubezpieczenie odpowiedzialności cywilnej przez</w:t>
      </w:r>
      <w:r w:rsidR="00091756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cały okres obowiązywania Umowy</w:t>
      </w:r>
      <w:r w:rsidR="00DC3AF1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oraz dostarczać Inwestorowi kopie aktualnej polisy bez odrębnego wezwania.</w:t>
      </w:r>
    </w:p>
    <w:p w14:paraId="33F57697" w14:textId="3C35C7C9" w:rsidR="00505480" w:rsidRPr="008779B6" w:rsidRDefault="00DC3AF1" w:rsidP="00912507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razie niewykonania lub nienależytego wykonania </w:t>
      </w:r>
      <w:r w:rsidR="0057109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przez Wykonawcę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obowiązków wskazanych w ust. 1 lub ust. </w:t>
      </w:r>
      <w:r w:rsidR="000B7700" w:rsidRPr="008779B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powyżej, Wykonawca upoważnia Inwestora (Skarb Państwa reprezentowany przez Państwowe Gospodarstwo Leśne Lasy Państwowe Nadleśnictwo </w:t>
      </w:r>
      <w:r w:rsidR="005619E4" w:rsidRPr="008779B6">
        <w:rPr>
          <w:rFonts w:ascii="Arial" w:eastAsia="Times New Roman" w:hAnsi="Arial" w:cs="Arial"/>
          <w:sz w:val="20"/>
          <w:szCs w:val="20"/>
          <w:lang w:eastAsia="pl-PL"/>
        </w:rPr>
        <w:t>Oborniki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 zawarcia umowy ubezpieczenia na jego koszt i ryzyko. Koszty ubezpieczenia Wykonawca zwróci Inwestorowi na jego żądanie w ciągu 7 dni od dnia </w:t>
      </w:r>
      <w:r w:rsidR="009628B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doręczenia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żądania</w:t>
      </w:r>
      <w:r w:rsidR="009628B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zapłaty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EFC2BE" w14:textId="77777777" w:rsidR="00C36B89" w:rsidRPr="008779B6" w:rsidRDefault="00C36B89" w:rsidP="00144667">
      <w:pPr>
        <w:pStyle w:val="NormalnyWeb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18959B7" w14:textId="3AA5EF3C" w:rsidR="008D501B" w:rsidRPr="008779B6" w:rsidRDefault="00791B1A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127F17" w:rsidRPr="008779B6">
        <w:rPr>
          <w:rFonts w:ascii="Arial" w:eastAsia="Times New Roman" w:hAnsi="Arial" w:cs="Arial"/>
          <w:b/>
          <w:sz w:val="20"/>
          <w:szCs w:val="20"/>
          <w:lang w:eastAsia="pl-PL"/>
        </w:rPr>
        <w:t>11</w:t>
      </w:r>
    </w:p>
    <w:p w14:paraId="270EB4F6" w14:textId="2ABFF306" w:rsidR="00C36B89" w:rsidRPr="008779B6" w:rsidRDefault="00791B1A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ODSTĄPIENIE OD UMOWY</w:t>
      </w:r>
    </w:p>
    <w:p w14:paraId="20DB0286" w14:textId="77777777" w:rsidR="001E2513" w:rsidRPr="008779B6" w:rsidRDefault="001E2513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</w:p>
    <w:p w14:paraId="7A411535" w14:textId="4F86D085" w:rsidR="00C36B89" w:rsidRPr="008779B6" w:rsidRDefault="00C36B89" w:rsidP="001446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Inwestorowi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>, oprócz uprawnień z Kodeksu cywilnego do odstąpienia od Umowy,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przysługuje prawo do odstąpienia od Umowy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każdym z przypadków poniższych,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jeżeli:</w:t>
      </w:r>
    </w:p>
    <w:p w14:paraId="2DD79C46" w14:textId="73992D1C" w:rsidR="00C36B89" w:rsidRPr="008779B6" w:rsidRDefault="00C36B89" w:rsidP="0014466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nie rozpoczął robót lub przerwał je i nie kontynuuje ich przez okres kolejnych </w:t>
      </w:r>
      <w:r w:rsidR="00F52CF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7 </w:t>
      </w:r>
      <w:r w:rsidR="002313E4" w:rsidRPr="008779B6">
        <w:rPr>
          <w:rFonts w:ascii="Arial" w:eastAsia="Times New Roman" w:hAnsi="Arial" w:cs="Arial"/>
          <w:sz w:val="20"/>
          <w:szCs w:val="20"/>
          <w:lang w:eastAsia="pl-PL"/>
        </w:rPr>
        <w:t>dni</w:t>
      </w:r>
      <w:r w:rsidR="000211B6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392F362" w14:textId="6AD35A0A" w:rsidR="00C36B89" w:rsidRPr="008779B6" w:rsidRDefault="00C36B89" w:rsidP="0014466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naruszył w sposób rażący obowiązujące przepisy </w:t>
      </w:r>
      <w:r w:rsidR="00C9603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normy </w:t>
      </w:r>
      <w:r w:rsidR="00C9603A" w:rsidRPr="008779B6">
        <w:rPr>
          <w:rFonts w:ascii="Arial" w:eastAsia="Times New Roman" w:hAnsi="Arial" w:cs="Arial"/>
          <w:sz w:val="20"/>
          <w:szCs w:val="20"/>
          <w:lang w:eastAsia="pl-PL"/>
        </w:rPr>
        <w:t>stosowane</w:t>
      </w:r>
      <w:r w:rsidR="00BF3A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054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="00C9603A" w:rsidRPr="008779B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budownictw</w:t>
      </w:r>
      <w:r w:rsidR="00C9603A" w:rsidRPr="008779B6">
        <w:rPr>
          <w:rFonts w:ascii="Arial" w:eastAsia="Times New Roman" w:hAnsi="Arial" w:cs="Arial"/>
          <w:sz w:val="20"/>
          <w:szCs w:val="20"/>
          <w:lang w:eastAsia="pl-PL"/>
        </w:rPr>
        <w:t>ie, w szczególności dostarczając materiały niespełniające wymogów</w:t>
      </w:r>
      <w:r w:rsidR="00870D15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78FDB27" w14:textId="15DAE2D5" w:rsidR="00C36B89" w:rsidRPr="008779B6" w:rsidRDefault="00C36B89" w:rsidP="00144667">
      <w:pPr>
        <w:numPr>
          <w:ilvl w:val="0"/>
          <w:numId w:val="15"/>
        </w:numPr>
        <w:suppressAutoHyphens w:val="0"/>
        <w:autoSpaceDE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opóźnienie w wykonaniu Przedmiotu Umowy lub jego 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części trwa dłużej niż </w:t>
      </w:r>
      <w:r w:rsidR="00F52CF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14 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dni,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wyłączając z tego wstrzymani</w:t>
      </w:r>
      <w:r w:rsidR="009628B7" w:rsidRPr="008779B6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prac przez </w:t>
      </w:r>
      <w:r w:rsidR="00870D15" w:rsidRPr="008779B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nwestora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lub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warunki atmosferyczne uniemożliwiające prowadzenie robót</w:t>
      </w:r>
      <w:r w:rsidR="00870D15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4D75E3A" w14:textId="1964F54F" w:rsidR="00C36B89" w:rsidRPr="008779B6" w:rsidRDefault="00C36B89" w:rsidP="00144667">
      <w:pPr>
        <w:numPr>
          <w:ilvl w:val="0"/>
          <w:numId w:val="15"/>
        </w:numPr>
        <w:suppressAutoHyphens w:val="0"/>
        <w:autoSpaceDE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wyznaczonym terminie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nie usunie usterek/wad stwierdzonych przy odbiorze lub w trakcie realizacji poszczególnych etapów prac</w:t>
      </w:r>
      <w:r w:rsidR="00870D15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546C90A" w14:textId="56647738" w:rsidR="00C36B89" w:rsidRPr="008779B6" w:rsidRDefault="00C36B89" w:rsidP="0014466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Wykonawca wykonuje swoje obowiązki w sposób nienależyty pomimo pisemnego </w:t>
      </w:r>
      <w:r w:rsidR="002313E4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wezwania 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>Inwestora do prawidłowego wykonywania obowiązków;</w:t>
      </w:r>
    </w:p>
    <w:p w14:paraId="365C0F48" w14:textId="1A0C8525" w:rsidR="00690DDB" w:rsidRPr="008779B6" w:rsidRDefault="00C36B89" w:rsidP="0014466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rozpoczęto likwidację Wykonawcy, złożono wniosek o ogłoszenie upadłości Wykonawcy, złożono oświadczenie o wszc</w:t>
      </w:r>
      <w:r w:rsidR="00690DDB" w:rsidRPr="008779B6">
        <w:rPr>
          <w:rFonts w:ascii="Arial" w:eastAsia="Times New Roman" w:hAnsi="Arial" w:cs="Arial"/>
          <w:sz w:val="20"/>
          <w:szCs w:val="20"/>
          <w:lang w:eastAsia="pl-PL"/>
        </w:rPr>
        <w:t>zęciu postępowania naprawczego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wobec Wykonawcy</w:t>
      </w:r>
      <w:r w:rsidR="00BC26EC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40FE0EA" w14:textId="51E301E7" w:rsidR="00BC26EC" w:rsidRPr="008779B6" w:rsidRDefault="00BC26EC" w:rsidP="0014466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Wykonawca nie zapłacił podwykonawcy wynagrodzenia umownego</w:t>
      </w:r>
      <w:r w:rsidR="00585FEA" w:rsidRPr="008779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39E48EB" w14:textId="77777777" w:rsidR="00DB687E" w:rsidRPr="008779B6" w:rsidRDefault="00C36B89" w:rsidP="001446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</w:t>
      </w:r>
      <w:r w:rsidR="00F7468F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mowy powinno nastąpić w formie pisemnej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(z zastrzeżeniem ust. 1 lit. h powyżej)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i zawierać uzasadnienie.</w:t>
      </w:r>
    </w:p>
    <w:p w14:paraId="2D07F77C" w14:textId="75E9BA94" w:rsidR="008A1095" w:rsidRPr="008779B6" w:rsidRDefault="008A1095" w:rsidP="001446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Inwestor ma prawo odstąpienia od Umowy w terminie do </w:t>
      </w:r>
      <w:r w:rsidR="0078175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455F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31 października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1C2D91" w:rsidRPr="008779B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823E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7FFD6A9F" w14:textId="0B9AD57B" w:rsidR="00C36B89" w:rsidRPr="008779B6" w:rsidRDefault="00791B1A" w:rsidP="001446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 przypadku odstąpienia od U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mowy, Strony obciążają następujące obowiązki dodatkowe:</w:t>
      </w:r>
    </w:p>
    <w:p w14:paraId="5B2C3E09" w14:textId="65392EBB" w:rsidR="008A1095" w:rsidRPr="008779B6" w:rsidRDefault="008A1095" w:rsidP="00144667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Wykonawca zabezpieczy przerwane roboty</w:t>
      </w:r>
      <w:r w:rsidR="00CA729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 terminie 3 dni</w:t>
      </w:r>
      <w:r w:rsidR="005A7B58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7F060AE" w14:textId="3F97DA6B" w:rsidR="00C36B89" w:rsidRPr="008779B6" w:rsidRDefault="00C36B89" w:rsidP="00144667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terminie 5 dni od daty odstąpienia od </w:t>
      </w:r>
      <w:r w:rsidR="00F7468F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mowy Strony sporządzą szczegółowy protokół inwentaryzacji robót w toku według stanu na dzień odstąpienia. Po upływie tego terminu Wykonawca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może to zrobić samodzielnie, a I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nwestor nie będzie miał prawa do wnoszenia zastrzeżeń do tak sporządzonego protokołu inwentaryzacji</w:t>
      </w:r>
      <w:r w:rsidR="005A7B58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89909EE" w14:textId="61E370F3" w:rsidR="005A7B58" w:rsidRPr="008779B6" w:rsidRDefault="005A7B58" w:rsidP="00144667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Strony dokonają rozliczenia wykonanych robót, według stanu na dzień odstąpienia.</w:t>
      </w:r>
    </w:p>
    <w:p w14:paraId="6D71172E" w14:textId="2FE6F312" w:rsidR="00C77FB8" w:rsidRPr="008779B6" w:rsidRDefault="00C77FB8" w:rsidP="00144667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razie odstąpienia od Umowy Inwestor zachowuje prawa z gwarancji i rękojmi na zasadach jak w Umowie, a ponadto prawa do naliczania kar umownych i innych odszkodowań. Odstąpienie wywołuje skutek na przyszłość. </w:t>
      </w:r>
    </w:p>
    <w:p w14:paraId="4A07BBB3" w14:textId="77777777" w:rsidR="00883257" w:rsidRPr="008779B6" w:rsidRDefault="00883257" w:rsidP="00883257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44C612" w14:textId="77777777" w:rsidR="002F0E36" w:rsidRPr="008779B6" w:rsidRDefault="002F0E36" w:rsidP="0014466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3F671E" w14:textId="1F8F648B" w:rsidR="00791B1A" w:rsidRPr="008779B6" w:rsidRDefault="00F33180" w:rsidP="0014466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§ </w:t>
      </w:r>
      <w:r w:rsidR="00127F17" w:rsidRPr="008779B6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>12</w:t>
      </w:r>
    </w:p>
    <w:p w14:paraId="13E0F9DD" w14:textId="572C7A88" w:rsidR="00C36B89" w:rsidRPr="008779B6" w:rsidRDefault="00C36B89" w:rsidP="0014466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>POUFNOŚĆ INFORMACJI</w:t>
      </w:r>
    </w:p>
    <w:p w14:paraId="606592A3" w14:textId="77777777" w:rsidR="001E2513" w:rsidRPr="008779B6" w:rsidRDefault="001E2513" w:rsidP="0014466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</w:pPr>
    </w:p>
    <w:p w14:paraId="7D3F162A" w14:textId="14B59D35" w:rsidR="00091756" w:rsidRPr="008779B6" w:rsidRDefault="00C36B89" w:rsidP="009923CA">
      <w:pPr>
        <w:pStyle w:val="Akapitzlist"/>
        <w:numPr>
          <w:ilvl w:val="3"/>
          <w:numId w:val="3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Cs/>
          <w:sz w:val="20"/>
          <w:szCs w:val="20"/>
          <w:lang w:eastAsia="pl-PL"/>
        </w:rPr>
        <w:t>Strony zgodnie</w:t>
      </w:r>
      <w:r w:rsidR="003A1A3F" w:rsidRPr="008779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oświadczają,</w:t>
      </w:r>
      <w:r w:rsidRPr="008779B6">
        <w:rPr>
          <w:rFonts w:ascii="Arial" w:eastAsia="Times New Roman" w:hAnsi="Arial" w:cs="Arial"/>
          <w:bCs/>
          <w:spacing w:val="-10"/>
          <w:sz w:val="20"/>
          <w:szCs w:val="20"/>
          <w:lang w:eastAsia="pl-PL"/>
        </w:rPr>
        <w:t xml:space="preserve"> że </w:t>
      </w:r>
      <w:r w:rsidRPr="008779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wszelkie przekazane wzajemnie informacje i dane </w:t>
      </w:r>
      <w:r w:rsidR="008A1095" w:rsidRPr="008779B6">
        <w:rPr>
          <w:rFonts w:ascii="Arial" w:eastAsia="Times New Roman" w:hAnsi="Arial" w:cs="Arial"/>
          <w:bCs/>
          <w:sz w:val="20"/>
          <w:szCs w:val="20"/>
          <w:lang w:eastAsia="pl-PL"/>
        </w:rPr>
        <w:t>w związku</w:t>
      </w:r>
      <w:r w:rsidR="00505480" w:rsidRPr="008779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</w:t>
      </w:r>
      <w:r w:rsidR="008A1095" w:rsidRPr="008779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zawarciem lub realizacją Umowy </w:t>
      </w:r>
      <w:r w:rsidRPr="008779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mają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charakter poufny i nie mogą być udostępniane osobom trzecim</w:t>
      </w:r>
      <w:r w:rsidR="003B691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z wyjątkiem uczestników procesu inwestycyjnego w zakresie niezbędny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do pra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>widłowego wykonania Przedmiotu U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mowy. Zakaz ten nie dotyczy </w:t>
      </w:r>
      <w:r w:rsidR="00F331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obowiązków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udzielania informacji </w:t>
      </w:r>
      <w:r w:rsidR="00F331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wskazanych </w:t>
      </w:r>
      <w:r w:rsidR="005054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31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przepisach prawa, w tym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organom kontroli finansowej, organom ścigania oraz organom wymiaru sprawiedliwości w zakresie prowadzonych przez nie postępowań oraz informacji,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 których przekazania uprawnia ustawa z 6 września 2001 r.</w:t>
      </w:r>
      <w:r w:rsidR="006A6478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o dostępie do informacji publicznej (</w:t>
      </w:r>
      <w:r w:rsidR="00F7468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tj.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>z. U.</w:t>
      </w:r>
      <w:r w:rsidR="00870D1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 2019 r.</w:t>
      </w:r>
      <w:r w:rsidR="00BC26EC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70D1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poz. 1429 z</w:t>
      </w:r>
      <w:r w:rsidR="00F7468F" w:rsidRPr="008779B6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870D1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zm.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), </w:t>
      </w:r>
      <w:r w:rsidR="00F3318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a także 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>prawników</w:t>
      </w:r>
      <w:r w:rsidR="00455F00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91B1A" w:rsidRPr="008779B6">
        <w:rPr>
          <w:rFonts w:ascii="Arial" w:eastAsia="Times New Roman" w:hAnsi="Arial" w:cs="Arial"/>
          <w:sz w:val="20"/>
          <w:szCs w:val="20"/>
          <w:lang w:eastAsia="pl-PL"/>
        </w:rPr>
        <w:t>i doradców współpracujących ze Stronami</w:t>
      </w:r>
      <w:r w:rsidR="00BC26E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, w 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>szczególności w celu</w:t>
      </w:r>
      <w:r w:rsidR="00BC26E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1A3F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i na etapie </w:t>
      </w:r>
      <w:r w:rsidR="00BC26E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dochodzenia na drodze sądowej </w:t>
      </w:r>
      <w:r w:rsidR="008A1095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roszczeń </w:t>
      </w:r>
      <w:r w:rsidR="00BC26EC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F7468F" w:rsidRPr="008779B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BC26EC" w:rsidRPr="008779B6">
        <w:rPr>
          <w:rFonts w:ascii="Arial" w:eastAsia="Times New Roman" w:hAnsi="Arial" w:cs="Arial"/>
          <w:sz w:val="20"/>
          <w:szCs w:val="20"/>
          <w:lang w:eastAsia="pl-PL"/>
        </w:rPr>
        <w:t>mowy.</w:t>
      </w:r>
    </w:p>
    <w:p w14:paraId="1789154A" w14:textId="673E767C" w:rsidR="009923CA" w:rsidRDefault="009923CA" w:rsidP="009923CA">
      <w:pPr>
        <w:pStyle w:val="Akapitzlist"/>
        <w:numPr>
          <w:ilvl w:val="3"/>
          <w:numId w:val="3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Obowiązek, o którym mowa w ust. 1 powyżej</w:t>
      </w:r>
      <w:r w:rsidR="000823E0" w:rsidRPr="008779B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wiąże Strony przez okres </w:t>
      </w:r>
      <w:r w:rsidR="00F52CF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5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>lat od zawarcia Umowy.</w:t>
      </w:r>
    </w:p>
    <w:p w14:paraId="675B722A" w14:textId="77777777" w:rsidR="006F2461" w:rsidRDefault="006F2461" w:rsidP="006F246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6844C0" w14:textId="77777777" w:rsidR="004F5094" w:rsidRPr="008779B6" w:rsidRDefault="004F5094" w:rsidP="0014466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F58096" w14:textId="3B5EE79C" w:rsidR="00F33180" w:rsidRPr="008779B6" w:rsidRDefault="00F33180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 xml:space="preserve">§ </w:t>
      </w:r>
      <w:r w:rsidR="00127F17"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13</w:t>
      </w:r>
    </w:p>
    <w:p w14:paraId="73C14547" w14:textId="5F4A2061" w:rsidR="00C36B89" w:rsidRPr="008779B6" w:rsidRDefault="00C36B89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 xml:space="preserve">  POSTANOWIENIA </w:t>
      </w:r>
      <w:r w:rsidR="001E2513" w:rsidRPr="008779B6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KOŃCOWE</w:t>
      </w:r>
    </w:p>
    <w:p w14:paraId="3BAD8AB3" w14:textId="77777777" w:rsidR="001E2513" w:rsidRPr="008779B6" w:rsidRDefault="001E2513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</w:p>
    <w:p w14:paraId="588BBA77" w14:textId="1F0A650E" w:rsidR="00C36B89" w:rsidRPr="008779B6" w:rsidRDefault="00F546DC" w:rsidP="00144667">
      <w:pPr>
        <w:numPr>
          <w:ilvl w:val="0"/>
          <w:numId w:val="18"/>
        </w:numPr>
        <w:tabs>
          <w:tab w:val="left" w:pos="-2552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Wszelkie zmiany, rozwiązanie lub odstąpienie od </w:t>
      </w:r>
      <w:r w:rsidR="00F33180" w:rsidRPr="008779B6">
        <w:rPr>
          <w:rFonts w:ascii="Arial" w:eastAsia="Times New Roman" w:hAnsi="Arial" w:cs="Arial"/>
          <w:sz w:val="20"/>
          <w:szCs w:val="20"/>
          <w:lang w:val="x-none" w:eastAsia="ar-SA"/>
        </w:rPr>
        <w:t>U</w:t>
      </w:r>
      <w:r w:rsidR="00C36B89" w:rsidRPr="008779B6">
        <w:rPr>
          <w:rFonts w:ascii="Arial" w:eastAsia="Times New Roman" w:hAnsi="Arial" w:cs="Arial"/>
          <w:sz w:val="20"/>
          <w:szCs w:val="20"/>
          <w:lang w:val="x-none" w:eastAsia="ar-SA"/>
        </w:rPr>
        <w:t>mowy wymag</w:t>
      </w:r>
      <w:r w:rsidR="00216D13" w:rsidRPr="008779B6">
        <w:rPr>
          <w:rFonts w:ascii="Arial" w:eastAsia="Times New Roman" w:hAnsi="Arial" w:cs="Arial"/>
          <w:sz w:val="20"/>
          <w:szCs w:val="20"/>
          <w:lang w:eastAsia="ar-SA"/>
        </w:rPr>
        <w:t>a zachowania</w:t>
      </w:r>
      <w:r w:rsidR="00035C16" w:rsidRPr="008779B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formy pisemnej</w:t>
      </w:r>
      <w:r w:rsidR="00C36B89" w:rsidRPr="008779B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pod rygorem nieważności</w:t>
      </w:r>
      <w:r w:rsidR="00585FEA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, za wyjątkiem </w:t>
      </w:r>
      <w:r w:rsidR="00392FA7" w:rsidRPr="008779B6">
        <w:rPr>
          <w:rFonts w:ascii="Arial" w:eastAsia="Times New Roman" w:hAnsi="Arial" w:cs="Arial"/>
          <w:sz w:val="20"/>
          <w:szCs w:val="20"/>
          <w:lang w:eastAsia="ar-SA"/>
        </w:rPr>
        <w:t>prawa odstąpienia</w:t>
      </w:r>
      <w:r w:rsidR="00C77FB8" w:rsidRPr="008779B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392FA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o którym mowa </w:t>
      </w:r>
      <w:r w:rsidR="00392FA7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 § </w:t>
      </w: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11 </w:t>
      </w:r>
      <w:r w:rsidR="00392FA7" w:rsidRPr="008779B6">
        <w:rPr>
          <w:rFonts w:ascii="Arial" w:eastAsia="Times New Roman" w:hAnsi="Arial" w:cs="Arial"/>
          <w:sz w:val="20"/>
          <w:szCs w:val="20"/>
          <w:lang w:eastAsia="ar-SA"/>
        </w:rPr>
        <w:t>ust. 1 lit. h Umowy.</w:t>
      </w:r>
    </w:p>
    <w:p w14:paraId="037D42DF" w14:textId="74AE7765" w:rsidR="00C36B89" w:rsidRPr="008779B6" w:rsidRDefault="00C36B89" w:rsidP="00144667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779B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W sprawach nieuregulowanych </w:t>
      </w:r>
      <w:r w:rsidR="00F33180" w:rsidRPr="008779B6">
        <w:rPr>
          <w:rFonts w:ascii="Arial" w:eastAsia="Times New Roman" w:hAnsi="Arial" w:cs="Arial"/>
          <w:sz w:val="20"/>
          <w:szCs w:val="20"/>
          <w:lang w:val="x-none" w:eastAsia="ar-SA"/>
        </w:rPr>
        <w:t>U</w:t>
      </w:r>
      <w:r w:rsidRPr="008779B6">
        <w:rPr>
          <w:rFonts w:ascii="Arial" w:eastAsia="Times New Roman" w:hAnsi="Arial" w:cs="Arial"/>
          <w:sz w:val="20"/>
          <w:szCs w:val="20"/>
          <w:lang w:val="x-none" w:eastAsia="ar-SA"/>
        </w:rPr>
        <w:t>mową stosuje się</w:t>
      </w:r>
      <w:r w:rsidR="00A60DD0" w:rsidRPr="008779B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="00F7468F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powszechnie obowiązujące </w:t>
      </w:r>
      <w:r w:rsidRPr="008779B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przepisy </w:t>
      </w:r>
      <w:r w:rsidR="00870D15" w:rsidRPr="008779B6">
        <w:rPr>
          <w:rFonts w:ascii="Arial" w:eastAsia="Times New Roman" w:hAnsi="Arial" w:cs="Arial"/>
          <w:sz w:val="20"/>
          <w:szCs w:val="20"/>
          <w:lang w:eastAsia="ar-SA"/>
        </w:rPr>
        <w:t>polskiego prawa, w tym przepisy Kodeksu Cywilnego i ustawy Prawo budowlane.</w:t>
      </w:r>
    </w:p>
    <w:p w14:paraId="09C54BE1" w14:textId="18757B01" w:rsidR="002B46EA" w:rsidRPr="008779B6" w:rsidRDefault="002B46EA" w:rsidP="00144667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777B1E1B" w14:textId="5C0C5818" w:rsidR="00C36B89" w:rsidRPr="008779B6" w:rsidRDefault="000D7D37" w:rsidP="00144667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W sprawach sporów dotyczących Umowy, sądem właściwym jest sąd powszechny właściwy dla siedziby Inwestora, </w:t>
      </w:r>
      <w:r w:rsidR="005619E4" w:rsidRPr="008779B6">
        <w:rPr>
          <w:rFonts w:ascii="Arial" w:eastAsia="Times New Roman" w:hAnsi="Arial" w:cs="Arial"/>
          <w:sz w:val="20"/>
          <w:szCs w:val="20"/>
          <w:lang w:eastAsia="ar-SA"/>
        </w:rPr>
        <w:t>sąd powszechny w Poznaniu.</w:t>
      </w:r>
    </w:p>
    <w:p w14:paraId="0B7315E6" w14:textId="77777777" w:rsidR="00C36B89" w:rsidRPr="008779B6" w:rsidRDefault="00C36B89" w:rsidP="00144667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779B6">
        <w:rPr>
          <w:rFonts w:ascii="Arial" w:eastAsia="Times New Roman" w:hAnsi="Arial" w:cs="Arial"/>
          <w:sz w:val="20"/>
          <w:szCs w:val="20"/>
          <w:lang w:val="x-none" w:eastAsia="ar-SA"/>
        </w:rPr>
        <w:t>Strony wskazują następujące adresy do doręczeń:</w:t>
      </w:r>
    </w:p>
    <w:p w14:paraId="591BBD1E" w14:textId="20C56B9C" w:rsidR="00C36B89" w:rsidRPr="008779B6" w:rsidRDefault="000823E0" w:rsidP="000823E0">
      <w:pPr>
        <w:pStyle w:val="Akapitzlist"/>
        <w:numPr>
          <w:ilvl w:val="0"/>
          <w:numId w:val="42"/>
        </w:numPr>
        <w:suppressAutoHyphens w:val="0"/>
        <w:spacing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79B6">
        <w:rPr>
          <w:rFonts w:ascii="Arial" w:eastAsia="Times New Roman" w:hAnsi="Arial" w:cs="Arial"/>
          <w:sz w:val="20"/>
          <w:szCs w:val="20"/>
          <w:lang w:eastAsia="ar-SA"/>
        </w:rPr>
        <w:t>d</w:t>
      </w:r>
      <w:r w:rsidR="00C36B89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la Inwestora: </w:t>
      </w:r>
      <w:r w:rsidR="005619E4" w:rsidRPr="008779B6">
        <w:rPr>
          <w:rFonts w:ascii="Arial" w:eastAsia="Times New Roman" w:hAnsi="Arial" w:cs="Arial"/>
          <w:sz w:val="20"/>
          <w:szCs w:val="20"/>
          <w:lang w:eastAsia="ar-SA"/>
        </w:rPr>
        <w:t>……….</w:t>
      </w:r>
      <w:r w:rsidR="00E17271" w:rsidRPr="008779B6">
        <w:rPr>
          <w:rFonts w:ascii="Arial" w:eastAsia="Times New Roman" w:hAnsi="Arial" w:cs="Arial"/>
          <w:sz w:val="20"/>
          <w:szCs w:val="20"/>
          <w:lang w:eastAsia="ar-SA"/>
        </w:rPr>
        <w:t>, adres e</w:t>
      </w:r>
      <w:r w:rsidR="00DA56AA" w:rsidRPr="008779B6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="00E17271" w:rsidRPr="008779B6">
        <w:rPr>
          <w:rFonts w:ascii="Arial" w:eastAsia="Times New Roman" w:hAnsi="Arial" w:cs="Arial"/>
          <w:sz w:val="20"/>
          <w:szCs w:val="20"/>
          <w:lang w:eastAsia="ar-SA"/>
        </w:rPr>
        <w:t xml:space="preserve">mail: </w:t>
      </w:r>
      <w:r w:rsidR="005619E4" w:rsidRPr="008779B6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 </w:t>
      </w:r>
    </w:p>
    <w:p w14:paraId="18331A51" w14:textId="0DF47597" w:rsidR="00C36B89" w:rsidRPr="008779B6" w:rsidRDefault="000823E0" w:rsidP="000823E0">
      <w:pPr>
        <w:pStyle w:val="Akapitzlist"/>
        <w:numPr>
          <w:ilvl w:val="0"/>
          <w:numId w:val="42"/>
        </w:numPr>
        <w:suppressAutoHyphens w:val="0"/>
        <w:spacing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FC452E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la Wykonawcy: </w:t>
      </w:r>
      <w:r w:rsidR="005619E4" w:rsidRPr="008779B6">
        <w:rPr>
          <w:rFonts w:ascii="Arial" w:hAnsi="Arial" w:cs="Arial"/>
          <w:bCs/>
          <w:sz w:val="20"/>
          <w:szCs w:val="20"/>
        </w:rPr>
        <w:t>………….</w:t>
      </w:r>
    </w:p>
    <w:p w14:paraId="76ACC0DC" w14:textId="3037FB56" w:rsidR="00594D76" w:rsidRPr="008779B6" w:rsidRDefault="00594D76" w:rsidP="00594D76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Strony mają obowiązek pisemnego informowania </w:t>
      </w:r>
      <w:r w:rsidR="009F09D3" w:rsidRPr="008779B6">
        <w:rPr>
          <w:rFonts w:ascii="Arial" w:eastAsia="Times New Roman" w:hAnsi="Arial" w:cs="Arial"/>
          <w:sz w:val="20"/>
          <w:szCs w:val="20"/>
          <w:lang w:eastAsia="pl-PL"/>
        </w:rPr>
        <w:t>się o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zmianie adresu siedziby. Doręczenie pod adres wskazany przez Stronę w komparycji Umowy w przypadku nieodebrania przesyłki wysłanej na podany adres uważa się za skuteczne z upływem siódmego dnia, licząc od dnia następującego po dniu wysłania, jeżeli przesyłka nie została podjęta przez adresata, bez względu na przyczynę niepodjęcia.</w:t>
      </w:r>
    </w:p>
    <w:p w14:paraId="24FD6119" w14:textId="1614C4ED" w:rsidR="00C90697" w:rsidRPr="008779B6" w:rsidRDefault="00C90697" w:rsidP="00912507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Strony wyłączają zastosowanie regulaminów, ogólnych warunków umów obowiązujących </w:t>
      </w:r>
      <w:r w:rsidR="005E69ED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w przedsiębiorstwie Wykonawcy. </w:t>
      </w:r>
    </w:p>
    <w:p w14:paraId="3150BC26" w14:textId="77777777" w:rsidR="006F2461" w:rsidRDefault="00565527" w:rsidP="006F2461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Integralną czę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="00C90697" w:rsidRPr="008779B6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Umowy s</w:t>
      </w:r>
      <w:r w:rsidR="00F546DC" w:rsidRPr="008779B6">
        <w:rPr>
          <w:rFonts w:ascii="Arial" w:eastAsia="Times New Roman" w:hAnsi="Arial" w:cs="Arial"/>
          <w:sz w:val="20"/>
          <w:szCs w:val="20"/>
          <w:lang w:eastAsia="pl-PL"/>
        </w:rPr>
        <w:t>tanowi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ą </w:t>
      </w:r>
      <w:r w:rsidR="00DA56AA" w:rsidRPr="008779B6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C36B89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załączniki:</w:t>
      </w:r>
    </w:p>
    <w:p w14:paraId="6AC012C8" w14:textId="4D9B078B" w:rsidR="00742B4A" w:rsidRPr="006F2461" w:rsidRDefault="00C36B89" w:rsidP="006F2461">
      <w:pPr>
        <w:pStyle w:val="Akapitzlist"/>
        <w:numPr>
          <w:ilvl w:val="2"/>
          <w:numId w:val="3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– </w:t>
      </w:r>
      <w:r w:rsidR="00C251E7" w:rsidRPr="006F2461">
        <w:rPr>
          <w:rFonts w:ascii="Arial" w:eastAsia="Times New Roman" w:hAnsi="Arial" w:cs="Arial"/>
          <w:sz w:val="20"/>
          <w:szCs w:val="20"/>
          <w:lang w:eastAsia="pl-PL"/>
        </w:rPr>
        <w:t xml:space="preserve">Oferta złożona przez </w:t>
      </w:r>
      <w:r w:rsidR="006F2461" w:rsidRPr="006F2461">
        <w:rPr>
          <w:rFonts w:ascii="Arial" w:eastAsia="Times New Roman" w:hAnsi="Arial" w:cs="Arial"/>
          <w:sz w:val="20"/>
          <w:szCs w:val="20"/>
          <w:lang w:eastAsia="pl-PL"/>
        </w:rPr>
        <w:t>Wykonawcę</w:t>
      </w:r>
    </w:p>
    <w:p w14:paraId="680CFDE8" w14:textId="29B863A2" w:rsidR="00DF3B21" w:rsidRPr="008779B6" w:rsidRDefault="00DF3B21" w:rsidP="00DB6D94">
      <w:pPr>
        <w:numPr>
          <w:ilvl w:val="2"/>
          <w:numId w:val="3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Kopia polisy OC - załącznik nr 2</w:t>
      </w:r>
    </w:p>
    <w:p w14:paraId="6E5B9C42" w14:textId="2A427F17" w:rsidR="000D7D37" w:rsidRPr="008779B6" w:rsidRDefault="00742B4A" w:rsidP="00DB6D94">
      <w:pPr>
        <w:numPr>
          <w:ilvl w:val="2"/>
          <w:numId w:val="3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Załącznik nr 3 –</w:t>
      </w:r>
      <w:r w:rsidR="00C251E7" w:rsidRPr="008779B6">
        <w:rPr>
          <w:rFonts w:ascii="Arial" w:eastAsia="Times New Roman" w:hAnsi="Arial" w:cs="Arial"/>
          <w:sz w:val="20"/>
          <w:szCs w:val="20"/>
          <w:lang w:eastAsia="pl-PL"/>
        </w:rPr>
        <w:t xml:space="preserve"> Klauzula informacyjna RODO.</w:t>
      </w:r>
    </w:p>
    <w:p w14:paraId="334B4692" w14:textId="34C642E7" w:rsidR="00C36B89" w:rsidRPr="008779B6" w:rsidRDefault="000D7D37" w:rsidP="00144667">
      <w:pPr>
        <w:pStyle w:val="Akapitzlist"/>
        <w:numPr>
          <w:ilvl w:val="0"/>
          <w:numId w:val="18"/>
        </w:num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9B6">
        <w:rPr>
          <w:rFonts w:ascii="Arial" w:eastAsia="Times New Roman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285FD45F" w14:textId="77777777" w:rsidR="008E7451" w:rsidRPr="008779B6" w:rsidRDefault="008E7451" w:rsidP="00144667">
      <w:pPr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B804E2" w14:textId="77777777" w:rsidR="00C36B89" w:rsidRPr="008779B6" w:rsidRDefault="00C36B89" w:rsidP="00144667">
      <w:pPr>
        <w:suppressAutoHyphens w:val="0"/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4404"/>
      </w:tblGrid>
      <w:tr w:rsidR="00DB687E" w:rsidRPr="008779B6" w14:paraId="2D5A5896" w14:textId="77777777" w:rsidTr="008E7451"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86088" w14:textId="4AE93844" w:rsidR="00C36B89" w:rsidRPr="008779B6" w:rsidRDefault="008E7451" w:rsidP="00144667">
            <w:pPr>
              <w:pStyle w:val="NormalnyWeb"/>
              <w:spacing w:before="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79B6">
              <w:rPr>
                <w:rFonts w:ascii="Arial" w:hAnsi="Arial" w:cs="Arial"/>
                <w:b/>
                <w:sz w:val="20"/>
                <w:szCs w:val="20"/>
              </w:rPr>
              <w:t xml:space="preserve">     WYKONAWCA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16F08" w14:textId="29617A05" w:rsidR="00C36B89" w:rsidRPr="008779B6" w:rsidRDefault="008E7451" w:rsidP="00144667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79B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INWESTOR</w:t>
            </w:r>
          </w:p>
          <w:p w14:paraId="7E2D5D1F" w14:textId="77777777" w:rsidR="00C36B89" w:rsidRPr="008779B6" w:rsidRDefault="00C36B89" w:rsidP="00144667">
            <w:pPr>
              <w:pStyle w:val="NormalnyWeb"/>
              <w:spacing w:before="0"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8E4AC2" w14:textId="77777777" w:rsidR="00C36B89" w:rsidRPr="008779B6" w:rsidRDefault="00C36B89" w:rsidP="008922C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36B89" w:rsidRPr="008779B6" w:rsidSect="00B63638">
      <w:footerReference w:type="even" r:id="rId8"/>
      <w:footerReference w:type="default" r:id="rId9"/>
      <w:pgSz w:w="11900" w:h="16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4A5AE" w14:textId="77777777" w:rsidR="001B3195" w:rsidRDefault="001B3195" w:rsidP="00BE298D">
      <w:r>
        <w:separator/>
      </w:r>
    </w:p>
  </w:endnote>
  <w:endnote w:type="continuationSeparator" w:id="0">
    <w:p w14:paraId="78FC2B39" w14:textId="77777777" w:rsidR="001B3195" w:rsidRDefault="001B3195" w:rsidP="00BE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6A0BA" w14:textId="77777777" w:rsidR="002313E4" w:rsidRDefault="002313E4" w:rsidP="000D7D37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C780F" w14:textId="77777777" w:rsidR="002313E4" w:rsidRDefault="002313E4" w:rsidP="00BE29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D453C" w14:textId="77777777" w:rsidR="002313E4" w:rsidRPr="00512FE9" w:rsidRDefault="002313E4" w:rsidP="000D7D37">
    <w:pPr>
      <w:pStyle w:val="Stopka"/>
      <w:framePr w:wrap="none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512FE9">
      <w:rPr>
        <w:rStyle w:val="Numerstrony"/>
        <w:rFonts w:ascii="Arial" w:hAnsi="Arial" w:cs="Arial"/>
        <w:sz w:val="20"/>
        <w:szCs w:val="20"/>
      </w:rPr>
      <w:fldChar w:fldCharType="begin"/>
    </w:r>
    <w:r w:rsidRPr="00512FE9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512FE9">
      <w:rPr>
        <w:rStyle w:val="Numerstrony"/>
        <w:rFonts w:ascii="Arial" w:hAnsi="Arial" w:cs="Arial"/>
        <w:sz w:val="20"/>
        <w:szCs w:val="20"/>
      </w:rPr>
      <w:fldChar w:fldCharType="separate"/>
    </w:r>
    <w:r w:rsidR="003E6653">
      <w:rPr>
        <w:rStyle w:val="Numerstrony"/>
        <w:rFonts w:ascii="Arial" w:hAnsi="Arial" w:cs="Arial"/>
        <w:noProof/>
        <w:sz w:val="20"/>
        <w:szCs w:val="20"/>
      </w:rPr>
      <w:t>1</w:t>
    </w:r>
    <w:r w:rsidRPr="00512FE9">
      <w:rPr>
        <w:rStyle w:val="Numerstrony"/>
        <w:rFonts w:ascii="Arial" w:hAnsi="Arial" w:cs="Arial"/>
        <w:sz w:val="20"/>
        <w:szCs w:val="20"/>
      </w:rPr>
      <w:fldChar w:fldCharType="end"/>
    </w:r>
  </w:p>
  <w:p w14:paraId="4365F824" w14:textId="77777777" w:rsidR="002313E4" w:rsidRDefault="002313E4" w:rsidP="00BE29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AF1BA" w14:textId="77777777" w:rsidR="001B3195" w:rsidRDefault="001B3195" w:rsidP="00BE298D">
      <w:r>
        <w:separator/>
      </w:r>
    </w:p>
  </w:footnote>
  <w:footnote w:type="continuationSeparator" w:id="0">
    <w:p w14:paraId="37F47444" w14:textId="77777777" w:rsidR="001B3195" w:rsidRDefault="001B3195" w:rsidP="00BE2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76AACD1C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9"/>
      <w:numFmt w:val="decimal"/>
      <w:lvlText w:val="%2."/>
      <w:lvlJc w:val="left"/>
      <w:pPr>
        <w:ind w:left="1800" w:hanging="360"/>
      </w:pPr>
      <w:rPr>
        <w:rFonts w:eastAsia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4"/>
    <w:multiLevelType w:val="singleLevel"/>
    <w:tmpl w:val="3AAE808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Verdana" w:hAnsi="Arial" w:cs="Arial" w:hint="default"/>
        <w:b w:val="0"/>
        <w:bCs/>
        <w:color w:val="auto"/>
        <w:sz w:val="20"/>
        <w:szCs w:val="2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19D0C49"/>
    <w:multiLevelType w:val="hybridMultilevel"/>
    <w:tmpl w:val="05366C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6A56A0"/>
    <w:multiLevelType w:val="hybridMultilevel"/>
    <w:tmpl w:val="07DCD2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85EF8"/>
    <w:multiLevelType w:val="hybridMultilevel"/>
    <w:tmpl w:val="51384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9727B"/>
    <w:multiLevelType w:val="hybridMultilevel"/>
    <w:tmpl w:val="3B548AE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D37635"/>
    <w:multiLevelType w:val="hybridMultilevel"/>
    <w:tmpl w:val="EB6055B8"/>
    <w:lvl w:ilvl="0" w:tplc="FA94AF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D2552"/>
    <w:multiLevelType w:val="hybridMultilevel"/>
    <w:tmpl w:val="146CC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5C63E4"/>
    <w:multiLevelType w:val="hybridMultilevel"/>
    <w:tmpl w:val="2AD0D6D4"/>
    <w:lvl w:ilvl="0" w:tplc="627830F8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53489F"/>
    <w:multiLevelType w:val="hybridMultilevel"/>
    <w:tmpl w:val="9C9A275E"/>
    <w:lvl w:ilvl="0" w:tplc="63984C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6D40DC"/>
    <w:multiLevelType w:val="hybridMultilevel"/>
    <w:tmpl w:val="FDD2F0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8E68DD"/>
    <w:multiLevelType w:val="hybridMultilevel"/>
    <w:tmpl w:val="DCE28B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3D02CF70">
      <w:start w:val="15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C80C75"/>
    <w:multiLevelType w:val="hybridMultilevel"/>
    <w:tmpl w:val="420048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3C0DFE"/>
    <w:multiLevelType w:val="hybridMultilevel"/>
    <w:tmpl w:val="F39C5664"/>
    <w:lvl w:ilvl="0" w:tplc="6DCCB7F2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33DC7"/>
    <w:multiLevelType w:val="hybridMultilevel"/>
    <w:tmpl w:val="69F448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E470D05"/>
    <w:multiLevelType w:val="hybridMultilevel"/>
    <w:tmpl w:val="3CAE71E0"/>
    <w:lvl w:ilvl="0" w:tplc="97A877AC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FD27ED"/>
    <w:multiLevelType w:val="hybridMultilevel"/>
    <w:tmpl w:val="D324B642"/>
    <w:lvl w:ilvl="0" w:tplc="23722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A79B6"/>
    <w:multiLevelType w:val="hybridMultilevel"/>
    <w:tmpl w:val="6276C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7A4ECF"/>
    <w:multiLevelType w:val="hybridMultilevel"/>
    <w:tmpl w:val="3962C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A46A18"/>
    <w:multiLevelType w:val="hybridMultilevel"/>
    <w:tmpl w:val="7B20FA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C6005"/>
    <w:multiLevelType w:val="hybridMultilevel"/>
    <w:tmpl w:val="E2B03AC2"/>
    <w:lvl w:ilvl="0" w:tplc="97A877AC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75024D8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96417"/>
    <w:multiLevelType w:val="hybridMultilevel"/>
    <w:tmpl w:val="BFE661CE"/>
    <w:lvl w:ilvl="0" w:tplc="8028EC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C21E9"/>
    <w:multiLevelType w:val="hybridMultilevel"/>
    <w:tmpl w:val="44F61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206815"/>
    <w:multiLevelType w:val="hybridMultilevel"/>
    <w:tmpl w:val="D0A4CC00"/>
    <w:lvl w:ilvl="0" w:tplc="CC8C993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D0135"/>
    <w:multiLevelType w:val="hybridMultilevel"/>
    <w:tmpl w:val="10C83DBE"/>
    <w:lvl w:ilvl="0" w:tplc="22F43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C310EA"/>
    <w:multiLevelType w:val="hybridMultilevel"/>
    <w:tmpl w:val="BA0AC9D2"/>
    <w:lvl w:ilvl="0" w:tplc="40C661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2887A82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AC30E1"/>
    <w:multiLevelType w:val="hybridMultilevel"/>
    <w:tmpl w:val="2FDEDFFA"/>
    <w:lvl w:ilvl="0" w:tplc="46349FF0">
      <w:start w:val="1"/>
      <w:numFmt w:val="decimal"/>
      <w:lvlText w:val="%1)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9" w15:restartNumberingAfterBreak="0">
    <w:nsid w:val="48B746E0"/>
    <w:multiLevelType w:val="hybridMultilevel"/>
    <w:tmpl w:val="706C601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3837A3"/>
    <w:multiLevelType w:val="hybridMultilevel"/>
    <w:tmpl w:val="EE8C3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8326A"/>
    <w:multiLevelType w:val="hybridMultilevel"/>
    <w:tmpl w:val="A8B0F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C20B8"/>
    <w:multiLevelType w:val="multilevel"/>
    <w:tmpl w:val="F03479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33" w15:restartNumberingAfterBreak="0">
    <w:nsid w:val="4D917EF2"/>
    <w:multiLevelType w:val="multilevel"/>
    <w:tmpl w:val="7542E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111834"/>
    <w:multiLevelType w:val="hybridMultilevel"/>
    <w:tmpl w:val="7AB4A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A3B54"/>
    <w:multiLevelType w:val="hybridMultilevel"/>
    <w:tmpl w:val="10DC2F96"/>
    <w:lvl w:ilvl="0" w:tplc="7C3EFAFA">
      <w:start w:val="1"/>
      <w:numFmt w:val="decimal"/>
      <w:lvlText w:val="%1)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6" w15:restartNumberingAfterBreak="0">
    <w:nsid w:val="571D4A64"/>
    <w:multiLevelType w:val="hybridMultilevel"/>
    <w:tmpl w:val="046615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7AACDF8">
      <w:start w:val="15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DB19D0"/>
    <w:multiLevelType w:val="hybridMultilevel"/>
    <w:tmpl w:val="C978BE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B822FA"/>
    <w:multiLevelType w:val="hybridMultilevel"/>
    <w:tmpl w:val="15664F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EB639E7"/>
    <w:multiLevelType w:val="hybridMultilevel"/>
    <w:tmpl w:val="83920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7116F"/>
    <w:multiLevelType w:val="hybridMultilevel"/>
    <w:tmpl w:val="B8AC49EE"/>
    <w:lvl w:ilvl="0" w:tplc="A180467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90ED1C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370548"/>
    <w:multiLevelType w:val="hybridMultilevel"/>
    <w:tmpl w:val="AD065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E383F"/>
    <w:multiLevelType w:val="hybridMultilevel"/>
    <w:tmpl w:val="98488E3C"/>
    <w:lvl w:ilvl="0" w:tplc="1E9A39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0028DE"/>
    <w:multiLevelType w:val="hybridMultilevel"/>
    <w:tmpl w:val="24E494A8"/>
    <w:lvl w:ilvl="0" w:tplc="22F43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C75678"/>
    <w:multiLevelType w:val="hybridMultilevel"/>
    <w:tmpl w:val="E75404AC"/>
    <w:lvl w:ilvl="0" w:tplc="87EC0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C01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A0F8A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6" w15:restartNumberingAfterBreak="0">
    <w:nsid w:val="775672B8"/>
    <w:multiLevelType w:val="multilevel"/>
    <w:tmpl w:val="B270D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7" w15:restartNumberingAfterBreak="0">
    <w:nsid w:val="7C284D29"/>
    <w:multiLevelType w:val="multilevel"/>
    <w:tmpl w:val="FEA0F740"/>
    <w:name w:val="WW8Num32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00" w:hanging="360"/>
      </w:pPr>
      <w:rPr>
        <w:rFonts w:eastAsia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8" w15:restartNumberingAfterBreak="0">
    <w:nsid w:val="7E420BFE"/>
    <w:multiLevelType w:val="hybridMultilevel"/>
    <w:tmpl w:val="89A02F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735294">
    <w:abstractNumId w:val="2"/>
  </w:num>
  <w:num w:numId="2" w16cid:durableId="417949241">
    <w:abstractNumId w:val="40"/>
  </w:num>
  <w:num w:numId="3" w16cid:durableId="355742602">
    <w:abstractNumId w:val="6"/>
  </w:num>
  <w:num w:numId="4" w16cid:durableId="1029187890">
    <w:abstractNumId w:val="46"/>
  </w:num>
  <w:num w:numId="5" w16cid:durableId="458303810">
    <w:abstractNumId w:val="32"/>
  </w:num>
  <w:num w:numId="6" w16cid:durableId="1005673734">
    <w:abstractNumId w:val="25"/>
  </w:num>
  <w:num w:numId="7" w16cid:durableId="2029673437">
    <w:abstractNumId w:val="42"/>
  </w:num>
  <w:num w:numId="8" w16cid:durableId="2110734981">
    <w:abstractNumId w:val="19"/>
  </w:num>
  <w:num w:numId="9" w16cid:durableId="1866408194">
    <w:abstractNumId w:val="8"/>
  </w:num>
  <w:num w:numId="10" w16cid:durableId="903024513">
    <w:abstractNumId w:val="39"/>
  </w:num>
  <w:num w:numId="11" w16cid:durableId="2082824855">
    <w:abstractNumId w:val="20"/>
  </w:num>
  <w:num w:numId="12" w16cid:durableId="1984846311">
    <w:abstractNumId w:val="26"/>
  </w:num>
  <w:num w:numId="13" w16cid:durableId="1952011318">
    <w:abstractNumId w:val="43"/>
  </w:num>
  <w:num w:numId="14" w16cid:durableId="1060251544">
    <w:abstractNumId w:val="22"/>
  </w:num>
  <w:num w:numId="15" w16cid:durableId="277179029">
    <w:abstractNumId w:val="31"/>
  </w:num>
  <w:num w:numId="16" w16cid:durableId="1014654737">
    <w:abstractNumId w:val="41"/>
  </w:num>
  <w:num w:numId="17" w16cid:durableId="447553993">
    <w:abstractNumId w:val="33"/>
  </w:num>
  <w:num w:numId="18" w16cid:durableId="1819613676">
    <w:abstractNumId w:val="24"/>
  </w:num>
  <w:num w:numId="19" w16cid:durableId="236671918">
    <w:abstractNumId w:val="18"/>
  </w:num>
  <w:num w:numId="20" w16cid:durableId="1151291849">
    <w:abstractNumId w:val="23"/>
  </w:num>
  <w:num w:numId="21" w16cid:durableId="1226532253">
    <w:abstractNumId w:val="27"/>
  </w:num>
  <w:num w:numId="22" w16cid:durableId="783961055">
    <w:abstractNumId w:val="30"/>
  </w:num>
  <w:num w:numId="23" w16cid:durableId="62604502">
    <w:abstractNumId w:val="21"/>
  </w:num>
  <w:num w:numId="24" w16cid:durableId="1423136982">
    <w:abstractNumId w:val="9"/>
  </w:num>
  <w:num w:numId="25" w16cid:durableId="21441878">
    <w:abstractNumId w:val="16"/>
  </w:num>
  <w:num w:numId="26" w16cid:durableId="151258722">
    <w:abstractNumId w:val="38"/>
  </w:num>
  <w:num w:numId="27" w16cid:durableId="338122382">
    <w:abstractNumId w:val="15"/>
  </w:num>
  <w:num w:numId="28" w16cid:durableId="1412629223">
    <w:abstractNumId w:val="10"/>
  </w:num>
  <w:num w:numId="29" w16cid:durableId="457574314">
    <w:abstractNumId w:val="1"/>
  </w:num>
  <w:num w:numId="30" w16cid:durableId="1976905231">
    <w:abstractNumId w:val="44"/>
  </w:num>
  <w:num w:numId="31" w16cid:durableId="1287783468">
    <w:abstractNumId w:val="45"/>
  </w:num>
  <w:num w:numId="32" w16cid:durableId="1900703140">
    <w:abstractNumId w:val="29"/>
  </w:num>
  <w:num w:numId="33" w16cid:durableId="611084786">
    <w:abstractNumId w:val="4"/>
  </w:num>
  <w:num w:numId="34" w16cid:durableId="1994214168">
    <w:abstractNumId w:val="37"/>
  </w:num>
  <w:num w:numId="35" w16cid:durableId="1748913796">
    <w:abstractNumId w:val="5"/>
  </w:num>
  <w:num w:numId="36" w16cid:durableId="457333700">
    <w:abstractNumId w:val="36"/>
  </w:num>
  <w:num w:numId="37" w16cid:durableId="887229696">
    <w:abstractNumId w:val="47"/>
  </w:num>
  <w:num w:numId="38" w16cid:durableId="444930889">
    <w:abstractNumId w:val="17"/>
  </w:num>
  <w:num w:numId="39" w16cid:durableId="467089063">
    <w:abstractNumId w:val="12"/>
  </w:num>
  <w:num w:numId="40" w16cid:durableId="1025599830">
    <w:abstractNumId w:val="13"/>
  </w:num>
  <w:num w:numId="41" w16cid:durableId="944384700">
    <w:abstractNumId w:val="48"/>
  </w:num>
  <w:num w:numId="42" w16cid:durableId="1165630421">
    <w:abstractNumId w:val="14"/>
  </w:num>
  <w:num w:numId="43" w16cid:durableId="1545217015">
    <w:abstractNumId w:val="3"/>
  </w:num>
  <w:num w:numId="44" w16cid:durableId="1314679772">
    <w:abstractNumId w:val="7"/>
  </w:num>
  <w:num w:numId="45" w16cid:durableId="198859950">
    <w:abstractNumId w:val="11"/>
  </w:num>
  <w:num w:numId="46" w16cid:durableId="957836732">
    <w:abstractNumId w:val="34"/>
  </w:num>
  <w:num w:numId="47" w16cid:durableId="1762801447">
    <w:abstractNumId w:val="28"/>
  </w:num>
  <w:num w:numId="48" w16cid:durableId="88896845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211B6"/>
    <w:rsid w:val="00026E9D"/>
    <w:rsid w:val="00032E47"/>
    <w:rsid w:val="00035C16"/>
    <w:rsid w:val="00045D5D"/>
    <w:rsid w:val="00052E6D"/>
    <w:rsid w:val="00054641"/>
    <w:rsid w:val="00054712"/>
    <w:rsid w:val="00065A09"/>
    <w:rsid w:val="000678B3"/>
    <w:rsid w:val="00071030"/>
    <w:rsid w:val="000823E0"/>
    <w:rsid w:val="00083CD7"/>
    <w:rsid w:val="00091138"/>
    <w:rsid w:val="00091756"/>
    <w:rsid w:val="00095F9B"/>
    <w:rsid w:val="000A0E79"/>
    <w:rsid w:val="000B4E1D"/>
    <w:rsid w:val="000B7700"/>
    <w:rsid w:val="000B7A32"/>
    <w:rsid w:val="000C661E"/>
    <w:rsid w:val="000D0BED"/>
    <w:rsid w:val="000D567A"/>
    <w:rsid w:val="000D7D37"/>
    <w:rsid w:val="000E446D"/>
    <w:rsid w:val="000F0414"/>
    <w:rsid w:val="00104D72"/>
    <w:rsid w:val="001072BA"/>
    <w:rsid w:val="00113BD7"/>
    <w:rsid w:val="00121CD7"/>
    <w:rsid w:val="00122DA0"/>
    <w:rsid w:val="00126611"/>
    <w:rsid w:val="00126887"/>
    <w:rsid w:val="00127F17"/>
    <w:rsid w:val="00133135"/>
    <w:rsid w:val="0013626E"/>
    <w:rsid w:val="00144667"/>
    <w:rsid w:val="00150B15"/>
    <w:rsid w:val="00165C8E"/>
    <w:rsid w:val="00180B9C"/>
    <w:rsid w:val="001926C6"/>
    <w:rsid w:val="0019313B"/>
    <w:rsid w:val="001936B4"/>
    <w:rsid w:val="00194542"/>
    <w:rsid w:val="00196805"/>
    <w:rsid w:val="0019774C"/>
    <w:rsid w:val="001A7379"/>
    <w:rsid w:val="001B3195"/>
    <w:rsid w:val="001B6EED"/>
    <w:rsid w:val="001C2D91"/>
    <w:rsid w:val="001C6D6B"/>
    <w:rsid w:val="001D106A"/>
    <w:rsid w:val="001D4D52"/>
    <w:rsid w:val="001E2513"/>
    <w:rsid w:val="001E5FFE"/>
    <w:rsid w:val="001F2803"/>
    <w:rsid w:val="001F3E2B"/>
    <w:rsid w:val="001F4F26"/>
    <w:rsid w:val="001F6FCA"/>
    <w:rsid w:val="00200A9B"/>
    <w:rsid w:val="0021080C"/>
    <w:rsid w:val="00210F4B"/>
    <w:rsid w:val="00211A74"/>
    <w:rsid w:val="002148EF"/>
    <w:rsid w:val="00216D13"/>
    <w:rsid w:val="00216E39"/>
    <w:rsid w:val="00216F28"/>
    <w:rsid w:val="002232CA"/>
    <w:rsid w:val="002313E4"/>
    <w:rsid w:val="00240457"/>
    <w:rsid w:val="00241A09"/>
    <w:rsid w:val="00251B62"/>
    <w:rsid w:val="00253F10"/>
    <w:rsid w:val="00255114"/>
    <w:rsid w:val="0026440F"/>
    <w:rsid w:val="00266B82"/>
    <w:rsid w:val="00267E0B"/>
    <w:rsid w:val="00272102"/>
    <w:rsid w:val="00274438"/>
    <w:rsid w:val="002750AC"/>
    <w:rsid w:val="00284154"/>
    <w:rsid w:val="00285A08"/>
    <w:rsid w:val="002871CC"/>
    <w:rsid w:val="00293375"/>
    <w:rsid w:val="002951A3"/>
    <w:rsid w:val="002A0568"/>
    <w:rsid w:val="002A7AAA"/>
    <w:rsid w:val="002B0E9B"/>
    <w:rsid w:val="002B46EA"/>
    <w:rsid w:val="002C5C9F"/>
    <w:rsid w:val="002D04DA"/>
    <w:rsid w:val="002E1920"/>
    <w:rsid w:val="002E7F09"/>
    <w:rsid w:val="002F0E36"/>
    <w:rsid w:val="002F1A6B"/>
    <w:rsid w:val="002F2D8F"/>
    <w:rsid w:val="002F46F5"/>
    <w:rsid w:val="00302DA5"/>
    <w:rsid w:val="0030326C"/>
    <w:rsid w:val="003067E6"/>
    <w:rsid w:val="00307185"/>
    <w:rsid w:val="00316701"/>
    <w:rsid w:val="00326C3C"/>
    <w:rsid w:val="00337CAA"/>
    <w:rsid w:val="00341B03"/>
    <w:rsid w:val="003427A9"/>
    <w:rsid w:val="00342F2C"/>
    <w:rsid w:val="00345B9D"/>
    <w:rsid w:val="003505A5"/>
    <w:rsid w:val="00353F48"/>
    <w:rsid w:val="00355231"/>
    <w:rsid w:val="00361092"/>
    <w:rsid w:val="003654AA"/>
    <w:rsid w:val="00371422"/>
    <w:rsid w:val="00374524"/>
    <w:rsid w:val="00383930"/>
    <w:rsid w:val="003839BE"/>
    <w:rsid w:val="003873E3"/>
    <w:rsid w:val="00392E25"/>
    <w:rsid w:val="00392FA7"/>
    <w:rsid w:val="003952CC"/>
    <w:rsid w:val="003A0B25"/>
    <w:rsid w:val="003A1A3F"/>
    <w:rsid w:val="003A228B"/>
    <w:rsid w:val="003A47A1"/>
    <w:rsid w:val="003A7B85"/>
    <w:rsid w:val="003B3240"/>
    <w:rsid w:val="003B6918"/>
    <w:rsid w:val="003C249B"/>
    <w:rsid w:val="003C36E8"/>
    <w:rsid w:val="003D0DD1"/>
    <w:rsid w:val="003D6F05"/>
    <w:rsid w:val="003E557A"/>
    <w:rsid w:val="003E6653"/>
    <w:rsid w:val="003E76AA"/>
    <w:rsid w:val="003F1AC7"/>
    <w:rsid w:val="00400022"/>
    <w:rsid w:val="004035E6"/>
    <w:rsid w:val="004043CE"/>
    <w:rsid w:val="004058A8"/>
    <w:rsid w:val="004070C2"/>
    <w:rsid w:val="00416983"/>
    <w:rsid w:val="00421D28"/>
    <w:rsid w:val="004328B4"/>
    <w:rsid w:val="00432FEA"/>
    <w:rsid w:val="00434B6C"/>
    <w:rsid w:val="004371AA"/>
    <w:rsid w:val="00440CB9"/>
    <w:rsid w:val="00443E18"/>
    <w:rsid w:val="00444FBF"/>
    <w:rsid w:val="00446902"/>
    <w:rsid w:val="00447C3A"/>
    <w:rsid w:val="00454D5B"/>
    <w:rsid w:val="00455F00"/>
    <w:rsid w:val="004570D1"/>
    <w:rsid w:val="00461BEB"/>
    <w:rsid w:val="004654A0"/>
    <w:rsid w:val="00466F92"/>
    <w:rsid w:val="00466FEB"/>
    <w:rsid w:val="00467382"/>
    <w:rsid w:val="00473726"/>
    <w:rsid w:val="00474AF5"/>
    <w:rsid w:val="00481BE8"/>
    <w:rsid w:val="00492985"/>
    <w:rsid w:val="004B3C38"/>
    <w:rsid w:val="004B44C1"/>
    <w:rsid w:val="004C5D7D"/>
    <w:rsid w:val="004D0EF8"/>
    <w:rsid w:val="004D5694"/>
    <w:rsid w:val="004D74DE"/>
    <w:rsid w:val="004E55EB"/>
    <w:rsid w:val="004F5094"/>
    <w:rsid w:val="00505480"/>
    <w:rsid w:val="005066AD"/>
    <w:rsid w:val="00512FE9"/>
    <w:rsid w:val="005172A9"/>
    <w:rsid w:val="00522B7C"/>
    <w:rsid w:val="005332ED"/>
    <w:rsid w:val="0053360A"/>
    <w:rsid w:val="00540569"/>
    <w:rsid w:val="005439E7"/>
    <w:rsid w:val="005619E4"/>
    <w:rsid w:val="00565527"/>
    <w:rsid w:val="00571098"/>
    <w:rsid w:val="00580131"/>
    <w:rsid w:val="005831B9"/>
    <w:rsid w:val="0058471C"/>
    <w:rsid w:val="00585314"/>
    <w:rsid w:val="00585FEA"/>
    <w:rsid w:val="005948FE"/>
    <w:rsid w:val="00594D76"/>
    <w:rsid w:val="005A31CF"/>
    <w:rsid w:val="005A7B58"/>
    <w:rsid w:val="005B1745"/>
    <w:rsid w:val="005B554C"/>
    <w:rsid w:val="005D0922"/>
    <w:rsid w:val="005E4382"/>
    <w:rsid w:val="005E5D05"/>
    <w:rsid w:val="005E69ED"/>
    <w:rsid w:val="005F662F"/>
    <w:rsid w:val="005F6FF6"/>
    <w:rsid w:val="00600026"/>
    <w:rsid w:val="00607B44"/>
    <w:rsid w:val="006101E3"/>
    <w:rsid w:val="00615251"/>
    <w:rsid w:val="00615BDD"/>
    <w:rsid w:val="00622357"/>
    <w:rsid w:val="0063570E"/>
    <w:rsid w:val="00645F38"/>
    <w:rsid w:val="006470E5"/>
    <w:rsid w:val="006530E3"/>
    <w:rsid w:val="00655FAD"/>
    <w:rsid w:val="006563F0"/>
    <w:rsid w:val="00663AC6"/>
    <w:rsid w:val="0066529D"/>
    <w:rsid w:val="00667A25"/>
    <w:rsid w:val="006734DE"/>
    <w:rsid w:val="00674CF1"/>
    <w:rsid w:val="00677945"/>
    <w:rsid w:val="006843E1"/>
    <w:rsid w:val="00684CFA"/>
    <w:rsid w:val="00687A91"/>
    <w:rsid w:val="00690DDB"/>
    <w:rsid w:val="006911EB"/>
    <w:rsid w:val="0069224F"/>
    <w:rsid w:val="00693D08"/>
    <w:rsid w:val="00697126"/>
    <w:rsid w:val="006A2671"/>
    <w:rsid w:val="006A6478"/>
    <w:rsid w:val="006B11F2"/>
    <w:rsid w:val="006B5A59"/>
    <w:rsid w:val="006B70B1"/>
    <w:rsid w:val="006C141B"/>
    <w:rsid w:val="006C2557"/>
    <w:rsid w:val="006C4F4A"/>
    <w:rsid w:val="006D11AB"/>
    <w:rsid w:val="006D1B77"/>
    <w:rsid w:val="006E2316"/>
    <w:rsid w:val="006E540C"/>
    <w:rsid w:val="006F2461"/>
    <w:rsid w:val="006F29A7"/>
    <w:rsid w:val="006F6360"/>
    <w:rsid w:val="006F65D0"/>
    <w:rsid w:val="007143CE"/>
    <w:rsid w:val="00722524"/>
    <w:rsid w:val="007312C7"/>
    <w:rsid w:val="00742B4A"/>
    <w:rsid w:val="00744C18"/>
    <w:rsid w:val="0074589E"/>
    <w:rsid w:val="007516B5"/>
    <w:rsid w:val="00754400"/>
    <w:rsid w:val="007549FE"/>
    <w:rsid w:val="00757AFF"/>
    <w:rsid w:val="00767C33"/>
    <w:rsid w:val="007770D5"/>
    <w:rsid w:val="0078175A"/>
    <w:rsid w:val="0078782C"/>
    <w:rsid w:val="00787CF9"/>
    <w:rsid w:val="00791B1A"/>
    <w:rsid w:val="00792D47"/>
    <w:rsid w:val="0079496B"/>
    <w:rsid w:val="007B01A1"/>
    <w:rsid w:val="007B4CD1"/>
    <w:rsid w:val="007B5CB3"/>
    <w:rsid w:val="007B5E05"/>
    <w:rsid w:val="007B7553"/>
    <w:rsid w:val="007C097A"/>
    <w:rsid w:val="007C7939"/>
    <w:rsid w:val="007D17FF"/>
    <w:rsid w:val="007D6619"/>
    <w:rsid w:val="007E47A4"/>
    <w:rsid w:val="007E7692"/>
    <w:rsid w:val="007F7022"/>
    <w:rsid w:val="007F7873"/>
    <w:rsid w:val="00801C76"/>
    <w:rsid w:val="00802338"/>
    <w:rsid w:val="00823B57"/>
    <w:rsid w:val="00824F07"/>
    <w:rsid w:val="0082641A"/>
    <w:rsid w:val="008271DA"/>
    <w:rsid w:val="008305B0"/>
    <w:rsid w:val="0083151C"/>
    <w:rsid w:val="00833568"/>
    <w:rsid w:val="00843E32"/>
    <w:rsid w:val="00846C89"/>
    <w:rsid w:val="008505F3"/>
    <w:rsid w:val="00852B07"/>
    <w:rsid w:val="00857AE7"/>
    <w:rsid w:val="00870D15"/>
    <w:rsid w:val="00872E8F"/>
    <w:rsid w:val="008740D5"/>
    <w:rsid w:val="008779B6"/>
    <w:rsid w:val="00883257"/>
    <w:rsid w:val="00886288"/>
    <w:rsid w:val="008922C9"/>
    <w:rsid w:val="008A1095"/>
    <w:rsid w:val="008A2588"/>
    <w:rsid w:val="008B231E"/>
    <w:rsid w:val="008B3749"/>
    <w:rsid w:val="008B4F39"/>
    <w:rsid w:val="008B5E1B"/>
    <w:rsid w:val="008B6667"/>
    <w:rsid w:val="008B722E"/>
    <w:rsid w:val="008C6EC1"/>
    <w:rsid w:val="008D0E5E"/>
    <w:rsid w:val="008D3851"/>
    <w:rsid w:val="008D501B"/>
    <w:rsid w:val="008E0306"/>
    <w:rsid w:val="008E226B"/>
    <w:rsid w:val="008E6537"/>
    <w:rsid w:val="008E7451"/>
    <w:rsid w:val="008F4057"/>
    <w:rsid w:val="00907FE9"/>
    <w:rsid w:val="00912507"/>
    <w:rsid w:val="0091697F"/>
    <w:rsid w:val="00925B2B"/>
    <w:rsid w:val="00931A48"/>
    <w:rsid w:val="00932A0B"/>
    <w:rsid w:val="00934486"/>
    <w:rsid w:val="009364CC"/>
    <w:rsid w:val="00940DEE"/>
    <w:rsid w:val="00952896"/>
    <w:rsid w:val="009628B7"/>
    <w:rsid w:val="00962FCA"/>
    <w:rsid w:val="00983902"/>
    <w:rsid w:val="009878B7"/>
    <w:rsid w:val="009923CA"/>
    <w:rsid w:val="00997754"/>
    <w:rsid w:val="009A2126"/>
    <w:rsid w:val="009A2C16"/>
    <w:rsid w:val="009A4702"/>
    <w:rsid w:val="009A6EB4"/>
    <w:rsid w:val="009A7BC4"/>
    <w:rsid w:val="009B272A"/>
    <w:rsid w:val="009B369A"/>
    <w:rsid w:val="009C0F56"/>
    <w:rsid w:val="009C308B"/>
    <w:rsid w:val="009D5A52"/>
    <w:rsid w:val="009D6EEF"/>
    <w:rsid w:val="009E5A98"/>
    <w:rsid w:val="009E5B6D"/>
    <w:rsid w:val="009F09D3"/>
    <w:rsid w:val="009F4867"/>
    <w:rsid w:val="009F4C54"/>
    <w:rsid w:val="009F582F"/>
    <w:rsid w:val="009F5E57"/>
    <w:rsid w:val="009F725A"/>
    <w:rsid w:val="009F7996"/>
    <w:rsid w:val="009F7DB8"/>
    <w:rsid w:val="00A11C5B"/>
    <w:rsid w:val="00A12D60"/>
    <w:rsid w:val="00A211DD"/>
    <w:rsid w:val="00A224BF"/>
    <w:rsid w:val="00A2675C"/>
    <w:rsid w:val="00A35D9E"/>
    <w:rsid w:val="00A439D8"/>
    <w:rsid w:val="00A47CD0"/>
    <w:rsid w:val="00A51446"/>
    <w:rsid w:val="00A53760"/>
    <w:rsid w:val="00A5378D"/>
    <w:rsid w:val="00A60317"/>
    <w:rsid w:val="00A60DD0"/>
    <w:rsid w:val="00A615B4"/>
    <w:rsid w:val="00A62E0E"/>
    <w:rsid w:val="00A71373"/>
    <w:rsid w:val="00A764DB"/>
    <w:rsid w:val="00A774BD"/>
    <w:rsid w:val="00A80BA9"/>
    <w:rsid w:val="00A91D7F"/>
    <w:rsid w:val="00A94D10"/>
    <w:rsid w:val="00AA020E"/>
    <w:rsid w:val="00AA281F"/>
    <w:rsid w:val="00AA5551"/>
    <w:rsid w:val="00AA65FE"/>
    <w:rsid w:val="00AA7935"/>
    <w:rsid w:val="00AB39C8"/>
    <w:rsid w:val="00AB6EAB"/>
    <w:rsid w:val="00AC050B"/>
    <w:rsid w:val="00AC0C10"/>
    <w:rsid w:val="00AC439C"/>
    <w:rsid w:val="00AD122A"/>
    <w:rsid w:val="00AE35AC"/>
    <w:rsid w:val="00AE54D1"/>
    <w:rsid w:val="00AE61FC"/>
    <w:rsid w:val="00AE6565"/>
    <w:rsid w:val="00AF0153"/>
    <w:rsid w:val="00B06306"/>
    <w:rsid w:val="00B16213"/>
    <w:rsid w:val="00B228FB"/>
    <w:rsid w:val="00B232F7"/>
    <w:rsid w:val="00B242BA"/>
    <w:rsid w:val="00B26459"/>
    <w:rsid w:val="00B278C7"/>
    <w:rsid w:val="00B34DD2"/>
    <w:rsid w:val="00B46728"/>
    <w:rsid w:val="00B5183D"/>
    <w:rsid w:val="00B63638"/>
    <w:rsid w:val="00B6427E"/>
    <w:rsid w:val="00B67ACB"/>
    <w:rsid w:val="00B71328"/>
    <w:rsid w:val="00B722F2"/>
    <w:rsid w:val="00B7652D"/>
    <w:rsid w:val="00B77AA1"/>
    <w:rsid w:val="00B86B9E"/>
    <w:rsid w:val="00B8726B"/>
    <w:rsid w:val="00B90545"/>
    <w:rsid w:val="00B90663"/>
    <w:rsid w:val="00BA2B9A"/>
    <w:rsid w:val="00BA45EF"/>
    <w:rsid w:val="00BB0FF5"/>
    <w:rsid w:val="00BB66E3"/>
    <w:rsid w:val="00BB77E2"/>
    <w:rsid w:val="00BC26EC"/>
    <w:rsid w:val="00BD4586"/>
    <w:rsid w:val="00BD7BCB"/>
    <w:rsid w:val="00BE0A35"/>
    <w:rsid w:val="00BE10AA"/>
    <w:rsid w:val="00BE298D"/>
    <w:rsid w:val="00BE6A4F"/>
    <w:rsid w:val="00BF03A7"/>
    <w:rsid w:val="00BF08F7"/>
    <w:rsid w:val="00BF3A00"/>
    <w:rsid w:val="00C0020F"/>
    <w:rsid w:val="00C00A7F"/>
    <w:rsid w:val="00C03188"/>
    <w:rsid w:val="00C0376A"/>
    <w:rsid w:val="00C116E8"/>
    <w:rsid w:val="00C11916"/>
    <w:rsid w:val="00C13CCB"/>
    <w:rsid w:val="00C20A64"/>
    <w:rsid w:val="00C251E7"/>
    <w:rsid w:val="00C31AC5"/>
    <w:rsid w:val="00C367BA"/>
    <w:rsid w:val="00C36B89"/>
    <w:rsid w:val="00C37452"/>
    <w:rsid w:val="00C43795"/>
    <w:rsid w:val="00C44637"/>
    <w:rsid w:val="00C454B9"/>
    <w:rsid w:val="00C463BD"/>
    <w:rsid w:val="00C46D19"/>
    <w:rsid w:val="00C50767"/>
    <w:rsid w:val="00C52C72"/>
    <w:rsid w:val="00C63671"/>
    <w:rsid w:val="00C63F39"/>
    <w:rsid w:val="00C65629"/>
    <w:rsid w:val="00C67095"/>
    <w:rsid w:val="00C77FB8"/>
    <w:rsid w:val="00C85281"/>
    <w:rsid w:val="00C87153"/>
    <w:rsid w:val="00C90697"/>
    <w:rsid w:val="00C906C3"/>
    <w:rsid w:val="00C908C5"/>
    <w:rsid w:val="00C9603A"/>
    <w:rsid w:val="00CA3AF5"/>
    <w:rsid w:val="00CA7298"/>
    <w:rsid w:val="00CB30FF"/>
    <w:rsid w:val="00CB41B9"/>
    <w:rsid w:val="00CB5F88"/>
    <w:rsid w:val="00CC03BC"/>
    <w:rsid w:val="00CC5635"/>
    <w:rsid w:val="00CD3296"/>
    <w:rsid w:val="00CD4533"/>
    <w:rsid w:val="00CD4922"/>
    <w:rsid w:val="00CE4C98"/>
    <w:rsid w:val="00CE4E8E"/>
    <w:rsid w:val="00CE5D5F"/>
    <w:rsid w:val="00CE62A7"/>
    <w:rsid w:val="00CE66A9"/>
    <w:rsid w:val="00CE7AA2"/>
    <w:rsid w:val="00CF26FF"/>
    <w:rsid w:val="00CF4ECD"/>
    <w:rsid w:val="00CF5E04"/>
    <w:rsid w:val="00D01D2C"/>
    <w:rsid w:val="00D23C73"/>
    <w:rsid w:val="00D30B82"/>
    <w:rsid w:val="00D35BA8"/>
    <w:rsid w:val="00D36A5B"/>
    <w:rsid w:val="00D42C44"/>
    <w:rsid w:val="00D441A5"/>
    <w:rsid w:val="00D60355"/>
    <w:rsid w:val="00D63CD1"/>
    <w:rsid w:val="00D64BAC"/>
    <w:rsid w:val="00D671C3"/>
    <w:rsid w:val="00D70842"/>
    <w:rsid w:val="00D7195A"/>
    <w:rsid w:val="00D82C8E"/>
    <w:rsid w:val="00D909D9"/>
    <w:rsid w:val="00D90F45"/>
    <w:rsid w:val="00D94F35"/>
    <w:rsid w:val="00DA1C7C"/>
    <w:rsid w:val="00DA56AA"/>
    <w:rsid w:val="00DA6097"/>
    <w:rsid w:val="00DA6AA4"/>
    <w:rsid w:val="00DB0425"/>
    <w:rsid w:val="00DB4073"/>
    <w:rsid w:val="00DB5966"/>
    <w:rsid w:val="00DB5EA1"/>
    <w:rsid w:val="00DB687E"/>
    <w:rsid w:val="00DB6D94"/>
    <w:rsid w:val="00DC13C7"/>
    <w:rsid w:val="00DC18D5"/>
    <w:rsid w:val="00DC3AF1"/>
    <w:rsid w:val="00DD08CC"/>
    <w:rsid w:val="00DD3F80"/>
    <w:rsid w:val="00DD498F"/>
    <w:rsid w:val="00DD6191"/>
    <w:rsid w:val="00DD6C56"/>
    <w:rsid w:val="00DD7B1E"/>
    <w:rsid w:val="00DE2A66"/>
    <w:rsid w:val="00DE5619"/>
    <w:rsid w:val="00DF0FCA"/>
    <w:rsid w:val="00DF3B21"/>
    <w:rsid w:val="00DF5A00"/>
    <w:rsid w:val="00DF6A5B"/>
    <w:rsid w:val="00DF78F9"/>
    <w:rsid w:val="00E00778"/>
    <w:rsid w:val="00E00A88"/>
    <w:rsid w:val="00E14FBD"/>
    <w:rsid w:val="00E17271"/>
    <w:rsid w:val="00E20DC2"/>
    <w:rsid w:val="00E22E48"/>
    <w:rsid w:val="00E22EA0"/>
    <w:rsid w:val="00E36FC2"/>
    <w:rsid w:val="00E37C86"/>
    <w:rsid w:val="00E40C91"/>
    <w:rsid w:val="00E42766"/>
    <w:rsid w:val="00E44903"/>
    <w:rsid w:val="00E454D4"/>
    <w:rsid w:val="00E47701"/>
    <w:rsid w:val="00E553D4"/>
    <w:rsid w:val="00E564CE"/>
    <w:rsid w:val="00E6041F"/>
    <w:rsid w:val="00E63104"/>
    <w:rsid w:val="00E6345E"/>
    <w:rsid w:val="00E727ED"/>
    <w:rsid w:val="00E8575F"/>
    <w:rsid w:val="00E90860"/>
    <w:rsid w:val="00E91191"/>
    <w:rsid w:val="00E9257C"/>
    <w:rsid w:val="00E9275C"/>
    <w:rsid w:val="00E95817"/>
    <w:rsid w:val="00E97800"/>
    <w:rsid w:val="00EA53DA"/>
    <w:rsid w:val="00EA5950"/>
    <w:rsid w:val="00EB12C3"/>
    <w:rsid w:val="00EB6B05"/>
    <w:rsid w:val="00EB719B"/>
    <w:rsid w:val="00EC6110"/>
    <w:rsid w:val="00EC653F"/>
    <w:rsid w:val="00ED15F0"/>
    <w:rsid w:val="00ED4358"/>
    <w:rsid w:val="00ED6BDE"/>
    <w:rsid w:val="00EE212F"/>
    <w:rsid w:val="00EE234D"/>
    <w:rsid w:val="00EE31C4"/>
    <w:rsid w:val="00EF2557"/>
    <w:rsid w:val="00EF66E2"/>
    <w:rsid w:val="00F00643"/>
    <w:rsid w:val="00F03A7B"/>
    <w:rsid w:val="00F045CC"/>
    <w:rsid w:val="00F05DAD"/>
    <w:rsid w:val="00F12AC0"/>
    <w:rsid w:val="00F1396D"/>
    <w:rsid w:val="00F149EE"/>
    <w:rsid w:val="00F32A7B"/>
    <w:rsid w:val="00F33180"/>
    <w:rsid w:val="00F36CDB"/>
    <w:rsid w:val="00F4399A"/>
    <w:rsid w:val="00F510A5"/>
    <w:rsid w:val="00F51960"/>
    <w:rsid w:val="00F52CFE"/>
    <w:rsid w:val="00F53FB2"/>
    <w:rsid w:val="00F54327"/>
    <w:rsid w:val="00F546DC"/>
    <w:rsid w:val="00F67E25"/>
    <w:rsid w:val="00F74497"/>
    <w:rsid w:val="00F7468F"/>
    <w:rsid w:val="00F839DD"/>
    <w:rsid w:val="00F87161"/>
    <w:rsid w:val="00F90030"/>
    <w:rsid w:val="00F903CE"/>
    <w:rsid w:val="00F91992"/>
    <w:rsid w:val="00F959B4"/>
    <w:rsid w:val="00FA2120"/>
    <w:rsid w:val="00FA7CAA"/>
    <w:rsid w:val="00FB2F1A"/>
    <w:rsid w:val="00FB3170"/>
    <w:rsid w:val="00FB4258"/>
    <w:rsid w:val="00FC3B8B"/>
    <w:rsid w:val="00FC452E"/>
    <w:rsid w:val="00FC4E93"/>
    <w:rsid w:val="00FC7E98"/>
    <w:rsid w:val="00FE303A"/>
    <w:rsid w:val="00FE7CC6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85CF"/>
  <w14:defaultImageDpi w14:val="32767"/>
  <w15:docId w15:val="{93D9AC21-4145-4C17-9789-6A1ACED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B89"/>
    <w:pPr>
      <w:suppressAutoHyphens/>
    </w:pPr>
    <w:rPr>
      <w:rFonts w:ascii="Times New Roman" w:eastAsia="Calibri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6B89"/>
    <w:pPr>
      <w:spacing w:before="280" w:after="119"/>
    </w:pPr>
    <w:rPr>
      <w:rFonts w:eastAsia="Times New Roman"/>
    </w:rPr>
  </w:style>
  <w:style w:type="character" w:styleId="Hipercze">
    <w:name w:val="Hyperlink"/>
    <w:uiPriority w:val="99"/>
    <w:unhideWhenUsed/>
    <w:rsid w:val="00C36B89"/>
    <w:rPr>
      <w:color w:val="0563C1"/>
      <w:u w:val="single"/>
    </w:rPr>
  </w:style>
  <w:style w:type="paragraph" w:customStyle="1" w:styleId="Style3">
    <w:name w:val="Style3"/>
    <w:basedOn w:val="Normalny"/>
    <w:uiPriority w:val="99"/>
    <w:rsid w:val="00C36B89"/>
    <w:pPr>
      <w:widowControl w:val="0"/>
      <w:suppressAutoHyphens w:val="0"/>
      <w:autoSpaceDE w:val="0"/>
      <w:autoSpaceDN w:val="0"/>
      <w:adjustRightInd w:val="0"/>
    </w:pPr>
    <w:rPr>
      <w:rFonts w:ascii="Tahoma" w:eastAsia="Times New Roman" w:hAnsi="Tahoma" w:cs="Tahoma"/>
      <w:lang w:eastAsia="pl-PL"/>
    </w:rPr>
  </w:style>
  <w:style w:type="character" w:styleId="Odwoaniedokomentarza">
    <w:name w:val="annotation reference"/>
    <w:unhideWhenUsed/>
    <w:rsid w:val="00C36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B8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B89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B8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B89"/>
    <w:rPr>
      <w:rFonts w:ascii="Times New Roman" w:eastAsia="Calibri" w:hAnsi="Times New Roman" w:cs="Times New Roman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F29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E2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98D"/>
    <w:rPr>
      <w:rFonts w:ascii="Times New Roman" w:eastAsia="Calibri" w:hAnsi="Times New Roman" w:cs="Times New Roman"/>
      <w:lang w:eastAsia="zh-CN"/>
    </w:rPr>
  </w:style>
  <w:style w:type="character" w:styleId="Numerstrony">
    <w:name w:val="page number"/>
    <w:basedOn w:val="Domylnaczcionkaakapitu"/>
    <w:uiPriority w:val="99"/>
    <w:semiHidden/>
    <w:unhideWhenUsed/>
    <w:rsid w:val="00BE298D"/>
  </w:style>
  <w:style w:type="paragraph" w:styleId="Bezodstpw">
    <w:name w:val="No Spacing"/>
    <w:uiPriority w:val="1"/>
    <w:qFormat/>
    <w:rsid w:val="00607B44"/>
    <w:rPr>
      <w:rFonts w:ascii="Times New Roman" w:eastAsia="Calibri" w:hAnsi="Times New Roman" w:cs="Times New Roman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EB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EB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styleId="Tekstpodstawowy">
    <w:name w:val="Body Text"/>
    <w:basedOn w:val="Normalny"/>
    <w:link w:val="TekstpodstawowyZnak"/>
    <w:rsid w:val="007770D5"/>
    <w:pPr>
      <w:spacing w:after="120"/>
    </w:pPr>
    <w:rPr>
      <w:rFonts w:eastAsia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770D5"/>
    <w:rPr>
      <w:rFonts w:ascii="Times New Roman" w:eastAsia="Times New Roman" w:hAnsi="Times New Roman" w:cs="Times New Roman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B5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3C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3C73"/>
    <w:rPr>
      <w:rFonts w:ascii="Times New Roman" w:eastAsia="Calibri" w:hAnsi="Times New Roman"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12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FE9"/>
    <w:rPr>
      <w:rFonts w:ascii="Times New Roman" w:eastAsia="Calibri" w:hAnsi="Times New Roman" w:cs="Times New Roman"/>
      <w:lang w:eastAsia="zh-CN"/>
    </w:rPr>
  </w:style>
  <w:style w:type="paragraph" w:styleId="Poprawka">
    <w:name w:val="Revision"/>
    <w:hidden/>
    <w:uiPriority w:val="99"/>
    <w:semiHidden/>
    <w:rsid w:val="00C31AC5"/>
    <w:rPr>
      <w:rFonts w:ascii="Times New Roman" w:eastAsia="Calibri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8881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931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E306-D7A0-4E2C-8250-3D6CA7D0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5430</Words>
  <Characters>32583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leskiewicz</dc:creator>
  <cp:keywords/>
  <dc:description/>
  <cp:lastModifiedBy>Ewelina Jurkiewicz</cp:lastModifiedBy>
  <cp:revision>2</cp:revision>
  <cp:lastPrinted>2021-10-12T06:24:00Z</cp:lastPrinted>
  <dcterms:created xsi:type="dcterms:W3CDTF">2024-10-07T11:18:00Z</dcterms:created>
  <dcterms:modified xsi:type="dcterms:W3CDTF">2024-10-07T11:18:00Z</dcterms:modified>
</cp:coreProperties>
</file>