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CB" w:rsidRDefault="007D1575">
      <w:pPr>
        <w:pStyle w:val="Teksttreci20"/>
        <w:shd w:val="clear" w:color="auto" w:fill="auto"/>
        <w:tabs>
          <w:tab w:val="right" w:pos="9146"/>
        </w:tabs>
        <w:ind w:left="60"/>
      </w:pPr>
      <w:r>
        <w:tab/>
      </w:r>
    </w:p>
    <w:p w:rsidR="00E056CB" w:rsidRDefault="007D1575" w:rsidP="00060B50">
      <w:pPr>
        <w:pStyle w:val="Teksttreci0"/>
        <w:shd w:val="clear" w:color="auto" w:fill="auto"/>
        <w:spacing w:after="120"/>
        <w:ind w:left="62" w:firstLine="0"/>
      </w:pPr>
      <w:r>
        <w:t xml:space="preserve">Znak sprawy: </w:t>
      </w:r>
      <w:r w:rsidR="00823058" w:rsidRPr="00823058">
        <w:rPr>
          <w:color w:val="auto"/>
        </w:rPr>
        <w:t>OA-IV.272.2.2021</w:t>
      </w:r>
    </w:p>
    <w:p w:rsidR="00E056CB" w:rsidRDefault="007D1575" w:rsidP="00F82033">
      <w:pPr>
        <w:pStyle w:val="Teksttreci30"/>
        <w:shd w:val="clear" w:color="auto" w:fill="auto"/>
        <w:spacing w:before="0"/>
        <w:ind w:left="62" w:firstLine="0"/>
      </w:pPr>
      <w:r>
        <w:t>ZAPROSZENIE DO SKŁADANIA OFERT</w:t>
      </w:r>
    </w:p>
    <w:p w:rsidR="00E056CB" w:rsidRDefault="007D1575" w:rsidP="00F82033">
      <w:pPr>
        <w:pStyle w:val="Teksttreci0"/>
        <w:shd w:val="clear" w:color="auto" w:fill="auto"/>
        <w:spacing w:after="0" w:line="418" w:lineRule="exact"/>
        <w:ind w:left="60" w:firstLine="0"/>
        <w:jc w:val="center"/>
      </w:pPr>
      <w:r>
        <w:t>na wykonanie usługi</w:t>
      </w:r>
    </w:p>
    <w:p w:rsidR="00E056CB" w:rsidRDefault="007D1575" w:rsidP="00060B50">
      <w:pPr>
        <w:pStyle w:val="Teksttreci40"/>
        <w:shd w:val="clear" w:color="auto" w:fill="auto"/>
        <w:spacing w:after="120"/>
        <w:ind w:left="60"/>
      </w:pPr>
      <w:r>
        <w:t>Serwis sprzętu drukującego dla Podkarpackiego Urzędu Wojewódzkiego w Rzeszowie oraz delegatur w Krośnie</w:t>
      </w:r>
      <w:r>
        <w:rPr>
          <w:rStyle w:val="Teksttreci416ptBezkursywy"/>
          <w:b/>
          <w:bCs/>
        </w:rPr>
        <w:t xml:space="preserve">, </w:t>
      </w:r>
      <w:r>
        <w:t>Przemyślu i Tarnobrzegu</w:t>
      </w:r>
      <w:r>
        <w:rPr>
          <w:rStyle w:val="Teksttreci416ptBezkursywy"/>
          <w:b/>
          <w:bCs/>
        </w:rPr>
        <w:t>.</w:t>
      </w:r>
    </w:p>
    <w:p w:rsidR="00E056CB" w:rsidRDefault="007D1575" w:rsidP="00060B50">
      <w:pPr>
        <w:pStyle w:val="Teksttreci20"/>
        <w:shd w:val="clear" w:color="auto" w:fill="auto"/>
        <w:spacing w:after="120" w:line="190" w:lineRule="exact"/>
        <w:ind w:left="60"/>
        <w:jc w:val="center"/>
      </w:pPr>
      <w:r>
        <w:t>(nazwa zamówienia)</w:t>
      </w:r>
    </w:p>
    <w:p w:rsidR="00E056CB" w:rsidRDefault="007D1575" w:rsidP="00060B50">
      <w:pPr>
        <w:pStyle w:val="Teksttreci3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120"/>
        <w:ind w:left="480" w:right="360"/>
        <w:jc w:val="left"/>
      </w:pPr>
      <w:r>
        <w:t>Zamawiający - Podkarpacki Urząd Wojewódzki w</w:t>
      </w:r>
      <w:r w:rsidR="00A12155">
        <w:t xml:space="preserve"> Rzeszowie, 35-959 Rzeszów, ul. </w:t>
      </w:r>
      <w:r>
        <w:t>Grunwaldzka 15.</w:t>
      </w:r>
    </w:p>
    <w:p w:rsidR="00E056CB" w:rsidRDefault="007D1575">
      <w:pPr>
        <w:pStyle w:val="Teksttreci3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414" w:lineRule="exact"/>
        <w:ind w:left="60" w:firstLine="0"/>
        <w:jc w:val="both"/>
      </w:pPr>
      <w:r>
        <w:t>Opis przedmiotu zamówienia:</w:t>
      </w:r>
    </w:p>
    <w:p w:rsidR="00E056CB" w:rsidRDefault="007D1575">
      <w:pPr>
        <w:pStyle w:val="Teksttreci0"/>
        <w:shd w:val="clear" w:color="auto" w:fill="auto"/>
        <w:spacing w:after="0" w:line="414" w:lineRule="exact"/>
        <w:ind w:left="60" w:right="360" w:firstLine="0"/>
      </w:pPr>
      <w:r>
        <w:t xml:space="preserve">Przedmiotem zamówienia jest usługa naprawy uszkodzonych </w:t>
      </w:r>
      <w:r w:rsidR="00F82033">
        <w:t xml:space="preserve">urządzeń wielofunkcyjnych (urządzenia wielofunkcyjne A4, urządzenia wielofunkcyjne A3), </w:t>
      </w:r>
      <w:r w:rsidR="00060B50">
        <w:t>drukarek A4 i A3</w:t>
      </w:r>
      <w:r>
        <w:t>, których okres gwarancyjny zakończył się, a także konserwacja funkcjonujących urządzeń, których stan zużycia powoduje zwiększone koszty użytkowania.</w:t>
      </w:r>
    </w:p>
    <w:p w:rsidR="00E056CB" w:rsidRDefault="00060B50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Okres</w:t>
      </w:r>
      <w:r w:rsidR="007D1575">
        <w:t xml:space="preserve"> wykonania zamówienia: przez 24 miesiące</w:t>
      </w:r>
    </w:p>
    <w:p w:rsidR="00E056CB" w:rsidRDefault="007D157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Okres gwarancji: zgodnie z opisem przedmiotu zamówienia</w:t>
      </w:r>
    </w:p>
    <w:p w:rsidR="00E056CB" w:rsidRDefault="007D157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Warunki płatności: przelew 21 dni od otrzymania prawidłowo wystawionej faktury</w:t>
      </w:r>
    </w:p>
    <w:p w:rsidR="00E056CB" w:rsidRDefault="007D157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Kryteria oceny ofert: 100 % cena</w:t>
      </w:r>
    </w:p>
    <w:p w:rsidR="00E056CB" w:rsidRDefault="007D1575" w:rsidP="00F82033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100" w:afterAutospacing="1" w:line="414" w:lineRule="exact"/>
        <w:ind w:left="62" w:firstLine="0"/>
      </w:pPr>
      <w:r>
        <w:t xml:space="preserve">Okres związania ofertą </w:t>
      </w:r>
      <w:r>
        <w:rPr>
          <w:rStyle w:val="TeksttreciKursywa"/>
        </w:rPr>
        <w:t>(nie krótszy niż 14 dni):</w:t>
      </w:r>
      <w:r>
        <w:t xml:space="preserve"> 30 dni</w:t>
      </w:r>
    </w:p>
    <w:p w:rsidR="00E056CB" w:rsidRDefault="007D1575" w:rsidP="00F82033">
      <w:pPr>
        <w:pStyle w:val="Teksttreci3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100" w:afterAutospacing="1" w:line="230" w:lineRule="exact"/>
        <w:ind w:left="62" w:firstLine="0"/>
        <w:jc w:val="both"/>
      </w:pPr>
      <w:r>
        <w:t>Forma złożenia oferty</w:t>
      </w:r>
    </w:p>
    <w:p w:rsidR="00E056CB" w:rsidRDefault="007D1575">
      <w:pPr>
        <w:pStyle w:val="Teksttreci0"/>
        <w:shd w:val="clear" w:color="auto" w:fill="auto"/>
        <w:spacing w:after="0" w:line="230" w:lineRule="exact"/>
        <w:ind w:left="60" w:firstLine="0"/>
      </w:pPr>
      <w:r>
        <w:t>Ofertę na formularzu nal</w:t>
      </w:r>
      <w:r w:rsidR="00823058">
        <w:t>eży złożyć w terminie do dnia 16</w:t>
      </w:r>
      <w:r>
        <w:t>.0</w:t>
      </w:r>
      <w:r w:rsidR="00823058">
        <w:t>8.2021</w:t>
      </w:r>
      <w:r>
        <w:t xml:space="preserve"> do godz. 10:00 w formie:</w:t>
      </w:r>
    </w:p>
    <w:p w:rsidR="00E056CB" w:rsidRDefault="007D1575" w:rsidP="00F82033">
      <w:pPr>
        <w:pStyle w:val="Teksttreci0"/>
        <w:shd w:val="clear" w:color="auto" w:fill="auto"/>
        <w:spacing w:after="100" w:afterAutospacing="1" w:line="410" w:lineRule="exact"/>
        <w:ind w:left="480" w:right="360"/>
        <w:jc w:val="left"/>
      </w:pPr>
      <w:r>
        <w:t>- pisemnej (</w:t>
      </w:r>
      <w:r w:rsidR="00060B50">
        <w:t>osobiście, listownie) na adres:</w:t>
      </w:r>
      <w:r>
        <w:t xml:space="preserve"> Podkarpacki Urząd Wojewódzki w Rzeszowie ul. Grunwaldzka 15, 35-959 Rzeszów, pok. 205 (sekretariat Wydziału Organizacyjno- Administracyjnego)</w:t>
      </w:r>
    </w:p>
    <w:p w:rsidR="00E056CB" w:rsidRDefault="007D1575" w:rsidP="00F82033">
      <w:pPr>
        <w:pStyle w:val="Teksttreci0"/>
        <w:shd w:val="clear" w:color="auto" w:fill="auto"/>
        <w:spacing w:after="0" w:line="230" w:lineRule="exact"/>
        <w:ind w:left="62" w:firstLine="0"/>
      </w:pPr>
      <w:r>
        <w:t>Wszelkie koszty związane z przygotowaniem i złożeniem oferty ponosi Wykonawca.</w:t>
      </w:r>
    </w:p>
    <w:p w:rsidR="00D5623F" w:rsidRDefault="00D5623F" w:rsidP="00F82033">
      <w:pPr>
        <w:pStyle w:val="Teksttreci20"/>
        <w:shd w:val="clear" w:color="auto" w:fill="auto"/>
        <w:spacing w:line="190" w:lineRule="exact"/>
        <w:ind w:left="60"/>
      </w:pPr>
    </w:p>
    <w:p w:rsidR="00E056CB" w:rsidRDefault="007D1575" w:rsidP="00F82033">
      <w:pPr>
        <w:pStyle w:val="Teksttreci30"/>
        <w:shd w:val="clear" w:color="auto" w:fill="auto"/>
        <w:spacing w:before="0" w:line="230" w:lineRule="exact"/>
        <w:ind w:left="60" w:firstLine="0"/>
        <w:jc w:val="left"/>
      </w:pPr>
      <w:r>
        <w:t>Oferta musi zostać podpisana przez osobę umocowaną do reprezentowania Wykonawcy.</w:t>
      </w:r>
    </w:p>
    <w:p w:rsidR="00E056CB" w:rsidRDefault="007D1575" w:rsidP="00F82033">
      <w:pPr>
        <w:pStyle w:val="Teksttreci0"/>
        <w:shd w:val="clear" w:color="auto" w:fill="auto"/>
        <w:spacing w:after="0" w:line="295" w:lineRule="exact"/>
        <w:ind w:left="60" w:firstLine="0"/>
        <w:jc w:val="left"/>
      </w:pPr>
      <w:r>
        <w:t>Załączniki:</w:t>
      </w:r>
    </w:p>
    <w:p w:rsidR="00E056CB" w:rsidRDefault="00060B50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95" w:lineRule="exact"/>
        <w:ind w:left="420" w:firstLine="0"/>
      </w:pPr>
      <w:r>
        <w:t xml:space="preserve">Opis przedmiotu zamówienia </w:t>
      </w:r>
    </w:p>
    <w:p w:rsidR="00E056CB" w:rsidRDefault="007D1575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95" w:lineRule="exact"/>
        <w:ind w:left="420" w:firstLine="0"/>
      </w:pPr>
      <w:r>
        <w:t xml:space="preserve">Formularz oferty </w:t>
      </w:r>
    </w:p>
    <w:p w:rsidR="00E056CB" w:rsidRDefault="007D1575" w:rsidP="00F82033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after="240" w:line="295" w:lineRule="exact"/>
        <w:ind w:left="420" w:firstLine="0"/>
      </w:pPr>
      <w:r>
        <w:t>Ogólne warunki umowy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>DYR</w:t>
      </w:r>
      <w:bookmarkStart w:id="0" w:name="_GoBack"/>
      <w:bookmarkEnd w:id="0"/>
      <w:r>
        <w:t>EKTOR GENERALNY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>URZĘDU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>( - )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 xml:space="preserve">Marcin </w:t>
      </w:r>
      <w:proofErr w:type="spellStart"/>
      <w:r>
        <w:t>Zaborniak</w:t>
      </w:r>
      <w:proofErr w:type="spellEnd"/>
    </w:p>
    <w:p w:rsidR="00D5623F" w:rsidRDefault="00060B50" w:rsidP="00F82033">
      <w:pPr>
        <w:ind w:left="3261" w:firstLine="708"/>
        <w:jc w:val="center"/>
      </w:pPr>
      <w:r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sectPr w:rsidR="00D5623F">
      <w:footerReference w:type="default" r:id="rId8"/>
      <w:type w:val="continuous"/>
      <w:pgSz w:w="11909" w:h="16838"/>
      <w:pgMar w:top="430" w:right="1231" w:bottom="42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8A" w:rsidRDefault="00C56F8A">
      <w:r>
        <w:separator/>
      </w:r>
    </w:p>
  </w:endnote>
  <w:endnote w:type="continuationSeparator" w:id="0">
    <w:p w:rsidR="00C56F8A" w:rsidRDefault="00C5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eastAsia="Courier New" w:hAnsi="Courier New" w:cs="Courier New"/>
        <w:sz w:val="20"/>
        <w:szCs w:val="20"/>
      </w:rPr>
      <w:id w:val="-50967998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623F" w:rsidRPr="00D5623F" w:rsidRDefault="00D5623F" w:rsidP="00D5623F">
            <w:pPr>
              <w:pStyle w:val="Teksttreci20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</w:p>
          <w:p w:rsidR="00D5623F" w:rsidRPr="00D5623F" w:rsidRDefault="00D5623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623F">
              <w:rPr>
                <w:rFonts w:ascii="Times New Roman" w:hAnsi="Times New Roman" w:cs="Times New Roman"/>
                <w:sz w:val="20"/>
                <w:szCs w:val="20"/>
              </w:rPr>
              <w:t xml:space="preserve">Znak sprawy: </w:t>
            </w:r>
            <w:r w:rsidR="00823058" w:rsidRPr="008230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OA-IV.272.2.2021</w:t>
            </w:r>
            <w:r w:rsidRPr="00D562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562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   </w:t>
            </w:r>
            <w:r w:rsidRPr="00D5623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30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5623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30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623F" w:rsidRDefault="00D56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8A" w:rsidRDefault="00C56F8A"/>
  </w:footnote>
  <w:footnote w:type="continuationSeparator" w:id="0">
    <w:p w:rsidR="00C56F8A" w:rsidRDefault="00C56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57B"/>
    <w:multiLevelType w:val="multilevel"/>
    <w:tmpl w:val="6848E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F6586"/>
    <w:multiLevelType w:val="multilevel"/>
    <w:tmpl w:val="396AE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40233"/>
    <w:multiLevelType w:val="multilevel"/>
    <w:tmpl w:val="3A0A1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CB"/>
    <w:rsid w:val="00060B50"/>
    <w:rsid w:val="003715A1"/>
    <w:rsid w:val="004D4ED9"/>
    <w:rsid w:val="00742ABE"/>
    <w:rsid w:val="007B4775"/>
    <w:rsid w:val="007D1575"/>
    <w:rsid w:val="00823058"/>
    <w:rsid w:val="00A12155"/>
    <w:rsid w:val="00A63152"/>
    <w:rsid w:val="00A8672B"/>
    <w:rsid w:val="00C56F8A"/>
    <w:rsid w:val="00CA65F4"/>
    <w:rsid w:val="00D5623F"/>
    <w:rsid w:val="00E056CB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Teksttreci416ptBezkursywy">
    <w:name w:val="Tekst treści (4) + 16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2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529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418" w:lineRule="exact"/>
      <w:ind w:hanging="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5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Teksttreci416ptBezkursywy">
    <w:name w:val="Tekst treści (4) + 16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2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529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418" w:lineRule="exact"/>
      <w:ind w:hanging="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5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Dudek</dc:creator>
  <cp:lastModifiedBy>Artur Słowik</cp:lastModifiedBy>
  <cp:revision>3</cp:revision>
  <dcterms:created xsi:type="dcterms:W3CDTF">2021-07-08T09:58:00Z</dcterms:created>
  <dcterms:modified xsi:type="dcterms:W3CDTF">2021-08-02T08:23:00Z</dcterms:modified>
</cp:coreProperties>
</file>