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370"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b/>
        </w:rPr>
        <w:t>Pytanie nr 1: Czy na fakturze dokumentującej zakup oleju napędowego powinien być wpisany kod CN oleju napędowego zakupionego do produkcji rolnej?</w:t>
      </w:r>
      <w:r w:rsidRPr="00B37DEA">
        <w:rPr>
          <w:rFonts w:ascii="Times New Roman" w:hAnsi="Times New Roman" w:cs="Times New Roman"/>
        </w:rPr>
        <w:t xml:space="preserve"> </w:t>
      </w:r>
    </w:p>
    <w:p w:rsidR="001F41B2"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rPr>
        <w:t xml:space="preserve">W art. 106e ust. 1 ustawy z dnia 11 marca 2004 r. o podatku od towarów i usług (Dz. U. z 2018 r. </w:t>
      </w:r>
      <w:r w:rsidR="00B37DEA">
        <w:rPr>
          <w:rFonts w:ascii="Times New Roman" w:hAnsi="Times New Roman" w:cs="Times New Roman"/>
        </w:rPr>
        <w:br/>
      </w:r>
      <w:r w:rsidRPr="00B37DEA">
        <w:rPr>
          <w:rFonts w:ascii="Times New Roman" w:hAnsi="Times New Roman" w:cs="Times New Roman"/>
        </w:rPr>
        <w:t xml:space="preserve">poz. 2174, z </w:t>
      </w:r>
      <w:proofErr w:type="spellStart"/>
      <w:r w:rsidRPr="00B37DEA">
        <w:rPr>
          <w:rFonts w:ascii="Times New Roman" w:hAnsi="Times New Roman" w:cs="Times New Roman"/>
        </w:rPr>
        <w:t>późn</w:t>
      </w:r>
      <w:proofErr w:type="spellEnd"/>
      <w:r w:rsidRPr="00B37DEA">
        <w:rPr>
          <w:rFonts w:ascii="Times New Roman" w:hAnsi="Times New Roman" w:cs="Times New Roman"/>
        </w:rPr>
        <w:t xml:space="preserve">. zm.) określa się dane, jakie powinna zawierać faktura. Uwzględniając przepisy </w:t>
      </w:r>
      <w:r w:rsidR="00B37DEA">
        <w:rPr>
          <w:rFonts w:ascii="Times New Roman" w:hAnsi="Times New Roman" w:cs="Times New Roman"/>
        </w:rPr>
        <w:br/>
      </w:r>
      <w:r w:rsidRPr="00B37DEA">
        <w:rPr>
          <w:rFonts w:ascii="Times New Roman" w:hAnsi="Times New Roman" w:cs="Times New Roman"/>
        </w:rPr>
        <w:t>ww. ustawy, na fakturze nie jest wymagane podanie kodu CN oleju napędowego zakupionego do produkcji rolnej. W przypadku wątpliwości, czy zakupiony przez producenta rolnego olej napędowy jest oznaczony kodem CN określonym w ustawie z dnia 10 marca 2006 r. o zwrocie podatku akcyzowego zawartego w cenie oleju napędowego wykorzystywanego do produkcji rolnej</w:t>
      </w:r>
      <w:r w:rsidR="00B37DEA">
        <w:rPr>
          <w:rFonts w:ascii="Times New Roman" w:hAnsi="Times New Roman" w:cs="Times New Roman"/>
        </w:rPr>
        <w:br/>
      </w:r>
      <w:r w:rsidRPr="00B37DEA">
        <w:rPr>
          <w:rFonts w:ascii="Times New Roman" w:hAnsi="Times New Roman" w:cs="Times New Roman"/>
        </w:rPr>
        <w:t xml:space="preserve"> (Dz. U. z 2015 r. poz. 1340, z </w:t>
      </w:r>
      <w:proofErr w:type="spellStart"/>
      <w:r w:rsidRPr="00B37DEA">
        <w:rPr>
          <w:rFonts w:ascii="Times New Roman" w:hAnsi="Times New Roman" w:cs="Times New Roman"/>
        </w:rPr>
        <w:t>późn</w:t>
      </w:r>
      <w:proofErr w:type="spellEnd"/>
      <w:r w:rsidRPr="00B37DEA">
        <w:rPr>
          <w:rFonts w:ascii="Times New Roman" w:hAnsi="Times New Roman" w:cs="Times New Roman"/>
        </w:rPr>
        <w:t>. zm.), tj. kodem CN 2710 19 43 do 2710 19 48, kodem CN 2710 20 11 do 2710 20 19 oraz kodem CN 3826 00, organ administracji publicznej w ramach prowadzonego postępowania może zwrócić się z zapytaniem o kod CN oleju napędowego do sprzedawcy.</w:t>
      </w:r>
    </w:p>
    <w:p w:rsidR="00167370"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b/>
        </w:rPr>
        <w:t>Pytanie nr 2: Czy na fakturze dokumentującej zakup oleju napędowego powinien być wpisany numer rejestracyjny ciągnika?</w:t>
      </w:r>
      <w:r w:rsidRPr="00B37DEA">
        <w:rPr>
          <w:rFonts w:ascii="Times New Roman" w:hAnsi="Times New Roman" w:cs="Times New Roman"/>
        </w:rPr>
        <w:t xml:space="preserve"> </w:t>
      </w:r>
    </w:p>
    <w:p w:rsidR="00167370"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rPr>
        <w:t>Również ww. ustawa nie zobowiązuje wystawcy faktury dokumentującej sprzedaż oleju napędowego do produkcji rolnej do umieszczania na fakturze numeru rejestracyjnego ciągnika rolniczego, który nie jest zaliczany do pojazdów samochodowych.</w:t>
      </w:r>
    </w:p>
    <w:p w:rsidR="00167370"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b/>
        </w:rPr>
        <w:t xml:space="preserve">Pytanie nr 3: Czy zwrot podatku akcyzowego przysługuje posiadaczowi zależnemu - dzierżawcy? </w:t>
      </w:r>
    </w:p>
    <w:p w:rsidR="00B53C2F"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rPr>
        <w:t xml:space="preserve">Zwrot podatku akcyzowego zawartego w cenie oleju napędowego wykorzystywanego do produkcji rolnej przysługuje producentom rolnym – osobom fizycznym, osobom prawnym lub jednostkom organizacyjnym nieposiadającym osobowości prawnej, będącym posiadaczami gospodarstw rolnych </w:t>
      </w:r>
      <w:r w:rsidR="00B37DEA">
        <w:rPr>
          <w:rFonts w:ascii="Times New Roman" w:hAnsi="Times New Roman" w:cs="Times New Roman"/>
        </w:rPr>
        <w:br/>
      </w:r>
      <w:r w:rsidRPr="00B37DEA">
        <w:rPr>
          <w:rFonts w:ascii="Times New Roman" w:hAnsi="Times New Roman" w:cs="Times New Roman"/>
        </w:rPr>
        <w:t xml:space="preserve">w rozumieniu przepisów o podatku rolnym. W rozumieniu ustawy z dnia 15 listopada 1984 r. o podatku rolnym (Dz. U. z 2017 r. poz. 1892, z </w:t>
      </w:r>
      <w:proofErr w:type="spellStart"/>
      <w:r w:rsidRPr="00B37DEA">
        <w:rPr>
          <w:rFonts w:ascii="Times New Roman" w:hAnsi="Times New Roman" w:cs="Times New Roman"/>
        </w:rPr>
        <w:t>późn</w:t>
      </w:r>
      <w:proofErr w:type="spellEnd"/>
      <w:r w:rsidRPr="00B37DEA">
        <w:rPr>
          <w:rFonts w:ascii="Times New Roman" w:hAnsi="Times New Roman" w:cs="Times New Roman"/>
        </w:rPr>
        <w:t xml:space="preserve">. zm.) za gospodarstwo rolne uważa się obszar gruntów sklasyfikowanych w ewidencji gruntów i budynków jako użytki rolne lub jako grunty zadrzewione </w:t>
      </w:r>
      <w:r w:rsidR="00B37DEA">
        <w:rPr>
          <w:rFonts w:ascii="Times New Roman" w:hAnsi="Times New Roman" w:cs="Times New Roman"/>
        </w:rPr>
        <w:br/>
      </w:r>
      <w:r w:rsidRPr="00B37DEA">
        <w:rPr>
          <w:rFonts w:ascii="Times New Roman" w:hAnsi="Times New Roman" w:cs="Times New Roman"/>
        </w:rPr>
        <w:t xml:space="preserve">i zakrzewione na użytkach rolnych (z wyjątkiem gruntów zajętych na prowadzenie działalności gospodarczej innej niż działalność rolnicza) o łącznej powierzchni przekraczającej 1 ha lub 1 ha przeliczeniowy, stanowiących własność lub znajdujących się w posiadaniu osoby fizycznej, osoby prawnej albo jednostki organizacyjnej nieposiadającej osobowości prawnej. Zgodnie z ustawą z dnia </w:t>
      </w:r>
      <w:r w:rsidR="00B37DEA">
        <w:rPr>
          <w:rFonts w:ascii="Times New Roman" w:hAnsi="Times New Roman" w:cs="Times New Roman"/>
        </w:rPr>
        <w:br/>
      </w:r>
      <w:r w:rsidRPr="00B37DEA">
        <w:rPr>
          <w:rFonts w:ascii="Times New Roman" w:hAnsi="Times New Roman" w:cs="Times New Roman"/>
        </w:rPr>
        <w:t xml:space="preserve">23 kwietnia 1964 r. Kodeks cywilny posiadaczem rzeczy jest zarówno ten, kto nią faktycznie włada </w:t>
      </w:r>
      <w:r w:rsidR="00B37DEA">
        <w:rPr>
          <w:rFonts w:ascii="Times New Roman" w:hAnsi="Times New Roman" w:cs="Times New Roman"/>
        </w:rPr>
        <w:br/>
      </w:r>
      <w:r w:rsidRPr="00B37DEA">
        <w:rPr>
          <w:rFonts w:ascii="Times New Roman" w:hAnsi="Times New Roman" w:cs="Times New Roman"/>
        </w:rPr>
        <w:t xml:space="preserve">jak właściciel (posiadacz samoistny), jak i ten, kto nią faktycznie włada jak użytkownik, </w:t>
      </w:r>
      <w:r w:rsidR="00B37DEA">
        <w:rPr>
          <w:rFonts w:ascii="Times New Roman" w:hAnsi="Times New Roman" w:cs="Times New Roman"/>
        </w:rPr>
        <w:br/>
      </w:r>
      <w:r w:rsidRPr="00B37DEA">
        <w:rPr>
          <w:rFonts w:ascii="Times New Roman" w:hAnsi="Times New Roman" w:cs="Times New Roman"/>
        </w:rPr>
        <w:t>w tym dzierżawca (posiadacz zależny). W przypadku gdy grunty gospodarstwa rolnego stanowią przedmiot posiadania samoistnego i posiadania zależnego, zwrot podatku przysługuje posiadaczowi zależnemu, tj. dzierżawcy, również w przypadku jeżeli dzierżawi on grunty na podstawie ustnej umowy, czy też wtedy, gdy dzierżawa nie jest wykazana w ewidencji gruntów i budynków.</w:t>
      </w:r>
    </w:p>
    <w:p w:rsidR="00167370"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b/>
        </w:rPr>
        <w:lastRenderedPageBreak/>
        <w:t xml:space="preserve">Pytanie nr 4: Czy przysługuje zwrot podatku akcyzowego na grunty na których zaprzestano produkcji rolnej lub prowadzona jest działalność gospodarcza inna niż działalność rolnicza </w:t>
      </w:r>
      <w:r w:rsidR="00B37DEA">
        <w:rPr>
          <w:rFonts w:ascii="Times New Roman" w:hAnsi="Times New Roman" w:cs="Times New Roman"/>
          <w:b/>
        </w:rPr>
        <w:br/>
      </w:r>
      <w:r w:rsidRPr="00B37DEA">
        <w:rPr>
          <w:rFonts w:ascii="Times New Roman" w:hAnsi="Times New Roman" w:cs="Times New Roman"/>
          <w:b/>
        </w:rPr>
        <w:t>w rozumieniu przepisów o podatku rolnym?</w:t>
      </w:r>
      <w:r w:rsidRPr="00B37DEA">
        <w:rPr>
          <w:rFonts w:ascii="Times New Roman" w:hAnsi="Times New Roman" w:cs="Times New Roman"/>
        </w:rPr>
        <w:t xml:space="preserve"> </w:t>
      </w:r>
    </w:p>
    <w:p w:rsidR="00167370"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rPr>
        <w:t xml:space="preserve">Zwrot podatku nie będzie przysługiwał w odniesieniu do użytków rolnych, na których zaprzestano produkcji rolnej oraz gruntów zajętych na prowadzenie działalności gospodarczej innej niż działalność rolnicza w rozumieniu przepisów o podatku rolnym. </w:t>
      </w:r>
    </w:p>
    <w:p w:rsidR="00167370"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b/>
        </w:rPr>
        <w:t>Pytanie nr 5: Jaką powierzchnię użytków rolnych należy wpisać we wniosku w przypadku kiedy po dniu 1 lutego danego roku a przed dniem złożenia wniosku nastąpiła zmiana wielkości powierzchni posiadanych przez producenta rolnego użytków rolnych?</w:t>
      </w:r>
      <w:r w:rsidRPr="00B37DEA">
        <w:rPr>
          <w:rFonts w:ascii="Times New Roman" w:hAnsi="Times New Roman" w:cs="Times New Roman"/>
        </w:rPr>
        <w:t xml:space="preserve"> </w:t>
      </w:r>
    </w:p>
    <w:p w:rsidR="00167370"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rPr>
        <w:t xml:space="preserve">Składający wniosek o zwrot podatku akcyzowego wykorzystywanego do produkcji rolnej musi m.in. być posiadaczem gospodarstwa rolnego w momencie składania wniosku. Grunty gospodarstwa powinny być wykazane w ewidencji gruntów i budynków jako użytki rolne na dzień 1 lutego (dotyczy to również gruntów dzierżawionych od osób fizycznych). </w:t>
      </w:r>
    </w:p>
    <w:p w:rsidR="00167370"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b/>
        </w:rPr>
        <w:t xml:space="preserve">Pytanie nr 6: Komu przysługuje zwrot podatku akcyzowego w przypadku współposiadania gruntów? </w:t>
      </w:r>
    </w:p>
    <w:p w:rsidR="00B53C2F"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rPr>
        <w:t>W przypadku, gdy grunty gospodarstwa rolnego stanowią przedmiot współposiadania, zwrot podatku przysługuje temu współposiadaczowi, w stosunku do którego pozostali współposiadacze wyrazili pisemną zgodę, przy czym pisemna zgoda nie dotyczy współmałżonków. Pisemna zgoda jest składana we wniosku. Wnioskodawca nie jest obowiązany do załączania do wniosku innych oświadczeń.</w:t>
      </w:r>
    </w:p>
    <w:p w:rsidR="00167370" w:rsidRPr="006952B7" w:rsidRDefault="00B53C2F" w:rsidP="00B37DEA">
      <w:pPr>
        <w:spacing w:line="360" w:lineRule="auto"/>
        <w:jc w:val="both"/>
        <w:rPr>
          <w:rFonts w:ascii="Times New Roman" w:hAnsi="Times New Roman" w:cs="Times New Roman"/>
        </w:rPr>
      </w:pPr>
      <w:r w:rsidRPr="006952B7">
        <w:rPr>
          <w:rFonts w:ascii="Times New Roman" w:hAnsi="Times New Roman" w:cs="Times New Roman"/>
          <w:b/>
        </w:rPr>
        <w:t>Pytanie nr 7: Kiedy należy złożyć wniosek o zwrot podatku akcyzowego?</w:t>
      </w:r>
      <w:r w:rsidRPr="006952B7">
        <w:rPr>
          <w:rFonts w:ascii="Times New Roman" w:hAnsi="Times New Roman" w:cs="Times New Roman"/>
        </w:rPr>
        <w:t xml:space="preserve"> </w:t>
      </w:r>
    </w:p>
    <w:p w:rsidR="006952B7" w:rsidRPr="006952B7" w:rsidRDefault="00B53C2F" w:rsidP="006952B7">
      <w:pPr>
        <w:spacing w:line="360" w:lineRule="auto"/>
        <w:jc w:val="both"/>
        <w:rPr>
          <w:rFonts w:ascii="Times New Roman" w:hAnsi="Times New Roman" w:cs="Times New Roman"/>
        </w:rPr>
      </w:pPr>
      <w:r w:rsidRPr="006952B7">
        <w:rPr>
          <w:rFonts w:ascii="Times New Roman" w:hAnsi="Times New Roman" w:cs="Times New Roman"/>
        </w:rPr>
        <w:t>Terminy składania wniosków o zwrot podatku akcyzowego został ustalon</w:t>
      </w:r>
      <w:r w:rsidR="00613185" w:rsidRPr="006952B7">
        <w:rPr>
          <w:rFonts w:ascii="Times New Roman" w:hAnsi="Times New Roman" w:cs="Times New Roman"/>
        </w:rPr>
        <w:t>y</w:t>
      </w:r>
      <w:r w:rsidRPr="006952B7">
        <w:rPr>
          <w:rFonts w:ascii="Times New Roman" w:hAnsi="Times New Roman" w:cs="Times New Roman"/>
        </w:rPr>
        <w:t xml:space="preserve">: od 1 lutego do ostatniego dnia lutego i od 1 sierpnia do 31 sierpnia danego roku. </w:t>
      </w:r>
      <w:r w:rsidR="006952B7" w:rsidRPr="006952B7">
        <w:rPr>
          <w:rFonts w:ascii="Times New Roman" w:hAnsi="Times New Roman" w:cs="Times New Roman"/>
        </w:rPr>
        <w:t>Do wniosku dołącza się faktury (lub ich kopie) potwierdzające zakup oleju napędowego w okresie sześciu miesięcy poprzedzających miesiąc złożenia wniosku.</w:t>
      </w:r>
    </w:p>
    <w:p w:rsidR="00167370"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b/>
        </w:rPr>
        <w:t>Pytanie nr 8: W przypadku składania wniosku przez męża (żonę) będącego współwłaścicielem gospodarstwa rolnego, czy mogą zostać uwzględnione faktury potwierdzające zakup oleju napędowego wystawione na żonę (męża)?</w:t>
      </w:r>
      <w:r w:rsidRPr="00B37DEA">
        <w:rPr>
          <w:rFonts w:ascii="Times New Roman" w:hAnsi="Times New Roman" w:cs="Times New Roman"/>
        </w:rPr>
        <w:t xml:space="preserve"> </w:t>
      </w:r>
    </w:p>
    <w:p w:rsidR="00167370"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rPr>
        <w:t>W powyższym przypadku uwzględniane są faktury dokumentujące zakup oleju napędowego wystawione zarówno na żonę jak i męża.</w:t>
      </w:r>
    </w:p>
    <w:p w:rsidR="006952B7" w:rsidRDefault="006952B7" w:rsidP="00B37DEA">
      <w:pPr>
        <w:spacing w:line="360" w:lineRule="auto"/>
        <w:jc w:val="both"/>
        <w:rPr>
          <w:rFonts w:ascii="Times New Roman" w:hAnsi="Times New Roman" w:cs="Times New Roman"/>
          <w:b/>
        </w:rPr>
      </w:pPr>
    </w:p>
    <w:p w:rsidR="006952B7" w:rsidRDefault="006952B7" w:rsidP="00B37DEA">
      <w:pPr>
        <w:spacing w:line="360" w:lineRule="auto"/>
        <w:jc w:val="both"/>
        <w:rPr>
          <w:rFonts w:ascii="Times New Roman" w:hAnsi="Times New Roman" w:cs="Times New Roman"/>
          <w:b/>
        </w:rPr>
      </w:pPr>
    </w:p>
    <w:p w:rsidR="00167370"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b/>
        </w:rPr>
        <w:lastRenderedPageBreak/>
        <w:t xml:space="preserve">Pytanie nr 9: Czy na wniosku o zwrot podatku akcyzowego składanego przez jednego z małżonków będącego współwłaścicielem gospodarstwa rolnego należy wykazać powierzchnię użytków rolnych w pozycji „jestem posiadaczem użytków rolnych” czy w pozycji </w:t>
      </w:r>
      <w:r w:rsidR="006952B7">
        <w:rPr>
          <w:rFonts w:ascii="Times New Roman" w:hAnsi="Times New Roman" w:cs="Times New Roman"/>
          <w:b/>
        </w:rPr>
        <w:br/>
      </w:r>
      <w:r w:rsidRPr="00B37DEA">
        <w:rPr>
          <w:rFonts w:ascii="Times New Roman" w:hAnsi="Times New Roman" w:cs="Times New Roman"/>
          <w:b/>
        </w:rPr>
        <w:t xml:space="preserve">„jestem współposiadaczem użytków rolnych”? </w:t>
      </w:r>
    </w:p>
    <w:p w:rsidR="00B53C2F"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rPr>
        <w:t xml:space="preserve">Jeżeli w odniesieniu do wszystkich użytków rolnych, których dotyczy składany wniosek małżonkowie są współwłaścicielami, należy powierzchnię użytków rolnych podać w pozycji „jestem współposiadaczem użytków rolnych o powierzchni .............. ha”. Natomiast w przypadku jeżeli </w:t>
      </w:r>
      <w:r w:rsidR="006952B7">
        <w:rPr>
          <w:rFonts w:ascii="Times New Roman" w:hAnsi="Times New Roman" w:cs="Times New Roman"/>
        </w:rPr>
        <w:br/>
      </w:r>
      <w:r w:rsidRPr="00B37DEA">
        <w:rPr>
          <w:rFonts w:ascii="Times New Roman" w:hAnsi="Times New Roman" w:cs="Times New Roman"/>
        </w:rPr>
        <w:t>w odniesieniu do części użytków rolnych składający wniosek jest posiadaczem, a w odniesieniu do części współposiadaczem, to należy podać dane odpowiednio.</w:t>
      </w:r>
    </w:p>
    <w:p w:rsidR="00167370"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b/>
        </w:rPr>
        <w:t>Pytanie nr 10: Czy upoważniony przez wójta, burmistrza (prezydenta miasta) pracownik urzędu gminy lub miasta może żądać oświadczenia o dzierżawionych użytkach rolnych lub przedłożenia umowy dzierżawy?</w:t>
      </w:r>
      <w:r w:rsidRPr="00B37DEA">
        <w:rPr>
          <w:rFonts w:ascii="Times New Roman" w:hAnsi="Times New Roman" w:cs="Times New Roman"/>
        </w:rPr>
        <w:t xml:space="preserve"> </w:t>
      </w:r>
    </w:p>
    <w:p w:rsidR="00167370"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rPr>
        <w:t xml:space="preserve">Producent rolny ubiegający się o zwrot podatku akcyzowego powinien złożyć wniosek wypełniony zgodnie ze wzorem określonym rozporządzeniem oraz załączyć faktury albo ich kopie, stanowiące dowód zakupu oleju napędowego za okres 6 miesięcy poprzedzających miesiąc złożenia wniosku o zwrot podatku akcyzowego. Dokumenty te stanowią podstawę do wydania decyzji w sprawie zwrotu podatku. Z przepisu ustawy, o której mowa, nie wynika obowiązek dołączania przez producenta rolnego do wniosku innych dokumentów. Zażądanie przez organ, na podstawie ogólnych przepisów kpa, przedłożenia odrębnego oświadczenia o dzierżawionych użytkach lub umowy dzierżawy, może mieć miejsce tylko w sytuacjach budzących wątpliwości organu, kiedy te dodatkowe dokumenty mogłyby posłużyć do dokładanego wyjaśnienia stanu faktycznego i ostatecznie – właściwego załatwienia sprawy. </w:t>
      </w:r>
    </w:p>
    <w:p w:rsidR="00167370"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b/>
        </w:rPr>
        <w:t>Pytanie nr 11: W przypadku śmierci współwłaściciela, kto powinien wyrazić zgodę na wypłatę zwrotu podatku?</w:t>
      </w:r>
      <w:r w:rsidRPr="00B37DEA">
        <w:rPr>
          <w:rFonts w:ascii="Times New Roman" w:hAnsi="Times New Roman" w:cs="Times New Roman"/>
        </w:rPr>
        <w:t xml:space="preserve"> </w:t>
      </w:r>
    </w:p>
    <w:p w:rsidR="00167370"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rPr>
        <w:t xml:space="preserve">W przypadku śmierci współwłaściciela zgodę powinien wyrazić spadkobierca lub spadkobiercy. </w:t>
      </w:r>
    </w:p>
    <w:p w:rsidR="00167370"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b/>
        </w:rPr>
        <w:t>Pytanie nr 12: Jak należy postąpić, jeżeli rolnik posiada użytki rolne np. w trzech gminach, natomiast olej napędowy zakupił na podstawie jednej faktury?</w:t>
      </w:r>
      <w:r w:rsidRPr="00B37DEA">
        <w:rPr>
          <w:rFonts w:ascii="Times New Roman" w:hAnsi="Times New Roman" w:cs="Times New Roman"/>
        </w:rPr>
        <w:t xml:space="preserve"> </w:t>
      </w:r>
    </w:p>
    <w:p w:rsidR="00B53C2F"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rPr>
        <w:t xml:space="preserve">Zgodnie z art. 6 ust. 3 i ust. 4 ustawy z dnia 10 marca 2006 r. o zwrocie podatku akcyzowego zawartego w cenie oleju napędowego wykorzystywanego do produkcji rolnej (Dz. U. z 2015 r. poz. 1340, </w:t>
      </w:r>
      <w:r w:rsidR="006952B7">
        <w:rPr>
          <w:rFonts w:ascii="Times New Roman" w:hAnsi="Times New Roman" w:cs="Times New Roman"/>
        </w:rPr>
        <w:br/>
      </w:r>
      <w:r w:rsidRPr="00B37DEA">
        <w:rPr>
          <w:rFonts w:ascii="Times New Roman" w:hAnsi="Times New Roman" w:cs="Times New Roman"/>
        </w:rPr>
        <w:t xml:space="preserve">z </w:t>
      </w:r>
      <w:proofErr w:type="spellStart"/>
      <w:r w:rsidRPr="00B37DEA">
        <w:rPr>
          <w:rFonts w:ascii="Times New Roman" w:hAnsi="Times New Roman" w:cs="Times New Roman"/>
        </w:rPr>
        <w:t>późn</w:t>
      </w:r>
      <w:proofErr w:type="spellEnd"/>
      <w:r w:rsidRPr="00B37DEA">
        <w:rPr>
          <w:rFonts w:ascii="Times New Roman" w:hAnsi="Times New Roman" w:cs="Times New Roman"/>
        </w:rPr>
        <w:t xml:space="preserve">. zm.),) do wniosku o zwrot podatku akcyzowego należy dołączyć m.in. faktury VAT </w:t>
      </w:r>
      <w:r w:rsidR="006952B7">
        <w:rPr>
          <w:rFonts w:ascii="Times New Roman" w:hAnsi="Times New Roman" w:cs="Times New Roman"/>
        </w:rPr>
        <w:br/>
      </w:r>
      <w:r w:rsidRPr="00B37DEA">
        <w:rPr>
          <w:rFonts w:ascii="Times New Roman" w:hAnsi="Times New Roman" w:cs="Times New Roman"/>
        </w:rPr>
        <w:t xml:space="preserve">albo ich kopie, stanowiące dowód zakupu oleju napędowego. Na fakturach VAT upoważniony pracownik urzędu gminy lub miasta umieszcza adnotację o treści „przyjęto w dniu .......... do zwrotu części podatku akcyzowego”. Adnotacja taka zarówno na oryginale faktury jak i na kopii może zostać uzupełniona o informację na jaką ilość paliwa producent rolny otrzyma zwrot podatku w pierwszej </w:t>
      </w:r>
      <w:r w:rsidRPr="00B37DEA">
        <w:rPr>
          <w:rFonts w:ascii="Times New Roman" w:hAnsi="Times New Roman" w:cs="Times New Roman"/>
        </w:rPr>
        <w:lastRenderedPageBreak/>
        <w:t>gminie. Podobne adnotacje na oryginale faktury oraz kopiach (lub kopii) powinny zostać zamieszczone przez upoważnionych pracowników urzędów gmin lub miast dwóch pozostałych urzędów.</w:t>
      </w:r>
    </w:p>
    <w:p w:rsidR="00167370"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b/>
        </w:rPr>
        <w:t>Pytanie nr 13: Czy w przypadku dołączenia przez producenta rolnego do wniosku o zwrot podatku akcyzowego tylko kopii faktur stanowiących dowód zakupu oleju napędowego w okresie 6 miesięcy poprzedzających miesiąc złożenia wniosku, organ powinien wezwać producenta rolnego do dostarczenia do urzędu gminy lub miasta oryginałów faktur w celu umieszczenia na nich przez upoważnionego przez wójta, burmistrza (prezydenta miasta) pracownika urzędu gminy lub miasta adnotacji: "przyjęto w dniu … do zwrotu części podatku akcyzowego"?</w:t>
      </w:r>
      <w:r w:rsidRPr="00B37DEA">
        <w:rPr>
          <w:rFonts w:ascii="Times New Roman" w:hAnsi="Times New Roman" w:cs="Times New Roman"/>
        </w:rPr>
        <w:t xml:space="preserve"> </w:t>
      </w:r>
    </w:p>
    <w:p w:rsidR="00167370"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rPr>
        <w:t xml:space="preserve">Zgodnie z art. 6 ust. 3 i 4 ustawy z dnia 10 marca 2006 r. o zwrocie podatku akcyzowego zawartego </w:t>
      </w:r>
      <w:r w:rsidR="006952B7">
        <w:rPr>
          <w:rFonts w:ascii="Times New Roman" w:hAnsi="Times New Roman" w:cs="Times New Roman"/>
        </w:rPr>
        <w:br/>
      </w:r>
      <w:r w:rsidRPr="00B37DEA">
        <w:rPr>
          <w:rFonts w:ascii="Times New Roman" w:hAnsi="Times New Roman" w:cs="Times New Roman"/>
        </w:rPr>
        <w:t xml:space="preserve">w cenie oleju napędowego wykorzystywanego do produkcji rolnej, do wniosku o zwrot podatku dołącza się faktury VAT albo ich kopie, stanowiące dowód zakupu oleju napędowego w okresie 6 miesięcy poprzedzających miesiąc złożenia wniosku. Na fakturach VAT, o których mowa w art. 6 ust. 3 </w:t>
      </w:r>
      <w:r w:rsidR="006952B7">
        <w:rPr>
          <w:rFonts w:ascii="Times New Roman" w:hAnsi="Times New Roman" w:cs="Times New Roman"/>
        </w:rPr>
        <w:br/>
      </w:r>
      <w:r w:rsidRPr="00B37DEA">
        <w:rPr>
          <w:rFonts w:ascii="Times New Roman" w:hAnsi="Times New Roman" w:cs="Times New Roman"/>
        </w:rPr>
        <w:t xml:space="preserve">ww. ustawy, upoważniony przez wójta, burmistrza (prezydenta miasta) pracownik urzędu gminy lub miasta umieszcza adnotację o treści "przyjęto w dniu … do zwrotu części podatku akcyzowego". Stosownie do art. 2 ww. ustawy z dnia 10 marca 2006 r., do postępowania w sprawach indywidualnych dotyczących ustalania i wypłaty zwrotu podatku w zakresie nieuregulowanym ustawą stosuje się przepisy ustawy z dnia 14 czerwca 1960 r. Kodeks postępowania administracyjnego (Dz. U. z 2018 r. poz. 2096, z </w:t>
      </w:r>
      <w:proofErr w:type="spellStart"/>
      <w:r w:rsidRPr="00B37DEA">
        <w:rPr>
          <w:rFonts w:ascii="Times New Roman" w:hAnsi="Times New Roman" w:cs="Times New Roman"/>
        </w:rPr>
        <w:t>późn</w:t>
      </w:r>
      <w:proofErr w:type="spellEnd"/>
      <w:r w:rsidRPr="00B37DEA">
        <w:rPr>
          <w:rFonts w:ascii="Times New Roman" w:hAnsi="Times New Roman" w:cs="Times New Roman"/>
        </w:rPr>
        <w:t xml:space="preserve">. zm.). Zgodnie z art. 50 § 1 kpa, organ administracji publicznej może wzywać osoby do udziału w podejmowanych czynnościach i do złożenia wyjaśnień lub zeznań osobiście, </w:t>
      </w:r>
      <w:r w:rsidR="006952B7">
        <w:rPr>
          <w:rFonts w:ascii="Times New Roman" w:hAnsi="Times New Roman" w:cs="Times New Roman"/>
        </w:rPr>
        <w:br/>
      </w:r>
      <w:r w:rsidRPr="00B37DEA">
        <w:rPr>
          <w:rFonts w:ascii="Times New Roman" w:hAnsi="Times New Roman" w:cs="Times New Roman"/>
        </w:rPr>
        <w:t xml:space="preserve">przez pełnomocnika lub na piśmie, jeżeli jest to niezbędne dla rozstrzygnięcia sprawy lub dla wykonywania czynności urzędowych. Oznacza to, że organ powinien wezwać producenta rolnego, </w:t>
      </w:r>
      <w:r w:rsidR="006952B7">
        <w:rPr>
          <w:rFonts w:ascii="Times New Roman" w:hAnsi="Times New Roman" w:cs="Times New Roman"/>
        </w:rPr>
        <w:br/>
      </w:r>
      <w:r w:rsidRPr="00B37DEA">
        <w:rPr>
          <w:rFonts w:ascii="Times New Roman" w:hAnsi="Times New Roman" w:cs="Times New Roman"/>
        </w:rPr>
        <w:t xml:space="preserve">w przypadku dołączenia przez niego do wniosku o zwrot podatku akcyzowego tylko kopii faktur, </w:t>
      </w:r>
      <w:r w:rsidR="006952B7">
        <w:rPr>
          <w:rFonts w:ascii="Times New Roman" w:hAnsi="Times New Roman" w:cs="Times New Roman"/>
        </w:rPr>
        <w:br/>
      </w:r>
      <w:r w:rsidRPr="00B37DEA">
        <w:rPr>
          <w:rFonts w:ascii="Times New Roman" w:hAnsi="Times New Roman" w:cs="Times New Roman"/>
        </w:rPr>
        <w:t xml:space="preserve">do dostarczenia do urzędu gminy lub miasta oryginałów faktur w celu umieszczenia przez upoważnionego przez wójta, burmistrza (prezydenta miasta) pracownika urzędu gminy lub miasta adnotacji: "przyjęto w dniu … do zwrotu części podatku akcyzowego". </w:t>
      </w:r>
    </w:p>
    <w:p w:rsidR="00167370"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b/>
        </w:rPr>
        <w:t>Pytanie nr 14: Komu i w jakiej wysokości przysługuje zwrot podatku akcyzowego w drugim okresie składania wniosków, gdy po pierwszym okresie składania wniosków producent rolny wydzierżawił lub sprzedał część użytków rolnych, w odniesieniu do których został ustalony roczny limit zwrotu podatku akcyzowego i dokonano częściowego zwrotu tego podatku?</w:t>
      </w:r>
      <w:r w:rsidRPr="00B37DEA">
        <w:rPr>
          <w:rFonts w:ascii="Times New Roman" w:hAnsi="Times New Roman" w:cs="Times New Roman"/>
        </w:rPr>
        <w:t xml:space="preserve"> </w:t>
      </w:r>
    </w:p>
    <w:p w:rsidR="00167370"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rPr>
        <w:t xml:space="preserve">Zgodnie z art. 3 ust. 1 i 2 ustawy z dnia 10 marca 2006 r. o zwrocie podatku akcyzowego zawartego </w:t>
      </w:r>
      <w:r w:rsidR="006952B7">
        <w:rPr>
          <w:rFonts w:ascii="Times New Roman" w:hAnsi="Times New Roman" w:cs="Times New Roman"/>
        </w:rPr>
        <w:br/>
      </w:r>
      <w:r w:rsidRPr="00B37DEA">
        <w:rPr>
          <w:rFonts w:ascii="Times New Roman" w:hAnsi="Times New Roman" w:cs="Times New Roman"/>
        </w:rPr>
        <w:t xml:space="preserve">w cenie oleju napędowego wykorzystywanego do produkcji rolnej (Dz. U. z 2015 r. poz. 1340, </w:t>
      </w:r>
      <w:r w:rsidR="006952B7">
        <w:rPr>
          <w:rFonts w:ascii="Times New Roman" w:hAnsi="Times New Roman" w:cs="Times New Roman"/>
        </w:rPr>
        <w:br/>
      </w:r>
      <w:r w:rsidRPr="00B37DEA">
        <w:rPr>
          <w:rFonts w:ascii="Times New Roman" w:hAnsi="Times New Roman" w:cs="Times New Roman"/>
        </w:rPr>
        <w:t xml:space="preserve">z </w:t>
      </w:r>
      <w:proofErr w:type="spellStart"/>
      <w:r w:rsidRPr="00B37DEA">
        <w:rPr>
          <w:rFonts w:ascii="Times New Roman" w:hAnsi="Times New Roman" w:cs="Times New Roman"/>
        </w:rPr>
        <w:t>późn</w:t>
      </w:r>
      <w:proofErr w:type="spellEnd"/>
      <w:r w:rsidRPr="00B37DEA">
        <w:rPr>
          <w:rFonts w:ascii="Times New Roman" w:hAnsi="Times New Roman" w:cs="Times New Roman"/>
        </w:rPr>
        <w:t xml:space="preserve">. zm.), zwrot podatku akcyzowego przysługuje producentom rolnym – osobom fizycznym, osobom prawnym lub jednostkom organizacyjnym nieposiadającym osobowości prawnej, będącymi posiadaczami gospodarstw rolnych w rozumieniu przepisów o podatku rolnym. Stosownie do art. 4 </w:t>
      </w:r>
      <w:r w:rsidR="006952B7">
        <w:rPr>
          <w:rFonts w:ascii="Times New Roman" w:hAnsi="Times New Roman" w:cs="Times New Roman"/>
        </w:rPr>
        <w:br/>
      </w:r>
      <w:r w:rsidRPr="00B37DEA">
        <w:rPr>
          <w:rFonts w:ascii="Times New Roman" w:hAnsi="Times New Roman" w:cs="Times New Roman"/>
        </w:rPr>
        <w:t xml:space="preserve">ww. ustawy z dnia 10 marca 2006 r., kwotę zwrotu podatku ustala się jako iloczyn ilości oleju </w:t>
      </w:r>
      <w:r w:rsidRPr="00B37DEA">
        <w:rPr>
          <w:rFonts w:ascii="Times New Roman" w:hAnsi="Times New Roman" w:cs="Times New Roman"/>
        </w:rPr>
        <w:lastRenderedPageBreak/>
        <w:t xml:space="preserve">napędowego zakupionego przez producenta rolnego, wynikającej z faktur VAT, i stawki zwrotu podatku na 1 litr oleju napędowego, obowiązującej w dniu złożenia wniosku o zwrot podatku, w ramach rocznego limitu. Limit ustala się jako sumę: 1) kwoty stanowiącej iloczyn stawki zwrotu na 1 litr oleju napędowego, liczby 100 oraz powierzchni użytków rolnych będących w posiadaniu </w:t>
      </w:r>
      <w:r w:rsidR="006952B7">
        <w:rPr>
          <w:rFonts w:ascii="Times New Roman" w:hAnsi="Times New Roman" w:cs="Times New Roman"/>
        </w:rPr>
        <w:br/>
      </w:r>
      <w:r w:rsidRPr="00B37DEA">
        <w:rPr>
          <w:rFonts w:ascii="Times New Roman" w:hAnsi="Times New Roman" w:cs="Times New Roman"/>
        </w:rPr>
        <w:t xml:space="preserve">lub współposiadaniu producenta rolnego, wskazanej w ewidencji gruntów i budynków jako użytki rolne według stanu na dzień 1 lutego danego roku, oraz 2) kwoty stanowiącej iloczyn stawki zwrotu podatku na 1 litr oleju napędowego, liczby 30 oraz średniej rocznej liczby dużych jednostek przeliczeniowych bydła będącego w posiadaniu producenta rolnego w roku poprzedzającym rok, w którym został złożony wniosek o zwrot podatku (art. 4 ust. 2 ww. ustawy z dnia 10 marca 2006 r.). Jeżeli producent rolny </w:t>
      </w:r>
      <w:r w:rsidR="006952B7">
        <w:rPr>
          <w:rFonts w:ascii="Times New Roman" w:hAnsi="Times New Roman" w:cs="Times New Roman"/>
        </w:rPr>
        <w:br/>
      </w:r>
      <w:r w:rsidRPr="00B37DEA">
        <w:rPr>
          <w:rFonts w:ascii="Times New Roman" w:hAnsi="Times New Roman" w:cs="Times New Roman"/>
        </w:rPr>
        <w:t xml:space="preserve">po otrzymaniu części zwrotu podatku akcyzowego w I terminie (termin składania wniosków: od 1 lutego do ostatniego dnia lutego) wydzierżawi (lub dokonana zbycia) części użytków rolnych, to kwota niewykorzystanego przez niego w I terminie rocznego limitu zwrotu podatku akcyzowego, o którym mowa w art. 4 ust. 2 ww. ustawy z dnia 10 marca 2006 r., w II terminie składania wniosków </w:t>
      </w:r>
      <w:r w:rsidR="006952B7">
        <w:rPr>
          <w:rFonts w:ascii="Times New Roman" w:hAnsi="Times New Roman" w:cs="Times New Roman"/>
        </w:rPr>
        <w:br/>
      </w:r>
      <w:r w:rsidRPr="00B37DEA">
        <w:rPr>
          <w:rFonts w:ascii="Times New Roman" w:hAnsi="Times New Roman" w:cs="Times New Roman"/>
        </w:rPr>
        <w:t>(tj. od 1 do 31 sierpnia) przysługuje, uwzględniając załączone faktury lub ich kopie: 1) dzierżawcy</w:t>
      </w:r>
      <w:r w:rsidR="006952B7">
        <w:rPr>
          <w:rFonts w:ascii="Times New Roman" w:hAnsi="Times New Roman" w:cs="Times New Roman"/>
        </w:rPr>
        <w:br/>
      </w:r>
      <w:r w:rsidRPr="00B37DEA">
        <w:rPr>
          <w:rFonts w:ascii="Times New Roman" w:hAnsi="Times New Roman" w:cs="Times New Roman"/>
        </w:rPr>
        <w:t xml:space="preserve">(lub nabywcy) użytków rolnych w wysokości niewykorzystanego rocznego limitu zwrotu podatku przez wydzierżawiającego (lub zbywcę) w I terminie – w przypadku, gdy ustalony roczny limit zwrotu podatku akcyzowego w II terminie dla wydzierżawiającego lub zbywcy jest niższy od otrzymanej kwoty zwrotu w I terminie; 2) wydzierżawiającemu (lub zbywcy) w kwocie wynikającej z różnicy ustalonego w II terminie składania wniosku rocznego limitu zwrotu podatku akcyzowego i otrzymanej kwoty zwrotu podatku akcyzowego w I terminie oraz dzierżawcy (lub nabywcy) w wysokości rocznego limitu zwrotu podatku akcyzowego ustalonego w odniesieniu do powierzchni użytków rolnych będących przedmiotem dzierżawy – w przypadku, gdy ustalony, zgodnie z art. 4 ust. 2 ww. ustawy z dnia </w:t>
      </w:r>
      <w:r w:rsidR="006952B7">
        <w:rPr>
          <w:rFonts w:ascii="Times New Roman" w:hAnsi="Times New Roman" w:cs="Times New Roman"/>
        </w:rPr>
        <w:br/>
      </w:r>
      <w:r w:rsidRPr="00B37DEA">
        <w:rPr>
          <w:rFonts w:ascii="Times New Roman" w:hAnsi="Times New Roman" w:cs="Times New Roman"/>
        </w:rPr>
        <w:t xml:space="preserve">10 marca 2006 r., roczny limit zwrotu podatku akcyzowego w II terminie dla wydzierżawiającego </w:t>
      </w:r>
      <w:r w:rsidR="006952B7">
        <w:rPr>
          <w:rFonts w:ascii="Times New Roman" w:hAnsi="Times New Roman" w:cs="Times New Roman"/>
        </w:rPr>
        <w:br/>
      </w:r>
      <w:r w:rsidRPr="00B37DEA">
        <w:rPr>
          <w:rFonts w:ascii="Times New Roman" w:hAnsi="Times New Roman" w:cs="Times New Roman"/>
        </w:rPr>
        <w:t xml:space="preserve">(lub zbywcy) jest wyższy od kwoty otrzymanego zwrotu podatku w I terminie składania wniosków. </w:t>
      </w:r>
    </w:p>
    <w:p w:rsidR="00167370"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b/>
        </w:rPr>
        <w:t>Pytanie nr 15: Czy decyzja w sprawie zwrotu podatku akcyzowego, o której mowa w art. 5 ustawy z dnia 10 marca 2006 r. o zwrocie podatku akcyzowego zawartego w cenie oleju napędowego wykorzystywanego do produkcji rolnej powinna zostać wydana dopiero po 30 dniach od dnia złożenia wniosku?</w:t>
      </w:r>
      <w:r w:rsidRPr="00B37DEA">
        <w:rPr>
          <w:rFonts w:ascii="Times New Roman" w:hAnsi="Times New Roman" w:cs="Times New Roman"/>
        </w:rPr>
        <w:t xml:space="preserve"> </w:t>
      </w:r>
    </w:p>
    <w:p w:rsidR="00B53C2F" w:rsidRDefault="00B53C2F" w:rsidP="00B37DEA">
      <w:pPr>
        <w:spacing w:line="360" w:lineRule="auto"/>
        <w:jc w:val="both"/>
        <w:rPr>
          <w:rFonts w:ascii="Times New Roman" w:hAnsi="Times New Roman" w:cs="Times New Roman"/>
        </w:rPr>
      </w:pPr>
      <w:r w:rsidRPr="00B37DEA">
        <w:rPr>
          <w:rFonts w:ascii="Times New Roman" w:hAnsi="Times New Roman" w:cs="Times New Roman"/>
        </w:rPr>
        <w:t>Zgodnie z art. 5 ustawy decyzję w sprawie zwrotu podatku akcyzowego wójt, burmistrz (prezydent miasta) wydaje w terminie 30 dni od dnia złożenia przez producenta rolnego wniosku o zwrot tego podatku. A zatem decyzja ta powinna wydana nie później niż trzydziestego dnia od dnia złożenia przez producenta rolnego wniosku o zwrot podatku.</w:t>
      </w:r>
    </w:p>
    <w:p w:rsidR="006952B7" w:rsidRDefault="006952B7" w:rsidP="00B37DEA">
      <w:pPr>
        <w:spacing w:line="360" w:lineRule="auto"/>
        <w:jc w:val="both"/>
        <w:rPr>
          <w:rFonts w:ascii="Times New Roman" w:hAnsi="Times New Roman" w:cs="Times New Roman"/>
        </w:rPr>
      </w:pPr>
    </w:p>
    <w:p w:rsidR="006952B7" w:rsidRPr="00B37DEA" w:rsidRDefault="006952B7" w:rsidP="00B37DEA">
      <w:pPr>
        <w:spacing w:line="360" w:lineRule="auto"/>
        <w:jc w:val="both"/>
        <w:rPr>
          <w:rFonts w:ascii="Times New Roman" w:hAnsi="Times New Roman" w:cs="Times New Roman"/>
        </w:rPr>
      </w:pPr>
    </w:p>
    <w:p w:rsidR="00167370"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b/>
        </w:rPr>
        <w:lastRenderedPageBreak/>
        <w:t xml:space="preserve">Pytanie nr 16: Czy możliwe jest zaakceptowanie wniosku, jeśli wnioskodawca będący współwłaścicielem (współposiadaczem) użytków rolnych, wykazał powierzchnię użytków rolnych innego (współwłaściciela), który zmarł i nie można ustalić spadkobiercy i nie zawarł na piśmie umowy dzierżawy ze zmarłym współwłaścicielem i jego spadkobiercami? </w:t>
      </w:r>
    </w:p>
    <w:p w:rsidR="00167370"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rPr>
        <w:t xml:space="preserve">Ustawa z dnia 23 kwietnia 1964 r. kodeks cywilny (Dz. U. z 2018 r. poz. 1025 z późniejszymi zmianami) stanowi, że posiadaczem rzeczy jest zarówno ten, kto nią faktycznie włada jak właściciel (posiadacz samoistny), jak i ten, kto nią faktycznie włada jak użytkownik, zastawnik, najemca, dzierżawca </w:t>
      </w:r>
      <w:r w:rsidR="006952B7">
        <w:rPr>
          <w:rFonts w:ascii="Times New Roman" w:hAnsi="Times New Roman" w:cs="Times New Roman"/>
        </w:rPr>
        <w:br/>
      </w:r>
      <w:r w:rsidRPr="00B37DEA">
        <w:rPr>
          <w:rFonts w:ascii="Times New Roman" w:hAnsi="Times New Roman" w:cs="Times New Roman"/>
        </w:rPr>
        <w:t xml:space="preserve">lub mający inne prawo, z którym łączy się określone władztwo nad cudzą – rzeczą (posiadacz zależny). A zatem jeśli wnioskodawca jest faktycznie posiadaczem użytków rolnych w dniu składania wniosku </w:t>
      </w:r>
      <w:r w:rsidR="006952B7">
        <w:rPr>
          <w:rFonts w:ascii="Times New Roman" w:hAnsi="Times New Roman" w:cs="Times New Roman"/>
        </w:rPr>
        <w:br/>
      </w:r>
      <w:r w:rsidRPr="00B37DEA">
        <w:rPr>
          <w:rFonts w:ascii="Times New Roman" w:hAnsi="Times New Roman" w:cs="Times New Roman"/>
        </w:rPr>
        <w:t xml:space="preserve">o zwrot podatku akcyzowego i prowadzi produkcję rolniczą na tych użytkach rolnych, to może ubiegać się o zwrot podatku akcyzowego w wysokości limitu przypadającego do powierzchni tych użytków rolnych. </w:t>
      </w:r>
    </w:p>
    <w:p w:rsidR="00167370" w:rsidRPr="00B37DEA" w:rsidRDefault="00B53C2F" w:rsidP="00B37DEA">
      <w:pPr>
        <w:spacing w:line="360" w:lineRule="auto"/>
        <w:jc w:val="both"/>
        <w:rPr>
          <w:rFonts w:ascii="Times New Roman" w:hAnsi="Times New Roman" w:cs="Times New Roman"/>
          <w:b/>
        </w:rPr>
      </w:pPr>
      <w:r w:rsidRPr="00B37DEA">
        <w:rPr>
          <w:rFonts w:ascii="Times New Roman" w:hAnsi="Times New Roman" w:cs="Times New Roman"/>
          <w:b/>
        </w:rPr>
        <w:t xml:space="preserve">Pytanie nr 17: Czy można uwzględnić fakturę, jeśli na fakturze wykazana jest cena jednostkowa brutto, lecz nie ma ceny jednostkowej netto? </w:t>
      </w:r>
    </w:p>
    <w:p w:rsidR="00167370"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rPr>
        <w:t>Zgodnie z art. 106e ustawy z dnia 11 marca 2004 r. o podatku od towarów i usług (Dz. U. z 2018 r.</w:t>
      </w:r>
      <w:r w:rsidR="006952B7">
        <w:rPr>
          <w:rFonts w:ascii="Times New Roman" w:hAnsi="Times New Roman" w:cs="Times New Roman"/>
        </w:rPr>
        <w:br/>
      </w:r>
      <w:r w:rsidRPr="00B37DEA">
        <w:rPr>
          <w:rFonts w:ascii="Times New Roman" w:hAnsi="Times New Roman" w:cs="Times New Roman"/>
        </w:rPr>
        <w:t xml:space="preserve">poz. 2174, z </w:t>
      </w:r>
      <w:proofErr w:type="spellStart"/>
      <w:r w:rsidRPr="00B37DEA">
        <w:rPr>
          <w:rFonts w:ascii="Times New Roman" w:hAnsi="Times New Roman" w:cs="Times New Roman"/>
        </w:rPr>
        <w:t>późn</w:t>
      </w:r>
      <w:proofErr w:type="spellEnd"/>
      <w:r w:rsidRPr="00B37DEA">
        <w:rPr>
          <w:rFonts w:ascii="Times New Roman" w:hAnsi="Times New Roman" w:cs="Times New Roman"/>
        </w:rPr>
        <w:t xml:space="preserve">. zm.) - w przypadku gdy podatnik jest obowiązany do stosowania cen urzędowych zawierających podatek, w fakturze stwierdzającej dokonanie sprzedaży jako cenę jednostkową wykazuje się cenę wraz z kwotą podatku (cenę brutto), a zamiast wartości sprzedaży netto wykazuje się wartość sprzedaży brutto. </w:t>
      </w:r>
    </w:p>
    <w:p w:rsidR="00167370"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b/>
        </w:rPr>
        <w:t xml:space="preserve">Pytanie nr 18: Czy kwota zwrotu podatku w decyzji powinna zostać zaokrąglona zgodnie z art. 63 ustawy z dnia 29 sierpnia 1997 r. – Ordynacja podatkowa (Dz. U. z 2018 r. poz. 800, z </w:t>
      </w:r>
      <w:proofErr w:type="spellStart"/>
      <w:r w:rsidRPr="00B37DEA">
        <w:rPr>
          <w:rFonts w:ascii="Times New Roman" w:hAnsi="Times New Roman" w:cs="Times New Roman"/>
          <w:b/>
        </w:rPr>
        <w:t>późn</w:t>
      </w:r>
      <w:proofErr w:type="spellEnd"/>
      <w:r w:rsidRPr="00B37DEA">
        <w:rPr>
          <w:rFonts w:ascii="Times New Roman" w:hAnsi="Times New Roman" w:cs="Times New Roman"/>
          <w:b/>
        </w:rPr>
        <w:t>. zm.), tj. „w ten sposób, że końcówki kwot wynoszące mniej niż 50 groszy pomija się, a końcówki kwot wynoszące 50 i więcej groszy podwyższa się do pełnych złotych”?</w:t>
      </w:r>
      <w:r w:rsidRPr="00B37DEA">
        <w:rPr>
          <w:rFonts w:ascii="Times New Roman" w:hAnsi="Times New Roman" w:cs="Times New Roman"/>
        </w:rPr>
        <w:t xml:space="preserve"> </w:t>
      </w:r>
    </w:p>
    <w:p w:rsidR="00B53C2F"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rPr>
        <w:t xml:space="preserve">W odniesieniu do decyzji wójta, burmistrza (prezydenta miasta) ustalającej kwotę zwrotu podatku akcyzowego zgodnie z ustawą z dnia 10 marca 2006 r. mają zastosowanie przepisy kpa. Oznacza to, </w:t>
      </w:r>
      <w:r w:rsidR="006952B7">
        <w:rPr>
          <w:rFonts w:ascii="Times New Roman" w:hAnsi="Times New Roman" w:cs="Times New Roman"/>
        </w:rPr>
        <w:br/>
      </w:r>
      <w:r w:rsidRPr="00B37DEA">
        <w:rPr>
          <w:rFonts w:ascii="Times New Roman" w:hAnsi="Times New Roman" w:cs="Times New Roman"/>
        </w:rPr>
        <w:t>że do ustalania kwoty zwrotu podatku nie mają zastosowania przepisy art. 63 ustawy z dnia 29 sierpnia 1997 r. – Ordynacja podatkowa i kwota ta powinna zostać ustalona w złotych i w groszach.</w:t>
      </w:r>
    </w:p>
    <w:p w:rsidR="00167370"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b/>
        </w:rPr>
        <w:t xml:space="preserve">Pytanie nr 19: Czy producent rolny składający wniosek o zwrot podatku akcyzowego musi być właścicielem użytków rolnych w dniu 1 lutego danego roku wykazanych w ewidencji gruntów </w:t>
      </w:r>
      <w:r w:rsidR="006952B7">
        <w:rPr>
          <w:rFonts w:ascii="Times New Roman" w:hAnsi="Times New Roman" w:cs="Times New Roman"/>
          <w:b/>
        </w:rPr>
        <w:br/>
      </w:r>
      <w:r w:rsidRPr="00B37DEA">
        <w:rPr>
          <w:rFonts w:ascii="Times New Roman" w:hAnsi="Times New Roman" w:cs="Times New Roman"/>
          <w:b/>
        </w:rPr>
        <w:t>i budynków jako użytki rolne według stanu na dzień 1 lutego?</w:t>
      </w:r>
      <w:r w:rsidRPr="00B37DEA">
        <w:rPr>
          <w:rFonts w:ascii="Times New Roman" w:hAnsi="Times New Roman" w:cs="Times New Roman"/>
        </w:rPr>
        <w:t xml:space="preserve"> </w:t>
      </w:r>
    </w:p>
    <w:p w:rsidR="00167370"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rPr>
        <w:t xml:space="preserve">Stan na dzień 1 lutego dotyczy użytków rolnych. Powierzchnia użytków rolnych, podana przez producenta rolnego we wniosku o zwrot podatku musi mieć swoje odzwierciedlenie w ewidencji gruntów i budynków według stanu na dzień 1 lutego (dotyczy to także gruntów przez niego dzierżawionych – posiadacz zależny), tj. w tej ewidencji powinny być wykazane jako użytki rolne. </w:t>
      </w:r>
      <w:r w:rsidRPr="00B37DEA">
        <w:rPr>
          <w:rFonts w:ascii="Times New Roman" w:hAnsi="Times New Roman" w:cs="Times New Roman"/>
        </w:rPr>
        <w:lastRenderedPageBreak/>
        <w:t xml:space="preserve">Wnioskodawca nie musi być właścicielem czy też posiadaczem (współposiadaczem) użytków rolnych w dniu 1 lutego; mógł on bowiem np. nabyć gospodarstwo rolne od rodziców np. w dniu 15 lutego </w:t>
      </w:r>
      <w:r w:rsidR="006952B7">
        <w:rPr>
          <w:rFonts w:ascii="Times New Roman" w:hAnsi="Times New Roman" w:cs="Times New Roman"/>
        </w:rPr>
        <w:br/>
      </w:r>
      <w:r w:rsidRPr="00B37DEA">
        <w:rPr>
          <w:rFonts w:ascii="Times New Roman" w:hAnsi="Times New Roman" w:cs="Times New Roman"/>
        </w:rPr>
        <w:t>i będzie uprawniony do wystąpienia z wnioskiem o zwrot podatku w lutym tego samego roku</w:t>
      </w:r>
      <w:r w:rsidR="006952B7">
        <w:rPr>
          <w:rFonts w:ascii="Times New Roman" w:hAnsi="Times New Roman" w:cs="Times New Roman"/>
        </w:rPr>
        <w:br/>
      </w:r>
      <w:r w:rsidRPr="00B37DEA">
        <w:rPr>
          <w:rFonts w:ascii="Times New Roman" w:hAnsi="Times New Roman" w:cs="Times New Roman"/>
        </w:rPr>
        <w:t xml:space="preserve">lub w sierpniu. Istotne jest, aby wnioskodawca w dniu składania wniosku był posiadaczem gospodarstwa rolnego i aby wykazane we wniosku użytki rolne w dniu 1 lutego tego samego roku były wykazane w ewidencji gruntów i budynków jako użytki rolne. </w:t>
      </w:r>
    </w:p>
    <w:p w:rsidR="00167370"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b/>
        </w:rPr>
        <w:t>Pytanie nr 20: Na której stronie faktury przystawić pieczęć „przyjęto w dniu ….. do zwrotu części podatku akcyzowego”?</w:t>
      </w:r>
      <w:r w:rsidRPr="00B37DEA">
        <w:rPr>
          <w:rFonts w:ascii="Times New Roman" w:hAnsi="Times New Roman" w:cs="Times New Roman"/>
        </w:rPr>
        <w:t xml:space="preserve"> </w:t>
      </w:r>
    </w:p>
    <w:p w:rsidR="00E62BAC"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rPr>
        <w:t xml:space="preserve">Pieczęć „przyjęto w dniu ... do zwrotu części podatku akcyzowego” powinna zostać umieszczona na fakturze w takim miejscu, aby możliwe było w sposób jednoznaczny jej odczytanie wraz adnotacją </w:t>
      </w:r>
      <w:r w:rsidR="006952B7">
        <w:rPr>
          <w:rFonts w:ascii="Times New Roman" w:hAnsi="Times New Roman" w:cs="Times New Roman"/>
        </w:rPr>
        <w:br/>
      </w:r>
      <w:r w:rsidRPr="00B37DEA">
        <w:rPr>
          <w:rFonts w:ascii="Times New Roman" w:hAnsi="Times New Roman" w:cs="Times New Roman"/>
        </w:rPr>
        <w:t xml:space="preserve">o ilości oleju, co do której ustalono zwrot podatku (w przypadku składania wniosków w więcej niż jednej gminie). W celu zapewnienia przejrzystości pieczęć z taką adnotacją można również umieścić na odwrocie faktury. Wydaje się jednak, że zamieszczenie tej adnotacji na odwrocie faktury powinno mieć ewentualnie miejsce tylko w przypadku, jeżeli brak byłoby odpowiedniego i wystarczającego miejsca na pierwszej stronie. </w:t>
      </w:r>
    </w:p>
    <w:p w:rsidR="00E62BAC"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b/>
        </w:rPr>
        <w:t xml:space="preserve">Pytanie nr 21: Czy mogą zostać uwzględnione faktury wystawione na któregoś z rodziców, </w:t>
      </w:r>
      <w:r w:rsidR="006952B7">
        <w:rPr>
          <w:rFonts w:ascii="Times New Roman" w:hAnsi="Times New Roman" w:cs="Times New Roman"/>
          <w:b/>
        </w:rPr>
        <w:br/>
      </w:r>
      <w:r w:rsidRPr="00B37DEA">
        <w:rPr>
          <w:rFonts w:ascii="Times New Roman" w:hAnsi="Times New Roman" w:cs="Times New Roman"/>
          <w:b/>
        </w:rPr>
        <w:t xml:space="preserve">a rodzice przed dniem złożenia wniosku przeszli na emeryturę lub rentę rolniczą </w:t>
      </w:r>
      <w:r w:rsidR="006952B7">
        <w:rPr>
          <w:rFonts w:ascii="Times New Roman" w:hAnsi="Times New Roman" w:cs="Times New Roman"/>
          <w:b/>
        </w:rPr>
        <w:br/>
      </w:r>
      <w:r w:rsidRPr="00B37DEA">
        <w:rPr>
          <w:rFonts w:ascii="Times New Roman" w:hAnsi="Times New Roman" w:cs="Times New Roman"/>
          <w:b/>
        </w:rPr>
        <w:t>(w tym strukturalną), dołączone do wniosku o zwrot podatku akcyzowego złożonego przez następcę gospodarstwa rolnego (córkę lub syna, który przejął w posiadanie gospodarstwo rolne)?</w:t>
      </w:r>
      <w:r w:rsidRPr="00B37DEA">
        <w:rPr>
          <w:rFonts w:ascii="Times New Roman" w:hAnsi="Times New Roman" w:cs="Times New Roman"/>
        </w:rPr>
        <w:t xml:space="preserve"> </w:t>
      </w:r>
    </w:p>
    <w:p w:rsidR="00B53C2F"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rPr>
        <w:t>Tylko faktury stanowiące dowód zakupu oleju przez wnioskodawcę mogą stanowić podstawę do ustalenia kwoty zwrotu podatku akcyzowego dla wnioskodawcy, bowiem jak wynika z pytania, wnioskodawca jest jedynym posiadaczem gospodarstwa (nikt inny nie współposiada z nim gospodarstwa). Stosownie do art. 4 ust. 1 ustawy z dnia 10 marca 2006 r. kwotę zwrotu podatku ustala się jako iloczyn ilości oleju napędowego zakupionego przez producenta rolnego, wynikającej z faktur, i stawki zwrotu podatku na 1 litr oleju napędowego, obowiązującej w dniu złożenia wniosku o zwrot podatku, w ramach rocznego limitu ustalonego w sposób określony w ust. 2.</w:t>
      </w:r>
    </w:p>
    <w:p w:rsidR="00E62BAC"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b/>
        </w:rPr>
        <w:t xml:space="preserve">Pytanie nr 22: Czy mąż (żona) prowadzący wspólnie z żoną (mężem) gospodarstwo rolne, </w:t>
      </w:r>
      <w:r w:rsidR="006952B7">
        <w:rPr>
          <w:rFonts w:ascii="Times New Roman" w:hAnsi="Times New Roman" w:cs="Times New Roman"/>
          <w:b/>
        </w:rPr>
        <w:br/>
      </w:r>
      <w:r w:rsidRPr="00B37DEA">
        <w:rPr>
          <w:rFonts w:ascii="Times New Roman" w:hAnsi="Times New Roman" w:cs="Times New Roman"/>
          <w:b/>
        </w:rPr>
        <w:t>w którym użytki rolne są:</w:t>
      </w:r>
      <w:r w:rsidRPr="00B37DEA">
        <w:rPr>
          <w:rFonts w:ascii="Times New Roman" w:hAnsi="Times New Roman" w:cs="Times New Roman"/>
        </w:rPr>
        <w:t xml:space="preserve"> </w:t>
      </w:r>
    </w:p>
    <w:p w:rsidR="00E62BAC" w:rsidRPr="00B37DEA" w:rsidRDefault="00B53C2F" w:rsidP="00B37DEA">
      <w:pPr>
        <w:pStyle w:val="Akapitzlist"/>
        <w:numPr>
          <w:ilvl w:val="0"/>
          <w:numId w:val="1"/>
        </w:numPr>
        <w:spacing w:after="0" w:line="360" w:lineRule="auto"/>
        <w:ind w:left="426"/>
        <w:jc w:val="both"/>
        <w:rPr>
          <w:rFonts w:ascii="Times New Roman" w:hAnsi="Times New Roman" w:cs="Times New Roman"/>
        </w:rPr>
      </w:pPr>
      <w:r w:rsidRPr="00B37DEA">
        <w:rPr>
          <w:rFonts w:ascii="Times New Roman" w:hAnsi="Times New Roman" w:cs="Times New Roman"/>
        </w:rPr>
        <w:t xml:space="preserve">wyłącznie własnością żony (męża) a faktury wystawione są na niego (na nią) może ubiegać się </w:t>
      </w:r>
      <w:r w:rsidR="006952B7">
        <w:rPr>
          <w:rFonts w:ascii="Times New Roman" w:hAnsi="Times New Roman" w:cs="Times New Roman"/>
        </w:rPr>
        <w:br/>
      </w:r>
      <w:r w:rsidRPr="00B37DEA">
        <w:rPr>
          <w:rFonts w:ascii="Times New Roman" w:hAnsi="Times New Roman" w:cs="Times New Roman"/>
        </w:rPr>
        <w:t xml:space="preserve">o zwrot podatku akcyzowego zamiast żony (męża) i w której pozycji we wniosku powinna zostać podana powierzchnia tych użytków rolnych? </w:t>
      </w:r>
    </w:p>
    <w:p w:rsidR="00E62BAC" w:rsidRPr="00B37DEA" w:rsidRDefault="00B53C2F" w:rsidP="00B37DEA">
      <w:pPr>
        <w:spacing w:line="360" w:lineRule="auto"/>
        <w:ind w:left="426"/>
        <w:jc w:val="both"/>
        <w:rPr>
          <w:rFonts w:ascii="Times New Roman" w:hAnsi="Times New Roman" w:cs="Times New Roman"/>
        </w:rPr>
      </w:pPr>
      <w:r w:rsidRPr="00B37DEA">
        <w:rPr>
          <w:rFonts w:ascii="Times New Roman" w:hAnsi="Times New Roman" w:cs="Times New Roman"/>
        </w:rPr>
        <w:t xml:space="preserve">Jeśli małżonkowie są współposiadaczami (razem prowadzą produkcję rolną na tych użytkach rolnych) to mąż (albo żona) będący/a wnioskodawcą na wniosku o zwrot podatku akcyzowego, powierzchnię użytków rolnych będących w ich posiadaniu wykazuje w pozycji </w:t>
      </w:r>
      <w:r w:rsidR="006952B7">
        <w:rPr>
          <w:rFonts w:ascii="Times New Roman" w:hAnsi="Times New Roman" w:cs="Times New Roman"/>
        </w:rPr>
        <w:br/>
      </w:r>
      <w:r w:rsidRPr="00B37DEA">
        <w:rPr>
          <w:rFonts w:ascii="Times New Roman" w:hAnsi="Times New Roman" w:cs="Times New Roman"/>
        </w:rPr>
        <w:lastRenderedPageBreak/>
        <w:t xml:space="preserve">„(....) współposiadaczem użytków rolnych o powierzchni (..........)”. Należy zwrócić uwagę, </w:t>
      </w:r>
      <w:r w:rsidR="006952B7">
        <w:rPr>
          <w:rFonts w:ascii="Times New Roman" w:hAnsi="Times New Roman" w:cs="Times New Roman"/>
        </w:rPr>
        <w:br/>
      </w:r>
      <w:r w:rsidRPr="00B37DEA">
        <w:rPr>
          <w:rFonts w:ascii="Times New Roman" w:hAnsi="Times New Roman" w:cs="Times New Roman"/>
        </w:rPr>
        <w:t xml:space="preserve">że wnioskodawca we wniosku oświadcza, iż znane mu są skutki składania fałszywych oświadczeń wynikające z art. 297 § 1 kk (oświadczenie to dotyczy m.in. deklaracji wnioskodawcy co do współposiadania użytków rolnych). Jeżeli jednak organ w trakcie postępowania nabrałby pewnych wątpliwości co do wiarygodności danych zawartych we wniosku w tym zakresie, powinien wezwać małżonków w celu złożenia stosownych wyjaśnień pisemnych czy też ustnych do protokołu. </w:t>
      </w:r>
    </w:p>
    <w:p w:rsidR="00E62BAC" w:rsidRPr="00B37DEA" w:rsidRDefault="00B53C2F" w:rsidP="00B37DEA">
      <w:pPr>
        <w:pStyle w:val="Akapitzlist"/>
        <w:numPr>
          <w:ilvl w:val="0"/>
          <w:numId w:val="1"/>
        </w:numPr>
        <w:spacing w:after="0" w:line="360" w:lineRule="auto"/>
        <w:ind w:left="426"/>
        <w:jc w:val="both"/>
        <w:rPr>
          <w:rFonts w:ascii="Times New Roman" w:hAnsi="Times New Roman" w:cs="Times New Roman"/>
        </w:rPr>
      </w:pPr>
      <w:r w:rsidRPr="00B37DEA">
        <w:rPr>
          <w:rFonts w:ascii="Times New Roman" w:hAnsi="Times New Roman" w:cs="Times New Roman"/>
        </w:rPr>
        <w:t xml:space="preserve">w części w posiadaniu męża (żony) a w części we współposiadaniu męża i żony może ubiegać się o zwrot podatku akcyzowego zamiast żony (męża) i w której pozycji we wniosku powinna zostać podana powierzchnia tych użytków rolnych? </w:t>
      </w:r>
    </w:p>
    <w:p w:rsidR="00B53C2F" w:rsidRPr="00B37DEA" w:rsidRDefault="00B53C2F" w:rsidP="00B37DEA">
      <w:pPr>
        <w:spacing w:line="360" w:lineRule="auto"/>
        <w:ind w:left="426"/>
        <w:jc w:val="both"/>
        <w:rPr>
          <w:rFonts w:ascii="Times New Roman" w:hAnsi="Times New Roman" w:cs="Times New Roman"/>
        </w:rPr>
      </w:pPr>
      <w:r w:rsidRPr="00B37DEA">
        <w:rPr>
          <w:rFonts w:ascii="Times New Roman" w:hAnsi="Times New Roman" w:cs="Times New Roman"/>
        </w:rPr>
        <w:t>Wykazuje odpowiednio: „Oświadczam, ze jestem posiadaczem użytków rolnych o powierzchni .....ha ....a współposiadaczem użytków rolnych o powierzchni .....ha ....a (....)”</w:t>
      </w:r>
    </w:p>
    <w:p w:rsidR="00E62BAC"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b/>
        </w:rPr>
        <w:t>Pytanie nr 23: Czy ostatecznym terminem składania wniosków o zwrot podatku akcyzowego przez producentów rolnych jest dzień np. 31 sierpnia, pomimo, że wypada w dzień wolny od pracy?</w:t>
      </w:r>
      <w:r w:rsidRPr="00B37DEA">
        <w:rPr>
          <w:rFonts w:ascii="Times New Roman" w:hAnsi="Times New Roman" w:cs="Times New Roman"/>
        </w:rPr>
        <w:t xml:space="preserve"> </w:t>
      </w:r>
    </w:p>
    <w:p w:rsidR="00B53C2F"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rPr>
        <w:t xml:space="preserve">Zgodnie z art. 6 ustawy z dnia 10 marca 2006 r. o zwrocie podatku akcyzowego zawartego w cenie oleju napędowego wykorzystywanego do produkcji rolnej, wnioski o zwrot podatku akcyzowego producenci rolni mogą składać w terminach: od 1 lutego do ostatniego dnia lutego oraz od 1 sierpnia do 31 sierpnia danego roku wraz z fakturami albo ich kopiami, stanowiącymi dowód zakupu oleju napędowego za okres 6 miesięcy poprzedzających miesiąc złożenia wniosku o zwrot podatku akcyzowego. Stosownie do art. 2 ww. ustawy z dnia 10 marca 2006 r., do postępowania w sprawach indywidualnych dotyczących ustalania i wypłaty zwrotu podatku w zakresie nieuregulowanym ustawą stosuje się przepisy ustawy </w:t>
      </w:r>
      <w:r w:rsidR="006952B7">
        <w:rPr>
          <w:rFonts w:ascii="Times New Roman" w:hAnsi="Times New Roman" w:cs="Times New Roman"/>
        </w:rPr>
        <w:br/>
      </w:r>
      <w:r w:rsidRPr="00B37DEA">
        <w:rPr>
          <w:rFonts w:ascii="Times New Roman" w:hAnsi="Times New Roman" w:cs="Times New Roman"/>
        </w:rPr>
        <w:t xml:space="preserve">z dnia 14 czerwca 1960 r. Kodeks postępowania administracyjnego (Dz. U. z 2018 r. poz. 2096, </w:t>
      </w:r>
      <w:r w:rsidR="006952B7">
        <w:rPr>
          <w:rFonts w:ascii="Times New Roman" w:hAnsi="Times New Roman" w:cs="Times New Roman"/>
        </w:rPr>
        <w:br/>
      </w:r>
      <w:r w:rsidRPr="00B37DEA">
        <w:rPr>
          <w:rFonts w:ascii="Times New Roman" w:hAnsi="Times New Roman" w:cs="Times New Roman"/>
        </w:rPr>
        <w:t xml:space="preserve">z </w:t>
      </w:r>
      <w:proofErr w:type="spellStart"/>
      <w:r w:rsidRPr="00B37DEA">
        <w:rPr>
          <w:rFonts w:ascii="Times New Roman" w:hAnsi="Times New Roman" w:cs="Times New Roman"/>
        </w:rPr>
        <w:t>późn</w:t>
      </w:r>
      <w:proofErr w:type="spellEnd"/>
      <w:r w:rsidRPr="00B37DEA">
        <w:rPr>
          <w:rFonts w:ascii="Times New Roman" w:hAnsi="Times New Roman" w:cs="Times New Roman"/>
        </w:rPr>
        <w:t>. zm.). W sytuacji, jeżeli przepisy określają dla dokonania pewnej czynności termin poprzez wskazanie określonego okresu czasu, zasadą jest, że czynność powinna być dokonana najpóźniej w ostatnim dniu tego okresu, z tym że termin uważa się za zachowany, jeżeli przed jego upływem nadano pismo w polskiej placówce pocztowej operatora publicznego albo złożono w polskim urzędzie konsularnym (art. 57 § 5 kpa). Zgodnie jednak z art. 57 § 4 kpa, jeżeli koniec terminu do wykonania czynności przypada na dzień uznany ustawowo za wolny od pracy lub na sobotę, termin upływa następnego dnia, który nie jest dniem wolnym od pracy ani sobotą.</w:t>
      </w:r>
    </w:p>
    <w:p w:rsidR="00E62BAC"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b/>
        </w:rPr>
        <w:t xml:space="preserve">Pytanie nr 24: Czy w przypadku ubiegania się o zwrot podatku akcyzowego przez jednego ze współposiadaczy mogą zostać uwzględnione faktury wystawione na pozostałych współposiadaczy? </w:t>
      </w:r>
    </w:p>
    <w:p w:rsidR="00E62BAC"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rPr>
        <w:t xml:space="preserve">Jeśli wnioskodawcą jest jeden ze współposiadaczy, a pozostali współposiadacze wyrażą zgodę, </w:t>
      </w:r>
      <w:r w:rsidR="006952B7">
        <w:rPr>
          <w:rFonts w:ascii="Times New Roman" w:hAnsi="Times New Roman" w:cs="Times New Roman"/>
        </w:rPr>
        <w:br/>
      </w:r>
      <w:r w:rsidRPr="00B37DEA">
        <w:rPr>
          <w:rFonts w:ascii="Times New Roman" w:hAnsi="Times New Roman" w:cs="Times New Roman"/>
        </w:rPr>
        <w:t xml:space="preserve">iż wniosek może złożyć jeden z nich, to do wniosku mogą zostać załączone faktury wystawione na każdego ze współposiadaczy. W takiej sytuacji wniosek złożony przez określonego współposiadacza dotyczy bowiem wszystkich użytków rolnych gospodarstwa rolnego, wykazanych zgodnie z art. 4 </w:t>
      </w:r>
      <w:r w:rsidR="006952B7">
        <w:rPr>
          <w:rFonts w:ascii="Times New Roman" w:hAnsi="Times New Roman" w:cs="Times New Roman"/>
        </w:rPr>
        <w:br/>
      </w:r>
      <w:r w:rsidRPr="00B37DEA">
        <w:rPr>
          <w:rFonts w:ascii="Times New Roman" w:hAnsi="Times New Roman" w:cs="Times New Roman"/>
        </w:rPr>
        <w:t xml:space="preserve">ust. 2 ustawy, stanowiących przedmiot współposiadania. </w:t>
      </w:r>
    </w:p>
    <w:p w:rsidR="00E62BAC"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b/>
        </w:rPr>
        <w:lastRenderedPageBreak/>
        <w:t>Pytanie nr 25: Czy wspólnota gruntowa może ubiegać się o zwrot podatku akcyzowego?</w:t>
      </w:r>
      <w:r w:rsidRPr="00B37DEA">
        <w:rPr>
          <w:rFonts w:ascii="Times New Roman" w:hAnsi="Times New Roman" w:cs="Times New Roman"/>
        </w:rPr>
        <w:t xml:space="preserve"> </w:t>
      </w:r>
    </w:p>
    <w:p w:rsidR="00E62BAC"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rPr>
        <w:t xml:space="preserve">Stosownie do ustawy z dnia 29 czerwca 1963 r. o zagospodarowaniu wspólnot gruntowych </w:t>
      </w:r>
      <w:r w:rsidR="006952B7">
        <w:rPr>
          <w:rFonts w:ascii="Times New Roman" w:hAnsi="Times New Roman" w:cs="Times New Roman"/>
        </w:rPr>
        <w:br/>
      </w:r>
      <w:r w:rsidRPr="00B37DEA">
        <w:rPr>
          <w:rFonts w:ascii="Times New Roman" w:hAnsi="Times New Roman" w:cs="Times New Roman"/>
        </w:rPr>
        <w:t xml:space="preserve">(Dz. U. z 2016 r. poz. 703), uprawnione do udziału we wspólnocie gruntowej, a więc w tym do pobierania pożytków, są osoby fizyczne lub prawne posiadające gospodarstwa rolne, które w ciągu ostatniego roku przed dniem wejścia w życie ustawy faktycznie korzystały z tej wspólnoty. </w:t>
      </w:r>
      <w:r w:rsidR="006952B7">
        <w:rPr>
          <w:rFonts w:ascii="Times New Roman" w:hAnsi="Times New Roman" w:cs="Times New Roman"/>
        </w:rPr>
        <w:br/>
      </w:r>
      <w:r w:rsidRPr="00B37DEA">
        <w:rPr>
          <w:rFonts w:ascii="Times New Roman" w:hAnsi="Times New Roman" w:cs="Times New Roman"/>
        </w:rPr>
        <w:t xml:space="preserve">Ułamkowy udział poszczególnych podmiotów we wspólnocie gruntowej wynika natomiast z decyzji administracyjnej właściwego organu – obecnie starosty. Ten ułamkowy udział w użytkach rolnych wspólnoty może zostać wykazany przez poszczególnych producentów rolnych we wniosku o zwrot podatku akcyzowego pod warunkiem, że są oni faktycznie posiadaczami w odniesieniu do wykazanej powierzchni i jednocześnie posiadaczami gospodarstw rolnych. Wspólnota nie może być uznana za samodzielny podmiot ubiegający się o zwrot podatku akcyzowego, gdyż ze swej istoty jest ona wspólnym dobrem miejscowych gospodarstw rolnych mających w niej określone udziały, przy czym warunkiem posiadania udziału we wspólnocie jest posiadanie oddzielnego gospodarstwa rolnego. Zwrot podatku przysługuje producentowi rolnemu, którym zgodnie z ustawą o zwrocie podatku akcyzowego zawartego w cenie oleju napędowego wykorzystywanego do produkcji rolnej jest osoba fizyczna, osoba prawna lub jednostka organizacyjna nieposiadająca osobowości prawnej. W świetle natomiast art. 1 ustawy z dnia 29 czerwca 1963 r. o zagospodarowaniu wspólnot gruntowych (Dz. U. z 2016 r. poz. 703) wspólnotami gruntowymi podlegającymi zagospodarowaniu w trybie i na zasadach określonych w tej ustawie są nieruchomości rolne, leśne oraz obszary wodne określone w tym artykule. Wspólnota gruntowa nie jest zatem podmiotem prawa ale zespołem nieruchomości, nad którym zarząd może sprawować spółka, utworzona specjalnie w tym celu przez osoby uprawnione do podziału we wspólnocie gruntowej (art. 14 ustawy). </w:t>
      </w:r>
    </w:p>
    <w:p w:rsidR="00E62BAC"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b/>
        </w:rPr>
        <w:t>Pytanie nr 26: Czy faktury załączone do wniosku o zwrot podatku akcyzowego mogą nie zawierać numeru identyfikacji podatkowej sprzedawcy lub nabywcy oleju napędowego?</w:t>
      </w:r>
      <w:r w:rsidRPr="00B37DEA">
        <w:rPr>
          <w:rFonts w:ascii="Times New Roman" w:hAnsi="Times New Roman" w:cs="Times New Roman"/>
        </w:rPr>
        <w:t xml:space="preserve"> </w:t>
      </w:r>
    </w:p>
    <w:p w:rsidR="00B53C2F"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rPr>
        <w:t>Faktury wystawiane na rzecz osób fizycznych nieprowadzących działalności gospodarczej oraz osób fizycznych prowadzących działalność gospodarczą w formie indywidualnych gospodarstw rolnych, mogą nie zawierać numeru identyfikacji podatkowej sprzedawcy i nabywcy.</w:t>
      </w:r>
    </w:p>
    <w:p w:rsidR="00C35B84"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b/>
        </w:rPr>
        <w:t>Pytanie nr 27: Czy na fakturze dokumentującej zakup oleju napędowego musi być wpisany dokładny adres osoby składającej wniosek o zwrot podatku akcyzowego lub w jakim zakresie może być niepełny np. brak nazwy ulicy, numeru domu lub nazwy miejscowości?</w:t>
      </w:r>
      <w:r w:rsidRPr="00B37DEA">
        <w:rPr>
          <w:rFonts w:ascii="Times New Roman" w:hAnsi="Times New Roman" w:cs="Times New Roman"/>
        </w:rPr>
        <w:t xml:space="preserve"> </w:t>
      </w:r>
    </w:p>
    <w:p w:rsidR="00C35B84"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rPr>
        <w:t xml:space="preserve">Zgodnie z art. 106e ust. 1 ustawy z dnia 11 marca 2004 r. o podatku od towarów i usług (Dz. U. z 2018 r. poz. 2174, z </w:t>
      </w:r>
      <w:proofErr w:type="spellStart"/>
      <w:r w:rsidRPr="00B37DEA">
        <w:rPr>
          <w:rFonts w:ascii="Times New Roman" w:hAnsi="Times New Roman" w:cs="Times New Roman"/>
        </w:rPr>
        <w:t>późn</w:t>
      </w:r>
      <w:proofErr w:type="spellEnd"/>
      <w:r w:rsidRPr="00B37DEA">
        <w:rPr>
          <w:rFonts w:ascii="Times New Roman" w:hAnsi="Times New Roman" w:cs="Times New Roman"/>
        </w:rPr>
        <w:t xml:space="preserve">. zm.), faktura powinna zawierać m.in. imiona i nazwiska lub nazwy podatnika i nabywcy towarów lub usług oraz ich adresy. Adres nabywcy oleju napędowego wykazany na fakturze powinien być tożsamy z podanym we wniosku o zwrot podatku akcyzowego, jeśli w okresie pomiędzy </w:t>
      </w:r>
      <w:r w:rsidRPr="00B37DEA">
        <w:rPr>
          <w:rFonts w:ascii="Times New Roman" w:hAnsi="Times New Roman" w:cs="Times New Roman"/>
        </w:rPr>
        <w:lastRenderedPageBreak/>
        <w:t xml:space="preserve">zakupem oleju a terminem złożenia wniosku nie nastąpiła zmiana adresu wnioskodawcy. W przypadku stwierdzenia pomyłki na fakturze może zostać wystawiona przez sprzedawcę faktura korygująca. </w:t>
      </w:r>
    </w:p>
    <w:p w:rsidR="00C35B84" w:rsidRPr="006952B7" w:rsidRDefault="00B53C2F" w:rsidP="00B37DEA">
      <w:pPr>
        <w:spacing w:line="360" w:lineRule="auto"/>
        <w:jc w:val="both"/>
        <w:rPr>
          <w:rFonts w:ascii="Times New Roman" w:hAnsi="Times New Roman" w:cs="Times New Roman"/>
          <w:b/>
        </w:rPr>
      </w:pPr>
      <w:r w:rsidRPr="006952B7">
        <w:rPr>
          <w:rFonts w:ascii="Times New Roman" w:hAnsi="Times New Roman" w:cs="Times New Roman"/>
          <w:b/>
        </w:rPr>
        <w:t xml:space="preserve">Pytanie nr 28: Czy producent rolny może załączyć do wniosku o zwrot podatku akcyzowego zawartego w cenie oleju napędowego wykorzystywanego do produkcji rolnej fakturę uproszczoną, w przypadku gdy kwota należności ogółem nie przekracza kwoty 450 zł (albo 100 euro, jeżeli kwota ta określona jest w euro) nie zawierającą imion i nazwisk lub nazwy podatnika i nabywcy towarów lub usług oraz ich adresów? </w:t>
      </w:r>
    </w:p>
    <w:p w:rsidR="00A7302B" w:rsidRPr="006952B7" w:rsidRDefault="00A7302B" w:rsidP="00B37DEA">
      <w:pPr>
        <w:spacing w:after="0" w:line="360" w:lineRule="auto"/>
        <w:jc w:val="both"/>
        <w:rPr>
          <w:rFonts w:ascii="Times New Roman" w:hAnsi="Times New Roman" w:cs="Times New Roman"/>
        </w:rPr>
      </w:pPr>
      <w:r w:rsidRPr="006952B7">
        <w:rPr>
          <w:rFonts w:ascii="Times New Roman" w:hAnsi="Times New Roman" w:cs="Times New Roman"/>
        </w:rPr>
        <w:t xml:space="preserve">W art. 106e ust. 1 ustawy z dnia 11 marca 2004 r. o podatku od towarów i usług (Dz. U. z 2020 r. </w:t>
      </w:r>
      <w:r w:rsidRPr="006952B7">
        <w:rPr>
          <w:rFonts w:ascii="Times New Roman" w:hAnsi="Times New Roman" w:cs="Times New Roman"/>
        </w:rPr>
        <w:br/>
        <w:t>poz. 106) określono dane, jakie powinna zawierać faktura. Faktura powinna zawierać m. in. numer,</w:t>
      </w:r>
      <w:r w:rsidRPr="006952B7">
        <w:rPr>
          <w:rFonts w:ascii="Times New Roman" w:hAnsi="Times New Roman" w:cs="Times New Roman"/>
        </w:rPr>
        <w:br/>
        <w:t xml:space="preserve">za pomocą którego podatnik jest zidentyfikowany na potrzeby podatku oraz numer, za pomocą którego nabywca towarów lub usług jest zidentyfikowany na potrzeby podatku lub podatku od wartości dodanej. Stosownie do art. 106e ust. 5 pkt 3 ww. ustawy z dnia 11 marca 2004 r., w przypadku gdy kwota należności ogółem nie przekracza 450 zł albo kwoty 100 euro (jeżeli kwota ta jest określona </w:t>
      </w:r>
      <w:r w:rsidRPr="006952B7">
        <w:rPr>
          <w:rFonts w:ascii="Times New Roman" w:hAnsi="Times New Roman" w:cs="Times New Roman"/>
        </w:rPr>
        <w:br/>
        <w:t>w euro), podatnik może wystawić fakturę uproszczoną. Faktura taka może nie zawierać danych,</w:t>
      </w:r>
      <w:r w:rsidRPr="006952B7">
        <w:rPr>
          <w:rFonts w:ascii="Times New Roman" w:hAnsi="Times New Roman" w:cs="Times New Roman"/>
        </w:rPr>
        <w:br/>
        <w:t xml:space="preserve"> tj. imienia i nazwiska lub nazwy podatnika i nabywcy towarów i usług oraz ich adresu oraz danych określonych w art. 106e ust. 1 pkt 8, 9 i 11-14 ww. ustawy z dnia 11 marca 2004 r., pod warunkiem </w:t>
      </w:r>
      <w:r w:rsidRPr="006952B7">
        <w:rPr>
          <w:rFonts w:ascii="Times New Roman" w:hAnsi="Times New Roman" w:cs="Times New Roman"/>
        </w:rPr>
        <w:br/>
        <w:t xml:space="preserve">że zawiera dane pozwalające określić dla poszczególnych stawek podatku kwotę podatku. Faktura uproszczona powinna jednak zawierać numer, za pomocą którego nabywca towarów lub usług jest zidentyfikowany na potrzeby podatku lub podatku od wartości dodanej. </w:t>
      </w:r>
    </w:p>
    <w:p w:rsidR="00A7302B" w:rsidRPr="006952B7" w:rsidRDefault="00A7302B" w:rsidP="00B37DEA">
      <w:pPr>
        <w:spacing w:after="0" w:line="360" w:lineRule="auto"/>
        <w:jc w:val="both"/>
        <w:rPr>
          <w:rFonts w:ascii="Times New Roman" w:hAnsi="Times New Roman" w:cs="Times New Roman"/>
        </w:rPr>
      </w:pPr>
      <w:r w:rsidRPr="006952B7">
        <w:rPr>
          <w:rFonts w:ascii="Times New Roman" w:hAnsi="Times New Roman" w:cs="Times New Roman"/>
        </w:rPr>
        <w:t xml:space="preserve">Ponadto od dnia 1 stycznia 2020 r. obowiązuje przepis art. 106b ust. 5 ww. ustawy z dnia </w:t>
      </w:r>
      <w:r w:rsidRPr="006952B7">
        <w:rPr>
          <w:rFonts w:ascii="Times New Roman" w:hAnsi="Times New Roman" w:cs="Times New Roman"/>
        </w:rPr>
        <w:br/>
        <w:t xml:space="preserve">11 marca 2004 r., zgodnie z którym w przypadku sprzedaży zaewidencjonowanej przy zastosowaniu kasy rejestrującej potwierdzonej paragonem fiskalnym fakturę na rzecz podatnika podatku lub podatku od wartości dodanej wystawia się wyłącznie, jeżeli paragon potwierdzający dokonanie tej sprzedaży zawiera numer, za pomocą którego nabywca towarów lub usług jest zidentyfikowany na potrzeby podatku lub podatku od wartości dodanej. Powyższy przepis nie zmienia dotychczasowych zasad wystawiania faktur dla osób fizycznych (posługujących się numerem PESEL), które chcą otrzymać fakturę dla udokumentowania zakupów dla potrzeb swojej działalności. Osoby te będą mogły </w:t>
      </w:r>
      <w:r w:rsidRPr="006952B7">
        <w:rPr>
          <w:rFonts w:ascii="Times New Roman" w:hAnsi="Times New Roman" w:cs="Times New Roman"/>
        </w:rPr>
        <w:br/>
        <w:t xml:space="preserve">w dalszym ciągu otrzymywać faktury VAT bez numeru NIP. Zauważyć w tym miejscu należy również, iż w przypadku rolników ryczałtowych, których numerem identyfikacyjnym jest NIP, tak jak w przypadku innych podatników, sprzedawca, który nie ma technicznej możliwości ujęcia numeru NIP nabywcy na paragonie, przy sprzedaży powinien od razu wystawić fakturę VAT z numerem NIP. </w:t>
      </w:r>
    </w:p>
    <w:p w:rsidR="00A7302B" w:rsidRPr="006952B7" w:rsidRDefault="00A7302B" w:rsidP="00B37DEA">
      <w:pPr>
        <w:tabs>
          <w:tab w:val="right" w:pos="9072"/>
        </w:tabs>
        <w:spacing w:line="360" w:lineRule="auto"/>
        <w:ind w:firstLine="567"/>
        <w:jc w:val="both"/>
        <w:rPr>
          <w:rFonts w:ascii="Times New Roman" w:hAnsi="Times New Roman" w:cs="Times New Roman"/>
        </w:rPr>
      </w:pPr>
      <w:r w:rsidRPr="006952B7">
        <w:rPr>
          <w:rFonts w:ascii="Times New Roman" w:hAnsi="Times New Roman" w:cs="Times New Roman"/>
        </w:rPr>
        <w:t xml:space="preserve">Mając powyższe na uwadze, podstawę do ustalenia kwoty zwrotu podatku akcyzowego dla producenta rolnego, może stanowić faktura uproszczona (paragon z NIP) albo jej kopia, jeśli spełnia wszystkie wymogi określone w ww. ustawie z dnia 11 marca 2004 r. Ponadto załączona do wniosku </w:t>
      </w:r>
      <w:r w:rsidRPr="006952B7">
        <w:rPr>
          <w:rFonts w:ascii="Times New Roman" w:hAnsi="Times New Roman" w:cs="Times New Roman"/>
        </w:rPr>
        <w:br/>
        <w:t xml:space="preserve">o zwrot podatku akcyzowego faktura uproszczona może dotyczyć sprzedaży oleju napędowego, zarejestrowanej na kasie fiskalnej, od dnia 1 stycznia 2020 r. </w:t>
      </w:r>
    </w:p>
    <w:p w:rsidR="00A7302B" w:rsidRPr="00B37DEA" w:rsidRDefault="00A7302B" w:rsidP="00B37DEA">
      <w:pPr>
        <w:spacing w:line="360" w:lineRule="auto"/>
        <w:jc w:val="both"/>
        <w:rPr>
          <w:rFonts w:ascii="Times New Roman" w:hAnsi="Times New Roman" w:cs="Times New Roman"/>
          <w:color w:val="FF0000"/>
        </w:rPr>
      </w:pPr>
    </w:p>
    <w:p w:rsidR="00C35B84"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b/>
        </w:rPr>
        <w:t>Pytanie nr 29: Czy możliwe jest wykorzystanie całego limitu zwrotu podatku akcyzowego w pierwszym terminie składania przez producentów rolnych wniosków tj. od 1 lutego do ostatniego dnia lutego danego roku?</w:t>
      </w:r>
      <w:r w:rsidRPr="00B37DEA">
        <w:rPr>
          <w:rFonts w:ascii="Times New Roman" w:hAnsi="Times New Roman" w:cs="Times New Roman"/>
        </w:rPr>
        <w:t xml:space="preserve"> </w:t>
      </w:r>
    </w:p>
    <w:p w:rsidR="00B53C2F"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rPr>
        <w:t xml:space="preserve">Zgodnie z art. 4 ww. ustawy z dnia 10 marca 2006 r. kwotę zwrotu podatku ustala się jako iloczyn ilości oleju napędowego zakupionego przez producenta rolnego, wynikającej z faktur VAT, i stawki zwrotu podatku na 1 litr oleju napędowego, obowiązującej w dniu złożenia wniosku o zwrot podatku, w ramach rocznego limitu. Stosownie do art. 6 ww. ustawy z dnia 10 marca 2006 r., wnioski o zwrot podatku akcyzowego producenci rolni mogą składać w terminach: od 1 lutego do ostatniego dnia lutego </w:t>
      </w:r>
      <w:r w:rsidR="006952B7">
        <w:rPr>
          <w:rFonts w:ascii="Times New Roman" w:hAnsi="Times New Roman" w:cs="Times New Roman"/>
        </w:rPr>
        <w:br/>
      </w:r>
      <w:r w:rsidRPr="00B37DEA">
        <w:rPr>
          <w:rFonts w:ascii="Times New Roman" w:hAnsi="Times New Roman" w:cs="Times New Roman"/>
        </w:rPr>
        <w:t>i od 1 sierpnia do 31 sierpnia wraz z fakturami VAT albo ich kopiami, stanowiącymi dowód zakupu oleju napędowego za okres 6 miesięcy poprzedzających miesiąc złożenia wniosku o zwrot podatku akcyzowego. A zatem w przypadku załączenia do wniosku złożonego w pierwszym terminie faktur stwierdzających zakup oleju napędowego do produkcji rolnej w ilości odpowiadającej rocznemu limitowi, zwrot podatku akcyzowego przysługuje jednorazowo w wysokości całego limitu na dany rok.</w:t>
      </w:r>
    </w:p>
    <w:p w:rsidR="00F324CC"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b/>
        </w:rPr>
        <w:t xml:space="preserve">Pytanie nr 30: Czy zwrot podatku akcyzowego jest pomocą de </w:t>
      </w:r>
      <w:proofErr w:type="spellStart"/>
      <w:r w:rsidRPr="00B37DEA">
        <w:rPr>
          <w:rFonts w:ascii="Times New Roman" w:hAnsi="Times New Roman" w:cs="Times New Roman"/>
          <w:b/>
        </w:rPr>
        <w:t>minimis</w:t>
      </w:r>
      <w:proofErr w:type="spellEnd"/>
      <w:r w:rsidRPr="00B37DEA">
        <w:rPr>
          <w:rFonts w:ascii="Times New Roman" w:hAnsi="Times New Roman" w:cs="Times New Roman"/>
          <w:b/>
        </w:rPr>
        <w:t xml:space="preserve"> oraz czy zwrot podatku akcyzowego należy wykazywać w sprawozdaniu o udzielonej pomocy publicznej?</w:t>
      </w:r>
      <w:r w:rsidRPr="00B37DEA">
        <w:rPr>
          <w:rFonts w:ascii="Times New Roman" w:hAnsi="Times New Roman" w:cs="Times New Roman"/>
        </w:rPr>
        <w:t xml:space="preserve"> </w:t>
      </w:r>
    </w:p>
    <w:p w:rsidR="00B53C2F"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rPr>
        <w:t xml:space="preserve">Zwrot podatku akcyzowego przyznawanego na podstawie ustawy z dnia 10 marca 2006 r. o zwrocie podatku akcyzowego zawartego w cenie oleju napędowego wykorzystywanego do produkcji rolnej (Dz. U. z 2015 r. poz. 1340, z </w:t>
      </w:r>
      <w:proofErr w:type="spellStart"/>
      <w:r w:rsidRPr="00B37DEA">
        <w:rPr>
          <w:rFonts w:ascii="Times New Roman" w:hAnsi="Times New Roman" w:cs="Times New Roman"/>
        </w:rPr>
        <w:t>późn</w:t>
      </w:r>
      <w:proofErr w:type="spellEnd"/>
      <w:r w:rsidRPr="00B37DEA">
        <w:rPr>
          <w:rFonts w:ascii="Times New Roman" w:hAnsi="Times New Roman" w:cs="Times New Roman"/>
        </w:rPr>
        <w:t xml:space="preserve">. zm.) nie jest pomocą de </w:t>
      </w:r>
      <w:proofErr w:type="spellStart"/>
      <w:r w:rsidRPr="00B37DEA">
        <w:rPr>
          <w:rFonts w:ascii="Times New Roman" w:hAnsi="Times New Roman" w:cs="Times New Roman"/>
        </w:rPr>
        <w:t>minimis</w:t>
      </w:r>
      <w:proofErr w:type="spellEnd"/>
      <w:r w:rsidRPr="00B37DEA">
        <w:rPr>
          <w:rFonts w:ascii="Times New Roman" w:hAnsi="Times New Roman" w:cs="Times New Roman"/>
        </w:rPr>
        <w:t xml:space="preserve">. Zwrot podatku akcyzowego dokonywany na podstawie ww. ustawy z dnia 10 marca 2006 r. jest programem pomocowym przyznawanym na mocy rozporządzenia Komisji (UE) nr 651/2014 z dnia 17 czerwca 2014 r. uznającego niektóre rodzaje pomocy za zgodne z rynkiem wewnętrznym w zastosowaniu art. 107 </w:t>
      </w:r>
      <w:r w:rsidR="006952B7">
        <w:rPr>
          <w:rFonts w:ascii="Times New Roman" w:hAnsi="Times New Roman" w:cs="Times New Roman"/>
        </w:rPr>
        <w:br/>
      </w:r>
      <w:r w:rsidRPr="00B37DEA">
        <w:rPr>
          <w:rFonts w:ascii="Times New Roman" w:hAnsi="Times New Roman" w:cs="Times New Roman"/>
        </w:rPr>
        <w:t xml:space="preserve">i 108 Traktatu (Dz. Urz. UE L 187 z 26.06.2014, str. 1) oraz z Dyrektywą Rady 2003/96/WE z dnia </w:t>
      </w:r>
      <w:r w:rsidR="006952B7">
        <w:rPr>
          <w:rFonts w:ascii="Times New Roman" w:hAnsi="Times New Roman" w:cs="Times New Roman"/>
        </w:rPr>
        <w:br/>
      </w:r>
      <w:r w:rsidRPr="00B37DEA">
        <w:rPr>
          <w:rFonts w:ascii="Times New Roman" w:hAnsi="Times New Roman" w:cs="Times New Roman"/>
        </w:rPr>
        <w:t xml:space="preserve">27 października 2003 r. w sprawie restrukturyzacji wspólnotowych przepisów ramowych dotyczących opodatkowania produktów energetycznych i energii elektrycznej (Dz. Urz. WE L 283 z 31.10.2003). Pomoc jest udzielana w ramach programu SA.39937 (2014/X). Pomocy wykazuje się w sprawozdaniach w terminach i w zakresie określonym w rozporządzeniu Rady Ministrów z dnia 5 stycznia 2017 r. </w:t>
      </w:r>
      <w:r w:rsidR="006952B7">
        <w:rPr>
          <w:rFonts w:ascii="Times New Roman" w:hAnsi="Times New Roman" w:cs="Times New Roman"/>
        </w:rPr>
        <w:br/>
      </w:r>
      <w:r w:rsidRPr="00B37DEA">
        <w:rPr>
          <w:rFonts w:ascii="Times New Roman" w:hAnsi="Times New Roman" w:cs="Times New Roman"/>
        </w:rPr>
        <w:t xml:space="preserve">w sprawie sprawozdań o udzielonej pomocy publicznej w rolnictwie lub rybołówstwie oraz informacji o nieudzieleniu takiej pomocy (Dz. U. z 2017 r. poz. 120). Zgodnie z § 4 pkt 1 lit. b ww. rozporządzenia Rady Ministrów z dnia 5 stycznia 2017 r., podmiot udzielający pomocy przekazuje sprawozdania </w:t>
      </w:r>
      <w:r w:rsidR="006952B7">
        <w:rPr>
          <w:rFonts w:ascii="Times New Roman" w:hAnsi="Times New Roman" w:cs="Times New Roman"/>
        </w:rPr>
        <w:br/>
      </w:r>
      <w:r w:rsidRPr="00B37DEA">
        <w:rPr>
          <w:rFonts w:ascii="Times New Roman" w:hAnsi="Times New Roman" w:cs="Times New Roman"/>
        </w:rPr>
        <w:t xml:space="preserve">o udzielonej pomocy publicznej w rolnictwie lub rybołówstwie za każdy miesiąc roku kalendarzowego, w którym udzielona została pomoc za pośrednictwem systemu SRPP - w terminie 30 dni od dnia następującego po ostatnim dniu miesiąca, w którym pomoc została udzielona. Sprawozdanie w zakresie zwrotu podatku akcyzowego sporządza wójt, burmistrz (lub prezydent miasta) wydający decyzję ustalającą wysokość zwrotu podatku akcyzowego producentowi rolnemu. W ww. sprawozdaniu </w:t>
      </w:r>
      <w:r w:rsidR="006952B7">
        <w:rPr>
          <w:rFonts w:ascii="Times New Roman" w:hAnsi="Times New Roman" w:cs="Times New Roman"/>
        </w:rPr>
        <w:br/>
      </w:r>
      <w:r w:rsidRPr="00B37DEA">
        <w:rPr>
          <w:rFonts w:ascii="Times New Roman" w:hAnsi="Times New Roman" w:cs="Times New Roman"/>
        </w:rPr>
        <w:lastRenderedPageBreak/>
        <w:t>w kolumnie 2a należy wykazać kod 1.30, a w kolumnie 2c należy podać przepis będący podstawą udzielenia pomocy publicznej tj. art. 5 ust. 1 ww. ustawy z dnia 10 marca 2006 r. W kolumnie 3c należy wykazać numer decyzji dla producenta rolnego, któremu udzielono pomocy publicznej w zakresie zwrotu podatku akcyzowego w danym roku. Wartość nominalna pomocy publicznej (kol. 12) jest równa wartości pomocy publicznej brutto (kol. 13) i stanowi kwotę dokonanego zwrotu podatku akcyzowego producentowi rolnemu (oddzielnie dla pierwszego i drugiego terminu składania wniosków o zwrot podatku akcyzowego w danym roku). Wykazywana w kolumnie nr 14 forma pomocy w odniesieniu do zwrotu podatku akcyzowego stanowi dotację o kodzie A1.1. Przeznaczenie pomocy (kol. 15) należy wykazać jako „Pomoc horyzontalna - rolnictwo lub rybołówstwo” o kodzie C8. Intensywności pomocy w zakresie zwrotu podatku akcyzowego (kol. 16) nie podaje się.</w:t>
      </w:r>
    </w:p>
    <w:p w:rsidR="00F324CC"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b/>
        </w:rPr>
        <w:t>Pytanie nr 31: Czy można zmienić limit w drugim terminie składania wniosków o zwrot podatku akcyzowego w przypadku, gdy zmieniła się powierzchnia posiadanych przez producenta rolnego użytków rolnych?</w:t>
      </w:r>
      <w:r w:rsidRPr="00B37DEA">
        <w:rPr>
          <w:rFonts w:ascii="Times New Roman" w:hAnsi="Times New Roman" w:cs="Times New Roman"/>
        </w:rPr>
        <w:t xml:space="preserve"> </w:t>
      </w:r>
    </w:p>
    <w:p w:rsidR="00B53C2F" w:rsidRPr="00B37DEA" w:rsidRDefault="00B53C2F" w:rsidP="00B37DEA">
      <w:pPr>
        <w:spacing w:line="360" w:lineRule="auto"/>
        <w:jc w:val="both"/>
        <w:rPr>
          <w:rFonts w:ascii="Times New Roman" w:hAnsi="Times New Roman" w:cs="Times New Roman"/>
        </w:rPr>
      </w:pPr>
      <w:r w:rsidRPr="00B37DEA">
        <w:rPr>
          <w:rFonts w:ascii="Times New Roman" w:hAnsi="Times New Roman" w:cs="Times New Roman"/>
        </w:rPr>
        <w:t xml:space="preserve">Składający wniosek o zwrot podatku akcyzowego wykorzystywanego do produkcji rolnej musi m.in. być posiadaczem gospodarstwa rolnego w momencie składania wniosku i powierzchni użytków rolnych, które wykazał we wniosku, a które w ewidencji gruntów i budynków na dzień 1 lutego są wykazane jako użytki rolne. Wykazany w ewidencji gruntów i budynków stan dotyczący powierzchni użytków rolnych określa jedynie, czy na dzień 1 lutego danego roku grunty te były zakwalifikowane jako użytki rolne. W przypadku powiększenia gospodarstwa rolnego, składający wniosek o zwrot podatku akcyzowego wykorzystywanego do produkcji rolnej, może ubiegać się o zwrot podatku akcyzowego w odniesieniu do nabytych lub wydzierżawionych gruntów w części niewykorzystanego na te grunty rocznego limitu zwrotu przez poprzedniego posiadacza. W przypadku, gdy producent rolny wydzierżawi lub sprzeda gospodarstwo, to nie będąc już posiadaczem użytków rolnych w dniu składania wniosku nie może ubiegać się o zwrot podatku akcyzowego na wydzierżawione lub sprzedane użytki rolne. Powyższe organ wydający decyzję o zwrocie podatku akcyzowego ustala w drodze prowadzonego postępowania w sprawie. </w:t>
      </w:r>
    </w:p>
    <w:p w:rsidR="00F324CC" w:rsidRPr="00B37DEA" w:rsidRDefault="00B11717" w:rsidP="00B37DEA">
      <w:pPr>
        <w:spacing w:line="360" w:lineRule="auto"/>
        <w:jc w:val="both"/>
        <w:rPr>
          <w:rFonts w:ascii="Times New Roman" w:hAnsi="Times New Roman" w:cs="Times New Roman"/>
        </w:rPr>
      </w:pPr>
      <w:r w:rsidRPr="00B37DEA">
        <w:rPr>
          <w:rFonts w:ascii="Times New Roman" w:hAnsi="Times New Roman" w:cs="Times New Roman"/>
          <w:b/>
        </w:rPr>
        <w:t xml:space="preserve">Pytanie nr 32: Jakie dane należy wpisać w poz. 3 - 7 wniosku o przekazanie gminie dotacji zgodnie z § 2 ust. 2 rozporządzenia Ministra Rolnictwa i Rozwoju Wsi z dnia 23 sierpnia 2006 r. w sprawie przekazywania gminom dotacji celowej na postępowanie w sprawie zwrotu podatku akcyzowego zawartego w cenie oleju napędowego wykorzystywanego do produkcji rolnej i jego wypłatę </w:t>
      </w:r>
      <w:r w:rsidR="006952B7">
        <w:rPr>
          <w:rFonts w:ascii="Times New Roman" w:hAnsi="Times New Roman" w:cs="Times New Roman"/>
          <w:b/>
        </w:rPr>
        <w:br/>
      </w:r>
      <w:r w:rsidRPr="00B37DEA">
        <w:rPr>
          <w:rFonts w:ascii="Times New Roman" w:hAnsi="Times New Roman" w:cs="Times New Roman"/>
          <w:b/>
        </w:rPr>
        <w:t xml:space="preserve">(Dz. U. z 2013 r. poz. 1339, z </w:t>
      </w:r>
      <w:proofErr w:type="spellStart"/>
      <w:r w:rsidRPr="00B37DEA">
        <w:rPr>
          <w:rFonts w:ascii="Times New Roman" w:hAnsi="Times New Roman" w:cs="Times New Roman"/>
          <w:b/>
        </w:rPr>
        <w:t>późn</w:t>
      </w:r>
      <w:proofErr w:type="spellEnd"/>
      <w:r w:rsidRPr="00B37DEA">
        <w:rPr>
          <w:rFonts w:ascii="Times New Roman" w:hAnsi="Times New Roman" w:cs="Times New Roman"/>
          <w:b/>
        </w:rPr>
        <w:t>. zm.), składanym w drugim terminie?</w:t>
      </w:r>
      <w:r w:rsidRPr="00B37DEA">
        <w:rPr>
          <w:rFonts w:ascii="Times New Roman" w:hAnsi="Times New Roman" w:cs="Times New Roman"/>
        </w:rPr>
        <w:t xml:space="preserve"> </w:t>
      </w:r>
    </w:p>
    <w:p w:rsidR="00F324CC" w:rsidRPr="00B37DEA" w:rsidRDefault="00F324CC" w:rsidP="006952B7">
      <w:pPr>
        <w:spacing w:line="360" w:lineRule="auto"/>
        <w:ind w:left="142" w:hanging="142"/>
        <w:jc w:val="both"/>
        <w:rPr>
          <w:rFonts w:ascii="Times New Roman" w:hAnsi="Times New Roman" w:cs="Times New Roman"/>
        </w:rPr>
      </w:pPr>
      <w:r w:rsidRPr="00B37DEA">
        <w:rPr>
          <w:rFonts w:ascii="Times New Roman" w:hAnsi="Times New Roman" w:cs="Times New Roman"/>
        </w:rPr>
        <w:t xml:space="preserve">- </w:t>
      </w:r>
      <w:r w:rsidR="00B11717" w:rsidRPr="00B37DEA">
        <w:rPr>
          <w:rFonts w:ascii="Times New Roman" w:hAnsi="Times New Roman" w:cs="Times New Roman"/>
        </w:rPr>
        <w:t xml:space="preserve">W pozycji nr 3 – należy podać powierzchnię użytków rolnych położonych na obszarze danej gminy, zgłoszoną przez producentów rolnych we wnioskach o zwrot podatku akcyzowego w drugim terminie; </w:t>
      </w:r>
    </w:p>
    <w:p w:rsidR="00F324CC" w:rsidRPr="00B37DEA" w:rsidRDefault="00B11717" w:rsidP="006952B7">
      <w:pPr>
        <w:spacing w:line="360" w:lineRule="auto"/>
        <w:ind w:left="142" w:hanging="142"/>
        <w:jc w:val="both"/>
        <w:rPr>
          <w:rFonts w:ascii="Times New Roman" w:hAnsi="Times New Roman" w:cs="Times New Roman"/>
        </w:rPr>
      </w:pPr>
      <w:r w:rsidRPr="00B37DEA">
        <w:rPr>
          <w:rFonts w:ascii="Times New Roman" w:hAnsi="Times New Roman" w:cs="Times New Roman"/>
        </w:rPr>
        <w:t>- W pozycji nr 4 – należy podać średnią roczną liczbę dużych jednostek przeliczeniowych bydła, zgłoszoną przez producentów rolnych we wnioskach o zwrot podatku;</w:t>
      </w:r>
    </w:p>
    <w:p w:rsidR="00F324CC" w:rsidRPr="00B37DEA" w:rsidRDefault="00B11717" w:rsidP="006952B7">
      <w:pPr>
        <w:spacing w:line="360" w:lineRule="auto"/>
        <w:ind w:left="142" w:hanging="142"/>
        <w:jc w:val="both"/>
        <w:rPr>
          <w:rFonts w:ascii="Times New Roman" w:hAnsi="Times New Roman" w:cs="Times New Roman"/>
        </w:rPr>
      </w:pPr>
      <w:r w:rsidRPr="00B37DEA">
        <w:rPr>
          <w:rFonts w:ascii="Times New Roman" w:hAnsi="Times New Roman" w:cs="Times New Roman"/>
        </w:rPr>
        <w:lastRenderedPageBreak/>
        <w:t xml:space="preserve"> - W pozycji nr 5 – należy podać ilość litrów oleju napędowego, do której przysługuje zwrot podatku akcyzowego producentom rolnym w drugim terminie; </w:t>
      </w:r>
    </w:p>
    <w:p w:rsidR="00F324CC" w:rsidRPr="00B37DEA" w:rsidRDefault="00B11717" w:rsidP="006952B7">
      <w:pPr>
        <w:spacing w:line="360" w:lineRule="auto"/>
        <w:ind w:left="142" w:hanging="142"/>
        <w:jc w:val="both"/>
        <w:rPr>
          <w:rFonts w:ascii="Times New Roman" w:hAnsi="Times New Roman" w:cs="Times New Roman"/>
        </w:rPr>
      </w:pPr>
      <w:r w:rsidRPr="00B37DEA">
        <w:rPr>
          <w:rFonts w:ascii="Times New Roman" w:hAnsi="Times New Roman" w:cs="Times New Roman"/>
        </w:rPr>
        <w:t xml:space="preserve">- W pozycji nr 6 – należy podać łączną kwotę limitu zwrotu podatku akcyzowego, którą zgodnie z art. 4 ust. 2 ustawy z dnia 10 marca 2006 r. o zwrocie podatku akcyzowego zawartego w cenie oleju napędowego wykorzystywanego do produkcji rolnej (Dz. U. z 2015 r. poz. 1340, z </w:t>
      </w:r>
      <w:proofErr w:type="spellStart"/>
      <w:r w:rsidRPr="00B37DEA">
        <w:rPr>
          <w:rFonts w:ascii="Times New Roman" w:hAnsi="Times New Roman" w:cs="Times New Roman"/>
        </w:rPr>
        <w:t>późn</w:t>
      </w:r>
      <w:proofErr w:type="spellEnd"/>
      <w:r w:rsidRPr="00B37DEA">
        <w:rPr>
          <w:rFonts w:ascii="Times New Roman" w:hAnsi="Times New Roman" w:cs="Times New Roman"/>
        </w:rPr>
        <w:t xml:space="preserve">. zm.), </w:t>
      </w:r>
      <w:r w:rsidR="006952B7">
        <w:rPr>
          <w:rFonts w:ascii="Times New Roman" w:hAnsi="Times New Roman" w:cs="Times New Roman"/>
        </w:rPr>
        <w:br/>
      </w:r>
      <w:r w:rsidRPr="00B37DEA">
        <w:rPr>
          <w:rFonts w:ascii="Times New Roman" w:hAnsi="Times New Roman" w:cs="Times New Roman"/>
        </w:rPr>
        <w:t xml:space="preserve">ustala się jako sumę: </w:t>
      </w:r>
    </w:p>
    <w:p w:rsidR="00F324CC" w:rsidRPr="00B37DEA" w:rsidRDefault="00B11717" w:rsidP="006952B7">
      <w:pPr>
        <w:spacing w:line="360" w:lineRule="auto"/>
        <w:ind w:left="426" w:hanging="284"/>
        <w:jc w:val="both"/>
        <w:rPr>
          <w:rFonts w:ascii="Times New Roman" w:hAnsi="Times New Roman" w:cs="Times New Roman"/>
        </w:rPr>
      </w:pPr>
      <w:r w:rsidRPr="00B37DEA">
        <w:rPr>
          <w:rFonts w:ascii="Times New Roman" w:hAnsi="Times New Roman" w:cs="Times New Roman"/>
        </w:rPr>
        <w:t xml:space="preserve">1) kwoty stanowiącej iloczyn stawki zwrotu na 1 litr oleju napędowego, liczby 100 oraz powierzchni użytków rolnych będących w posiadaniu lub współposiadaniu producenta rolnego, wskazanej w ewidencji gruntów i budynków jako użytki rolne według stanu na dzień 1 lutego danego roku, oraz </w:t>
      </w:r>
    </w:p>
    <w:p w:rsidR="00F324CC" w:rsidRPr="00B37DEA" w:rsidRDefault="00B11717" w:rsidP="006952B7">
      <w:pPr>
        <w:spacing w:line="360" w:lineRule="auto"/>
        <w:ind w:left="426" w:hanging="284"/>
        <w:jc w:val="both"/>
        <w:rPr>
          <w:rFonts w:ascii="Times New Roman" w:hAnsi="Times New Roman" w:cs="Times New Roman"/>
        </w:rPr>
      </w:pPr>
      <w:r w:rsidRPr="00B37DEA">
        <w:rPr>
          <w:rFonts w:ascii="Times New Roman" w:hAnsi="Times New Roman" w:cs="Times New Roman"/>
        </w:rPr>
        <w:t>2) kwoty stanowiącej iloczyn stawki zwrotu podatku na 1 litr oleju napędowego, liczby 30</w:t>
      </w:r>
      <w:r w:rsidR="006952B7">
        <w:rPr>
          <w:rFonts w:ascii="Times New Roman" w:hAnsi="Times New Roman" w:cs="Times New Roman"/>
        </w:rPr>
        <w:br/>
      </w:r>
      <w:r w:rsidRPr="00B37DEA">
        <w:rPr>
          <w:rFonts w:ascii="Times New Roman" w:hAnsi="Times New Roman" w:cs="Times New Roman"/>
        </w:rPr>
        <w:t xml:space="preserve">oraz średniej rocznej liczby dużych jednostek przeliczeniowych bydła będącego w posiadaniu producenta rolnego w roku poprzedzającym rok, w którym został złożony wniosek o zwrot podatku. </w:t>
      </w:r>
    </w:p>
    <w:p w:rsidR="00B53C2F" w:rsidRPr="00B37DEA" w:rsidRDefault="00B11717" w:rsidP="006952B7">
      <w:pPr>
        <w:spacing w:line="360" w:lineRule="auto"/>
        <w:ind w:left="142" w:hanging="142"/>
        <w:jc w:val="both"/>
        <w:rPr>
          <w:rFonts w:ascii="Times New Roman" w:hAnsi="Times New Roman" w:cs="Times New Roman"/>
        </w:rPr>
      </w:pPr>
      <w:r w:rsidRPr="00B37DEA">
        <w:rPr>
          <w:rFonts w:ascii="Times New Roman" w:hAnsi="Times New Roman" w:cs="Times New Roman"/>
        </w:rPr>
        <w:t>- W pozycji nr 7 dotyczącej łącznej kwoty limitu zwrotu podatku przysługującego producentom rolnym będącym w posiadaniu lub współposiadaniu użytków rolnych położonych na obszarze danej gminy do wykorzystania w okresie, za który zostały złożone wnioski o zwrot podatku w ramach rocznego limitu, o którym mowa w pkt 6, należy podać kwotę wynikającą z różnicy pomiędzy: łączną kwotą rocznego limitu (poz. 6) a kwotą dokonanego zwrotu podatku akcyzowego producentom rolnym w pierwszym terminie (dotyczy tylko wniosków złożonych w drugim terminie).</w:t>
      </w:r>
    </w:p>
    <w:p w:rsidR="00F324CC" w:rsidRPr="00B37DEA" w:rsidRDefault="00B11717" w:rsidP="00B37DEA">
      <w:pPr>
        <w:spacing w:line="360" w:lineRule="auto"/>
        <w:jc w:val="both"/>
        <w:rPr>
          <w:rFonts w:ascii="Times New Roman" w:hAnsi="Times New Roman" w:cs="Times New Roman"/>
        </w:rPr>
      </w:pPr>
      <w:r w:rsidRPr="00B37DEA">
        <w:rPr>
          <w:rFonts w:ascii="Times New Roman" w:hAnsi="Times New Roman" w:cs="Times New Roman"/>
          <w:b/>
        </w:rPr>
        <w:t xml:space="preserve">Pytanie nr 33: Czy biopaliwo B100 oznaczone kodem 3826 00 10 jest olejem napędowym wykorzystywanym do ciągników rolniczych i samobieżnych maszyn rolniczych, na który przysługuje zwrot podatku akcyzowego? </w:t>
      </w:r>
    </w:p>
    <w:p w:rsidR="00B11717" w:rsidRDefault="00B11717" w:rsidP="00B37DEA">
      <w:pPr>
        <w:spacing w:line="360" w:lineRule="auto"/>
        <w:jc w:val="both"/>
        <w:rPr>
          <w:rFonts w:ascii="Times New Roman" w:hAnsi="Times New Roman" w:cs="Times New Roman"/>
        </w:rPr>
      </w:pPr>
      <w:r w:rsidRPr="00B37DEA">
        <w:rPr>
          <w:rFonts w:ascii="Times New Roman" w:hAnsi="Times New Roman" w:cs="Times New Roman"/>
        </w:rPr>
        <w:t>Zgodnie z ustawą z dnia 10 marca 2006 r. o zwrocie podatku akcyzowego zawartego w cenie oleju napędowego wykorzystywanego do produkcji rolnej, zwrot podatku akcyzowego dokonywany jest do oleju napędowego wykorzystywanego do produkcji rolnej, oznaczonego kodem CN 2710 19 43 do 2710 19 48, kodem CN 2710 20 11 do 2710 20 19 oraz kodem CN 3826 00. W związku z powyższym od biopaliwa B100 oznaczonego kodem 3826 00 10 przysługuje zwrot podatku akcyzowego zawartego w cenie oleju napędowego wykorzystywanego do produkcji rolnej.</w:t>
      </w:r>
    </w:p>
    <w:p w:rsidR="006952B7" w:rsidRDefault="006952B7" w:rsidP="00B37DEA">
      <w:pPr>
        <w:spacing w:line="360" w:lineRule="auto"/>
        <w:jc w:val="both"/>
        <w:rPr>
          <w:rFonts w:ascii="Times New Roman" w:hAnsi="Times New Roman" w:cs="Times New Roman"/>
        </w:rPr>
      </w:pPr>
    </w:p>
    <w:p w:rsidR="006952B7" w:rsidRDefault="006952B7" w:rsidP="00B37DEA">
      <w:pPr>
        <w:spacing w:line="360" w:lineRule="auto"/>
        <w:jc w:val="both"/>
        <w:rPr>
          <w:rFonts w:ascii="Times New Roman" w:hAnsi="Times New Roman" w:cs="Times New Roman"/>
        </w:rPr>
      </w:pPr>
    </w:p>
    <w:p w:rsidR="006952B7" w:rsidRDefault="006952B7" w:rsidP="00B37DEA">
      <w:pPr>
        <w:spacing w:line="360" w:lineRule="auto"/>
        <w:jc w:val="both"/>
        <w:rPr>
          <w:rFonts w:ascii="Times New Roman" w:hAnsi="Times New Roman" w:cs="Times New Roman"/>
        </w:rPr>
      </w:pPr>
    </w:p>
    <w:p w:rsidR="006952B7" w:rsidRPr="00B37DEA" w:rsidRDefault="006952B7" w:rsidP="00B37DEA">
      <w:pPr>
        <w:spacing w:line="360" w:lineRule="auto"/>
        <w:jc w:val="both"/>
        <w:rPr>
          <w:rFonts w:ascii="Times New Roman" w:hAnsi="Times New Roman" w:cs="Times New Roman"/>
        </w:rPr>
      </w:pPr>
    </w:p>
    <w:p w:rsidR="00D83EA7" w:rsidRPr="00B37DEA" w:rsidRDefault="00B11717" w:rsidP="00B37DEA">
      <w:pPr>
        <w:spacing w:line="360" w:lineRule="auto"/>
        <w:jc w:val="both"/>
        <w:rPr>
          <w:rFonts w:ascii="Times New Roman" w:hAnsi="Times New Roman" w:cs="Times New Roman"/>
        </w:rPr>
      </w:pPr>
      <w:r w:rsidRPr="00B37DEA">
        <w:rPr>
          <w:rFonts w:ascii="Times New Roman" w:hAnsi="Times New Roman" w:cs="Times New Roman"/>
          <w:b/>
        </w:rPr>
        <w:lastRenderedPageBreak/>
        <w:t xml:space="preserve">Pytanie nr 34: Jakie dane należy podawać w sprawozdaniach i rozliczeniach dotacji celowej z realizacji wypłat producentom rolnym zwrotu podatku akcyzowego zawartego w cenie oleju napędowego wykorzystywanego do produkcji rolnej, stanowiących załączniki do rozporządzenia Ministra Rolnictwa i Rozwoju Wsi z dnia 23 sierpnia 2006 r. w sprawie przekazywania gminom dotacji celowej na postępowanie w sprawie zwrotu podatku akcyzowego zawartego w cenie oleju napędowego wykorzystywanego do produkcji rolnej i jego wypłatę (Dz. U. z 2013 r. poz. 1339, </w:t>
      </w:r>
      <w:r w:rsidR="006952B7">
        <w:rPr>
          <w:rFonts w:ascii="Times New Roman" w:hAnsi="Times New Roman" w:cs="Times New Roman"/>
          <w:b/>
        </w:rPr>
        <w:br/>
      </w:r>
      <w:r w:rsidRPr="00B37DEA">
        <w:rPr>
          <w:rFonts w:ascii="Times New Roman" w:hAnsi="Times New Roman" w:cs="Times New Roman"/>
          <w:b/>
        </w:rPr>
        <w:t xml:space="preserve">z </w:t>
      </w:r>
      <w:proofErr w:type="spellStart"/>
      <w:r w:rsidRPr="00B37DEA">
        <w:rPr>
          <w:rFonts w:ascii="Times New Roman" w:hAnsi="Times New Roman" w:cs="Times New Roman"/>
          <w:b/>
        </w:rPr>
        <w:t>późn</w:t>
      </w:r>
      <w:proofErr w:type="spellEnd"/>
      <w:r w:rsidRPr="00B37DEA">
        <w:rPr>
          <w:rFonts w:ascii="Times New Roman" w:hAnsi="Times New Roman" w:cs="Times New Roman"/>
          <w:b/>
        </w:rPr>
        <w:t>. zm.)?</w:t>
      </w:r>
      <w:r w:rsidRPr="00B37DEA">
        <w:rPr>
          <w:rFonts w:ascii="Times New Roman" w:hAnsi="Times New Roman" w:cs="Times New Roman"/>
        </w:rPr>
        <w:t xml:space="preserve"> </w:t>
      </w:r>
    </w:p>
    <w:p w:rsidR="00D83EA7" w:rsidRPr="00B37DEA" w:rsidRDefault="00B11717" w:rsidP="00B37DEA">
      <w:pPr>
        <w:spacing w:after="0" w:line="360" w:lineRule="auto"/>
        <w:jc w:val="both"/>
        <w:rPr>
          <w:rFonts w:ascii="Times New Roman" w:hAnsi="Times New Roman" w:cs="Times New Roman"/>
        </w:rPr>
      </w:pPr>
      <w:r w:rsidRPr="00B37DEA">
        <w:rPr>
          <w:rFonts w:ascii="Times New Roman" w:hAnsi="Times New Roman" w:cs="Times New Roman"/>
        </w:rPr>
        <w:t>1.</w:t>
      </w:r>
      <w:r w:rsidR="006952B7">
        <w:rPr>
          <w:rFonts w:ascii="Times New Roman" w:hAnsi="Times New Roman" w:cs="Times New Roman"/>
        </w:rPr>
        <w:t xml:space="preserve"> </w:t>
      </w:r>
      <w:r w:rsidRPr="00B37DEA">
        <w:rPr>
          <w:rFonts w:ascii="Times New Roman" w:hAnsi="Times New Roman" w:cs="Times New Roman"/>
        </w:rPr>
        <w:t xml:space="preserve">W okresowym rozliczeniu dotacji celowej z realizacji wypłat producentom rolnym zwrotu podatku akcyzowego zawartego w cenie oleju napędowego wykorzystywanego do produkcji rolnej, stanowiącym załącznik nr 1 do ww. rozporządzenia, w kolumnie 2 należy podać kwotę zwrotu podatku akcyzowego do wykorzystania w okresie, za który jest składane rozliczenie w ramach rocznego limitu, tj. kwotę wykazaną w pozycji 7 okresowego sprawozdania </w:t>
      </w:r>
      <w:proofErr w:type="spellStart"/>
      <w:r w:rsidRPr="00B37DEA">
        <w:rPr>
          <w:rFonts w:ascii="Times New Roman" w:hAnsi="Times New Roman" w:cs="Times New Roman"/>
        </w:rPr>
        <w:t>rzeczowofinansowego</w:t>
      </w:r>
      <w:proofErr w:type="spellEnd"/>
      <w:r w:rsidRPr="00B37DEA">
        <w:rPr>
          <w:rFonts w:ascii="Times New Roman" w:hAnsi="Times New Roman" w:cs="Times New Roman"/>
        </w:rPr>
        <w:t xml:space="preserve"> (załącznik nr 2).</w:t>
      </w:r>
    </w:p>
    <w:p w:rsidR="00D83EA7" w:rsidRPr="00B37DEA" w:rsidRDefault="00B11717" w:rsidP="00B37DEA">
      <w:pPr>
        <w:spacing w:line="360" w:lineRule="auto"/>
        <w:jc w:val="both"/>
        <w:rPr>
          <w:rFonts w:ascii="Times New Roman" w:hAnsi="Times New Roman" w:cs="Times New Roman"/>
        </w:rPr>
      </w:pPr>
      <w:r w:rsidRPr="00B37DEA">
        <w:rPr>
          <w:rFonts w:ascii="Times New Roman" w:hAnsi="Times New Roman" w:cs="Times New Roman"/>
        </w:rPr>
        <w:t>2.</w:t>
      </w:r>
      <w:r w:rsidR="006952B7">
        <w:rPr>
          <w:rFonts w:ascii="Times New Roman" w:hAnsi="Times New Roman" w:cs="Times New Roman"/>
        </w:rPr>
        <w:t xml:space="preserve"> </w:t>
      </w:r>
      <w:r w:rsidRPr="00B37DEA">
        <w:rPr>
          <w:rFonts w:ascii="Times New Roman" w:hAnsi="Times New Roman" w:cs="Times New Roman"/>
        </w:rPr>
        <w:t xml:space="preserve">W okresowym sprawozdaniu rzeczowo-finansowym z realizacji wypłat producentom rolnym zwrotu podatku akcyzowego zawartego w cenie oleju napędowego wykorzystywanego do produkcji rolnej, stanowiącym załącznik nr 2 w: </w:t>
      </w:r>
    </w:p>
    <w:p w:rsidR="00D83EA7" w:rsidRPr="00B37DEA" w:rsidRDefault="00B11717" w:rsidP="00B37DEA">
      <w:pPr>
        <w:spacing w:line="360" w:lineRule="auto"/>
        <w:jc w:val="both"/>
        <w:rPr>
          <w:rFonts w:ascii="Times New Roman" w:hAnsi="Times New Roman" w:cs="Times New Roman"/>
        </w:rPr>
      </w:pPr>
      <w:r w:rsidRPr="00B37DEA">
        <w:rPr>
          <w:rFonts w:ascii="Times New Roman" w:hAnsi="Times New Roman" w:cs="Times New Roman"/>
        </w:rPr>
        <w:t xml:space="preserve">1) pozycji 1 należy podać liczbę złożonych wniosków o zwrot podatku akcyzowego w okresie, </w:t>
      </w:r>
      <w:r w:rsidR="00F61D8E">
        <w:rPr>
          <w:rFonts w:ascii="Times New Roman" w:hAnsi="Times New Roman" w:cs="Times New Roman"/>
        </w:rPr>
        <w:br/>
      </w:r>
      <w:r w:rsidRPr="00B37DEA">
        <w:rPr>
          <w:rFonts w:ascii="Times New Roman" w:hAnsi="Times New Roman" w:cs="Times New Roman"/>
        </w:rPr>
        <w:t xml:space="preserve">którego dotyczy ww. sprawozdanie; </w:t>
      </w:r>
    </w:p>
    <w:p w:rsidR="00D83EA7" w:rsidRPr="00B37DEA" w:rsidRDefault="00B11717" w:rsidP="00B37DEA">
      <w:pPr>
        <w:spacing w:line="360" w:lineRule="auto"/>
        <w:jc w:val="both"/>
        <w:rPr>
          <w:rFonts w:ascii="Times New Roman" w:hAnsi="Times New Roman" w:cs="Times New Roman"/>
        </w:rPr>
      </w:pPr>
      <w:r w:rsidRPr="00B37DEA">
        <w:rPr>
          <w:rFonts w:ascii="Times New Roman" w:hAnsi="Times New Roman" w:cs="Times New Roman"/>
        </w:rPr>
        <w:t xml:space="preserve">2) pozycji 2 należy podać powierzchnię użytków rolnych w gminie; </w:t>
      </w:r>
    </w:p>
    <w:p w:rsidR="00D83EA7" w:rsidRPr="00B37DEA" w:rsidRDefault="00B11717" w:rsidP="00B37DEA">
      <w:pPr>
        <w:spacing w:line="360" w:lineRule="auto"/>
        <w:jc w:val="both"/>
        <w:rPr>
          <w:rFonts w:ascii="Times New Roman" w:hAnsi="Times New Roman" w:cs="Times New Roman"/>
        </w:rPr>
      </w:pPr>
      <w:r w:rsidRPr="00B37DEA">
        <w:rPr>
          <w:rFonts w:ascii="Times New Roman" w:hAnsi="Times New Roman" w:cs="Times New Roman"/>
        </w:rPr>
        <w:t xml:space="preserve">3) pozycji 3 należy podać powierzchnię użytków rolnych położonych na obszarze danej gminy, zgłoszoną przez producentów rolnych we wnioskach o zwrot podatku akcyzowego składanych w danym terminie; </w:t>
      </w:r>
    </w:p>
    <w:p w:rsidR="00D83EA7" w:rsidRPr="00B37DEA" w:rsidRDefault="00B11717" w:rsidP="00B37DEA">
      <w:pPr>
        <w:spacing w:line="360" w:lineRule="auto"/>
        <w:jc w:val="both"/>
        <w:rPr>
          <w:rFonts w:ascii="Times New Roman" w:hAnsi="Times New Roman" w:cs="Times New Roman"/>
        </w:rPr>
      </w:pPr>
      <w:r w:rsidRPr="00B37DEA">
        <w:rPr>
          <w:rFonts w:ascii="Times New Roman" w:hAnsi="Times New Roman" w:cs="Times New Roman"/>
        </w:rPr>
        <w:t xml:space="preserve">4) pozycji 4 należy podać średnią roczną liczbę dużych jednostek przeliczeniowych bydła zgłoszoną przez producentów rolnych we wnioskach o zwrot podatku akcyzowego składanych w danym terminie; </w:t>
      </w:r>
    </w:p>
    <w:p w:rsidR="00D83EA7" w:rsidRPr="00B37DEA" w:rsidRDefault="00B11717" w:rsidP="00B37DEA">
      <w:pPr>
        <w:spacing w:line="360" w:lineRule="auto"/>
        <w:jc w:val="both"/>
        <w:rPr>
          <w:rFonts w:ascii="Times New Roman" w:hAnsi="Times New Roman" w:cs="Times New Roman"/>
        </w:rPr>
      </w:pPr>
      <w:r w:rsidRPr="00B37DEA">
        <w:rPr>
          <w:rFonts w:ascii="Times New Roman" w:hAnsi="Times New Roman" w:cs="Times New Roman"/>
        </w:rPr>
        <w:t xml:space="preserve">5) pozycji 5 należy podać ilość litrów oleju napędowego, do której dokonano zwrotu podatku akcyzowego producentom rolnym w danym terminie; </w:t>
      </w:r>
    </w:p>
    <w:p w:rsidR="00D83EA7" w:rsidRPr="00B37DEA" w:rsidRDefault="00B11717" w:rsidP="00B37DEA">
      <w:pPr>
        <w:spacing w:line="360" w:lineRule="auto"/>
        <w:jc w:val="both"/>
        <w:rPr>
          <w:rFonts w:ascii="Times New Roman" w:hAnsi="Times New Roman" w:cs="Times New Roman"/>
        </w:rPr>
      </w:pPr>
      <w:r w:rsidRPr="00B37DEA">
        <w:rPr>
          <w:rFonts w:ascii="Times New Roman" w:hAnsi="Times New Roman" w:cs="Times New Roman"/>
        </w:rPr>
        <w:t xml:space="preserve">6) pozycji 6 należy podać łączną kwotę limitu zwrotu podatku akcyzowego (wynikającą z wniosków złożonych w danym terminie przez producentów rolnych), którą zgodnie z art. 4 ust. 2 ustawy z dnia </w:t>
      </w:r>
      <w:r w:rsidR="00F61D8E">
        <w:rPr>
          <w:rFonts w:ascii="Times New Roman" w:hAnsi="Times New Roman" w:cs="Times New Roman"/>
        </w:rPr>
        <w:br/>
      </w:r>
      <w:r w:rsidRPr="00B37DEA">
        <w:rPr>
          <w:rFonts w:ascii="Times New Roman" w:hAnsi="Times New Roman" w:cs="Times New Roman"/>
        </w:rPr>
        <w:t xml:space="preserve">10 marca 2006 r. o zwrocie podatku akcyzowego zawartego w cenie oleju napędowego wykorzystywanego do produkcji rolnej (Dz. U. z 2015 r. poz. 1340, z </w:t>
      </w:r>
      <w:proofErr w:type="spellStart"/>
      <w:r w:rsidRPr="00B37DEA">
        <w:rPr>
          <w:rFonts w:ascii="Times New Roman" w:hAnsi="Times New Roman" w:cs="Times New Roman"/>
        </w:rPr>
        <w:t>późn</w:t>
      </w:r>
      <w:proofErr w:type="spellEnd"/>
      <w:r w:rsidRPr="00B37DEA">
        <w:rPr>
          <w:rFonts w:ascii="Times New Roman" w:hAnsi="Times New Roman" w:cs="Times New Roman"/>
        </w:rPr>
        <w:t xml:space="preserve">. zm.), ustala się jako sumę: </w:t>
      </w:r>
    </w:p>
    <w:p w:rsidR="00D83EA7" w:rsidRPr="00B37DEA" w:rsidRDefault="00B11717" w:rsidP="00B37DEA">
      <w:pPr>
        <w:spacing w:line="360" w:lineRule="auto"/>
        <w:ind w:left="284"/>
        <w:jc w:val="both"/>
        <w:rPr>
          <w:rFonts w:ascii="Times New Roman" w:hAnsi="Times New Roman" w:cs="Times New Roman"/>
        </w:rPr>
      </w:pPr>
      <w:r w:rsidRPr="00B37DEA">
        <w:rPr>
          <w:rFonts w:ascii="Times New Roman" w:hAnsi="Times New Roman" w:cs="Times New Roman"/>
        </w:rPr>
        <w:t xml:space="preserve">1) kwoty stanowiącej iloczyn stawki zwrotu na 1 litr oleju napędowego, liczby 100 oraz powierzchni użytków rolnych będących w posiadaniu lub współposiadaniu producenta rolnego, wskazanej </w:t>
      </w:r>
      <w:r w:rsidR="00F61D8E">
        <w:rPr>
          <w:rFonts w:ascii="Times New Roman" w:hAnsi="Times New Roman" w:cs="Times New Roman"/>
        </w:rPr>
        <w:br/>
      </w:r>
      <w:r w:rsidRPr="00B37DEA">
        <w:rPr>
          <w:rFonts w:ascii="Times New Roman" w:hAnsi="Times New Roman" w:cs="Times New Roman"/>
        </w:rPr>
        <w:t xml:space="preserve">w ewidencji gruntów i budynków jako użytki rolne według stanu na dzień 1 lutego danego roku, oraz </w:t>
      </w:r>
    </w:p>
    <w:p w:rsidR="00D83EA7" w:rsidRPr="00B37DEA" w:rsidRDefault="00B11717" w:rsidP="00B37DEA">
      <w:pPr>
        <w:spacing w:line="360" w:lineRule="auto"/>
        <w:ind w:left="284"/>
        <w:jc w:val="both"/>
        <w:rPr>
          <w:rFonts w:ascii="Times New Roman" w:hAnsi="Times New Roman" w:cs="Times New Roman"/>
        </w:rPr>
      </w:pPr>
      <w:r w:rsidRPr="00B37DEA">
        <w:rPr>
          <w:rFonts w:ascii="Times New Roman" w:hAnsi="Times New Roman" w:cs="Times New Roman"/>
        </w:rPr>
        <w:lastRenderedPageBreak/>
        <w:t xml:space="preserve">2) kwoty stanowiącej iloczyn stawki zwrotu podatku na 1 litr oleju napędowego, liczby 30 </w:t>
      </w:r>
      <w:r w:rsidR="006952B7">
        <w:rPr>
          <w:rFonts w:ascii="Times New Roman" w:hAnsi="Times New Roman" w:cs="Times New Roman"/>
        </w:rPr>
        <w:br/>
      </w:r>
      <w:r w:rsidRPr="00B37DEA">
        <w:rPr>
          <w:rFonts w:ascii="Times New Roman" w:hAnsi="Times New Roman" w:cs="Times New Roman"/>
        </w:rPr>
        <w:t xml:space="preserve">oraz średniej rocznej liczby dużych jednostek przeliczeniowych bydła będącego w posiadaniu producenta rolnego w roku poprzedzającym rok, w którym został złożony wniosek o zwrot podatku; </w:t>
      </w:r>
    </w:p>
    <w:p w:rsidR="00D83EA7" w:rsidRPr="00B37DEA" w:rsidRDefault="00B11717" w:rsidP="00B37DEA">
      <w:pPr>
        <w:spacing w:line="360" w:lineRule="auto"/>
        <w:jc w:val="both"/>
        <w:rPr>
          <w:rFonts w:ascii="Times New Roman" w:hAnsi="Times New Roman" w:cs="Times New Roman"/>
        </w:rPr>
      </w:pPr>
      <w:r w:rsidRPr="00B37DEA">
        <w:rPr>
          <w:rFonts w:ascii="Times New Roman" w:hAnsi="Times New Roman" w:cs="Times New Roman"/>
        </w:rPr>
        <w:t xml:space="preserve">7) pozycji 7 dotyczącej kwoty dokonanego zwrotu podatku akcyzowego w poprzednim okresie sprawozdawczym roku, za który jest składane sprawozdanie. W przypadku: a) pierwszego okresu </w:t>
      </w:r>
      <w:r w:rsidR="006952B7">
        <w:rPr>
          <w:rFonts w:ascii="Times New Roman" w:hAnsi="Times New Roman" w:cs="Times New Roman"/>
        </w:rPr>
        <w:br/>
      </w:r>
      <w:r w:rsidRPr="00B37DEA">
        <w:rPr>
          <w:rFonts w:ascii="Times New Roman" w:hAnsi="Times New Roman" w:cs="Times New Roman"/>
        </w:rPr>
        <w:t xml:space="preserve">- kwota ta wynosi „0”, b) drugiego okresu - należy podać kwotę dokonanego zwrotu podatku akcyzowego w pierwszym terminie producentom rolnym składającym wnioski powtórnie w drugim terminie. </w:t>
      </w:r>
    </w:p>
    <w:p w:rsidR="00D83EA7" w:rsidRPr="00B37DEA" w:rsidRDefault="00B11717" w:rsidP="00B37DEA">
      <w:pPr>
        <w:spacing w:line="360" w:lineRule="auto"/>
        <w:jc w:val="both"/>
        <w:rPr>
          <w:rFonts w:ascii="Times New Roman" w:hAnsi="Times New Roman" w:cs="Times New Roman"/>
        </w:rPr>
      </w:pPr>
      <w:r w:rsidRPr="00B37DEA">
        <w:rPr>
          <w:rFonts w:ascii="Times New Roman" w:hAnsi="Times New Roman" w:cs="Times New Roman"/>
        </w:rPr>
        <w:t xml:space="preserve">8) pozycji 8 dotyczącej łącznej kwoty zwrotu podatku akcyzowego do wykorzystania w okresie, </w:t>
      </w:r>
      <w:r w:rsidR="006952B7">
        <w:rPr>
          <w:rFonts w:ascii="Times New Roman" w:hAnsi="Times New Roman" w:cs="Times New Roman"/>
        </w:rPr>
        <w:br/>
      </w:r>
      <w:r w:rsidRPr="00B37DEA">
        <w:rPr>
          <w:rFonts w:ascii="Times New Roman" w:hAnsi="Times New Roman" w:cs="Times New Roman"/>
        </w:rPr>
        <w:t xml:space="preserve">za który jest składane sprawozdanie w ramach rocznego limitu. W przypadku: </w:t>
      </w:r>
    </w:p>
    <w:p w:rsidR="00D83EA7" w:rsidRPr="00B37DEA" w:rsidRDefault="00B11717" w:rsidP="00B37DEA">
      <w:pPr>
        <w:spacing w:line="360" w:lineRule="auto"/>
        <w:ind w:left="142"/>
        <w:jc w:val="both"/>
        <w:rPr>
          <w:rFonts w:ascii="Times New Roman" w:hAnsi="Times New Roman" w:cs="Times New Roman"/>
        </w:rPr>
      </w:pPr>
      <w:r w:rsidRPr="00B37DEA">
        <w:rPr>
          <w:rFonts w:ascii="Times New Roman" w:hAnsi="Times New Roman" w:cs="Times New Roman"/>
        </w:rPr>
        <w:t xml:space="preserve">a) pierwszego okresu - kwota ta jest równa kwocie rocznego limitu wykazanego w poz. 5, </w:t>
      </w:r>
    </w:p>
    <w:p w:rsidR="00D83EA7" w:rsidRPr="00B37DEA" w:rsidRDefault="00B11717" w:rsidP="00B37DEA">
      <w:pPr>
        <w:spacing w:line="360" w:lineRule="auto"/>
        <w:ind w:left="142"/>
        <w:jc w:val="both"/>
        <w:rPr>
          <w:rFonts w:ascii="Times New Roman" w:hAnsi="Times New Roman" w:cs="Times New Roman"/>
        </w:rPr>
      </w:pPr>
      <w:r w:rsidRPr="00B37DEA">
        <w:rPr>
          <w:rFonts w:ascii="Times New Roman" w:hAnsi="Times New Roman" w:cs="Times New Roman"/>
        </w:rPr>
        <w:t xml:space="preserve">b) drugiego okresu - należy podać kwotę wynikającą z różnicy pomiędzy: łączną kwotą rocznego limitu (poz. 5) a kwotą dokonanego zwrotu podatku akcyzowego w pierwszym terminie producentom rolnym składającym wnioski w drugim terminie (poz. 6). </w:t>
      </w:r>
    </w:p>
    <w:p w:rsidR="00D83EA7" w:rsidRPr="00B37DEA" w:rsidRDefault="00B11717" w:rsidP="00B37DEA">
      <w:pPr>
        <w:spacing w:line="360" w:lineRule="auto"/>
        <w:jc w:val="both"/>
        <w:rPr>
          <w:rFonts w:ascii="Times New Roman" w:hAnsi="Times New Roman" w:cs="Times New Roman"/>
        </w:rPr>
      </w:pPr>
      <w:r w:rsidRPr="00B37DEA">
        <w:rPr>
          <w:rFonts w:ascii="Times New Roman" w:hAnsi="Times New Roman" w:cs="Times New Roman"/>
        </w:rPr>
        <w:t>3.</w:t>
      </w:r>
      <w:r w:rsidR="00F61D8E">
        <w:rPr>
          <w:rFonts w:ascii="Times New Roman" w:hAnsi="Times New Roman" w:cs="Times New Roman"/>
        </w:rPr>
        <w:t xml:space="preserve"> </w:t>
      </w:r>
      <w:r w:rsidRPr="00B37DEA">
        <w:rPr>
          <w:rFonts w:ascii="Times New Roman" w:hAnsi="Times New Roman" w:cs="Times New Roman"/>
        </w:rPr>
        <w:t>W rocznym rozliczeniu dotacji celowej z realizacji wypłat producentom rolnym zwrotu podatku akcyzowego zawartego w cenie oleju napędowego wykorzystywanego do produkcji rolnej, stanowiącym załącznik nr 3, w kolumnie 2 należy podać łączną kwotę rocznego limitu zwrotu podatku akcyzowego, o której mowa w pozycji 5 rocznego sprawozdania rzeczowo finansowego (załącznik</w:t>
      </w:r>
      <w:r w:rsidR="006952B7">
        <w:rPr>
          <w:rFonts w:ascii="Times New Roman" w:hAnsi="Times New Roman" w:cs="Times New Roman"/>
        </w:rPr>
        <w:br/>
      </w:r>
      <w:r w:rsidRPr="00B37DEA">
        <w:rPr>
          <w:rFonts w:ascii="Times New Roman" w:hAnsi="Times New Roman" w:cs="Times New Roman"/>
        </w:rPr>
        <w:t xml:space="preserve">nr 4). </w:t>
      </w:r>
    </w:p>
    <w:p w:rsidR="00D83EA7" w:rsidRPr="00B37DEA" w:rsidRDefault="00B11717" w:rsidP="00B37DEA">
      <w:pPr>
        <w:spacing w:line="360" w:lineRule="auto"/>
        <w:jc w:val="both"/>
        <w:rPr>
          <w:rFonts w:ascii="Times New Roman" w:hAnsi="Times New Roman" w:cs="Times New Roman"/>
        </w:rPr>
      </w:pPr>
      <w:r w:rsidRPr="00B37DEA">
        <w:rPr>
          <w:rFonts w:ascii="Times New Roman" w:hAnsi="Times New Roman" w:cs="Times New Roman"/>
        </w:rPr>
        <w:t>4.</w:t>
      </w:r>
      <w:r w:rsidR="006952B7">
        <w:rPr>
          <w:rFonts w:ascii="Times New Roman" w:hAnsi="Times New Roman" w:cs="Times New Roman"/>
        </w:rPr>
        <w:t xml:space="preserve"> </w:t>
      </w:r>
      <w:r w:rsidRPr="00B37DEA">
        <w:rPr>
          <w:rFonts w:ascii="Times New Roman" w:hAnsi="Times New Roman" w:cs="Times New Roman"/>
        </w:rPr>
        <w:t xml:space="preserve">W rocznym sprawozdaniu rzeczowo-finansowym z realizacji wypłat producentom rolnym zwrotu podatku akcyzowego zawartego w cenie oleju napędowego wykorzystywanego do produkcji rolnej stanowiącym załącznik nr 4 w: </w:t>
      </w:r>
    </w:p>
    <w:p w:rsidR="00D83EA7" w:rsidRPr="00B37DEA" w:rsidRDefault="00B11717" w:rsidP="00B37DEA">
      <w:pPr>
        <w:spacing w:line="360" w:lineRule="auto"/>
        <w:ind w:left="142"/>
        <w:jc w:val="both"/>
        <w:rPr>
          <w:rFonts w:ascii="Times New Roman" w:hAnsi="Times New Roman" w:cs="Times New Roman"/>
        </w:rPr>
      </w:pPr>
      <w:r w:rsidRPr="00B37DEA">
        <w:rPr>
          <w:rFonts w:ascii="Times New Roman" w:hAnsi="Times New Roman" w:cs="Times New Roman"/>
        </w:rPr>
        <w:t xml:space="preserve">1) pozycji 1 należy podać łączną liczbę złożonych wniosków o zwrot podatku akcyzowego, odpowiadającą sumie wniosków złożonych w dwóch terminach; </w:t>
      </w:r>
    </w:p>
    <w:p w:rsidR="00D83EA7" w:rsidRPr="00B37DEA" w:rsidRDefault="00B11717" w:rsidP="00B37DEA">
      <w:pPr>
        <w:spacing w:line="360" w:lineRule="auto"/>
        <w:ind w:left="142"/>
        <w:jc w:val="both"/>
        <w:rPr>
          <w:rFonts w:ascii="Times New Roman" w:hAnsi="Times New Roman" w:cs="Times New Roman"/>
        </w:rPr>
      </w:pPr>
      <w:r w:rsidRPr="00B37DEA">
        <w:rPr>
          <w:rFonts w:ascii="Times New Roman" w:hAnsi="Times New Roman" w:cs="Times New Roman"/>
        </w:rPr>
        <w:t xml:space="preserve">2) pozycji 2 należy podać powierzchnię użytków rolnych w gminie; </w:t>
      </w:r>
    </w:p>
    <w:p w:rsidR="00D83EA7" w:rsidRPr="00B37DEA" w:rsidRDefault="00B11717" w:rsidP="00B37DEA">
      <w:pPr>
        <w:spacing w:line="360" w:lineRule="auto"/>
        <w:ind w:left="142"/>
        <w:jc w:val="both"/>
        <w:rPr>
          <w:rFonts w:ascii="Times New Roman" w:hAnsi="Times New Roman" w:cs="Times New Roman"/>
        </w:rPr>
      </w:pPr>
      <w:r w:rsidRPr="00B37DEA">
        <w:rPr>
          <w:rFonts w:ascii="Times New Roman" w:hAnsi="Times New Roman" w:cs="Times New Roman"/>
        </w:rPr>
        <w:t xml:space="preserve">3) pozycji 3 należy podać łączną powierzchnię użytków rolnych położonych na obszarze danej gminy, zgłoszoną przez producentów rolnych we wnioskach o zwrot podatku akcyzowego w obu terminach, tj. będącą w posiadaniu producentów rolnych (w przypadku producentów rolnych, którzy składali wnioski w obu terminach, nie może to być suma powierzchni podanej w sprawozdaniach okresowych); </w:t>
      </w:r>
    </w:p>
    <w:p w:rsidR="00D83EA7" w:rsidRPr="00B37DEA" w:rsidRDefault="00B11717" w:rsidP="00B37DEA">
      <w:pPr>
        <w:spacing w:line="360" w:lineRule="auto"/>
        <w:ind w:left="142"/>
        <w:jc w:val="both"/>
        <w:rPr>
          <w:rFonts w:ascii="Times New Roman" w:hAnsi="Times New Roman" w:cs="Times New Roman"/>
        </w:rPr>
      </w:pPr>
      <w:r w:rsidRPr="00B37DEA">
        <w:rPr>
          <w:rFonts w:ascii="Times New Roman" w:hAnsi="Times New Roman" w:cs="Times New Roman"/>
        </w:rPr>
        <w:t xml:space="preserve">4) pozycji 4 należy podać łączną średnią roczną liczbę dużych jednostek przeliczeniowych bydła zgłoszoną przez producentów rolnych we wnioskach o zwrot podatku akcyzowego (w przypadku producentów rolnych, którzy składali wnioski w obu terminach, nie może to być suma średniej rocznej liczby dużych jednostek przeliczeniowych bydła podanej w sprawozdaniach okresowych); </w:t>
      </w:r>
    </w:p>
    <w:p w:rsidR="00D83EA7" w:rsidRPr="00B37DEA" w:rsidRDefault="00B11717" w:rsidP="00B37DEA">
      <w:pPr>
        <w:spacing w:line="360" w:lineRule="auto"/>
        <w:ind w:left="142"/>
        <w:jc w:val="both"/>
        <w:rPr>
          <w:rFonts w:ascii="Times New Roman" w:hAnsi="Times New Roman" w:cs="Times New Roman"/>
        </w:rPr>
      </w:pPr>
      <w:r w:rsidRPr="00B37DEA">
        <w:rPr>
          <w:rFonts w:ascii="Times New Roman" w:hAnsi="Times New Roman" w:cs="Times New Roman"/>
        </w:rPr>
        <w:lastRenderedPageBreak/>
        <w:t xml:space="preserve">5) pozycji 5 należy podać ilość litrów oleju napędowego wykorzystywanego do produkcji rolnej wynikającą z dołączonych przez producentów rolnych do wniosków o zwrot podatku faktur lub kopii tych faktur, stanowiącą sumę ilości litrów oleju w dwóch terminach, do której wypłacono zwrot podatku akcyzowego; </w:t>
      </w:r>
    </w:p>
    <w:p w:rsidR="00D83EA7" w:rsidRPr="00B37DEA" w:rsidRDefault="00B11717" w:rsidP="00B37DEA">
      <w:pPr>
        <w:spacing w:line="360" w:lineRule="auto"/>
        <w:ind w:left="142"/>
        <w:jc w:val="both"/>
        <w:rPr>
          <w:rFonts w:ascii="Times New Roman" w:hAnsi="Times New Roman" w:cs="Times New Roman"/>
        </w:rPr>
      </w:pPr>
      <w:r w:rsidRPr="00B37DEA">
        <w:rPr>
          <w:rFonts w:ascii="Times New Roman" w:hAnsi="Times New Roman" w:cs="Times New Roman"/>
        </w:rPr>
        <w:t xml:space="preserve">6) pozycji 6 należy podać łączną kwotę limitu zwrotu podatku akcyzowego, którą zgodnie z art. 4 </w:t>
      </w:r>
      <w:r w:rsidR="00F61D8E">
        <w:rPr>
          <w:rFonts w:ascii="Times New Roman" w:hAnsi="Times New Roman" w:cs="Times New Roman"/>
        </w:rPr>
        <w:br/>
      </w:r>
      <w:r w:rsidRPr="00B37DEA">
        <w:rPr>
          <w:rFonts w:ascii="Times New Roman" w:hAnsi="Times New Roman" w:cs="Times New Roman"/>
        </w:rPr>
        <w:t xml:space="preserve">ust. 2 ww. ustawy z dnia 10 marca 2006 r., ustala się jako sumę: 1) kwoty stanowiącej iloczyn stawki zwrotu na 1 litr oleju napędowego, liczby 100 oraz powierzchni użytków rolnych będących </w:t>
      </w:r>
      <w:r w:rsidR="00F61D8E">
        <w:rPr>
          <w:rFonts w:ascii="Times New Roman" w:hAnsi="Times New Roman" w:cs="Times New Roman"/>
        </w:rPr>
        <w:br/>
      </w:r>
      <w:r w:rsidRPr="00B37DEA">
        <w:rPr>
          <w:rFonts w:ascii="Times New Roman" w:hAnsi="Times New Roman" w:cs="Times New Roman"/>
        </w:rPr>
        <w:t xml:space="preserve">w posiadaniu lub współposiadaniu producenta rolnego, wskazanej w ewidencji gruntów i budynków jako użytki rolne według stanu na dzień 1 lutego danego roku, oraz 2) kwoty stanowiącej iloczyn stawki zwrotu podatku na 1 litr oleju napędowego, liczby 30 oraz średniej rocznej liczby dużych jednostek przeliczeniowych bydła będącego w posiadaniu producenta rolnego w roku poprzedzającym rok, w którym został złożony wniosek o zwrot podatku; </w:t>
      </w:r>
    </w:p>
    <w:p w:rsidR="00D83EA7" w:rsidRPr="00B37DEA" w:rsidRDefault="00B11717" w:rsidP="00B37DEA">
      <w:pPr>
        <w:spacing w:line="360" w:lineRule="auto"/>
        <w:ind w:left="142"/>
        <w:jc w:val="both"/>
        <w:rPr>
          <w:rFonts w:ascii="Times New Roman" w:hAnsi="Times New Roman" w:cs="Times New Roman"/>
        </w:rPr>
      </w:pPr>
      <w:r w:rsidRPr="00B37DEA">
        <w:rPr>
          <w:rFonts w:ascii="Times New Roman" w:hAnsi="Times New Roman" w:cs="Times New Roman"/>
        </w:rPr>
        <w:t xml:space="preserve">7) pozycji 7 należy podać kwotę dokonanego zwrotu podatku akcyzowego producentom rolnym, stanowiącą sumę kwot wynikających z dokonanego zwrotu podatku akcyzowego w obu terminach. </w:t>
      </w:r>
    </w:p>
    <w:p w:rsidR="00D83EA7" w:rsidRPr="00B37DEA" w:rsidRDefault="00B11717" w:rsidP="00B37DEA">
      <w:pPr>
        <w:spacing w:line="360" w:lineRule="auto"/>
        <w:jc w:val="both"/>
        <w:rPr>
          <w:rFonts w:ascii="Times New Roman" w:hAnsi="Times New Roman" w:cs="Times New Roman"/>
        </w:rPr>
      </w:pPr>
      <w:r w:rsidRPr="00B37DEA">
        <w:rPr>
          <w:rFonts w:ascii="Times New Roman" w:hAnsi="Times New Roman" w:cs="Times New Roman"/>
        </w:rPr>
        <w:t>5.</w:t>
      </w:r>
      <w:r w:rsidR="00F61D8E">
        <w:rPr>
          <w:rFonts w:ascii="Times New Roman" w:hAnsi="Times New Roman" w:cs="Times New Roman"/>
        </w:rPr>
        <w:t xml:space="preserve"> </w:t>
      </w:r>
      <w:r w:rsidRPr="00B37DEA">
        <w:rPr>
          <w:rFonts w:ascii="Times New Roman" w:hAnsi="Times New Roman" w:cs="Times New Roman"/>
        </w:rPr>
        <w:t xml:space="preserve">W okresowym zbiorczym rozliczeniu dotacji celowej z realizacji wypłat producentom rolnym zwrotu podatku akcyzowego zawartego w cenie oleju napędowego wykorzystywanego do produkcji rolnej, stanowiącym załącznik nr 5, w kolumnie 3 należy podać łączną kwotę limitu zwrotu podatku akcyzowego, tj. kwotę wykazaną w kolumnie 7 okresowego zbiorczego sprawozdania rzeczowo-finansowego (załącznik nr 6). </w:t>
      </w:r>
    </w:p>
    <w:p w:rsidR="00D83EA7" w:rsidRPr="00B37DEA" w:rsidRDefault="00B11717" w:rsidP="00B37DEA">
      <w:pPr>
        <w:spacing w:line="360" w:lineRule="auto"/>
        <w:jc w:val="both"/>
        <w:rPr>
          <w:rFonts w:ascii="Times New Roman" w:hAnsi="Times New Roman" w:cs="Times New Roman"/>
        </w:rPr>
      </w:pPr>
      <w:r w:rsidRPr="00B37DEA">
        <w:rPr>
          <w:rFonts w:ascii="Times New Roman" w:hAnsi="Times New Roman" w:cs="Times New Roman"/>
        </w:rPr>
        <w:t>6.</w:t>
      </w:r>
      <w:r w:rsidR="00F61D8E">
        <w:rPr>
          <w:rFonts w:ascii="Times New Roman" w:hAnsi="Times New Roman" w:cs="Times New Roman"/>
        </w:rPr>
        <w:t xml:space="preserve"> </w:t>
      </w:r>
      <w:r w:rsidRPr="00B37DEA">
        <w:rPr>
          <w:rFonts w:ascii="Times New Roman" w:hAnsi="Times New Roman" w:cs="Times New Roman"/>
        </w:rPr>
        <w:t xml:space="preserve">W okresowym zbiorczym sprawozdaniu rzeczowo-finansowym z realizacji wypłat producentom rolnym zwrotu podatku akcyzowego zawartego w cenie oleju napędowego wykorzystywanego </w:t>
      </w:r>
      <w:r w:rsidR="00F61D8E">
        <w:rPr>
          <w:rFonts w:ascii="Times New Roman" w:hAnsi="Times New Roman" w:cs="Times New Roman"/>
        </w:rPr>
        <w:br/>
      </w:r>
      <w:r w:rsidRPr="00B37DEA">
        <w:rPr>
          <w:rFonts w:ascii="Times New Roman" w:hAnsi="Times New Roman" w:cs="Times New Roman"/>
        </w:rPr>
        <w:t xml:space="preserve">do produkcji rolnej dotyczącym danych gmin z obszaru województwa, stanowiącym załącznik nr 6, w: </w:t>
      </w:r>
    </w:p>
    <w:p w:rsidR="00D83EA7" w:rsidRPr="00B37DEA" w:rsidRDefault="00B11717" w:rsidP="00B37DEA">
      <w:pPr>
        <w:spacing w:line="360" w:lineRule="auto"/>
        <w:ind w:left="284"/>
        <w:jc w:val="both"/>
        <w:rPr>
          <w:rFonts w:ascii="Times New Roman" w:hAnsi="Times New Roman" w:cs="Times New Roman"/>
        </w:rPr>
      </w:pPr>
      <w:r w:rsidRPr="00B37DEA">
        <w:rPr>
          <w:rFonts w:ascii="Times New Roman" w:hAnsi="Times New Roman" w:cs="Times New Roman"/>
        </w:rPr>
        <w:t xml:space="preserve">1) kolumnie 1 należy podać kolejny numer gminy; </w:t>
      </w:r>
    </w:p>
    <w:p w:rsidR="00D83EA7" w:rsidRPr="00B37DEA" w:rsidRDefault="00B11717" w:rsidP="00B37DEA">
      <w:pPr>
        <w:spacing w:line="360" w:lineRule="auto"/>
        <w:ind w:left="284"/>
        <w:jc w:val="both"/>
        <w:rPr>
          <w:rFonts w:ascii="Times New Roman" w:hAnsi="Times New Roman" w:cs="Times New Roman"/>
        </w:rPr>
      </w:pPr>
      <w:r w:rsidRPr="00B37DEA">
        <w:rPr>
          <w:rFonts w:ascii="Times New Roman" w:hAnsi="Times New Roman" w:cs="Times New Roman"/>
        </w:rPr>
        <w:t xml:space="preserve">2) kolumnie 2 należy podać nazwy poszczególnych gmin; </w:t>
      </w:r>
    </w:p>
    <w:p w:rsidR="00D83EA7" w:rsidRPr="00B37DEA" w:rsidRDefault="00B11717" w:rsidP="00B37DEA">
      <w:pPr>
        <w:spacing w:line="360" w:lineRule="auto"/>
        <w:ind w:left="284"/>
        <w:jc w:val="both"/>
        <w:rPr>
          <w:rFonts w:ascii="Times New Roman" w:hAnsi="Times New Roman" w:cs="Times New Roman"/>
        </w:rPr>
      </w:pPr>
      <w:r w:rsidRPr="00B37DEA">
        <w:rPr>
          <w:rFonts w:ascii="Times New Roman" w:hAnsi="Times New Roman" w:cs="Times New Roman"/>
        </w:rPr>
        <w:t xml:space="preserve">3) kolumnie 3 należy podać liczbę złożonych wniosków o zwrot podatku akcyzowego w okresie, którego dotyczy sprawozdanie; </w:t>
      </w:r>
    </w:p>
    <w:p w:rsidR="00D83EA7" w:rsidRPr="00B37DEA" w:rsidRDefault="00B11717" w:rsidP="00B37DEA">
      <w:pPr>
        <w:spacing w:line="360" w:lineRule="auto"/>
        <w:ind w:left="284"/>
        <w:jc w:val="both"/>
        <w:rPr>
          <w:rFonts w:ascii="Times New Roman" w:hAnsi="Times New Roman" w:cs="Times New Roman"/>
        </w:rPr>
      </w:pPr>
      <w:r w:rsidRPr="00B37DEA">
        <w:rPr>
          <w:rFonts w:ascii="Times New Roman" w:hAnsi="Times New Roman" w:cs="Times New Roman"/>
        </w:rPr>
        <w:t xml:space="preserve">4) kolumnie 4 należy podać aktualną powierzchnię użytków rolnych w poszczególnych gminach; </w:t>
      </w:r>
    </w:p>
    <w:p w:rsidR="00D83EA7" w:rsidRPr="00B37DEA" w:rsidRDefault="00B11717" w:rsidP="00B37DEA">
      <w:pPr>
        <w:spacing w:line="360" w:lineRule="auto"/>
        <w:ind w:left="284"/>
        <w:jc w:val="both"/>
        <w:rPr>
          <w:rFonts w:ascii="Times New Roman" w:hAnsi="Times New Roman" w:cs="Times New Roman"/>
        </w:rPr>
      </w:pPr>
      <w:r w:rsidRPr="00B37DEA">
        <w:rPr>
          <w:rFonts w:ascii="Times New Roman" w:hAnsi="Times New Roman" w:cs="Times New Roman"/>
        </w:rPr>
        <w:t xml:space="preserve">5) kolumnie 5 należy podać powierzchnię użytków rolnych zgłoszoną przez producentów rolnych we wnioskach o zwrot podatku akcyzowego składanych w danym terminie; </w:t>
      </w:r>
    </w:p>
    <w:p w:rsidR="00D83EA7" w:rsidRPr="00B37DEA" w:rsidRDefault="00B11717" w:rsidP="00B37DEA">
      <w:pPr>
        <w:spacing w:line="360" w:lineRule="auto"/>
        <w:ind w:left="284"/>
        <w:jc w:val="both"/>
        <w:rPr>
          <w:rFonts w:ascii="Times New Roman" w:hAnsi="Times New Roman" w:cs="Times New Roman"/>
        </w:rPr>
      </w:pPr>
      <w:r w:rsidRPr="00B37DEA">
        <w:rPr>
          <w:rFonts w:ascii="Times New Roman" w:hAnsi="Times New Roman" w:cs="Times New Roman"/>
        </w:rPr>
        <w:t xml:space="preserve">6) kolumnie 6 należy podać średnią roczną liczbę dużych jednostek przeliczeniowych bydła zgłoszoną przez producentów rolnych we wnioskach o zwrot podatku akcyzowego składanych </w:t>
      </w:r>
      <w:r w:rsidR="00F61D8E">
        <w:rPr>
          <w:rFonts w:ascii="Times New Roman" w:hAnsi="Times New Roman" w:cs="Times New Roman"/>
        </w:rPr>
        <w:br/>
      </w:r>
      <w:r w:rsidRPr="00B37DEA">
        <w:rPr>
          <w:rFonts w:ascii="Times New Roman" w:hAnsi="Times New Roman" w:cs="Times New Roman"/>
        </w:rPr>
        <w:t xml:space="preserve">w danym terminie; </w:t>
      </w:r>
    </w:p>
    <w:p w:rsidR="00D83EA7" w:rsidRPr="00B37DEA" w:rsidRDefault="00B11717" w:rsidP="00B37DEA">
      <w:pPr>
        <w:spacing w:line="360" w:lineRule="auto"/>
        <w:ind w:left="284"/>
        <w:jc w:val="both"/>
        <w:rPr>
          <w:rFonts w:ascii="Times New Roman" w:hAnsi="Times New Roman" w:cs="Times New Roman"/>
        </w:rPr>
      </w:pPr>
      <w:r w:rsidRPr="00B37DEA">
        <w:rPr>
          <w:rFonts w:ascii="Times New Roman" w:hAnsi="Times New Roman" w:cs="Times New Roman"/>
        </w:rPr>
        <w:lastRenderedPageBreak/>
        <w:t xml:space="preserve">7) kolumnie 7 należy podać ilość litrów oleju napędowego, do której dokonano zwrotu podatku akcyzowego producentom rolnym w danym terminie; </w:t>
      </w:r>
    </w:p>
    <w:p w:rsidR="00D83EA7" w:rsidRPr="00B37DEA" w:rsidRDefault="00B11717" w:rsidP="00B37DEA">
      <w:pPr>
        <w:spacing w:line="360" w:lineRule="auto"/>
        <w:ind w:left="284"/>
        <w:jc w:val="both"/>
        <w:rPr>
          <w:rFonts w:ascii="Times New Roman" w:hAnsi="Times New Roman" w:cs="Times New Roman"/>
        </w:rPr>
      </w:pPr>
      <w:r w:rsidRPr="00B37DEA">
        <w:rPr>
          <w:rFonts w:ascii="Times New Roman" w:hAnsi="Times New Roman" w:cs="Times New Roman"/>
        </w:rPr>
        <w:t xml:space="preserve">8) kolumnie 8 należy podać łączną kwotę limitu zwrotu podatku akcyzowego (wynikającą </w:t>
      </w:r>
      <w:r w:rsidR="00F61D8E">
        <w:rPr>
          <w:rFonts w:ascii="Times New Roman" w:hAnsi="Times New Roman" w:cs="Times New Roman"/>
        </w:rPr>
        <w:br/>
      </w:r>
      <w:r w:rsidRPr="00B37DEA">
        <w:rPr>
          <w:rFonts w:ascii="Times New Roman" w:hAnsi="Times New Roman" w:cs="Times New Roman"/>
        </w:rPr>
        <w:t xml:space="preserve">z wniosków złożonych w danym terminie przez producentów rolnych), którą zgodnie z art. 4 ust. 2 ustawy z dnia 10 marca 2006 r. o zwrocie podatku akcyzowego zawartego w cenie oleju napędowego wykorzystywanego do produkcji rolnej, ustala się jako sumę: </w:t>
      </w:r>
    </w:p>
    <w:p w:rsidR="00D83EA7" w:rsidRPr="00B37DEA" w:rsidRDefault="00B11717" w:rsidP="00B37DEA">
      <w:pPr>
        <w:spacing w:line="360" w:lineRule="auto"/>
        <w:ind w:left="426"/>
        <w:jc w:val="both"/>
        <w:rPr>
          <w:rFonts w:ascii="Times New Roman" w:hAnsi="Times New Roman" w:cs="Times New Roman"/>
        </w:rPr>
      </w:pPr>
      <w:r w:rsidRPr="00B37DEA">
        <w:rPr>
          <w:rFonts w:ascii="Times New Roman" w:hAnsi="Times New Roman" w:cs="Times New Roman"/>
        </w:rPr>
        <w:t xml:space="preserve">1) kwoty stanowiącej iloczyn stawki zwrotu na 1 litr oleju napędowego, liczby 100 </w:t>
      </w:r>
      <w:r w:rsidR="00F61D8E">
        <w:rPr>
          <w:rFonts w:ascii="Times New Roman" w:hAnsi="Times New Roman" w:cs="Times New Roman"/>
        </w:rPr>
        <w:br/>
      </w:r>
      <w:r w:rsidRPr="00B37DEA">
        <w:rPr>
          <w:rFonts w:ascii="Times New Roman" w:hAnsi="Times New Roman" w:cs="Times New Roman"/>
        </w:rPr>
        <w:t xml:space="preserve">oraz powierzchni użytków rolnych będących w posiadaniu lub współposiadaniu producenta rolnego, wskazanej w ewidencji gruntów i budynków jako użytki rolne według stanu na dzień </w:t>
      </w:r>
      <w:r w:rsidR="00F61D8E">
        <w:rPr>
          <w:rFonts w:ascii="Times New Roman" w:hAnsi="Times New Roman" w:cs="Times New Roman"/>
        </w:rPr>
        <w:br/>
      </w:r>
      <w:r w:rsidRPr="00B37DEA">
        <w:rPr>
          <w:rFonts w:ascii="Times New Roman" w:hAnsi="Times New Roman" w:cs="Times New Roman"/>
        </w:rPr>
        <w:t xml:space="preserve">1 lutego danego roku, oraz </w:t>
      </w:r>
    </w:p>
    <w:p w:rsidR="00D83EA7" w:rsidRPr="00B37DEA" w:rsidRDefault="00B11717" w:rsidP="00B37DEA">
      <w:pPr>
        <w:spacing w:line="360" w:lineRule="auto"/>
        <w:ind w:left="426"/>
        <w:jc w:val="both"/>
        <w:rPr>
          <w:rFonts w:ascii="Times New Roman" w:hAnsi="Times New Roman" w:cs="Times New Roman"/>
        </w:rPr>
      </w:pPr>
      <w:r w:rsidRPr="00B37DEA">
        <w:rPr>
          <w:rFonts w:ascii="Times New Roman" w:hAnsi="Times New Roman" w:cs="Times New Roman"/>
        </w:rPr>
        <w:t xml:space="preserve">2) kwoty stanowiącej iloczyn stawki zwrotu podatku na 1 litr oleju napędowego, liczby 30 </w:t>
      </w:r>
      <w:r w:rsidR="00F61D8E">
        <w:rPr>
          <w:rFonts w:ascii="Times New Roman" w:hAnsi="Times New Roman" w:cs="Times New Roman"/>
        </w:rPr>
        <w:br/>
      </w:r>
      <w:r w:rsidRPr="00B37DEA">
        <w:rPr>
          <w:rFonts w:ascii="Times New Roman" w:hAnsi="Times New Roman" w:cs="Times New Roman"/>
        </w:rPr>
        <w:t xml:space="preserve">oraz średniej rocznej liczby dużych jednostek przeliczeniowych bydła będącego w posiadaniu producenta rolnego w roku poprzedzającym rok, w którym został złożony wniosek o zwrot podatku; </w:t>
      </w:r>
    </w:p>
    <w:p w:rsidR="00D83EA7" w:rsidRPr="00B37DEA" w:rsidRDefault="00B11717" w:rsidP="00B37DEA">
      <w:pPr>
        <w:spacing w:line="360" w:lineRule="auto"/>
        <w:ind w:left="284"/>
        <w:jc w:val="both"/>
        <w:rPr>
          <w:rFonts w:ascii="Times New Roman" w:hAnsi="Times New Roman" w:cs="Times New Roman"/>
        </w:rPr>
      </w:pPr>
      <w:r w:rsidRPr="00B37DEA">
        <w:rPr>
          <w:rFonts w:ascii="Times New Roman" w:hAnsi="Times New Roman" w:cs="Times New Roman"/>
        </w:rPr>
        <w:t xml:space="preserve">9) kolumnie 9 dotyczącej kwoty dokonanego zwrotu podatku akcyzowego w poprzednim okresie sprawozdawczym roku, za który jest składane sprawozdanie, w przypadku: </w:t>
      </w:r>
    </w:p>
    <w:p w:rsidR="00D83EA7" w:rsidRPr="00B37DEA" w:rsidRDefault="00B11717" w:rsidP="00B37DEA">
      <w:pPr>
        <w:spacing w:line="360" w:lineRule="auto"/>
        <w:ind w:left="426"/>
        <w:jc w:val="both"/>
        <w:rPr>
          <w:rFonts w:ascii="Times New Roman" w:hAnsi="Times New Roman" w:cs="Times New Roman"/>
        </w:rPr>
      </w:pPr>
      <w:r w:rsidRPr="00B37DEA">
        <w:rPr>
          <w:rFonts w:ascii="Times New Roman" w:hAnsi="Times New Roman" w:cs="Times New Roman"/>
        </w:rPr>
        <w:t xml:space="preserve">a) pierwszego okresu - kwota ta wynosi „0”, </w:t>
      </w:r>
    </w:p>
    <w:p w:rsidR="00D83EA7" w:rsidRPr="00B37DEA" w:rsidRDefault="00B11717" w:rsidP="00B37DEA">
      <w:pPr>
        <w:spacing w:line="360" w:lineRule="auto"/>
        <w:ind w:left="426"/>
        <w:jc w:val="both"/>
        <w:rPr>
          <w:rFonts w:ascii="Times New Roman" w:hAnsi="Times New Roman" w:cs="Times New Roman"/>
        </w:rPr>
      </w:pPr>
      <w:r w:rsidRPr="00B37DEA">
        <w:rPr>
          <w:rFonts w:ascii="Times New Roman" w:hAnsi="Times New Roman" w:cs="Times New Roman"/>
        </w:rPr>
        <w:t xml:space="preserve">b) drugiego okresu - należy podać kwotę dokonanego zwrotu podatku akcyzowego w pierwszym terminie producentom rolnym składającym wnioski powtórnie w drugim terminie. </w:t>
      </w:r>
    </w:p>
    <w:p w:rsidR="00D83EA7" w:rsidRPr="00B37DEA" w:rsidRDefault="00B11717" w:rsidP="00B37DEA">
      <w:pPr>
        <w:spacing w:line="360" w:lineRule="auto"/>
        <w:ind w:left="284"/>
        <w:jc w:val="both"/>
        <w:rPr>
          <w:rFonts w:ascii="Times New Roman" w:hAnsi="Times New Roman" w:cs="Times New Roman"/>
        </w:rPr>
      </w:pPr>
      <w:r w:rsidRPr="00B37DEA">
        <w:rPr>
          <w:rFonts w:ascii="Times New Roman" w:hAnsi="Times New Roman" w:cs="Times New Roman"/>
        </w:rPr>
        <w:t xml:space="preserve">10) kolumnie 10 dotyczącej kwoty zwrotu podatku akcyzowego do wykorzystania w okresie, </w:t>
      </w:r>
      <w:r w:rsidR="00F61D8E">
        <w:rPr>
          <w:rFonts w:ascii="Times New Roman" w:hAnsi="Times New Roman" w:cs="Times New Roman"/>
        </w:rPr>
        <w:br/>
      </w:r>
      <w:r w:rsidRPr="00B37DEA">
        <w:rPr>
          <w:rFonts w:ascii="Times New Roman" w:hAnsi="Times New Roman" w:cs="Times New Roman"/>
        </w:rPr>
        <w:t xml:space="preserve">za który jest składane sprawozdanie w ramach rocznego limitu, w przypadku: </w:t>
      </w:r>
    </w:p>
    <w:p w:rsidR="00D83EA7" w:rsidRPr="00B37DEA" w:rsidRDefault="00B11717" w:rsidP="00B37DEA">
      <w:pPr>
        <w:spacing w:line="360" w:lineRule="auto"/>
        <w:ind w:left="426"/>
        <w:jc w:val="both"/>
        <w:rPr>
          <w:rFonts w:ascii="Times New Roman" w:hAnsi="Times New Roman" w:cs="Times New Roman"/>
        </w:rPr>
      </w:pPr>
      <w:r w:rsidRPr="00B37DEA">
        <w:rPr>
          <w:rFonts w:ascii="Times New Roman" w:hAnsi="Times New Roman" w:cs="Times New Roman"/>
        </w:rPr>
        <w:t xml:space="preserve">a) pierwszego okresu - kwota ta jest równa kwocie rocznego limitu wykazanego w kolumnie 7, </w:t>
      </w:r>
    </w:p>
    <w:p w:rsidR="00D83EA7" w:rsidRPr="00B37DEA" w:rsidRDefault="00B11717" w:rsidP="00B37DEA">
      <w:pPr>
        <w:spacing w:line="360" w:lineRule="auto"/>
        <w:ind w:left="426"/>
        <w:jc w:val="both"/>
        <w:rPr>
          <w:rFonts w:ascii="Times New Roman" w:hAnsi="Times New Roman" w:cs="Times New Roman"/>
        </w:rPr>
      </w:pPr>
      <w:r w:rsidRPr="00B37DEA">
        <w:rPr>
          <w:rFonts w:ascii="Times New Roman" w:hAnsi="Times New Roman" w:cs="Times New Roman"/>
        </w:rPr>
        <w:t xml:space="preserve">b) drugiego okresu - należy podać kwotę wynikającą z różnicy pomiędzy: łączną kwotą rocznego limitu (kol. 7) a kwotą dokonanego zwrotu podatku akcyzowego w pierwszym terminie producentom rolnym składającym wnioski w drugim terminie (kol. 8). </w:t>
      </w:r>
    </w:p>
    <w:p w:rsidR="00D83EA7" w:rsidRPr="00B37DEA" w:rsidRDefault="00B11717" w:rsidP="00B37DEA">
      <w:pPr>
        <w:spacing w:line="360" w:lineRule="auto"/>
        <w:jc w:val="both"/>
        <w:rPr>
          <w:rFonts w:ascii="Times New Roman" w:hAnsi="Times New Roman" w:cs="Times New Roman"/>
        </w:rPr>
      </w:pPr>
      <w:r w:rsidRPr="00B37DEA">
        <w:rPr>
          <w:rFonts w:ascii="Times New Roman" w:hAnsi="Times New Roman" w:cs="Times New Roman"/>
        </w:rPr>
        <w:t>7.</w:t>
      </w:r>
      <w:r w:rsidR="00F61D8E">
        <w:rPr>
          <w:rFonts w:ascii="Times New Roman" w:hAnsi="Times New Roman" w:cs="Times New Roman"/>
        </w:rPr>
        <w:t xml:space="preserve"> </w:t>
      </w:r>
      <w:r w:rsidRPr="00B37DEA">
        <w:rPr>
          <w:rFonts w:ascii="Times New Roman" w:hAnsi="Times New Roman" w:cs="Times New Roman"/>
        </w:rPr>
        <w:t xml:space="preserve">W rocznym zbiorczym rozliczeniu dotacji celowej z realizacji wypłat producentom rolnym zwrotu podatku akcyzowego zawartego w cenie oleju napędowego wykorzystywanego do produkcji rolnej, stanowiącym załącznik nr 7, w kolumnie 3, należy podać łączną kwotę rocznego limitu zwrotu podatku akcyzowego, wykazaną w kolumnie 7 rocznego zbiorczego sprawozdania rzeczowo-finansowego (załącznik nr 8). </w:t>
      </w:r>
    </w:p>
    <w:p w:rsidR="00D83EA7" w:rsidRPr="00B37DEA" w:rsidRDefault="00B11717" w:rsidP="00B37DEA">
      <w:pPr>
        <w:spacing w:line="360" w:lineRule="auto"/>
        <w:jc w:val="both"/>
        <w:rPr>
          <w:rFonts w:ascii="Times New Roman" w:hAnsi="Times New Roman" w:cs="Times New Roman"/>
        </w:rPr>
      </w:pPr>
      <w:r w:rsidRPr="00B37DEA">
        <w:rPr>
          <w:rFonts w:ascii="Times New Roman" w:hAnsi="Times New Roman" w:cs="Times New Roman"/>
        </w:rPr>
        <w:lastRenderedPageBreak/>
        <w:t>8.</w:t>
      </w:r>
      <w:r w:rsidR="00F61D8E">
        <w:rPr>
          <w:rFonts w:ascii="Times New Roman" w:hAnsi="Times New Roman" w:cs="Times New Roman"/>
        </w:rPr>
        <w:t xml:space="preserve"> </w:t>
      </w:r>
      <w:r w:rsidRPr="00B37DEA">
        <w:rPr>
          <w:rFonts w:ascii="Times New Roman" w:hAnsi="Times New Roman" w:cs="Times New Roman"/>
        </w:rPr>
        <w:t xml:space="preserve">W rocznym zbiorczym sprawozdaniu rzeczowo-finansowym z realizacji wypłat producentom rolnym zwrotu podatku akcyzowego zawartego w cenie oleju napędowego wykorzystywanego do produkcji rolnej, stanowiącym załącznik nr 8 w: </w:t>
      </w:r>
    </w:p>
    <w:p w:rsidR="00F324CC" w:rsidRPr="00B37DEA" w:rsidRDefault="00B11717" w:rsidP="00B37DEA">
      <w:pPr>
        <w:spacing w:line="360" w:lineRule="auto"/>
        <w:ind w:left="142"/>
        <w:jc w:val="both"/>
        <w:rPr>
          <w:rFonts w:ascii="Times New Roman" w:hAnsi="Times New Roman" w:cs="Times New Roman"/>
        </w:rPr>
      </w:pPr>
      <w:r w:rsidRPr="00B37DEA">
        <w:rPr>
          <w:rFonts w:ascii="Times New Roman" w:hAnsi="Times New Roman" w:cs="Times New Roman"/>
        </w:rPr>
        <w:t xml:space="preserve">1) kolumnie 1 należy podać kolejny numer gminy; </w:t>
      </w:r>
    </w:p>
    <w:p w:rsidR="00F324CC" w:rsidRPr="00B37DEA" w:rsidRDefault="00B11717" w:rsidP="00B37DEA">
      <w:pPr>
        <w:spacing w:line="360" w:lineRule="auto"/>
        <w:ind w:left="142"/>
        <w:jc w:val="both"/>
        <w:rPr>
          <w:rFonts w:ascii="Times New Roman" w:hAnsi="Times New Roman" w:cs="Times New Roman"/>
        </w:rPr>
      </w:pPr>
      <w:r w:rsidRPr="00B37DEA">
        <w:rPr>
          <w:rFonts w:ascii="Times New Roman" w:hAnsi="Times New Roman" w:cs="Times New Roman"/>
        </w:rPr>
        <w:t xml:space="preserve">2) kolumnie 2 należy podać nazwy poszczególnych gmin; </w:t>
      </w:r>
    </w:p>
    <w:p w:rsidR="00F324CC" w:rsidRPr="00B37DEA" w:rsidRDefault="00B11717" w:rsidP="00B37DEA">
      <w:pPr>
        <w:spacing w:line="360" w:lineRule="auto"/>
        <w:ind w:left="142"/>
        <w:jc w:val="both"/>
        <w:rPr>
          <w:rFonts w:ascii="Times New Roman" w:hAnsi="Times New Roman" w:cs="Times New Roman"/>
        </w:rPr>
      </w:pPr>
      <w:r w:rsidRPr="00B37DEA">
        <w:rPr>
          <w:rFonts w:ascii="Times New Roman" w:hAnsi="Times New Roman" w:cs="Times New Roman"/>
        </w:rPr>
        <w:t xml:space="preserve">3) kolumnie 3 należy podać łączną liczbę złożonych wniosków o zwrot podatku akcyzowego, odpowiadającą sumie wniosków złożonych w I </w:t>
      </w:r>
      <w:proofErr w:type="spellStart"/>
      <w:r w:rsidRPr="00B37DEA">
        <w:rPr>
          <w:rFonts w:ascii="Times New Roman" w:hAnsi="Times New Roman" w:cs="Times New Roman"/>
        </w:rPr>
        <w:t>i</w:t>
      </w:r>
      <w:proofErr w:type="spellEnd"/>
      <w:r w:rsidRPr="00B37DEA">
        <w:rPr>
          <w:rFonts w:ascii="Times New Roman" w:hAnsi="Times New Roman" w:cs="Times New Roman"/>
        </w:rPr>
        <w:t xml:space="preserve"> II terminie danego roku; </w:t>
      </w:r>
    </w:p>
    <w:p w:rsidR="00F324CC" w:rsidRPr="00B37DEA" w:rsidRDefault="00B11717" w:rsidP="00B37DEA">
      <w:pPr>
        <w:spacing w:line="360" w:lineRule="auto"/>
        <w:ind w:left="142"/>
        <w:jc w:val="both"/>
        <w:rPr>
          <w:rFonts w:ascii="Times New Roman" w:hAnsi="Times New Roman" w:cs="Times New Roman"/>
        </w:rPr>
      </w:pPr>
      <w:r w:rsidRPr="00B37DEA">
        <w:rPr>
          <w:rFonts w:ascii="Times New Roman" w:hAnsi="Times New Roman" w:cs="Times New Roman"/>
        </w:rPr>
        <w:t xml:space="preserve">4) kolumnie 4 należy podać aktualną powierzchnię użytków rolnych w poszczególnych gminach; </w:t>
      </w:r>
    </w:p>
    <w:p w:rsidR="00F324CC" w:rsidRPr="00B37DEA" w:rsidRDefault="00B11717" w:rsidP="00B37DEA">
      <w:pPr>
        <w:spacing w:line="360" w:lineRule="auto"/>
        <w:ind w:left="142"/>
        <w:jc w:val="both"/>
        <w:rPr>
          <w:rFonts w:ascii="Times New Roman" w:hAnsi="Times New Roman" w:cs="Times New Roman"/>
        </w:rPr>
      </w:pPr>
      <w:r w:rsidRPr="00B37DEA">
        <w:rPr>
          <w:rFonts w:ascii="Times New Roman" w:hAnsi="Times New Roman" w:cs="Times New Roman"/>
        </w:rPr>
        <w:t xml:space="preserve">5) kolumnie 5 należy podać łączną powierzchnię użytków rolnych zgłoszoną przez producentów rolnych we wnioskach o zwrot podatku akcyzowego w obu terminach (w przypadku producentów rolnych, którzy składali wnioski w obu terminach, nie może to być suma powierzchni podana w sprawozdaniach okresowych); </w:t>
      </w:r>
    </w:p>
    <w:p w:rsidR="00F324CC" w:rsidRPr="00B37DEA" w:rsidRDefault="00B11717" w:rsidP="00B37DEA">
      <w:pPr>
        <w:spacing w:line="360" w:lineRule="auto"/>
        <w:ind w:left="142"/>
        <w:jc w:val="both"/>
        <w:rPr>
          <w:rFonts w:ascii="Times New Roman" w:hAnsi="Times New Roman" w:cs="Times New Roman"/>
        </w:rPr>
      </w:pPr>
      <w:r w:rsidRPr="00B37DEA">
        <w:rPr>
          <w:rFonts w:ascii="Times New Roman" w:hAnsi="Times New Roman" w:cs="Times New Roman"/>
        </w:rPr>
        <w:t xml:space="preserve">6) kolumnie 6 należy podać łączną średnią roczną liczbę dużych jednostek przeliczeniowych bydła zgłoszoną przez producentów rolnych we wnioskach o zwrot podatku akcyzowego (w przypadku producentów rolnych, którzy składali wnioski w obu terminach, nie może to być suma średniej rocznej liczby dużych jednostek przeliczeniowych bydła podanej w sprawozdaniach okresowych); </w:t>
      </w:r>
    </w:p>
    <w:p w:rsidR="00F324CC" w:rsidRPr="00B37DEA" w:rsidRDefault="00B11717" w:rsidP="00B37DEA">
      <w:pPr>
        <w:spacing w:line="360" w:lineRule="auto"/>
        <w:ind w:left="142"/>
        <w:jc w:val="both"/>
        <w:rPr>
          <w:rFonts w:ascii="Times New Roman" w:hAnsi="Times New Roman" w:cs="Times New Roman"/>
        </w:rPr>
      </w:pPr>
      <w:r w:rsidRPr="00B37DEA">
        <w:rPr>
          <w:rFonts w:ascii="Times New Roman" w:hAnsi="Times New Roman" w:cs="Times New Roman"/>
        </w:rPr>
        <w:t xml:space="preserve">7) kolumnie 7 należy podać łączną ilość litrów oleju napędowego wykorzystywanego do produkcji rolnej wynikającą z dołączonych przez producentów rolnych do wniosków o zwrot podatku faktur lub kopii tych faktur, stanowiącą sumę ilości litrów oleju w dwóch terminach, do której wypłacono zwrot podatku akcyzowego; </w:t>
      </w:r>
    </w:p>
    <w:p w:rsidR="00F324CC" w:rsidRPr="00B37DEA" w:rsidRDefault="00B11717" w:rsidP="00B37DEA">
      <w:pPr>
        <w:spacing w:line="360" w:lineRule="auto"/>
        <w:ind w:left="142"/>
        <w:jc w:val="both"/>
        <w:rPr>
          <w:rFonts w:ascii="Times New Roman" w:hAnsi="Times New Roman" w:cs="Times New Roman"/>
        </w:rPr>
      </w:pPr>
      <w:r w:rsidRPr="00B37DEA">
        <w:rPr>
          <w:rFonts w:ascii="Times New Roman" w:hAnsi="Times New Roman" w:cs="Times New Roman"/>
        </w:rPr>
        <w:t xml:space="preserve">8) kolumnie 8 należy podać łączną kwotę limitu zwrotu podatku akcyzowego, którą zgodnie z art. 4 ust. 2 ww. ustawy z dnia 10 marca 2006 r., ustala się sumę: </w:t>
      </w:r>
    </w:p>
    <w:p w:rsidR="00F324CC" w:rsidRPr="00B37DEA" w:rsidRDefault="00B11717" w:rsidP="00B37DEA">
      <w:pPr>
        <w:spacing w:line="360" w:lineRule="auto"/>
        <w:ind w:left="426"/>
        <w:jc w:val="both"/>
        <w:rPr>
          <w:rFonts w:ascii="Times New Roman" w:hAnsi="Times New Roman" w:cs="Times New Roman"/>
        </w:rPr>
      </w:pPr>
      <w:r w:rsidRPr="00B37DEA">
        <w:rPr>
          <w:rFonts w:ascii="Times New Roman" w:hAnsi="Times New Roman" w:cs="Times New Roman"/>
        </w:rPr>
        <w:t xml:space="preserve">1) kwoty stanowiącej iloczyn stawki zwrotu na 1 litr oleju napędowego, liczby 100 oraz powierzchni użytków rolnych będących w posiadaniu lub współposiadaniu producenta rolnego, wskazanej w ewidencji gruntów i budynków jako użytki rolne według stanu na dzień 1 lutego danego roku, oraz </w:t>
      </w:r>
    </w:p>
    <w:p w:rsidR="00F324CC" w:rsidRPr="00B37DEA" w:rsidRDefault="00B11717" w:rsidP="00B37DEA">
      <w:pPr>
        <w:spacing w:line="360" w:lineRule="auto"/>
        <w:ind w:left="426"/>
        <w:jc w:val="both"/>
        <w:rPr>
          <w:rFonts w:ascii="Times New Roman" w:hAnsi="Times New Roman" w:cs="Times New Roman"/>
        </w:rPr>
      </w:pPr>
      <w:r w:rsidRPr="00B37DEA">
        <w:rPr>
          <w:rFonts w:ascii="Times New Roman" w:hAnsi="Times New Roman" w:cs="Times New Roman"/>
        </w:rPr>
        <w:t xml:space="preserve">2) kwoty stanowiącej iloczyn stawki zwrotu podatku na 1 litr oleju napędowego, liczby 30 oraz średniej rocznej liczby dużych jednostek przeliczeniowych bydła będącego w posiadaniu producenta rolnego w roku poprzedzającym rok, w którym został złożony wniosek o zwrot podatku; </w:t>
      </w:r>
    </w:p>
    <w:p w:rsidR="00B11717" w:rsidRPr="00B37DEA" w:rsidRDefault="00B11717" w:rsidP="00B37DEA">
      <w:pPr>
        <w:spacing w:line="360" w:lineRule="auto"/>
        <w:ind w:left="142"/>
        <w:jc w:val="both"/>
        <w:rPr>
          <w:rFonts w:ascii="Times New Roman" w:hAnsi="Times New Roman" w:cs="Times New Roman"/>
        </w:rPr>
      </w:pPr>
      <w:r w:rsidRPr="00B37DEA">
        <w:rPr>
          <w:rFonts w:ascii="Times New Roman" w:hAnsi="Times New Roman" w:cs="Times New Roman"/>
        </w:rPr>
        <w:lastRenderedPageBreak/>
        <w:t>9) kolumnie 9 należy podać łączną kwotę dokonanego zwrotu podatku akcyzowego producentom rolnym, stanowiącą sumę kwot wynikających z dokonanego zwrotu podatku akcyzowego w obu terminach.</w:t>
      </w:r>
    </w:p>
    <w:p w:rsidR="00FA5F21" w:rsidRPr="00B37DEA" w:rsidRDefault="00B11717" w:rsidP="00B37DEA">
      <w:pPr>
        <w:spacing w:line="360" w:lineRule="auto"/>
        <w:jc w:val="both"/>
        <w:rPr>
          <w:rFonts w:ascii="Times New Roman" w:hAnsi="Times New Roman" w:cs="Times New Roman"/>
        </w:rPr>
      </w:pPr>
      <w:r w:rsidRPr="00B37DEA">
        <w:rPr>
          <w:rFonts w:ascii="Times New Roman" w:hAnsi="Times New Roman" w:cs="Times New Roman"/>
          <w:b/>
        </w:rPr>
        <w:t xml:space="preserve">Pytanie nr 35: Czy ustalając kwotę zwrotu podatku akcyzowego można uwzględnić faktury, </w:t>
      </w:r>
      <w:r w:rsidR="00F61D8E">
        <w:rPr>
          <w:rFonts w:ascii="Times New Roman" w:hAnsi="Times New Roman" w:cs="Times New Roman"/>
          <w:b/>
        </w:rPr>
        <w:br/>
      </w:r>
      <w:r w:rsidRPr="00B37DEA">
        <w:rPr>
          <w:rFonts w:ascii="Times New Roman" w:hAnsi="Times New Roman" w:cs="Times New Roman"/>
          <w:b/>
        </w:rPr>
        <w:t>na których ilość oleju napędowego wyrażona jest w metrach sześciennych?</w:t>
      </w:r>
      <w:r w:rsidRPr="00B37DEA">
        <w:rPr>
          <w:rFonts w:ascii="Times New Roman" w:hAnsi="Times New Roman" w:cs="Times New Roman"/>
        </w:rPr>
        <w:t xml:space="preserve"> </w:t>
      </w:r>
    </w:p>
    <w:p w:rsidR="00B11717" w:rsidRPr="00B37DEA" w:rsidRDefault="00B11717" w:rsidP="00B37DEA">
      <w:pPr>
        <w:spacing w:line="360" w:lineRule="auto"/>
        <w:jc w:val="both"/>
        <w:rPr>
          <w:rFonts w:ascii="Times New Roman" w:hAnsi="Times New Roman" w:cs="Times New Roman"/>
        </w:rPr>
      </w:pPr>
      <w:r w:rsidRPr="00B37DEA">
        <w:rPr>
          <w:rFonts w:ascii="Times New Roman" w:hAnsi="Times New Roman" w:cs="Times New Roman"/>
        </w:rPr>
        <w:t>Stosownie do art. 4 ust. 1 ustawy z dnia 10 marca 2006 r. o zwrocie podatku akcyzowego zawartego w cenie oleju napędowego wykorzystywanego do produkcji rolnej, kwotę zwrotu podatku ustala się jako iloczyn ilości oleju napędowego zakupionego przez producenta rolnego, wynikającej z faktur VAT,</w:t>
      </w:r>
      <w:r w:rsidR="00F61D8E">
        <w:rPr>
          <w:rFonts w:ascii="Times New Roman" w:hAnsi="Times New Roman" w:cs="Times New Roman"/>
        </w:rPr>
        <w:br/>
      </w:r>
      <w:r w:rsidRPr="00B37DEA">
        <w:rPr>
          <w:rFonts w:ascii="Times New Roman" w:hAnsi="Times New Roman" w:cs="Times New Roman"/>
        </w:rPr>
        <w:t xml:space="preserve">i stawki zwrotu podatku na 1 litr oleju napędowego, obowiązującej w dniu złożenia wniosku o zwrot podatku, w ramach rocznego limitu. Limit ustala się jako sumę: 1) kwoty stanowiącej iloczyn stawki zwrotu na 1 litr oleju napędowego, liczby 100 oraz powierzchni użytków rolnych będących w posiadaniu lub współposiadaniu producenta rolnego, wskazanej w ewidencji gruntów i budynków jako użytki rolne według stanu na dzień 1 lutego danego roku, oraz 2) kwoty stanowiącej iloczyn stawki zwrotu podatku na 1 litr oleju napędowego, liczby 30 oraz średniej rocznej liczby dużych jednostek przeliczeniowych bydła będącego w posiadaniu producenta rolnego w roku poprzedzającym rok, </w:t>
      </w:r>
      <w:r w:rsidR="00F61D8E">
        <w:rPr>
          <w:rFonts w:ascii="Times New Roman" w:hAnsi="Times New Roman" w:cs="Times New Roman"/>
        </w:rPr>
        <w:br/>
      </w:r>
      <w:r w:rsidRPr="00B37DEA">
        <w:rPr>
          <w:rFonts w:ascii="Times New Roman" w:hAnsi="Times New Roman" w:cs="Times New Roman"/>
        </w:rPr>
        <w:t xml:space="preserve">w którym został złożony wniosek o zwrot podatku. Biorąc pod uwagę, że stawka zwrotu podatku akcyzowego została ustalona w odniesieniu do 1 litra oleju napędowego, uwzględnienie faktur, </w:t>
      </w:r>
      <w:r w:rsidR="00F61D8E">
        <w:rPr>
          <w:rFonts w:ascii="Times New Roman" w:hAnsi="Times New Roman" w:cs="Times New Roman"/>
        </w:rPr>
        <w:br/>
      </w:r>
      <w:r w:rsidRPr="00B37DEA">
        <w:rPr>
          <w:rFonts w:ascii="Times New Roman" w:hAnsi="Times New Roman" w:cs="Times New Roman"/>
        </w:rPr>
        <w:t>w których podano ilość oleju napędowego w m3 zależy od wójta, burmistrza (prezydenta miasta), wydającego decyzję ustalającą wysokość zwrotu podatku akcyzowego, który to w przypadku odmowy przez sprzedawcę przeliczenia metrów sześciennych oleju napędowego wykazanych na fakturze na litry, może dokonać stosownego przeliczenia. Zgodnie z załącznikiem nr 2 (tabela 4) rozporządzenia Rady Ministrów z dnia 30 listopada 2006 r. w sprawie legalnych jednostek miar (Dz. U. Nr 225, poz. 1638), jednostce objętości 1 litr odpowiada 10-3 m3. W związku z powyższym jednemu metrowi sześciennemu odpowiada 1000 litrów.</w:t>
      </w:r>
    </w:p>
    <w:p w:rsidR="00FA5F21" w:rsidRPr="00B37DEA" w:rsidRDefault="00B11717" w:rsidP="00B37DEA">
      <w:pPr>
        <w:spacing w:line="360" w:lineRule="auto"/>
        <w:jc w:val="both"/>
        <w:rPr>
          <w:rFonts w:ascii="Times New Roman" w:hAnsi="Times New Roman" w:cs="Times New Roman"/>
        </w:rPr>
      </w:pPr>
      <w:r w:rsidRPr="00B37DEA">
        <w:rPr>
          <w:rFonts w:ascii="Times New Roman" w:hAnsi="Times New Roman" w:cs="Times New Roman"/>
          <w:b/>
        </w:rPr>
        <w:t>Pytanie nr 36: Czy do wniosku o zwrot podatku akcyzowego mogą być załączone faktury dokumentujące sprzedaż oleju napędowego do pojazdów samochodowych?</w:t>
      </w:r>
      <w:r w:rsidRPr="00B37DEA">
        <w:rPr>
          <w:rFonts w:ascii="Times New Roman" w:hAnsi="Times New Roman" w:cs="Times New Roman"/>
        </w:rPr>
        <w:t xml:space="preserve"> </w:t>
      </w:r>
    </w:p>
    <w:p w:rsidR="00B11717" w:rsidRPr="00B37DEA" w:rsidRDefault="00B11717" w:rsidP="00B37DEA">
      <w:pPr>
        <w:spacing w:line="360" w:lineRule="auto"/>
        <w:jc w:val="both"/>
        <w:rPr>
          <w:rFonts w:ascii="Times New Roman" w:hAnsi="Times New Roman" w:cs="Times New Roman"/>
        </w:rPr>
      </w:pPr>
      <w:r w:rsidRPr="00B37DEA">
        <w:rPr>
          <w:rFonts w:ascii="Times New Roman" w:hAnsi="Times New Roman" w:cs="Times New Roman"/>
        </w:rPr>
        <w:t xml:space="preserve">Zgodnie z art. 1 ustawy z dnia 10 marca 2006 r. o zwrocie podatku akcyzowego zawartego w cenie oleju napędowego wykorzystywanego do produkcji rolnej, zwrot podatku akcyzowego dotyczy oleju napędowego wykorzystywanego do produkcji rolnej, oznaczonego kodem CN 2710 19 43 do 2710 19 48, kodem CN 2710 20 11 do 2710 20 19 oraz kodem CN 3826 00. Zwrot podatku akcyzowego przysługuje producentom rolnym – osobom fizycznym, osobom prawnym lub jednostkom organizacyjnym nieposiadającym osobowości prawnej, będącym posiadaczami gospodarstw rolnych w rozumieniu przepisów o podatku rolnym. Producent rolny ubiegający się o zwrot podatku akcyzowego powinien złożyć wniosek wypełniony zgodnie ze wzorem określonym rozporządzeniem oraz załączyć faktury albo ich kopie, stanowiące dowód zakupu oleju napędowego za okres 6 miesięcy </w:t>
      </w:r>
      <w:r w:rsidRPr="00B37DEA">
        <w:rPr>
          <w:rFonts w:ascii="Times New Roman" w:hAnsi="Times New Roman" w:cs="Times New Roman"/>
        </w:rPr>
        <w:lastRenderedPageBreak/>
        <w:t>poprzedzających miesiąc złożenia wniosku o zwrot podatku akcyzowego. Dokumenty te stanowią podstawę do wydania decyzji w sprawie zwrotu podatku. W związku z powyższym, do wniosku o zwrot podatku akcyzowego mogą być załączone faktury dokumentujące sprzedaż oleju napędowego do pojazdów samochodowych, pod warunkiem, że olej napędowy został wykorzystany do produkcji rolnej. Należy zwrócić uwagę, że wnioskodawca we wniosku oświadcza, iż znane mu są skutki składania fałszywych oświadczeń wynikające z art. 297 § 1 kk.</w:t>
      </w:r>
    </w:p>
    <w:p w:rsidR="00FA5F21" w:rsidRPr="00B37DEA" w:rsidRDefault="00B11717" w:rsidP="00B37DEA">
      <w:pPr>
        <w:spacing w:line="360" w:lineRule="auto"/>
        <w:jc w:val="both"/>
        <w:rPr>
          <w:rFonts w:ascii="Times New Roman" w:hAnsi="Times New Roman" w:cs="Times New Roman"/>
        </w:rPr>
      </w:pPr>
      <w:r w:rsidRPr="00B37DEA">
        <w:rPr>
          <w:rFonts w:ascii="Times New Roman" w:hAnsi="Times New Roman" w:cs="Times New Roman"/>
          <w:b/>
        </w:rPr>
        <w:t>Pytanie nr 37: Czy wójt, burmistrz (prezydent miasta) może ubiegać się o zwrot podatku akcyzowego w gminie, w której jest urzędnikiem pełniącym funkcję organu wykonawczego?</w:t>
      </w:r>
      <w:r w:rsidRPr="00B37DEA">
        <w:rPr>
          <w:rFonts w:ascii="Times New Roman" w:hAnsi="Times New Roman" w:cs="Times New Roman"/>
        </w:rPr>
        <w:t xml:space="preserve"> </w:t>
      </w:r>
    </w:p>
    <w:p w:rsidR="00B11717" w:rsidRPr="00B37DEA" w:rsidRDefault="00B11717" w:rsidP="00B37DEA">
      <w:pPr>
        <w:spacing w:line="360" w:lineRule="auto"/>
        <w:jc w:val="both"/>
        <w:rPr>
          <w:rFonts w:ascii="Times New Roman" w:hAnsi="Times New Roman" w:cs="Times New Roman"/>
        </w:rPr>
      </w:pPr>
      <w:r w:rsidRPr="00B37DEA">
        <w:rPr>
          <w:rFonts w:ascii="Times New Roman" w:hAnsi="Times New Roman" w:cs="Times New Roman"/>
        </w:rPr>
        <w:t xml:space="preserve">Zwrot podatku akcyzowego przyznawany jest w drodze decyzji wójta, burmistrza (prezydenta miasta) właściwego ze względu na miejsce położenia gruntów będących w posiadaniu lub współposiadaniu producenta rolnego. Zgodnie z art. 2 ustawy z dnia 10 marca 2006 r. o zwrocie podatku akcyzowego zawartego w cenie oleju napędowego wykorzystywanego do produkcji rolnej, do postępowania </w:t>
      </w:r>
      <w:r w:rsidR="00F61D8E">
        <w:rPr>
          <w:rFonts w:ascii="Times New Roman" w:hAnsi="Times New Roman" w:cs="Times New Roman"/>
        </w:rPr>
        <w:br/>
      </w:r>
      <w:r w:rsidRPr="00B37DEA">
        <w:rPr>
          <w:rFonts w:ascii="Times New Roman" w:hAnsi="Times New Roman" w:cs="Times New Roman"/>
        </w:rPr>
        <w:t xml:space="preserve">w sprawach indywidualnych dotyczących ustalania i wypłaty zwrotu podatku w zakresie nieuregulowanym ustawą stosuje się przepisy ustawy z dnia 14 czerwca 1960 r. Kodeks postępowania administracyjnego (Dz. U. z 2018 r. poz. 2096, z </w:t>
      </w:r>
      <w:proofErr w:type="spellStart"/>
      <w:r w:rsidRPr="00B37DEA">
        <w:rPr>
          <w:rFonts w:ascii="Times New Roman" w:hAnsi="Times New Roman" w:cs="Times New Roman"/>
        </w:rPr>
        <w:t>późn</w:t>
      </w:r>
      <w:proofErr w:type="spellEnd"/>
      <w:r w:rsidRPr="00B37DEA">
        <w:rPr>
          <w:rFonts w:ascii="Times New Roman" w:hAnsi="Times New Roman" w:cs="Times New Roman"/>
        </w:rPr>
        <w:t xml:space="preserve">. zm.). Stosownie do art. 25 § 1 kpa, organ administracji publicznej podlega wyłączeniu od załatwienia sprawy dotyczącej interesów majątkowych: 1) jego kierownika lub osób pozostających z tym kierownikiem w stosunkach określonych w art. 24 </w:t>
      </w:r>
      <w:r w:rsidR="00F61D8E">
        <w:rPr>
          <w:rFonts w:ascii="Times New Roman" w:hAnsi="Times New Roman" w:cs="Times New Roman"/>
        </w:rPr>
        <w:br/>
      </w:r>
      <w:r w:rsidRPr="00B37DEA">
        <w:rPr>
          <w:rFonts w:ascii="Times New Roman" w:hAnsi="Times New Roman" w:cs="Times New Roman"/>
        </w:rPr>
        <w:t xml:space="preserve">§ 1 pkt 2 i 3 kpa (tj. jego małżonka oraz krewnych i powinowatych do drugiego stopnia oraz osoby związanej z tym kierownikiem z tytułu przysposobienia, opieki lub kurateli), 2) osoby zajmującej stanowisko kierownicze w organie bezpośrednio wyższego stopnia lub osób pozostających z nim w stosunkach określonych w art. 24 § 1 pkt 2 i 3 kpa. Zgodnie z art. 26 § 2 kpa, w przypadku wyłączenia organu sprawę załatwia: 1) w okolicznościach przewidzianych w art. 25 § 1 pkt 1 – organ wyższego stopnia nad organem załatwiającym sprawę, 2) w okolicznościach przewidzianych w art. 25 § 1 pkt 2 </w:t>
      </w:r>
      <w:r w:rsidR="00F61D8E">
        <w:rPr>
          <w:rFonts w:ascii="Times New Roman" w:hAnsi="Times New Roman" w:cs="Times New Roman"/>
        </w:rPr>
        <w:br/>
      </w:r>
      <w:r w:rsidRPr="00B37DEA">
        <w:rPr>
          <w:rFonts w:ascii="Times New Roman" w:hAnsi="Times New Roman" w:cs="Times New Roman"/>
        </w:rPr>
        <w:t>– organ wyższego stopnia nad organem, w którym osoba wymieniona w tym przepisie zajmuje stanowisko kierownicze. Organ wyższego stopnia może do załatwienia sprawy wyznaczyć inny podległy sobie organ. W razie gdy osobą wymienioną w art. 25 § 1 pkt 2 jest minister albo prezes samorządowego kolegium odwoławczego, organ właściwy do załatwienia sprawy wyznacza Prezes Rady Ministrów.</w:t>
      </w:r>
    </w:p>
    <w:p w:rsidR="00FA5F21" w:rsidRPr="00B37DEA" w:rsidRDefault="00B11717" w:rsidP="00B37DEA">
      <w:pPr>
        <w:spacing w:line="360" w:lineRule="auto"/>
        <w:jc w:val="both"/>
        <w:rPr>
          <w:rFonts w:ascii="Times New Roman" w:hAnsi="Times New Roman" w:cs="Times New Roman"/>
        </w:rPr>
      </w:pPr>
      <w:r w:rsidRPr="00B37DEA">
        <w:rPr>
          <w:rFonts w:ascii="Times New Roman" w:hAnsi="Times New Roman" w:cs="Times New Roman"/>
          <w:b/>
        </w:rPr>
        <w:t>Pytanie nr 38: Czy pracownikom, którzy wykonują prace związane z postępowaniem w sprawie zwrotu podatku akcyzowego producentom rolnym i jego wypłatą przysługuje dodatkowe wynagrodzenie?</w:t>
      </w:r>
      <w:r w:rsidRPr="00B37DEA">
        <w:rPr>
          <w:rFonts w:ascii="Times New Roman" w:hAnsi="Times New Roman" w:cs="Times New Roman"/>
        </w:rPr>
        <w:t xml:space="preserve"> </w:t>
      </w:r>
    </w:p>
    <w:p w:rsidR="00B11717" w:rsidRPr="00B37DEA" w:rsidRDefault="00B11717" w:rsidP="00B37DEA">
      <w:pPr>
        <w:spacing w:line="360" w:lineRule="auto"/>
        <w:jc w:val="both"/>
        <w:rPr>
          <w:rFonts w:ascii="Times New Roman" w:hAnsi="Times New Roman" w:cs="Times New Roman"/>
        </w:rPr>
      </w:pPr>
      <w:r w:rsidRPr="00B37DEA">
        <w:rPr>
          <w:rFonts w:ascii="Times New Roman" w:hAnsi="Times New Roman" w:cs="Times New Roman"/>
        </w:rPr>
        <w:t xml:space="preserve">Zgodnie z art. 8 ust. 5 ww. ustawy z dnia 10 marca 2006 r., przy ustalaniu dotacji celowej na postępowanie w sprawie zwrotu podatku, uwzględnia się koszty ustalania i wypłacania zwrotu podatku producentom rolnym, ponoszone przez gminę, w wysokości 2% łącznej kwoty dotacji wypłaconych w danej gminie. Z powyższego wynika, że możliwe jest przeznaczenie tych środków m.in. na zakup </w:t>
      </w:r>
      <w:r w:rsidRPr="00B37DEA">
        <w:rPr>
          <w:rFonts w:ascii="Times New Roman" w:hAnsi="Times New Roman" w:cs="Times New Roman"/>
        </w:rPr>
        <w:lastRenderedPageBreak/>
        <w:t>sprzętu, artykułów biurowych lub na wynagrodzenia pracowników, którym zlecono wykonanie tego zadania.</w:t>
      </w:r>
    </w:p>
    <w:p w:rsidR="00FA5F21" w:rsidRPr="00B37DEA" w:rsidRDefault="00B11717" w:rsidP="00B37DEA">
      <w:pPr>
        <w:spacing w:line="360" w:lineRule="auto"/>
        <w:jc w:val="both"/>
        <w:rPr>
          <w:rFonts w:ascii="Times New Roman" w:hAnsi="Times New Roman" w:cs="Times New Roman"/>
        </w:rPr>
      </w:pPr>
      <w:r w:rsidRPr="00B37DEA">
        <w:rPr>
          <w:rFonts w:ascii="Times New Roman" w:hAnsi="Times New Roman" w:cs="Times New Roman"/>
          <w:b/>
        </w:rPr>
        <w:t>Pytanie nr 39: Czy urzędy gmin mają obowiązek podawania do publicznej wiadomości informacji obejmującej wykaz osób prawnych i fizycznych oraz jednostek organizacyjnych nieposiadających osobowości prawnej, którym przyznano zwrot podatku akcyzowego zawartego w cenie oleju napędowego wykorzystywanego do produkcji rolnej?</w:t>
      </w:r>
      <w:r w:rsidRPr="00B37DEA">
        <w:rPr>
          <w:rFonts w:ascii="Times New Roman" w:hAnsi="Times New Roman" w:cs="Times New Roman"/>
        </w:rPr>
        <w:t xml:space="preserve"> </w:t>
      </w:r>
    </w:p>
    <w:p w:rsidR="00B11717" w:rsidRPr="00B37DEA" w:rsidRDefault="00B11717" w:rsidP="00B37DEA">
      <w:pPr>
        <w:spacing w:line="360" w:lineRule="auto"/>
        <w:jc w:val="both"/>
        <w:rPr>
          <w:rFonts w:ascii="Times New Roman" w:hAnsi="Times New Roman" w:cs="Times New Roman"/>
        </w:rPr>
      </w:pPr>
      <w:r w:rsidRPr="00B37DEA">
        <w:rPr>
          <w:rFonts w:ascii="Times New Roman" w:hAnsi="Times New Roman" w:cs="Times New Roman"/>
        </w:rPr>
        <w:t xml:space="preserve">Uregulowania art. 37 ust 1 ustawy z dnia 27 sierpnia 2009 r. o finansach publicznych (Dz. U. z 2017 r. poz. 2077, z </w:t>
      </w:r>
      <w:proofErr w:type="spellStart"/>
      <w:r w:rsidRPr="00B37DEA">
        <w:rPr>
          <w:rFonts w:ascii="Times New Roman" w:hAnsi="Times New Roman" w:cs="Times New Roman"/>
        </w:rPr>
        <w:t>późn</w:t>
      </w:r>
      <w:proofErr w:type="spellEnd"/>
      <w:r w:rsidRPr="00B37DEA">
        <w:rPr>
          <w:rFonts w:ascii="Times New Roman" w:hAnsi="Times New Roman" w:cs="Times New Roman"/>
        </w:rPr>
        <w:t>. zm.) określają obowiązki zarządu jednostki samorządu terytorialnego (w tym również wójta, burmistrza oraz prezydenta miasta), w zakresie udostępniania informacji, związane z realizacją zasady jawności i przejrzystości finansów publicznych. Zgodnie z art. 37 ust. 1 pkt 2 lit. g ustawy o finansach publicznych, zarząd jednostki samorządu terytorialnego podaje do publicznej wiadomości, w terminie do dnia 31 maja roku następnego, informację obejmującą wykaz osób prawnych i fizycznych oraz jednostek organizacyjnych nieposiadających osobowości prawnej, którym udzielono pomocy publicznej. Zwrot podatku akcyzowego dokonywany na podstawie ustawy z dnia 10 marca 2006 r. o zwrocie podatku akcyzowego zawartego w cenie oleju napędowego wykorzystywanego do produkcji rolnej jest programem pomocowym, zgodnym z Wytycznymi Wspólnoty w sprawie pomocy państwa w sektorze rolnym i leśnym na lata 2007-2013 (Dz. Urz. UE C 319 z 27.12.2006, str. 1) oraz z Dyrektywą Rady 2003/96/WE z dnia 27 października 2003 r. w sprawie restrukturyzacji wspólnotowych przepisów ramowych dotyczących opodatkowania produktów energetycznych i energii elektrycznej (Dz. Urz. WE L 283 z 31.10.2003). Pomoc tą ujmuje się jako program pomocy notyfikowany w Komisji Europejskiej o numerze SA.39937 (2014/X). W związku z powyższym, zarząd jednostki samorządu terytorialnego – jako organ właściwy do prowadzenia i załatwiania spraw dotyczących przyznawania producentom rolnym zwrotu podatku akcyzowego zawartego w cenie oleju napędowego wykorzystywanego do produkcji rolnej, stanowiącego pomoc publiczną – ma równocześnie obowiązek podawania do publicznej wiadomości danych, o których mowa w art. 37 ust. 1 pkt 2 lit. g ustawy o finansach publicznych.</w:t>
      </w:r>
    </w:p>
    <w:p w:rsidR="00FA5F21" w:rsidRPr="00B37DEA" w:rsidRDefault="00B11717" w:rsidP="00B37DEA">
      <w:pPr>
        <w:spacing w:line="360" w:lineRule="auto"/>
        <w:jc w:val="both"/>
        <w:rPr>
          <w:rFonts w:ascii="Times New Roman" w:hAnsi="Times New Roman" w:cs="Times New Roman"/>
        </w:rPr>
      </w:pPr>
      <w:r w:rsidRPr="00B37DEA">
        <w:rPr>
          <w:rFonts w:ascii="Times New Roman" w:hAnsi="Times New Roman" w:cs="Times New Roman"/>
          <w:b/>
        </w:rPr>
        <w:t>Pytanie nr 40: Czy do wniosku o zwrot podatku akcyzowego producent rolny powinien załączyć odpis Krajowego Rejestru Sądowego, jeżeli podlega wpisowi do tego rejestru?</w:t>
      </w:r>
      <w:r w:rsidRPr="00B37DEA">
        <w:rPr>
          <w:rFonts w:ascii="Times New Roman" w:hAnsi="Times New Roman" w:cs="Times New Roman"/>
        </w:rPr>
        <w:t xml:space="preserve"> </w:t>
      </w:r>
    </w:p>
    <w:p w:rsidR="00B11717" w:rsidRPr="00B37DEA" w:rsidRDefault="00B11717" w:rsidP="00B37DEA">
      <w:pPr>
        <w:spacing w:line="360" w:lineRule="auto"/>
        <w:jc w:val="both"/>
        <w:rPr>
          <w:rFonts w:ascii="Times New Roman" w:hAnsi="Times New Roman" w:cs="Times New Roman"/>
        </w:rPr>
      </w:pPr>
      <w:r w:rsidRPr="00B37DEA">
        <w:rPr>
          <w:rFonts w:ascii="Times New Roman" w:hAnsi="Times New Roman" w:cs="Times New Roman"/>
        </w:rPr>
        <w:t xml:space="preserve">Zgodnie z wprowadzonymi zmianami w art. 6 ust. 2 ustawy z dnia 10 marca 2006 r. o zwrocie podatku akcyzowego zawartego w cenie oleju napędowego wykorzystywanego do produkcji rolnej, producent rolny podlegający wpisowi do Krajowego Rejestru Sądowego we wniosku o zwrot podatku akcyzowego podaje numer w Krajowym Rejestrze Sądowym. Wzór wniosku o zwrot podatku akcyzowego zawartego w cenie oleju napędowego wykorzystywanego do produkcji rolnej został ogłoszony w drodze rozporządzenia Ministra Rolnictwa i Rozwoju Wsi z dnia 20 grudnia 2018 r. w sprawie wzoru wniosku </w:t>
      </w:r>
      <w:r w:rsidRPr="00B37DEA">
        <w:rPr>
          <w:rFonts w:ascii="Times New Roman" w:hAnsi="Times New Roman" w:cs="Times New Roman"/>
        </w:rPr>
        <w:lastRenderedPageBreak/>
        <w:t>o zwrot podatku akcyzowego zawartego w cenie oleju napędowego wykorzystywanego do produkcji rolnej (Dz. U. poz. 2466).</w:t>
      </w:r>
    </w:p>
    <w:p w:rsidR="00FA5F21" w:rsidRPr="00B37DEA" w:rsidRDefault="00B11717" w:rsidP="00B37DEA">
      <w:pPr>
        <w:spacing w:line="360" w:lineRule="auto"/>
        <w:jc w:val="both"/>
        <w:rPr>
          <w:rFonts w:ascii="Times New Roman" w:hAnsi="Times New Roman" w:cs="Times New Roman"/>
        </w:rPr>
      </w:pPr>
      <w:r w:rsidRPr="00B37DEA">
        <w:rPr>
          <w:rFonts w:ascii="Times New Roman" w:hAnsi="Times New Roman" w:cs="Times New Roman"/>
          <w:b/>
        </w:rPr>
        <w:t>Pytanie nr 41: Czy dołączone do wniosku o zwrot podatku kopie faktur stanowiące dowód zakupu oleju napędowego w okresie 6 miesięcy poprzedzających miesiąc złożenia wniosku, wymagają poświadczania ich zgodności z oryginałem przez upoważnionego przez wójta, burmistrza (prezydenta miasta) pracownika urzędu gminy lub miasta?</w:t>
      </w:r>
      <w:r w:rsidRPr="00B37DEA">
        <w:rPr>
          <w:rFonts w:ascii="Times New Roman" w:hAnsi="Times New Roman" w:cs="Times New Roman"/>
        </w:rPr>
        <w:t xml:space="preserve"> </w:t>
      </w:r>
    </w:p>
    <w:p w:rsidR="00B11717" w:rsidRPr="00B37DEA" w:rsidRDefault="00B11717" w:rsidP="00B37DEA">
      <w:pPr>
        <w:spacing w:line="360" w:lineRule="auto"/>
        <w:jc w:val="both"/>
        <w:rPr>
          <w:rFonts w:ascii="Times New Roman" w:hAnsi="Times New Roman" w:cs="Times New Roman"/>
        </w:rPr>
      </w:pPr>
      <w:r w:rsidRPr="00B37DEA">
        <w:rPr>
          <w:rFonts w:ascii="Times New Roman" w:hAnsi="Times New Roman" w:cs="Times New Roman"/>
        </w:rPr>
        <w:t>Zgodnie z art. 6 ust. 3 ustawy z dnia 10 marca 2006 r. o zwrocie podatku akcyzowego zawartego w cenie oleju napędowego wykorzystywanego do produkcji rolnej, do wniosku o zwrot podatku dołącza się faktury VAT albo ich kopie, stanowiące dowód zakupu oleju napędowego w okresie 6 miesięcy poprzedzających miesiąc złożenia wniosku. W związku z powyższym dołączone do wniosku o zwrot podatku kopie faktur stanowiące dowód zakupu oleju napędowego w okresie 6 miesięcy poprzedzających miesiąc złożenia wniosku nie wymagają potwierdzania przez upoważnionego przez wójta, burmistrza (prezydenta miasta) pracownika urzędu gminy lub miasta za zgodność z oryginałem. Pytanie nr 42: Czy zwrot podatku akcyzowego może być dokonywany producentom rolnym prowadzącym działalność w formie spółek, które znajdują się w trudnej sytuacji ekonomicznej,</w:t>
      </w:r>
      <w:r w:rsidR="00F61D8E">
        <w:rPr>
          <w:rFonts w:ascii="Times New Roman" w:hAnsi="Times New Roman" w:cs="Times New Roman"/>
        </w:rPr>
        <w:br/>
      </w:r>
      <w:r w:rsidRPr="00B37DEA">
        <w:rPr>
          <w:rFonts w:ascii="Times New Roman" w:hAnsi="Times New Roman" w:cs="Times New Roman"/>
        </w:rPr>
        <w:t xml:space="preserve"> o której mowa w komunikacje Komisji – Wytyczne wspólnotowe dotyczące pomocy państwa w celu ratowania i restrukturyzacji zagrożonych przedsiębiorstw (2004/C 244/02) (Dz. Urz. UE C 244 z 01.10.2004, str. 2)? Zwrot podatku nie przysługuje producentowi rolnemu: 1) będącemu spółką z ograniczoną odpowiedzialnością, jeżeli ponad połowa kapitału zakładowego spółki ujawnionego w rejestrze przedsiębiorców Krajowego Rejestru Sądowego została utracona, w tym ponad 1/4 w okresie 12 miesięcy bezpośrednio poprzedzających dzień złożenia wniosku o zwrot podatku; 2) będącemu spółką, w której niektórzy członkowie są w sposób nieograniczony odpowiedzialni za zobowiązania spółki, a ponad połowa jej kapitału zgodnie ze sprawozdaniem finansowym została utracona, w tym 1/4 w okresie 12 miesięcy bezpośrednio poprzedzających dzień złożenia wniosku o zwrot podatku; 3) </w:t>
      </w:r>
      <w:r w:rsidR="00F61D8E">
        <w:rPr>
          <w:rFonts w:ascii="Times New Roman" w:hAnsi="Times New Roman" w:cs="Times New Roman"/>
        </w:rPr>
        <w:br/>
      </w:r>
      <w:r w:rsidRPr="00B37DEA">
        <w:rPr>
          <w:rFonts w:ascii="Times New Roman" w:hAnsi="Times New Roman" w:cs="Times New Roman"/>
        </w:rPr>
        <w:t>bez względu na formę spółki, jeżeli istnieją podstawy do ogłoszenia upadłości. Powyższe kryteria nie mają zastosowania do producenta rolnego prowadzącego działalność rolniczą krócej niż 3 lata.</w:t>
      </w:r>
    </w:p>
    <w:p w:rsidR="00FA5F21" w:rsidRPr="00B37DEA" w:rsidRDefault="00B11717" w:rsidP="00B37DEA">
      <w:pPr>
        <w:spacing w:line="360" w:lineRule="auto"/>
        <w:jc w:val="both"/>
        <w:rPr>
          <w:rFonts w:ascii="Times New Roman" w:hAnsi="Times New Roman" w:cs="Times New Roman"/>
        </w:rPr>
      </w:pPr>
      <w:r w:rsidRPr="00B37DEA">
        <w:rPr>
          <w:rFonts w:ascii="Times New Roman" w:hAnsi="Times New Roman" w:cs="Times New Roman"/>
          <w:b/>
        </w:rPr>
        <w:t>Pytanie nr 43: Czy w przypadku złożenia przez producenta rolnego wniosku o zwrot podatku akcyzowego na nieaktualnym formularzu, należy wezwać wnioskodawcę do usunięcia braków w terminie siedmiu dni z pouczeniem, że nieusunięcie tych braków spowoduje pozostawienie wniosku bez rozpoznania?</w:t>
      </w:r>
      <w:r w:rsidRPr="00B37DEA">
        <w:rPr>
          <w:rFonts w:ascii="Times New Roman" w:hAnsi="Times New Roman" w:cs="Times New Roman"/>
        </w:rPr>
        <w:t xml:space="preserve"> </w:t>
      </w:r>
    </w:p>
    <w:p w:rsidR="00B11717" w:rsidRDefault="00B11717" w:rsidP="00B37DEA">
      <w:pPr>
        <w:spacing w:line="360" w:lineRule="auto"/>
        <w:jc w:val="both"/>
        <w:rPr>
          <w:rFonts w:ascii="Times New Roman" w:hAnsi="Times New Roman" w:cs="Times New Roman"/>
        </w:rPr>
      </w:pPr>
      <w:r w:rsidRPr="00B37DEA">
        <w:rPr>
          <w:rFonts w:ascii="Times New Roman" w:hAnsi="Times New Roman" w:cs="Times New Roman"/>
        </w:rPr>
        <w:t xml:space="preserve">Zgodnie z ustawą z dnia 10 marca 2006 r. o zwrocie podatku akcyzowego zawartego w cenie oleju napędowego wykorzystywanego do produkcji rolnej, producent rolny ubiegający się o zwrot podatku akcyzowego powinien złożyć wniosek wypełniony zgodnie ze wzorem określonym rozporządzeniem Ministra Rolnictwa i Rozwoju Wsi z dnia 20 grudnia 2018 r. w sprawie wzoru wniosku o zwrot podatku akcyzowego zawartego w cenie oleju napędowego wykorzystywanego do produkcji rolnej </w:t>
      </w:r>
      <w:r w:rsidR="00F61D8E">
        <w:rPr>
          <w:rFonts w:ascii="Times New Roman" w:hAnsi="Times New Roman" w:cs="Times New Roman"/>
        </w:rPr>
        <w:br/>
      </w:r>
      <w:r w:rsidRPr="00B37DEA">
        <w:rPr>
          <w:rFonts w:ascii="Times New Roman" w:hAnsi="Times New Roman" w:cs="Times New Roman"/>
        </w:rPr>
        <w:lastRenderedPageBreak/>
        <w:t xml:space="preserve">(Dz. U. poz. 2466), zawierający informacje, o jakich mowa w art. 6 ust. 2 pkt 1-7 ww. ustawy z dnia 10 marca 2006 r. oraz załączyć faktury albo ich kopie, stanowiące dowód zakupu oleju napędowego za okres 6 miesięcy poprzedzających miesiąc złożenia wniosku o zwrot podatku akcyzowego oraz dokument wydany przez kierownika biura powiatowego Agencji Restrukturyzacji i Modernizacji Rolnictwa zawierający informacje o liczbie dużych jednostek przeliczeniowych bydła będącego w posiadaniu producenta rolnego, w odniesieniu do każdej siedziby stada tego producenta, w ostatnim dniu każdego miesiąca roku poprzedzającego rok, w którym został złożony wniosek o zwrot podatku, ustalonej z uwzględnieniem wartości współczynników przeliczeniowych sztuk bydła na duże jednostki przeliczeniowe określonych w załączniku do ustawy z dnia 10 marca 2006 r., na podstawie danych zawartych w rejestrze zwierząt gospodarskich oznakowanych, o którym mowa w rozdziale 2 ustawy z dnia 2 kwietnia 2004 r. o systemie identyfikacji i rejestracji zwierząt (Dz. U. z 2017 r. poz. 546 oraz z 2018 r. poz. 1642) – w przypadku ubiegania się przez producenta rolnego o zwrot podatku w odniesieniu do bydła. Dokumenty te stanowią podstawę do wydania decyzji w sprawie zwrotu podatku. Stosownie do art. 2 ww. ustawy z dnia 10 marca 2006 r., do postępowania w sprawach indywidualnych dotyczących ustalania i wypłaty zwrotu podatku w zakresie nieuregulowanym ustawą stosuje się przepisy ustawy z dnia 14 czerwca 1960 r. Kodeks postępowania administracyjnego (Dz. U. z 2018 r. poz. 2096, z </w:t>
      </w:r>
      <w:proofErr w:type="spellStart"/>
      <w:r w:rsidRPr="00B37DEA">
        <w:rPr>
          <w:rFonts w:ascii="Times New Roman" w:hAnsi="Times New Roman" w:cs="Times New Roman"/>
        </w:rPr>
        <w:t>późn</w:t>
      </w:r>
      <w:proofErr w:type="spellEnd"/>
      <w:r w:rsidRPr="00B37DEA">
        <w:rPr>
          <w:rFonts w:ascii="Times New Roman" w:hAnsi="Times New Roman" w:cs="Times New Roman"/>
        </w:rPr>
        <w:t>. zm.). Zgodnie z art. 64 § 2 kpa, jeżeli podanie nie czyni zadość innym wymaganiom ustalonym w przepisach prawa, należy wezwać wnoszącego do usunięcia braków w terminie siedmiu dni z pouczeniem, że nieusunięcie tych braków spowoduje pozostawienie podania bez rozpoznania. Nawiązując do powyższego producent rolny, który ubiega się o zwrot podatku akcyzowego od zakupionego oleju napędowego do produkcji rolnej powinien złożyć wniosek zawierający informacje, o jakich mowa w art. 6 ust. 2 pkt 1-7 ww. ustawy z dnia 10 marca 2006 r., tj.: 1) imię i nazwisko, miejsce zamieszkania i adres albo nazwę, siedzibę i adres producenta rolnego; 2) numer identyfikacji podatkowej (NIP) producenta rolnego; 3) numer ewidencyjny powszechnego elektronicznego systemu ewidencji ludności (PESEL) albo numer dowodu osobistego lub innego dokumentu potwierdzającego tożsamość producenta rolnego oraz nazwę organu, który wydał dokument, w przypadku gdy producent rolny jest osobą fizyczną; 4) oświadczenie o powierzchni użytków rolnych, o których mowa w art. 4 ust. 2 ww. ustawy, położonych na obszarze gminy, do której wójta, burmistrza (prezydenta miasta) jest składany wniosek o zwrot podatku; 4a) oświadczenie o średniej rocznej liczbie dużych jednostek przeliczeniowych bydła będącego w posiadaniu producenta rolnego; 5) pisemną zgodę pozostałych współposiadaczy, o której mowa w art. 3 ust. 4 ww. ustawy, jeżeli producent rolny jest współposiadaczem gruntów gospodarstwa rolnego; 6) numer rachunku bankowego, w przypadku gdy zwrot podatku nastąpi w formie przelewu; 7) numer w Krajowym Rejestrze Sądowym, w przypadku gdy producent rolny podlega wpisowi do tego rejestru.</w:t>
      </w:r>
    </w:p>
    <w:p w:rsidR="00F61D8E" w:rsidRPr="00B37DEA" w:rsidRDefault="00F61D8E" w:rsidP="00B37DEA">
      <w:pPr>
        <w:spacing w:line="360" w:lineRule="auto"/>
        <w:jc w:val="both"/>
        <w:rPr>
          <w:rFonts w:ascii="Times New Roman" w:hAnsi="Times New Roman" w:cs="Times New Roman"/>
        </w:rPr>
      </w:pPr>
    </w:p>
    <w:p w:rsidR="00FA5F21" w:rsidRPr="00B37DEA" w:rsidRDefault="00B11717" w:rsidP="00B37DEA">
      <w:pPr>
        <w:spacing w:line="360" w:lineRule="auto"/>
        <w:jc w:val="both"/>
        <w:rPr>
          <w:rFonts w:ascii="Times New Roman" w:hAnsi="Times New Roman" w:cs="Times New Roman"/>
        </w:rPr>
      </w:pPr>
      <w:r w:rsidRPr="00B37DEA">
        <w:rPr>
          <w:rFonts w:ascii="Times New Roman" w:hAnsi="Times New Roman" w:cs="Times New Roman"/>
          <w:b/>
        </w:rPr>
        <w:lastRenderedPageBreak/>
        <w:t>Pytanie nr 44: Czy dołączone do wniosku o zwrot podatku akcyzowego faktury albo ich kopie stanowiące dowód zakupu przez producenta rolnego oleju napędowego w styczniu danego roku, których płatność jest rozłożona na raty przypadające np. w styczniu, lutym i marcu danego roku, mogą zostać uwzględnione do zwrotu podatku akcyzowego w pierwszym terminie składania wniosków o zwrot podatku akcyzowego zawartego w cenie oleju napędowego wykorzystywanego do produkcji rolnej?</w:t>
      </w:r>
      <w:r w:rsidRPr="00B37DEA">
        <w:rPr>
          <w:rFonts w:ascii="Times New Roman" w:hAnsi="Times New Roman" w:cs="Times New Roman"/>
        </w:rPr>
        <w:t xml:space="preserve"> </w:t>
      </w:r>
    </w:p>
    <w:p w:rsidR="00B11717" w:rsidRPr="00B37DEA" w:rsidRDefault="00B11717" w:rsidP="00B37DEA">
      <w:pPr>
        <w:spacing w:line="360" w:lineRule="auto"/>
        <w:jc w:val="both"/>
        <w:rPr>
          <w:rFonts w:ascii="Times New Roman" w:hAnsi="Times New Roman" w:cs="Times New Roman"/>
        </w:rPr>
      </w:pPr>
      <w:r w:rsidRPr="00B37DEA">
        <w:rPr>
          <w:rFonts w:ascii="Times New Roman" w:hAnsi="Times New Roman" w:cs="Times New Roman"/>
        </w:rPr>
        <w:t xml:space="preserve">Zgodnie z ustawą z dnia 10 marca 2006 r. o zwrocie podatku akcyzowego zawartego w cenie oleju napędowego wykorzystywanego do produkcji rolnej (Dz. U. z 2015 r. poz. 1340, z </w:t>
      </w:r>
      <w:proofErr w:type="spellStart"/>
      <w:r w:rsidRPr="00B37DEA">
        <w:rPr>
          <w:rFonts w:ascii="Times New Roman" w:hAnsi="Times New Roman" w:cs="Times New Roman"/>
        </w:rPr>
        <w:t>późn</w:t>
      </w:r>
      <w:proofErr w:type="spellEnd"/>
      <w:r w:rsidRPr="00B37DEA">
        <w:rPr>
          <w:rFonts w:ascii="Times New Roman" w:hAnsi="Times New Roman" w:cs="Times New Roman"/>
        </w:rPr>
        <w:t xml:space="preserve">. zm.), wnioski o zwrot podatku akcyzowego producenci rolni mogą składać w terminach: od 1 lutego do ostatniego dnia lutego oraz od 1 sierpnia do 31 sierpnia danego roku wraz z fakturami albo ich kopiami, stanowiącymi dowód zakupu oleju napędowego za okres 6 miesięcy poprzedzających miesiąc złożenia wniosku o zwrot podatku akcyzowego. W związku z powyższym fakturę dokumentującą zakup oleju napędowego w styczniu danego roku, opłaconą tylko za pierwszą ratę, można uwzględnić do zwrotu podatku akcyzowego tylko w pierwszym terminie danego roku, ponieważ zakup oleju napędowego powinien dotyczyć 6 miesięcy poprzedzających miesiąc złożenia wniosku o zwrot podatku akcyzowego. Pytanie nr 45: Czy w przypadku posiadania przez producenta rolnego kilku siedzib stada bydła, położonych na terenie kilku gmin, do wniosku o zwrot podatku akcyzowego składanego do wójta, burmistrza (prezydenta miasta) właściwego ze względu na miejsce położenia siedziby stada, producent rolny załącza dokument wydany przez kierownika biura powiatowego Agencji Restrukturyzacji i Modernizacji Rolnictwa zawierający informacje o liczbie dużych jednostek przeliczeniowych bydła? Stosownie do art. 6 ust. 3 ustawy z dnia 10 marca 2006 r. o zwrocie podatku akcyzowego zawartego w cenie oleju napędowego wykorzystywanego do produkcji rolnej (Dz. U. z 2015 r. poz. 1340, z </w:t>
      </w:r>
      <w:proofErr w:type="spellStart"/>
      <w:r w:rsidRPr="00B37DEA">
        <w:rPr>
          <w:rFonts w:ascii="Times New Roman" w:hAnsi="Times New Roman" w:cs="Times New Roman"/>
        </w:rPr>
        <w:t>późn</w:t>
      </w:r>
      <w:proofErr w:type="spellEnd"/>
      <w:r w:rsidRPr="00B37DEA">
        <w:rPr>
          <w:rFonts w:ascii="Times New Roman" w:hAnsi="Times New Roman" w:cs="Times New Roman"/>
        </w:rPr>
        <w:t xml:space="preserve">. zm.) do wniosku o zwrot podatku dołącza się: 1) faktury VAT albo ich kopie, stanowiące dowód zakupu oleju napędowego za okres 6 miesięcy poprzedzających miesiąc złożenia wniosku o zwrot podatku akcyzowego; 2) dokument wydany przez kierownika biura powiatowego Agencji Restrukturyzacji i Modernizacji Rolnictwa zawierający informacje o liczbie dużych jednostek przeliczeniowych bydła będącego w posiadaniu producenta rolnego, w odniesieniu do każdej siedziby stada tego producenta, w ostatnim dniu każdego miesiąca roku poprzedzającego rok, w którym został złożony wniosek o zwrot podatku, ustalonej z uwzględnieniem wartości współczynników przeliczeniowych sztuk bydła na duże jednostki przeliczeniowe określonych w załączniku do ustawy z dnia 10 marca 2006 r., na podstawie danych zawartych w rejestrze zwierząt gospodarskich oznakowanych, o którym mowa w rozdziale 2 ustawy z dnia 2 kwietnia 2004 r. o systemie identyfikacji i rejestracji zwierząt (Dz. U. z 2017 r. poz. 546 oraz z 2018 r. poz. 1642) – w przypadku ubiegania się przez producenta rolnego o zwrot podatku w odniesieniu do bydła. W przypadku posiadania przez producenta rolnego kilku siedzib stada, położonych na terenie kilku gmin, producent rolny powinien złożyć wniosek o zwrot podatku akcyzowego do wójta, burmistrza (prezydenta miasta) właściwego ze względu na miejsce położenia </w:t>
      </w:r>
      <w:r w:rsidRPr="00B37DEA">
        <w:rPr>
          <w:rFonts w:ascii="Times New Roman" w:hAnsi="Times New Roman" w:cs="Times New Roman"/>
        </w:rPr>
        <w:lastRenderedPageBreak/>
        <w:t>siedziby stada będącego w posiadaniu tego producenta dołączając do każdego wniosku dokument wydany przez kierownika biura powiatowego Agencji Restrukturyzacji i Modernizacji Rolnictwa zawierający informacje o liczbie dużych jednostek przeliczeniowych bydła.</w:t>
      </w:r>
    </w:p>
    <w:p w:rsidR="00FA5F21" w:rsidRPr="00B37DEA" w:rsidRDefault="00B11717" w:rsidP="00B37DEA">
      <w:pPr>
        <w:spacing w:line="360" w:lineRule="auto"/>
        <w:jc w:val="both"/>
        <w:rPr>
          <w:rFonts w:ascii="Times New Roman" w:hAnsi="Times New Roman" w:cs="Times New Roman"/>
        </w:rPr>
      </w:pPr>
      <w:r w:rsidRPr="00B37DEA">
        <w:rPr>
          <w:rFonts w:ascii="Times New Roman" w:hAnsi="Times New Roman" w:cs="Times New Roman"/>
          <w:b/>
        </w:rPr>
        <w:t xml:space="preserve">Pytanie nr 46: Czy od oleju napędowego oznaczonego kodem CN 2710 19 41 do 2710 19 49, 3824 90 91 oraz 2710 20 11 do 2710 20 19 przysługuje zwrot podatku akcyzowego na podstawie ustawy z dnia 10 marca 2006 r. o zwrocie podatku akcyzowego zawartego w cenie oleju napędowego wykorzystywanego do produkcji rolnej? </w:t>
      </w:r>
    </w:p>
    <w:p w:rsidR="00B11717" w:rsidRPr="00B37DEA" w:rsidRDefault="00B11717" w:rsidP="00B37DEA">
      <w:pPr>
        <w:spacing w:line="360" w:lineRule="auto"/>
        <w:jc w:val="both"/>
        <w:rPr>
          <w:rFonts w:ascii="Times New Roman" w:hAnsi="Times New Roman" w:cs="Times New Roman"/>
        </w:rPr>
      </w:pPr>
      <w:r w:rsidRPr="00B37DEA">
        <w:rPr>
          <w:rFonts w:ascii="Times New Roman" w:hAnsi="Times New Roman" w:cs="Times New Roman"/>
        </w:rPr>
        <w:t xml:space="preserve">Zgodnie z ww. ustawą z dnia 10 marca 2006 r. o zwrocie podatku akcyzowego zawartego w cenie oleju napędowego wykorzystywanego do produkcji rolnej (Dz. U. z 2015 r. poz. 1340, z </w:t>
      </w:r>
      <w:proofErr w:type="spellStart"/>
      <w:r w:rsidRPr="00B37DEA">
        <w:rPr>
          <w:rFonts w:ascii="Times New Roman" w:hAnsi="Times New Roman" w:cs="Times New Roman"/>
        </w:rPr>
        <w:t>późn</w:t>
      </w:r>
      <w:proofErr w:type="spellEnd"/>
      <w:r w:rsidRPr="00B37DEA">
        <w:rPr>
          <w:rFonts w:ascii="Times New Roman" w:hAnsi="Times New Roman" w:cs="Times New Roman"/>
        </w:rPr>
        <w:t>. zm.) zwrot podatku akcyzowego dotyczy oleju napędowego wykorzystywanego do produkcji rolnej, oznaczonego kodem CN 2710 19 43 do 2710 19 48, kodem CN 2710 20 11 do 2710 20 19 oraz kodem CN 3826 00. Zgodnie z art. 1a ww. ustawy z dnia 10 marca 2006 r., zmiany oznaczenia oleju napędowego w Nomenklaturze Scalonej (CN) nie powodują zmian w zakresie zwrotu podatku akcyzowego zawartego w cenie oleju napędowego wykorzystywanego do produkcji rolnej, jeżeli nie zostały określone w niniejszej ustawie. Ponadto zgodnie z rozporządzeniem Komisji (UE) nr 1006/2011 z dnia 27 września 2011 r. zmieniającym załącznik I do rozporządzenia Rady (EWG) nr 2658/87 w sprawie nomenklatury taryfowej i statystycznej oraz w sprawie Wspólnej Taryfy Celnej, wprowadzającym od dnia 1 stycznia 2012 r. zmiany w kodach CN oleju napędowego, uwzględniając klucz przejścia opracowany przez Eurostat, olej napędowy oznaczony kodem CN 2710 20 11 do czasu zmiany tego rozporządzenia był oznaczony kodem CN 2710 19 41. W związku z powyższym od oleju napędowego oznaczonego kodem CN 2710 19 41 również przysługuje zwrot podatku akcyzowego zawartego w cenie oleju napędowego wykorzystywanego do produkcji rolnej.</w:t>
      </w:r>
    </w:p>
    <w:p w:rsidR="00FA5F21" w:rsidRPr="00B37DEA" w:rsidRDefault="00B11717" w:rsidP="00B37DEA">
      <w:pPr>
        <w:spacing w:line="360" w:lineRule="auto"/>
        <w:jc w:val="both"/>
        <w:rPr>
          <w:rFonts w:ascii="Times New Roman" w:hAnsi="Times New Roman" w:cs="Times New Roman"/>
        </w:rPr>
      </w:pPr>
      <w:r w:rsidRPr="00B37DEA">
        <w:rPr>
          <w:rFonts w:ascii="Times New Roman" w:hAnsi="Times New Roman" w:cs="Times New Roman"/>
          <w:b/>
        </w:rPr>
        <w:t>Pytanie nr 47: Czy od zakupionego oleju napędowego grzewczego przysługuje zwrot podatku akcyzowego?</w:t>
      </w:r>
      <w:r w:rsidRPr="00B37DEA">
        <w:rPr>
          <w:rFonts w:ascii="Times New Roman" w:hAnsi="Times New Roman" w:cs="Times New Roman"/>
        </w:rPr>
        <w:t xml:space="preserve"> </w:t>
      </w:r>
    </w:p>
    <w:p w:rsidR="00B11717" w:rsidRPr="00B37DEA" w:rsidRDefault="00B11717" w:rsidP="00B37DEA">
      <w:pPr>
        <w:spacing w:line="360" w:lineRule="auto"/>
        <w:jc w:val="both"/>
        <w:rPr>
          <w:rFonts w:ascii="Times New Roman" w:hAnsi="Times New Roman" w:cs="Times New Roman"/>
        </w:rPr>
      </w:pPr>
      <w:r w:rsidRPr="00B37DEA">
        <w:rPr>
          <w:rFonts w:ascii="Times New Roman" w:hAnsi="Times New Roman" w:cs="Times New Roman"/>
        </w:rPr>
        <w:t xml:space="preserve">Zgodnie z ustawą z dnia 10 marca 2006 r. o zwrocie podatku akcyzowego zawartego w cenie oleju napędowego wykorzystywanego do produkcji rolnej (Dz. U. z 2015 r. poz. 1340, z </w:t>
      </w:r>
      <w:proofErr w:type="spellStart"/>
      <w:r w:rsidRPr="00B37DEA">
        <w:rPr>
          <w:rFonts w:ascii="Times New Roman" w:hAnsi="Times New Roman" w:cs="Times New Roman"/>
        </w:rPr>
        <w:t>późn</w:t>
      </w:r>
      <w:proofErr w:type="spellEnd"/>
      <w:r w:rsidRPr="00B37DEA">
        <w:rPr>
          <w:rFonts w:ascii="Times New Roman" w:hAnsi="Times New Roman" w:cs="Times New Roman"/>
        </w:rPr>
        <w:t xml:space="preserve">. zm.), zwrot podatku akcyzowego przysługuje producentom rolnym – osobom fizycznym, osobom prawnym lub jednostkom organizacyjnym nieposiadającym osobowości prawnej, będącymi posiadaczami gospodarstw rolnych w rozumieniu przepisów o podatku rolnym. Zwrot podatku akcyzowego dotyczy oleju napędowego wykorzystywanego do produkcji rolnej, oznaczonego kodem CN 2710 19 43 do 2710 19 48, kodem CN 2710 20 11 do 2710 20 19 oraz kodem CN 3826 00. Zgodnie z art. 89 ust. 1 ustawy z dnia 6 grudnia 2008 r. o podatku akcyzowym (Dz. U. z 2018 r. poz. 1114, z </w:t>
      </w:r>
      <w:proofErr w:type="spellStart"/>
      <w:r w:rsidRPr="00B37DEA">
        <w:rPr>
          <w:rFonts w:ascii="Times New Roman" w:hAnsi="Times New Roman" w:cs="Times New Roman"/>
        </w:rPr>
        <w:t>późn</w:t>
      </w:r>
      <w:proofErr w:type="spellEnd"/>
      <w:r w:rsidRPr="00B37DEA">
        <w:rPr>
          <w:rFonts w:ascii="Times New Roman" w:hAnsi="Times New Roman" w:cs="Times New Roman"/>
        </w:rPr>
        <w:t xml:space="preserve">. zm.) stawki akcyzy na wyroby energetyczne wynoszą m.in. dla: – olejów napędowych o kodzie CN 2710 19 43 i 2710 20 11 oraz wyrobów powstałych ze zmieszania tych olejów z biokomponentami, spełniających wymagania jakościowe określone w odrębnych przepisach - 1196,00 zł/1000 litrów; – biokomponentów </w:t>
      </w:r>
      <w:r w:rsidRPr="00B37DEA">
        <w:rPr>
          <w:rFonts w:ascii="Times New Roman" w:hAnsi="Times New Roman" w:cs="Times New Roman"/>
        </w:rPr>
        <w:lastRenderedPageBreak/>
        <w:t>stanowiących samoistne paliwa, spełniających wymagania jakościowe określone w odrębnych przepisach, przeznaczonych do napędu silników spalinowych, bez względu na kod CN - 1196,00 zł/1000 litrów; – olejów napędowych przeznaczonych do celów opałowych o kodach CN od 2710 19 43 do 2710 19 48 i od 2710 20 11 do 2710 20 19, zabarwionych na czerwono i oznaczonych znacznikiem zgodnie z przepisami szczególnymi - 232,00 zł/1000 litrów; – olejów opałowych o kodach CN od 2710 19 51 do 2710 19 68 i od 2710 20 31 do 2710 20 39: a) z których 30% lub więcej objętościowo destyluje przy 350○C lub których gęstość w temperaturze 15○C jest niższa niż 890 kilogramów/metr sześcienny, zabarwionych na czerwono i oznaczonych znacznikiem zgodnie z przepisami szczególnymi - 232,00 zł/1000 litrów, b) pozostałych, niepodlegających obowiązkowi barwienia i znakowania na podstawie przepisów szczególnych - 64,00 zł/1000 kilogramów. W świetle przepisów Unii Europejskiej możliwe jest zastosowanie minimalnej stawki podatku akcyzowego od olejów napędowych zużywanych w produkcji rolniczej. Zgodnie z dyrektywą Rady 2003/96/WE z dnia 27 października 2003 r. w sprawie restrukturyzacji wspólnotowych przepisów ramowych dotyczących opodatkowania produktów energetycznych i energii elektrycznej (Dz. Urz. WE L 283 z 31.10.2003) państwa członkowskie mogą stosować minimalną stawkę akcyzy do produktów energetycznych i elektryczności używanych w rolnictwie, ogrodnictwie, hodowli ryb i leśnictwie, w tym do olejów napędowych oznaczonych kodem CN 2710 19 41 do 2710 19 49, w wysokości 21 euro/1000 l. Ponadto zgodnie z wymienioną dyrektywą możliwość stosowania zróżnicowanych krajowych stawek podatkowych względem tego samego produktu jest dopuszczalna w niektórych okolicznościach lub na określonych warunkach, pod warunkiem przestrzegania wspólnotowych minimalnych poziomów opodatkowania, zasad rynku wewnętrznego i konkurencji oraz pod kontrolą fiskalną. Zatem mając na uwadze przepisy ww. dyrektywy, nie jest możliwe dokonywanie zwrotu podatku akcyzowego od zakupionego oleju napędowego opałowego wykorzystanego do produkcji rolnej, opodatkowanego preferencyjną stawką akcyzy.</w:t>
      </w:r>
    </w:p>
    <w:p w:rsidR="00FA5F21" w:rsidRPr="00B37DEA" w:rsidRDefault="00B11717" w:rsidP="00B37DEA">
      <w:pPr>
        <w:spacing w:line="360" w:lineRule="auto"/>
        <w:jc w:val="both"/>
        <w:rPr>
          <w:rFonts w:ascii="Times New Roman" w:hAnsi="Times New Roman" w:cs="Times New Roman"/>
        </w:rPr>
      </w:pPr>
      <w:r w:rsidRPr="00B37DEA">
        <w:rPr>
          <w:rFonts w:ascii="Times New Roman" w:hAnsi="Times New Roman" w:cs="Times New Roman"/>
          <w:b/>
        </w:rPr>
        <w:t>Pytanie nr 48: Czy producent rolny powinien do wniosku o zwrot podatku akcyzowego składanego w drugim terminie składania wniosków ponownie dołączyć dokument wydany przez kierownika biura powiatowego Agencji Restrukturyzacji i Modernizacji Rolnictwa zawierający informacje o liczbie dużych jednostek przeliczeniowych bydła będącego w jego posiadaniu, jeśli dokument ten został już dołączony przez tego producenta rolnego do wniosku o zwrot podatku akcyzowego złożonego w pierwszym terminie składania wniosków w danym roku w przypadku ubiegania się przez producenta rolnego o zwrot podatku w odniesieniu do bydła?</w:t>
      </w:r>
      <w:r w:rsidRPr="00B37DEA">
        <w:rPr>
          <w:rFonts w:ascii="Times New Roman" w:hAnsi="Times New Roman" w:cs="Times New Roman"/>
        </w:rPr>
        <w:t xml:space="preserve"> </w:t>
      </w:r>
    </w:p>
    <w:p w:rsidR="00B11717" w:rsidRPr="00B37DEA" w:rsidRDefault="00B11717" w:rsidP="00B37DEA">
      <w:pPr>
        <w:spacing w:line="360" w:lineRule="auto"/>
        <w:jc w:val="both"/>
        <w:rPr>
          <w:rFonts w:ascii="Times New Roman" w:hAnsi="Times New Roman" w:cs="Times New Roman"/>
          <w:color w:val="FF0000"/>
        </w:rPr>
      </w:pPr>
      <w:r w:rsidRPr="00B37DEA">
        <w:rPr>
          <w:rFonts w:ascii="Times New Roman" w:hAnsi="Times New Roman" w:cs="Times New Roman"/>
        </w:rPr>
        <w:t xml:space="preserve">Zgodnie z ustawą z dnia 10 marca 2006 r. o zwrocie podatku akcyzowego zawartego w cenie oleju napędowego wykorzystywanego do produkcji rolnej (Dz. U. z 2015 r. poz. 1340, z </w:t>
      </w:r>
      <w:proofErr w:type="spellStart"/>
      <w:r w:rsidRPr="00B37DEA">
        <w:rPr>
          <w:rFonts w:ascii="Times New Roman" w:hAnsi="Times New Roman" w:cs="Times New Roman"/>
        </w:rPr>
        <w:t>późn</w:t>
      </w:r>
      <w:proofErr w:type="spellEnd"/>
      <w:r w:rsidRPr="00B37DEA">
        <w:rPr>
          <w:rFonts w:ascii="Times New Roman" w:hAnsi="Times New Roman" w:cs="Times New Roman"/>
        </w:rPr>
        <w:t xml:space="preserve">. zm.), zwrot podatku akcyzowego przysługuje producentom rolnym - osobom fizycznym, osobom prawnym lub jednostkom organizacyjnym nieposiadającym osobowości prawnej, będącymi posiadaczami gospodarstw rolnych w rozumieniu przepisów o podatku rolnym. Składający wniosek o zwrot podatku </w:t>
      </w:r>
      <w:r w:rsidRPr="00B37DEA">
        <w:rPr>
          <w:rFonts w:ascii="Times New Roman" w:hAnsi="Times New Roman" w:cs="Times New Roman"/>
        </w:rPr>
        <w:lastRenderedPageBreak/>
        <w:t xml:space="preserve">akcyzowego wykorzystywanego do produkcji rolnej musi m.in. być posiadaczem gospodarstwa rolnego w momencie składania wniosku i powierzchni użytków rolnych, które wykazał we wniosku, a które w ewidencji gruntów i budynków na dzień 1 lutego są wykazane jako użytki rolne. Stosownie do art. 6 ust. 3 ww. ustawy z dnia 10 marca 2006 r., do wniosku o zwrot podatku dołącza się: 1) faktury VAT albo ich kopie, stanowiące dowód zakupu oleju napędowego za okres 6 miesięcy poprzedzających miesiąc złożenia wniosku o zwrot podatku akcyzowego; 2) dokument wydany przez kierownika biura powiatowego Agencji Restrukturyzacji i Modernizacji Rolnictwa zawierający informacje o liczbie dużych jednostek przeliczeniowych bydła będącego w posiadaniu producenta rolnego, w odniesieniu do każdej siedziby stada tego producenta, w ostatnim dniu każdego miesiąca roku poprzedzającego rok, w którym został złożony wniosek o zwrot podatku, ustalonej z uwzględnieniem wartości współczynników przeliczeniowych sztuk bydła na duże jednostki przeliczeniowe określonych w załączniku do ustawy z dnia 10 marca 2006 r., na podstawie danych zawartych w rejestrze zwierząt gospodarskich oznakowanych, o którym mowa w rozdziale 2 ustawy z dnia 2 kwietnia 2004 r. o systemie identyfikacji i rejestracji zwierząt (Dz. U. z 2017 r. poz. 546 oraz z 2018 r. poz. 1642) – w przypadku ubiegania się przez producenta rolnego o zwrot podatku w odniesieniu do bydła. Dokumenty te stanowią podstawę do wydania decyzji w sprawie zwrotu podatku. W związku z powyższym zwrot podatku akcyzowego przysługuje producentowi rolnemu, który był posiadaczem bydła w roku poprzedzającym rok, w którym został złożony wniosek o zwrot podatku akcyzowego, jest posiadaczem użytków rolnych o powierzchni przekraczającej 1 ha lub 1 ha przeliczeniowy oraz dołączył do ww. wniosku ww. dokument wydany przez kierownika biura powiatowego Agencji Restrukturyzacji i Modernizacji Rolnictwa wystawiony na siebie. Producent rolny może ubiegać się o zwrot podatku akcyzowego w odniesieniu do bydła w pierwszym lub drugim terminie danego roku dołączając do ww. wniosku ww. dokument jednorazowo w danym roku. Zgodnie z art. 2 ww. ustawy z dnia 10 marca 2006 r., do postępowania w sprawach indywidualnych dotyczących ustalania i wypłaty zwrotu podatku w zakresie nieuregulowanym ustawą stosuje się przepisy ustawy z dnia 14 czerwca 1960 r. Kodeks postępowania administracyjnego </w:t>
      </w:r>
      <w:r w:rsidR="00F61D8E">
        <w:rPr>
          <w:rFonts w:ascii="Times New Roman" w:hAnsi="Times New Roman" w:cs="Times New Roman"/>
        </w:rPr>
        <w:br/>
      </w:r>
      <w:bookmarkStart w:id="0" w:name="_GoBack"/>
      <w:bookmarkEnd w:id="0"/>
      <w:r w:rsidRPr="00B37DEA">
        <w:rPr>
          <w:rFonts w:ascii="Times New Roman" w:hAnsi="Times New Roman" w:cs="Times New Roman"/>
        </w:rPr>
        <w:t xml:space="preserve">(Dz. U. z 2018 r. poz. 2096, z </w:t>
      </w:r>
      <w:proofErr w:type="spellStart"/>
      <w:r w:rsidRPr="00B37DEA">
        <w:rPr>
          <w:rFonts w:ascii="Times New Roman" w:hAnsi="Times New Roman" w:cs="Times New Roman"/>
        </w:rPr>
        <w:t>późn</w:t>
      </w:r>
      <w:proofErr w:type="spellEnd"/>
      <w:r w:rsidRPr="00B37DEA">
        <w:rPr>
          <w:rFonts w:ascii="Times New Roman" w:hAnsi="Times New Roman" w:cs="Times New Roman"/>
        </w:rPr>
        <w:t>. zm.). Stosownie do art. 77 § 4 kpa, fakty powszechnie znane oraz fakty znane organowi z urzędu nie wymagają dowodu. Fakty znane organowi z urzędu należy zakomunikować stronie. Natomiast w sytuacjach budzących wątpliwości organ administracji publicznej w ramach prowadzonego postępowania, zgodnie z art. 50 § 1 i 2 kpa, może wzywać osoby do udziału w podejmowanych czynnościach i do złożenia wyjaśnień lub zeznań osobiście, przez pełnomocnika lub na piśmie, jeżeli jest to niezbędne dla rozstrzygnięcia sprawy lub dla wykonywania czynności urzędowych. Organ obowiązany jest dołożyć starań, aby zadośćuczynienie wezwaniu nie było uciążliwe. W związku z powyższym Organ będąc w posiadaniu dokumentu wydanego przez kierownika biura powiatowego Agencji Restrukturyzacji i Modernizacji Rolnictwa zawierającego informację o liczbie DJP bydła, w przypadku producenta rolnego, który przedłożył ww. dokument w pierwszym terminie, nie powinien żądać jego przedłożenia przy składaniu przez tego producenta wniosku również w drugim terminie.</w:t>
      </w:r>
    </w:p>
    <w:sectPr w:rsidR="00B11717" w:rsidRPr="00B37D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106BD"/>
    <w:multiLevelType w:val="hybridMultilevel"/>
    <w:tmpl w:val="26166B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C2F"/>
    <w:rsid w:val="00167370"/>
    <w:rsid w:val="001F41B2"/>
    <w:rsid w:val="003977E2"/>
    <w:rsid w:val="00613185"/>
    <w:rsid w:val="006952B7"/>
    <w:rsid w:val="00A7302B"/>
    <w:rsid w:val="00B11717"/>
    <w:rsid w:val="00B37DEA"/>
    <w:rsid w:val="00B53C2F"/>
    <w:rsid w:val="00C35B84"/>
    <w:rsid w:val="00D83EA7"/>
    <w:rsid w:val="00E62BAC"/>
    <w:rsid w:val="00F324CC"/>
    <w:rsid w:val="00F61D8E"/>
    <w:rsid w:val="00FA5F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CDC629-DDE4-4949-ADF8-DE7B4FC0E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62B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27</Pages>
  <Words>11271</Words>
  <Characters>67631</Characters>
  <Application>Microsoft Office Word</Application>
  <DocSecurity>0</DocSecurity>
  <Lines>563</Lines>
  <Paragraphs>157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Fabiński</dc:creator>
  <cp:keywords/>
  <dc:description/>
  <cp:lastModifiedBy>Robert Fabiński</cp:lastModifiedBy>
  <cp:revision>9</cp:revision>
  <dcterms:created xsi:type="dcterms:W3CDTF">2020-07-08T12:44:00Z</dcterms:created>
  <dcterms:modified xsi:type="dcterms:W3CDTF">2020-07-09T12:51:00Z</dcterms:modified>
</cp:coreProperties>
</file>