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2560" w14:textId="07B42EA0" w:rsidR="00AC7279" w:rsidRPr="00E91EEB" w:rsidRDefault="00E91EEB" w:rsidP="00E91EEB">
      <w:pPr>
        <w:tabs>
          <w:tab w:val="left" w:pos="0"/>
        </w:tabs>
        <w:jc w:val="right"/>
        <w:rPr>
          <w:rFonts w:ascii="Lato" w:hAnsi="Lato"/>
          <w:bCs/>
          <w:sz w:val="20"/>
          <w:szCs w:val="20"/>
        </w:rPr>
      </w:pPr>
      <w:r w:rsidRPr="00E91EEB">
        <w:rPr>
          <w:rFonts w:ascii="Lato" w:hAnsi="Lato"/>
          <w:iCs/>
          <w:sz w:val="20"/>
          <w:szCs w:val="20"/>
        </w:rPr>
        <w:t>załącznik nr 3 do umowy</w:t>
      </w:r>
      <w:r>
        <w:rPr>
          <w:rFonts w:ascii="Lato" w:hAnsi="Lato"/>
          <w:iCs/>
          <w:sz w:val="20"/>
          <w:szCs w:val="20"/>
        </w:rPr>
        <w:t xml:space="preserve"> </w:t>
      </w:r>
      <w:r w:rsidRPr="00E91EEB">
        <w:rPr>
          <w:rFonts w:ascii="Lato" w:hAnsi="Lato"/>
          <w:iCs/>
          <w:sz w:val="20"/>
          <w:szCs w:val="20"/>
        </w:rPr>
        <w:t>zlecenia badań DL-ChZZ</w:t>
      </w:r>
    </w:p>
    <w:p w14:paraId="2EB13843" w14:textId="77777777" w:rsidR="00AC7279" w:rsidRPr="00E91EEB" w:rsidRDefault="00AC7279" w:rsidP="00AC7279">
      <w:pPr>
        <w:tabs>
          <w:tab w:val="left" w:pos="0"/>
        </w:tabs>
        <w:jc w:val="right"/>
        <w:rPr>
          <w:rFonts w:ascii="Lato" w:hAnsi="Lato"/>
          <w:b/>
          <w:sz w:val="16"/>
          <w:szCs w:val="16"/>
        </w:rPr>
      </w:pPr>
    </w:p>
    <w:p w14:paraId="5FC8288C" w14:textId="77777777" w:rsidR="00AC7279" w:rsidRPr="00E91EEB" w:rsidRDefault="00AC7279" w:rsidP="00AC7279">
      <w:pPr>
        <w:tabs>
          <w:tab w:val="left" w:pos="0"/>
        </w:tabs>
        <w:spacing w:line="276" w:lineRule="auto"/>
        <w:ind w:hanging="709"/>
        <w:jc w:val="center"/>
        <w:rPr>
          <w:rFonts w:ascii="Lato" w:hAnsi="Lato"/>
          <w:b/>
          <w:sz w:val="20"/>
          <w:szCs w:val="20"/>
        </w:rPr>
      </w:pPr>
      <w:r w:rsidRPr="00E91EEB">
        <w:rPr>
          <w:rFonts w:ascii="Lato" w:hAnsi="Lato"/>
          <w:b/>
          <w:sz w:val="20"/>
          <w:szCs w:val="20"/>
        </w:rPr>
        <w:t>WYSOKOŚĆ OPŁAT ZA ŚWIADCZENIA ZDROWOTNE</w:t>
      </w:r>
    </w:p>
    <w:p w14:paraId="1CC86445" w14:textId="77777777" w:rsidR="00AC7279" w:rsidRPr="00E91EEB" w:rsidRDefault="00AC7279" w:rsidP="00AC7279">
      <w:pPr>
        <w:tabs>
          <w:tab w:val="left" w:pos="0"/>
        </w:tabs>
        <w:spacing w:line="276" w:lineRule="auto"/>
        <w:ind w:hanging="709"/>
        <w:jc w:val="center"/>
        <w:rPr>
          <w:rFonts w:ascii="Lato" w:hAnsi="Lato"/>
          <w:b/>
          <w:sz w:val="16"/>
          <w:szCs w:val="16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8070"/>
        <w:gridCol w:w="2268"/>
      </w:tblGrid>
      <w:tr w:rsidR="00AC7279" w:rsidRPr="00E91EEB" w14:paraId="22E45554" w14:textId="77777777" w:rsidTr="00E91EEB">
        <w:trPr>
          <w:cantSplit/>
          <w:trHeight w:val="762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BB63A3" w14:textId="77777777" w:rsidR="00AC7279" w:rsidRPr="00E91EEB" w:rsidRDefault="00AC7279" w:rsidP="00E91EEB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E91EEB">
              <w:rPr>
                <w:rFonts w:ascii="Lato" w:hAnsi="Lato"/>
                <w:b/>
                <w:bCs/>
                <w:sz w:val="20"/>
                <w:szCs w:val="20"/>
              </w:rPr>
              <w:t>Pozycja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4361" w14:textId="77777777" w:rsidR="00AC7279" w:rsidRPr="00E91EEB" w:rsidRDefault="00AC7279" w:rsidP="00470E60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91EEB">
              <w:rPr>
                <w:rFonts w:ascii="Lato" w:hAnsi="Lato"/>
                <w:b/>
                <w:bCs/>
                <w:sz w:val="20"/>
                <w:szCs w:val="20"/>
              </w:rPr>
              <w:t>Rodzaj oznaczenia / wykonanej pracy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8794" w14:textId="77777777" w:rsidR="00AC7279" w:rsidRPr="00E91EEB" w:rsidRDefault="00AC7279" w:rsidP="00470E60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91EEB">
              <w:rPr>
                <w:rFonts w:ascii="Lato" w:hAnsi="Lato"/>
                <w:b/>
                <w:bCs/>
                <w:sz w:val="20"/>
                <w:szCs w:val="20"/>
              </w:rPr>
              <w:t>Cena jednostkowa</w:t>
            </w:r>
          </w:p>
          <w:p w14:paraId="2BEFA046" w14:textId="1CFB924E" w:rsidR="00AC7279" w:rsidRPr="00E91EEB" w:rsidRDefault="00AC7279" w:rsidP="00E91EEB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91EEB">
              <w:rPr>
                <w:rFonts w:ascii="Lato" w:hAnsi="Lato"/>
                <w:b/>
                <w:bCs/>
                <w:sz w:val="20"/>
                <w:szCs w:val="20"/>
              </w:rPr>
              <w:t>(bez powtórzeń)</w:t>
            </w:r>
            <w:r w:rsidR="00E91EEB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Pr="00E91EEB">
              <w:rPr>
                <w:rFonts w:ascii="Lato" w:hAnsi="Lato"/>
                <w:b/>
                <w:bCs/>
                <w:sz w:val="20"/>
                <w:szCs w:val="20"/>
              </w:rPr>
              <w:t>[zł]</w:t>
            </w:r>
          </w:p>
        </w:tc>
      </w:tr>
      <w:tr w:rsidR="00AC7279" w:rsidRPr="00E91EEB" w14:paraId="515956E0" w14:textId="77777777" w:rsidTr="00E91EEB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3E53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C295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Badanie bakteriologiczne: moczu, plwociny, ropy, spermy, wymazu z gardła, wymazu z nosa, wymazu z oka, wymazu z rany, wymazu z ucha, wymazu z pochwy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8C18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AC7279" w:rsidRPr="00E91EEB" w14:paraId="59F65C67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A743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B803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a. wynik ujemny (posiew jałowy w warunkach tlenowych lub flora fizjologiczna)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42E7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102,00</w:t>
            </w:r>
          </w:p>
        </w:tc>
      </w:tr>
      <w:tr w:rsidR="00AC7279" w:rsidRPr="00E91EEB" w14:paraId="227C77EB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B601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355B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b. wynik dodatni (izolacja i klasyfikacja bakterii chorobotwórczych)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BA9A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148,00</w:t>
            </w:r>
          </w:p>
        </w:tc>
      </w:tr>
      <w:tr w:rsidR="00AC7279" w:rsidRPr="00E91EEB" w14:paraId="5D0A2B0D" w14:textId="77777777" w:rsidTr="00E91EEB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4146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D82B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Oznaczenie lekowrażliwości szczepu bakteryjnego metodą krążkowo-dyfuzyjną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DD3D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65,00</w:t>
            </w:r>
          </w:p>
        </w:tc>
      </w:tr>
      <w:tr w:rsidR="00AC7279" w:rsidRPr="00E91EEB" w14:paraId="6FEF790F" w14:textId="77777777" w:rsidTr="00E91EEB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6CE8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02A8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Badanie bakteriologiczne kału u chorych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C2F7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C7279" w:rsidRPr="00E91EEB" w14:paraId="3B5502BA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33E7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FDB6" w14:textId="418FF616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a. powyżej 2 roku życia w kierunku drobnoustrojów grupy: Salmonella, Shigella, VTEC, Yersinia, Campylobacter i pałeczki niefermentujące (1 próbka)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EBF5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267,00</w:t>
            </w:r>
          </w:p>
        </w:tc>
      </w:tr>
      <w:tr w:rsidR="00AC7279" w:rsidRPr="00E91EEB" w14:paraId="4C9A7C65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628D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9DEA" w14:textId="260452BF" w:rsidR="00AC7279" w:rsidRPr="00E91EEB" w:rsidRDefault="00AC7279" w:rsidP="00AC7279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b. poniżej 2 roku życia w kierunku drobnoustrojów w grupy: Salmonella, Shigella, EPEC, VTEC, Yersinia, Campylobacter,</w:t>
            </w:r>
            <w:r w:rsidRPr="00E91EEB">
              <w:rPr>
                <w:rFonts w:ascii="Lato" w:hAnsi="Lato"/>
                <w:color w:val="2E5C98"/>
                <w:sz w:val="20"/>
                <w:szCs w:val="20"/>
              </w:rPr>
              <w:t xml:space="preserve"> </w:t>
            </w:r>
            <w:r w:rsidRPr="00E91EEB">
              <w:rPr>
                <w:rFonts w:ascii="Lato" w:hAnsi="Lato"/>
                <w:sz w:val="20"/>
                <w:szCs w:val="20"/>
              </w:rPr>
              <w:t>Vibrio, Aeromonas, Plesiomonas i inne warunkowo chorobotwórcze drobnoustroje (1 próbka)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0707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389,00</w:t>
            </w:r>
          </w:p>
        </w:tc>
      </w:tr>
      <w:tr w:rsidR="00AC7279" w:rsidRPr="00E91EEB" w14:paraId="29A4F8F3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1B43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BABF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c. Enteropatogenne Escherichia coli (EPEC)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1052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170,00</w:t>
            </w:r>
          </w:p>
        </w:tc>
      </w:tr>
      <w:tr w:rsidR="00AC7279" w:rsidRPr="00E91EEB" w14:paraId="37D957BF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5021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D143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d. Werotoksyczne Escherichia coli - VTEC (STEC)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D7ED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190,00</w:t>
            </w:r>
          </w:p>
        </w:tc>
      </w:tr>
      <w:tr w:rsidR="00AC7279" w:rsidRPr="00E91EEB" w14:paraId="5633EA2B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FA27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73BF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e. Yersinia (1próbka)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4E77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125,00</w:t>
            </w:r>
          </w:p>
        </w:tc>
      </w:tr>
      <w:tr w:rsidR="00AC7279" w:rsidRPr="00E91EEB" w14:paraId="7E88AAEC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63A4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5342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  <w:lang w:val="es-ES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</w:t>
            </w:r>
            <w:r w:rsidRPr="00E91EEB">
              <w:rPr>
                <w:rFonts w:ascii="Lato" w:hAnsi="Lato"/>
                <w:sz w:val="20"/>
                <w:szCs w:val="20"/>
                <w:lang w:val="es-ES"/>
              </w:rPr>
              <w:t xml:space="preserve">f. Salmonella, Shigella i Vibrio cholerae (1próbka)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EC29" w14:textId="77777777" w:rsidR="00AC7279" w:rsidRPr="00E91EEB" w:rsidRDefault="00AC7279" w:rsidP="00470E60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E91EEB">
              <w:rPr>
                <w:rFonts w:ascii="Lato" w:hAnsi="Lato"/>
                <w:color w:val="000000"/>
                <w:sz w:val="20"/>
                <w:szCs w:val="20"/>
              </w:rPr>
              <w:t>150,00</w:t>
            </w:r>
          </w:p>
        </w:tc>
      </w:tr>
      <w:tr w:rsidR="00AC7279" w:rsidRPr="00E91EEB" w14:paraId="3E4B4D37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0B41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AFA1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g. Campylobacter (1próbka)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865C" w14:textId="77777777" w:rsidR="00AC7279" w:rsidRPr="00E91EEB" w:rsidRDefault="00AC7279" w:rsidP="00470E60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E91EEB">
              <w:rPr>
                <w:rFonts w:ascii="Lato" w:hAnsi="Lato"/>
                <w:color w:val="000000"/>
                <w:sz w:val="20"/>
                <w:szCs w:val="20"/>
              </w:rPr>
              <w:t>100,00</w:t>
            </w:r>
          </w:p>
        </w:tc>
      </w:tr>
      <w:tr w:rsidR="00AC7279" w:rsidRPr="00E91EEB" w14:paraId="75762D78" w14:textId="77777777" w:rsidTr="00E91EEB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0FFE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7B63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Wykrywanie toksyny A i B Clostridium difficile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3EF5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89,00</w:t>
            </w:r>
          </w:p>
        </w:tc>
      </w:tr>
      <w:tr w:rsidR="00AC7279" w:rsidRPr="00E91EEB" w14:paraId="61ABEE7A" w14:textId="77777777" w:rsidTr="00E91E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4715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DF73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Klasyfikacja szczepu w oparciu o cechy biochemiczne i serologiczne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0B0E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134,00</w:t>
            </w:r>
          </w:p>
        </w:tc>
      </w:tr>
      <w:tr w:rsidR="00AC7279" w:rsidRPr="00E91EEB" w14:paraId="28EAF3CC" w14:textId="77777777" w:rsidTr="00E91E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A8B9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B3E6" w14:textId="53702037" w:rsidR="00AC7279" w:rsidRPr="00E91EEB" w:rsidRDefault="00AC7279" w:rsidP="007E52A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Badania bakteriologiczne z kału u branżowców w kierunku drobnoustrojów grupy Salmonella i</w:t>
            </w:r>
            <w:r w:rsidR="007E52A0" w:rsidRPr="00E91EEB">
              <w:rPr>
                <w:rFonts w:ascii="Lato" w:hAnsi="Lato"/>
                <w:sz w:val="20"/>
                <w:szCs w:val="20"/>
              </w:rPr>
              <w:t> </w:t>
            </w:r>
            <w:r w:rsidRPr="00E91EEB">
              <w:rPr>
                <w:rFonts w:ascii="Lato" w:hAnsi="Lato"/>
                <w:sz w:val="20"/>
                <w:szCs w:val="20"/>
              </w:rPr>
              <w:t>Shigella (3 próbki)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7936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160,00</w:t>
            </w:r>
          </w:p>
        </w:tc>
      </w:tr>
      <w:tr w:rsidR="00AC7279" w:rsidRPr="00E91EEB" w14:paraId="27C946E6" w14:textId="77777777" w:rsidTr="00E91EEB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9128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8046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bCs/>
                <w:sz w:val="20"/>
                <w:szCs w:val="20"/>
              </w:rPr>
              <w:t>Wirus SARS-CoV-2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E7FA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C7279" w:rsidRPr="00E91EEB" w14:paraId="168013E5" w14:textId="77777777" w:rsidTr="00E91EEB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C0AA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352B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a. IgM+IgA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6C64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76,00</w:t>
            </w:r>
          </w:p>
        </w:tc>
      </w:tr>
      <w:tr w:rsidR="00AC7279" w:rsidRPr="00E91EEB" w14:paraId="0185CA4B" w14:textId="77777777" w:rsidTr="00E91EEB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EA51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131F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b. IgG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631B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76,00</w:t>
            </w:r>
          </w:p>
        </w:tc>
      </w:tr>
      <w:tr w:rsidR="00AC7279" w:rsidRPr="00E91EEB" w14:paraId="5BEF2CF5" w14:textId="77777777" w:rsidTr="00E91EEB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5DAA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0200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Mycoplasma pneumoniae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84A9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C7279" w:rsidRPr="00E91EEB" w14:paraId="196771A6" w14:textId="77777777" w:rsidTr="00E91EEB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A845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1CCE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a. IgM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DFE74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73,00</w:t>
            </w:r>
          </w:p>
        </w:tc>
      </w:tr>
      <w:tr w:rsidR="00AC7279" w:rsidRPr="00E91EEB" w14:paraId="230A032D" w14:textId="77777777" w:rsidTr="00E91EEB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A80D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BDC9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b. IgG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3914D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69,00</w:t>
            </w:r>
          </w:p>
        </w:tc>
      </w:tr>
      <w:tr w:rsidR="00AC7279" w:rsidRPr="00E91EEB" w14:paraId="13F69B82" w14:textId="77777777" w:rsidTr="00E91EEB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A4C5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0815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Bordetella pertussis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0AC3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C7279" w:rsidRPr="00E91EEB" w14:paraId="391806A4" w14:textId="77777777" w:rsidTr="00E91EEB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7455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E43B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a. IgA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76EF2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78,00</w:t>
            </w:r>
          </w:p>
        </w:tc>
      </w:tr>
      <w:tr w:rsidR="00AC7279" w:rsidRPr="00E91EEB" w14:paraId="559BDCB0" w14:textId="77777777" w:rsidTr="00E91EEB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9B6A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298C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b. IgG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C92E2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78,00</w:t>
            </w:r>
          </w:p>
        </w:tc>
      </w:tr>
      <w:tr w:rsidR="00AC7279" w:rsidRPr="00E91EEB" w14:paraId="3C71F22F" w14:textId="77777777" w:rsidTr="00E91EEB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3E0D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6B10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Bruceloza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25B1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C7279" w:rsidRPr="00E91EEB" w14:paraId="45FE4A8F" w14:textId="77777777" w:rsidTr="00E91EEB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CAB7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BFED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a. IgM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C9AE0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79,00</w:t>
            </w:r>
          </w:p>
        </w:tc>
      </w:tr>
      <w:tr w:rsidR="00AC7279" w:rsidRPr="00E91EEB" w14:paraId="146E0ECC" w14:textId="77777777" w:rsidTr="00E91EEB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18DB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5948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b. IgG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30330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74,00</w:t>
            </w:r>
          </w:p>
        </w:tc>
      </w:tr>
      <w:tr w:rsidR="00AC7279" w:rsidRPr="00E91EEB" w14:paraId="770E1FB9" w14:textId="77777777" w:rsidTr="00E91EEB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7117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560D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Chlamydia trachomatis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EA46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C7279" w:rsidRPr="00E91EEB" w14:paraId="264A1DD7" w14:textId="77777777" w:rsidTr="00E91EEB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E10F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001A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a. IgM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69E77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73,00</w:t>
            </w:r>
          </w:p>
        </w:tc>
      </w:tr>
      <w:tr w:rsidR="00AC7279" w:rsidRPr="00E91EEB" w14:paraId="140C2E92" w14:textId="77777777" w:rsidTr="00E91EEB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7615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C738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b. IgG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C5CAD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69,00</w:t>
            </w:r>
          </w:p>
        </w:tc>
      </w:tr>
      <w:tr w:rsidR="00AC7279" w:rsidRPr="00E91EEB" w14:paraId="28203B18" w14:textId="77777777" w:rsidTr="00E91E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42B9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8914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Badania parazytologiczne (1 próbka)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7DE3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28,00</w:t>
            </w:r>
          </w:p>
        </w:tc>
      </w:tr>
      <w:tr w:rsidR="00AC7279" w:rsidRPr="00E91EEB" w14:paraId="07BB85FA" w14:textId="77777777" w:rsidTr="00E91EEB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C216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B2F0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Toxoplasma gondii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7F39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C7279" w:rsidRPr="00E91EEB" w14:paraId="3045A13F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7A3F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A618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a. IgM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DAD15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65,00</w:t>
            </w:r>
          </w:p>
        </w:tc>
      </w:tr>
      <w:tr w:rsidR="00AC7279" w:rsidRPr="00E91EEB" w14:paraId="57DA2605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C494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58AE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b. IgG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FC8E0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62,00</w:t>
            </w:r>
          </w:p>
        </w:tc>
      </w:tr>
      <w:tr w:rsidR="00AC7279" w:rsidRPr="00E91EEB" w14:paraId="412C4938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7631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109D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c. IgG awidność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3692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62,00</w:t>
            </w:r>
          </w:p>
        </w:tc>
      </w:tr>
      <w:tr w:rsidR="00AC7279" w:rsidRPr="00E91EEB" w14:paraId="689B9158" w14:textId="77777777" w:rsidTr="00E91EEB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BC70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FF62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Toxocara canis IgG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459D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66,00</w:t>
            </w:r>
          </w:p>
        </w:tc>
      </w:tr>
      <w:tr w:rsidR="00AC7279" w:rsidRPr="00E91EEB" w14:paraId="1DEEBD8E" w14:textId="77777777" w:rsidTr="00E91E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B9BB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0FD3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Wykrywanie antygenu Lamblii w kale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0A24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92,00</w:t>
            </w:r>
          </w:p>
        </w:tc>
      </w:tr>
      <w:tr w:rsidR="00AC7279" w:rsidRPr="00E91EEB" w14:paraId="0F2E4543" w14:textId="77777777" w:rsidTr="00E91E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A615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67FE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Wykrywanie antygenu Entamoeba histolytica w kale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588F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75,00</w:t>
            </w:r>
          </w:p>
        </w:tc>
      </w:tr>
      <w:tr w:rsidR="00AC7279" w:rsidRPr="00E91EEB" w14:paraId="52E3D24A" w14:textId="77777777" w:rsidTr="00E91E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D09C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F67E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Wykrywanie antygenu adenowirusa w kale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B297F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65,00</w:t>
            </w:r>
          </w:p>
        </w:tc>
      </w:tr>
      <w:tr w:rsidR="00AC7279" w:rsidRPr="00E91EEB" w14:paraId="26775F98" w14:textId="77777777" w:rsidTr="00E91E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42F8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CEA6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Wykrywanie antygenów rotawirusa w kale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4BD1B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82,00</w:t>
            </w:r>
          </w:p>
        </w:tc>
      </w:tr>
      <w:tr w:rsidR="00AC7279" w:rsidRPr="00E91EEB" w14:paraId="17843A7F" w14:textId="77777777" w:rsidTr="00E91E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931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57DF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Wykrywanie antygenów norowirusa w kale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1F581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90,00</w:t>
            </w:r>
          </w:p>
        </w:tc>
      </w:tr>
      <w:tr w:rsidR="00AC7279" w:rsidRPr="00E91EEB" w14:paraId="6D69D1C9" w14:textId="77777777" w:rsidTr="00E91EEB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CB70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7576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Enterowirusy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E751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C7279" w:rsidRPr="00E91EEB" w14:paraId="32CEBB4C" w14:textId="77777777" w:rsidTr="00E91EEB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F12D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0737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a. IgM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7A7D6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86,00</w:t>
            </w:r>
          </w:p>
        </w:tc>
      </w:tr>
      <w:tr w:rsidR="00AC7279" w:rsidRPr="00E91EEB" w14:paraId="01DBBC5B" w14:textId="77777777" w:rsidTr="00E91EEB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2482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5729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b. IgG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181C2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79,00</w:t>
            </w:r>
          </w:p>
        </w:tc>
      </w:tr>
      <w:tr w:rsidR="00AC7279" w:rsidRPr="00E91EEB" w14:paraId="06242E4B" w14:textId="77777777" w:rsidTr="00E91EEB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B078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DB63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br w:type="page"/>
            </w:r>
            <w:r w:rsidRPr="00E91EEB">
              <w:rPr>
                <w:rFonts w:ascii="Lato" w:hAnsi="Lato"/>
                <w:bCs/>
                <w:sz w:val="20"/>
                <w:szCs w:val="20"/>
              </w:rPr>
              <w:t>Wirus cytomegalii (CMV)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561C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C7279" w:rsidRPr="00E91EEB" w14:paraId="3324A99F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969D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D4AF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a. IgM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21AA3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65,00</w:t>
            </w:r>
          </w:p>
        </w:tc>
      </w:tr>
      <w:tr w:rsidR="00AC7279" w:rsidRPr="00E91EEB" w14:paraId="4B16B71D" w14:textId="77777777" w:rsidTr="00E91EEB">
        <w:trPr>
          <w:cantSplit/>
          <w:trHeight w:val="24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FA67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F964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b. IgG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93F1B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61,00</w:t>
            </w:r>
          </w:p>
        </w:tc>
      </w:tr>
      <w:tr w:rsidR="00AC7279" w:rsidRPr="00E91EEB" w14:paraId="01640BE1" w14:textId="77777777" w:rsidTr="00E91EEB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B83D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DACB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Wirus różyczki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8765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C7279" w:rsidRPr="00E91EEB" w14:paraId="79348415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7693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DC52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a. IgM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5D8A1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65,00</w:t>
            </w:r>
          </w:p>
        </w:tc>
      </w:tr>
      <w:tr w:rsidR="00AC7279" w:rsidRPr="00E91EEB" w14:paraId="13D61D7E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1389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5CFD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b. IgG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A373D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61,00</w:t>
            </w:r>
          </w:p>
        </w:tc>
      </w:tr>
      <w:tr w:rsidR="00AC7279" w:rsidRPr="00E91EEB" w14:paraId="252D4C7A" w14:textId="77777777" w:rsidTr="00E91EEB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27B1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7EA0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bCs/>
                <w:sz w:val="20"/>
                <w:szCs w:val="20"/>
              </w:rPr>
              <w:t>Wirus herpes simplex (HSV)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AB58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C7279" w:rsidRPr="00E91EEB" w14:paraId="620E5C56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A150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4E5B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a. IgM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2E029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65,00</w:t>
            </w:r>
          </w:p>
        </w:tc>
      </w:tr>
      <w:tr w:rsidR="00AC7279" w:rsidRPr="00E91EEB" w14:paraId="77925E5F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281B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7DFC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b. IgG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1EEC8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61,00</w:t>
            </w:r>
          </w:p>
        </w:tc>
      </w:tr>
      <w:tr w:rsidR="00AC7279" w:rsidRPr="00E91EEB" w14:paraId="4E3D3872" w14:textId="77777777" w:rsidTr="00E91EEB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67A9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8FB2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Wirus Varicella zoster (VZV)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5637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C7279" w:rsidRPr="00E91EEB" w14:paraId="5AE5147F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5DA9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D39E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a. IgM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72937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73,00</w:t>
            </w:r>
          </w:p>
        </w:tc>
      </w:tr>
      <w:tr w:rsidR="00AC7279" w:rsidRPr="00E91EEB" w14:paraId="58C90CBF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2D19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CD35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b. IgG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33BC7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69,00</w:t>
            </w:r>
          </w:p>
        </w:tc>
      </w:tr>
      <w:tr w:rsidR="00AC7279" w:rsidRPr="00E91EEB" w14:paraId="330C9C9C" w14:textId="77777777" w:rsidTr="00E91EEB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D1DB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8990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Wirus odry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2C56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C7279" w:rsidRPr="00E91EEB" w14:paraId="3A8F2BA0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DD73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30EA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a. IgM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D33F5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73,00</w:t>
            </w:r>
          </w:p>
        </w:tc>
      </w:tr>
      <w:tr w:rsidR="00AC7279" w:rsidRPr="00E91EEB" w14:paraId="7E9CC774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6900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F09B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b. IgG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42859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69,00</w:t>
            </w:r>
          </w:p>
        </w:tc>
      </w:tr>
      <w:tr w:rsidR="00AC7279" w:rsidRPr="00E91EEB" w14:paraId="019EB7FE" w14:textId="77777777" w:rsidTr="00E91EEB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A759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E510" w14:textId="77777777" w:rsidR="00AC7279" w:rsidRPr="00E91EEB" w:rsidRDefault="00AC7279" w:rsidP="00470E60">
            <w:pPr>
              <w:rPr>
                <w:rFonts w:ascii="Lato" w:hAnsi="Lato"/>
                <w:b/>
                <w:sz w:val="20"/>
                <w:szCs w:val="20"/>
              </w:rPr>
            </w:pPr>
            <w:r w:rsidRPr="00E91EEB">
              <w:rPr>
                <w:rFonts w:ascii="Lato" w:hAnsi="Lato"/>
                <w:bCs/>
                <w:sz w:val="20"/>
                <w:szCs w:val="20"/>
              </w:rPr>
              <w:t>Wirus Epsteina-Barr (EBV)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6796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C7279" w:rsidRPr="00E91EEB" w14:paraId="572F1025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3E3A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FE55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a. IgM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9B7DA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73,00</w:t>
            </w:r>
          </w:p>
        </w:tc>
      </w:tr>
      <w:tr w:rsidR="00AC7279" w:rsidRPr="00E91EEB" w14:paraId="1E07C468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3A9A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F3A5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b. IgG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6E8A4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69,00</w:t>
            </w:r>
          </w:p>
        </w:tc>
      </w:tr>
      <w:tr w:rsidR="00AC7279" w:rsidRPr="00E91EEB" w14:paraId="5725B9DA" w14:textId="77777777" w:rsidTr="00E91EEB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81AE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B705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Wirus świnki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073F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C7279" w:rsidRPr="00E91EEB" w14:paraId="61BCAC48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C25A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CE97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a. IgM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D2CCE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73,00</w:t>
            </w:r>
          </w:p>
        </w:tc>
      </w:tr>
      <w:tr w:rsidR="00AC7279" w:rsidRPr="00E91EEB" w14:paraId="15D7319D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3102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CDF3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b. IgG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7D445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69,00</w:t>
            </w:r>
          </w:p>
        </w:tc>
      </w:tr>
      <w:tr w:rsidR="00AC7279" w:rsidRPr="00E91EEB" w14:paraId="38ADB3D1" w14:textId="77777777" w:rsidTr="00E91EEB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FFA4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2BD7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Borelioza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BB49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C7279" w:rsidRPr="00E91EEB" w14:paraId="5AC1455F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19A9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6633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a. IgM metodą Elisa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68B77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77,00</w:t>
            </w:r>
          </w:p>
        </w:tc>
      </w:tr>
      <w:tr w:rsidR="00AC7279" w:rsidRPr="00E91EEB" w14:paraId="7A39CD26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31FE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A700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b. IgG metodą Elisa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CA103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77,00</w:t>
            </w:r>
          </w:p>
        </w:tc>
      </w:tr>
      <w:tr w:rsidR="00AC7279" w:rsidRPr="00E91EEB" w14:paraId="39CB82C3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1B93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981D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c. IgM metodą </w:t>
            </w:r>
            <w:r w:rsidRPr="00E91EEB">
              <w:rPr>
                <w:rFonts w:ascii="Lato" w:hAnsi="Lato"/>
                <w:sz w:val="20"/>
                <w:szCs w:val="20"/>
                <w:lang w:val="en-US"/>
              </w:rPr>
              <w:t>western-blot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E75D8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160,00</w:t>
            </w:r>
          </w:p>
        </w:tc>
      </w:tr>
      <w:tr w:rsidR="00AC7279" w:rsidRPr="00E91EEB" w14:paraId="2730EC91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3B85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3E7F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  <w:lang w:val="en-US"/>
              </w:rPr>
            </w:pPr>
            <w:r w:rsidRPr="00E91EEB">
              <w:rPr>
                <w:rFonts w:ascii="Lato" w:hAnsi="Lato"/>
                <w:sz w:val="20"/>
                <w:szCs w:val="20"/>
                <w:lang w:val="en-US"/>
              </w:rPr>
              <w:t xml:space="preserve"> d. IgG metodą western-blot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67E88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160,00</w:t>
            </w:r>
          </w:p>
        </w:tc>
      </w:tr>
      <w:tr w:rsidR="00AC7279" w:rsidRPr="00E91EEB" w14:paraId="60CE7A49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4341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E085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e. wykrywanie bakterii metodą real time PCR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01DE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320,00</w:t>
            </w:r>
          </w:p>
        </w:tc>
      </w:tr>
      <w:tr w:rsidR="00AC7279" w:rsidRPr="00E91EEB" w14:paraId="38ABD4CB" w14:textId="77777777" w:rsidTr="00E91EEB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3E26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2CC4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Wirus kleszczowego zapalenia opon mózgowych (KZM)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49DE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C7279" w:rsidRPr="00E91EEB" w14:paraId="6611F3C0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2F10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3EF1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a. IgM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4A45B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79,00</w:t>
            </w:r>
          </w:p>
        </w:tc>
      </w:tr>
      <w:tr w:rsidR="00AC7279" w:rsidRPr="00E91EEB" w14:paraId="473961EF" w14:textId="77777777" w:rsidTr="00E91EEB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EB88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B7FE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b. IgG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76138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74,00</w:t>
            </w:r>
          </w:p>
        </w:tc>
      </w:tr>
      <w:tr w:rsidR="00AC7279" w:rsidRPr="00E91EEB" w14:paraId="127645B8" w14:textId="77777777" w:rsidTr="00E91EEB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D753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929F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Wykrywanie SARS-CoV-2 metodą real time PCR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0C731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270,00</w:t>
            </w:r>
          </w:p>
        </w:tc>
      </w:tr>
      <w:tr w:rsidR="00AC7279" w:rsidRPr="00E91EEB" w14:paraId="2B2D631E" w14:textId="77777777" w:rsidTr="00E91EEB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700B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4BC9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Wykrywanie wirusa grypy typu A i B oraz A/H1N1/pdm09 metodą real time PCR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8262D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420,00</w:t>
            </w:r>
          </w:p>
        </w:tc>
      </w:tr>
      <w:tr w:rsidR="00AC7279" w:rsidRPr="00E91EEB" w14:paraId="72BF8DC1" w14:textId="77777777" w:rsidTr="00E91EEB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366A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430B" w14:textId="77777777" w:rsidR="00AC7279" w:rsidRPr="00E91EEB" w:rsidRDefault="00AC7279" w:rsidP="00470E60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Wykrywanie wirusa grypy typu A i B, podtypu A/H1N1/pdm09 oraz SARS-CoV-2 metodą real time PCR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CE23A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480,00</w:t>
            </w:r>
          </w:p>
        </w:tc>
      </w:tr>
      <w:tr w:rsidR="00AC7279" w:rsidRPr="00E91EEB" w14:paraId="41E624CB" w14:textId="77777777" w:rsidTr="00E91EEB">
        <w:trPr>
          <w:trHeight w:val="1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1847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*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3CAC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Ocena skuteczności procesu sterylizacji parą wodną w nadciśnieniu (Sporal 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8D5E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52,00</w:t>
            </w:r>
          </w:p>
        </w:tc>
      </w:tr>
      <w:tr w:rsidR="00AC7279" w:rsidRPr="00E91EEB" w14:paraId="6AAA7395" w14:textId="77777777" w:rsidTr="00E91E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4AD3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*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5AA4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Ocena skuteczności procesu sterylizacji suchym, gorącym powietrzem (Sporal 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252F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51,00</w:t>
            </w:r>
          </w:p>
        </w:tc>
      </w:tr>
      <w:tr w:rsidR="00AC7279" w:rsidRPr="00E91EEB" w14:paraId="2102BEDD" w14:textId="77777777" w:rsidTr="00E91EEB">
        <w:trPr>
          <w:trHeight w:val="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1078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*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904E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Ocena skuteczności procesu sterylizacji tlenkiem etylenu (Attest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C977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47,00</w:t>
            </w:r>
          </w:p>
        </w:tc>
      </w:tr>
      <w:tr w:rsidR="00AC7279" w:rsidRPr="00E91EEB" w14:paraId="1FB5C012" w14:textId="77777777" w:rsidTr="00E91EEB">
        <w:trPr>
          <w:trHeight w:val="9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D598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*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C942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Oznaczanie czynników biologicznych w powietrzu na stanowiskach pracy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ED27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C7279" w:rsidRPr="00E91EEB" w14:paraId="71F20574" w14:textId="77777777" w:rsidTr="00E91EEB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3048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0769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a. oznaczanie ogólnej liczby bakterii i grzybów pleśniowych (1 stanowisko)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050A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620,00</w:t>
            </w:r>
          </w:p>
        </w:tc>
      </w:tr>
      <w:tr w:rsidR="00AC7279" w:rsidRPr="00E91EEB" w14:paraId="2F62F212" w14:textId="77777777" w:rsidTr="00E91EEB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3583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E4E4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b. oznaczanie ogólnej liczby bakterii (1 stanowisko)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D3E0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310,00</w:t>
            </w:r>
          </w:p>
        </w:tc>
      </w:tr>
      <w:tr w:rsidR="00AC7279" w:rsidRPr="00E91EEB" w14:paraId="1B617C4C" w14:textId="77777777" w:rsidTr="00E91EEB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7123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01F7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c. oznaczanie ogólnej liczby grzybów pleśniowych (1 stanowisko)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27B1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460,00</w:t>
            </w:r>
          </w:p>
        </w:tc>
      </w:tr>
      <w:tr w:rsidR="00AC7279" w:rsidRPr="00E91EEB" w14:paraId="1DFB1708" w14:textId="77777777" w:rsidTr="00E91EEB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3359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989B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 d. identyfikacja bakterii (1 oznaczenie)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196B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160,00</w:t>
            </w:r>
          </w:p>
        </w:tc>
      </w:tr>
      <w:tr w:rsidR="00AC7279" w:rsidRPr="00E91EEB" w14:paraId="4B8EBCBA" w14:textId="77777777" w:rsidTr="00E91E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5CCE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2EF1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Pobranie krwi do badań diagnostycznych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A0CE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8,00</w:t>
            </w:r>
          </w:p>
        </w:tc>
      </w:tr>
      <w:tr w:rsidR="00AC7279" w:rsidRPr="00E91EEB" w14:paraId="2CFC4B93" w14:textId="77777777" w:rsidTr="00E91E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06C2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27F3" w14:textId="77777777" w:rsidR="00AC7279" w:rsidRPr="00E91EEB" w:rsidRDefault="00AC7279" w:rsidP="00470E60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Panel chorób odkleszczowych - wykrywanie TBEV, Rickettsia spp., Babesia microti/Babesia divergens, Ehrlichia chaffeensis/Ehrlichia muris, Borrelia burgdorferi sensu lato/Borrelia miyamotoi/Borrelia hermsii, Anaplasma phagocytophilum, Coxiella burnetii metodą real time PCR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8F8F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350,00</w:t>
            </w:r>
          </w:p>
        </w:tc>
      </w:tr>
      <w:tr w:rsidR="00AC7279" w:rsidRPr="00E91EEB" w14:paraId="50E40644" w14:textId="77777777" w:rsidTr="00E91E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0C15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7EFC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Wykrywanie Corynebacterium diphtheriae metodą real time PCR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5EF8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320,00</w:t>
            </w:r>
          </w:p>
        </w:tc>
      </w:tr>
      <w:tr w:rsidR="00AC7279" w:rsidRPr="00E91EEB" w14:paraId="41C9402D" w14:textId="77777777" w:rsidTr="00E91E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450E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0892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Wykrywanie werotoksycznych szczepów E.coli (STEC) metodą real time PCR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A4C0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390,00</w:t>
            </w:r>
          </w:p>
        </w:tc>
      </w:tr>
      <w:tr w:rsidR="00AC7279" w:rsidRPr="00E91EEB" w14:paraId="094683F8" w14:textId="77777777" w:rsidTr="00E91E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E3CD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0710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Wykrywanie parechowirusów, metapneumowirusów i RSV metodą real time PCR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D79E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420,00</w:t>
            </w:r>
          </w:p>
        </w:tc>
      </w:tr>
      <w:tr w:rsidR="00AC7279" w:rsidRPr="00E91EEB" w14:paraId="46944C5F" w14:textId="77777777" w:rsidTr="00E91E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8414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DBF0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Wykrywanie wirusów paragrypy i bokawirusów metodą real time PCR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7CF4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420,00</w:t>
            </w:r>
          </w:p>
        </w:tc>
      </w:tr>
      <w:tr w:rsidR="00AC7279" w:rsidRPr="00E91EEB" w14:paraId="02FBB8BF" w14:textId="77777777" w:rsidTr="00E91E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A709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EBE6" w14:textId="77777777" w:rsidR="00AC7279" w:rsidRPr="00E91EEB" w:rsidRDefault="00AC7279" w:rsidP="00470E60">
            <w:pPr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Wykrywanie rinowirusów, enterowirusów i adenowirusów metodą  real time PCR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920C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420,00</w:t>
            </w:r>
          </w:p>
        </w:tc>
      </w:tr>
      <w:tr w:rsidR="00AC7279" w:rsidRPr="00E91EEB" w14:paraId="27684FFD" w14:textId="77777777" w:rsidTr="00E91E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1776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52B8" w14:textId="1FC16FFD" w:rsidR="00AC7279" w:rsidRPr="00E91EEB" w:rsidRDefault="00AC7279" w:rsidP="00AC7279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Wykrywanie panelu patogenów układu oddechowego metodą real time PCR (grypa typu A, grypa typu B, rinowirus, koronawirusy 229E, NL63, HKU1 i OC43, paragrypa typu 1-4, metapneumowirus, bokawirus, Mycoplasma pneumoniae, RSV, enterowirus, adenowirus, Chlamydophila pneumoniae, Legionella pneumophila, Haemophilus influenzae, Streptococcus pneumoniae, Moraxella catarrhalis)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0DB3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700,00</w:t>
            </w:r>
          </w:p>
        </w:tc>
      </w:tr>
      <w:tr w:rsidR="00AC7279" w:rsidRPr="00E91EEB" w14:paraId="38D62332" w14:textId="77777777" w:rsidTr="00E91E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6D15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A61A" w14:textId="77777777" w:rsidR="00AC7279" w:rsidRPr="00E91EEB" w:rsidRDefault="00AC7279" w:rsidP="00470E60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 xml:space="preserve">Wykrywanie wirusa odry metodą real time PCR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2DBA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370,00</w:t>
            </w:r>
          </w:p>
        </w:tc>
      </w:tr>
      <w:tr w:rsidR="00AC7279" w:rsidRPr="00E91EEB" w14:paraId="4EDE0813" w14:textId="77777777" w:rsidTr="00E91E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FADA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2DD3" w14:textId="77777777" w:rsidR="00AC7279" w:rsidRPr="00E91EEB" w:rsidRDefault="00AC7279" w:rsidP="00470E60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Wykrywanie wirusa różyczki metodą real time PCR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CD12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400,00</w:t>
            </w:r>
          </w:p>
        </w:tc>
      </w:tr>
      <w:tr w:rsidR="00AC7279" w:rsidRPr="00E91EEB" w14:paraId="3AFF032C" w14:textId="77777777" w:rsidTr="00E91E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A741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471A" w14:textId="77777777" w:rsidR="00AC7279" w:rsidRPr="00E91EEB" w:rsidRDefault="00AC7279" w:rsidP="00470E60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Wykrywanie Enterobacterales wytwarzających karbapenemazy (CPE) metodą real time PCR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65CB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420,00</w:t>
            </w:r>
          </w:p>
        </w:tc>
      </w:tr>
      <w:tr w:rsidR="00AC7279" w:rsidRPr="00E91EEB" w14:paraId="66FF4F26" w14:textId="77777777" w:rsidTr="00E91E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946F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6448" w14:textId="77777777" w:rsidR="00AC7279" w:rsidRPr="00E91EEB" w:rsidRDefault="00AC7279" w:rsidP="00470E60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Wykrywanie Staphylococcus aureus opornego na metycylinę (MRSA) metodą real time PCR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DE99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470,00</w:t>
            </w:r>
          </w:p>
        </w:tc>
      </w:tr>
      <w:tr w:rsidR="00AC7279" w:rsidRPr="00E91EEB" w14:paraId="099216AC" w14:textId="77777777" w:rsidTr="00E91E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4E27" w14:textId="77777777" w:rsidR="00AC7279" w:rsidRPr="00E91EEB" w:rsidRDefault="00AC7279" w:rsidP="00AC7279">
            <w:pPr>
              <w:numPr>
                <w:ilvl w:val="0"/>
                <w:numId w:val="1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16D9" w14:textId="77777777" w:rsidR="00AC7279" w:rsidRPr="00E91EEB" w:rsidRDefault="00AC7279" w:rsidP="00470E60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Wykrywanie patogenów wywołujących infekcje żołądkowo-jelitowe metodą real time PCR (Salmonella, Campylobacter, Yersinia enterocolitica, Shigella/EIEC, Cryptosporidium, Giardia lamblia, Entamoeba histolytica, norowirusy GI, GII, rotawirus, adenowirus, astrowirus, sapowirus)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2CDD" w14:textId="77777777" w:rsidR="00AC7279" w:rsidRPr="00E91EEB" w:rsidRDefault="00AC7279" w:rsidP="00470E6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91EEB">
              <w:rPr>
                <w:rFonts w:ascii="Lato" w:hAnsi="Lato"/>
                <w:sz w:val="20"/>
                <w:szCs w:val="20"/>
              </w:rPr>
              <w:t>600,00</w:t>
            </w:r>
          </w:p>
        </w:tc>
      </w:tr>
    </w:tbl>
    <w:p w14:paraId="447C7137" w14:textId="77777777" w:rsidR="00AC7279" w:rsidRPr="00E91EEB" w:rsidRDefault="00AC7279" w:rsidP="00AC7279">
      <w:pPr>
        <w:rPr>
          <w:rFonts w:ascii="Lato" w:hAnsi="Lato"/>
          <w:sz w:val="20"/>
          <w:szCs w:val="20"/>
        </w:rPr>
      </w:pPr>
    </w:p>
    <w:p w14:paraId="751035AD" w14:textId="77777777" w:rsidR="00AC7279" w:rsidRPr="00E91EEB" w:rsidRDefault="00AC7279" w:rsidP="00AC7279">
      <w:pPr>
        <w:rPr>
          <w:rFonts w:ascii="Lato" w:hAnsi="Lato"/>
          <w:sz w:val="20"/>
          <w:szCs w:val="20"/>
        </w:rPr>
      </w:pPr>
      <w:r w:rsidRPr="00E91EEB">
        <w:rPr>
          <w:rFonts w:ascii="Lato" w:hAnsi="Lato"/>
          <w:sz w:val="20"/>
          <w:szCs w:val="20"/>
        </w:rPr>
        <w:t>Objaśnienia:</w:t>
      </w:r>
      <w:r w:rsidRPr="00E91EEB">
        <w:rPr>
          <w:rFonts w:ascii="Lato" w:hAnsi="Lato"/>
          <w:sz w:val="20"/>
          <w:szCs w:val="20"/>
        </w:rPr>
        <w:tab/>
      </w:r>
    </w:p>
    <w:p w14:paraId="09E820DE" w14:textId="77777777" w:rsidR="00AC7279" w:rsidRPr="00E91EEB" w:rsidRDefault="00AC7279" w:rsidP="00AC7279">
      <w:pPr>
        <w:rPr>
          <w:rFonts w:ascii="Lato" w:hAnsi="Lato"/>
          <w:sz w:val="20"/>
          <w:szCs w:val="20"/>
        </w:rPr>
      </w:pPr>
      <w:r w:rsidRPr="00E91EEB">
        <w:rPr>
          <w:rFonts w:ascii="Lato" w:hAnsi="Lato"/>
          <w:sz w:val="20"/>
          <w:szCs w:val="20"/>
        </w:rPr>
        <w:t xml:space="preserve">„* ”  -  do  badań dolicza się 23% VAT </w:t>
      </w:r>
    </w:p>
    <w:p w14:paraId="195400BC" w14:textId="62A1E982" w:rsidR="00AC0154" w:rsidRPr="00E91EEB" w:rsidRDefault="00AC7279">
      <w:pPr>
        <w:rPr>
          <w:rFonts w:ascii="Lato" w:hAnsi="Lato"/>
          <w:sz w:val="20"/>
          <w:szCs w:val="20"/>
        </w:rPr>
      </w:pPr>
      <w:r w:rsidRPr="00E91EEB">
        <w:rPr>
          <w:rFonts w:ascii="Lato" w:hAnsi="Lato"/>
          <w:sz w:val="20"/>
          <w:szCs w:val="20"/>
        </w:rPr>
        <w:t>Pozycje bez „* ”  zwolnione z VAT-u.</w:t>
      </w:r>
    </w:p>
    <w:sectPr w:rsidR="00AC0154" w:rsidRPr="00E91EEB" w:rsidSect="00E37B1B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3025E"/>
    <w:multiLevelType w:val="hybridMultilevel"/>
    <w:tmpl w:val="E9D8B3F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852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54"/>
    <w:rsid w:val="00183B96"/>
    <w:rsid w:val="00471499"/>
    <w:rsid w:val="005D650E"/>
    <w:rsid w:val="005F4CC6"/>
    <w:rsid w:val="007E52A0"/>
    <w:rsid w:val="00AC0154"/>
    <w:rsid w:val="00AC7279"/>
    <w:rsid w:val="00E37B1B"/>
    <w:rsid w:val="00E713D3"/>
    <w:rsid w:val="00E91EEB"/>
    <w:rsid w:val="00F74B56"/>
    <w:rsid w:val="00F7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3FE2"/>
  <w15:chartTrackingRefBased/>
  <w15:docId w15:val="{4E3ED95F-BB3D-4D8F-B98D-C5EEDB1B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27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0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0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0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1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1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1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1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0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0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0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1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1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1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1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1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1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01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0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0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0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0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01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01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01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0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01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01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4692</Characters>
  <Application>Microsoft Office Word</Application>
  <DocSecurity>0</DocSecurity>
  <Lines>39</Lines>
  <Paragraphs>10</Paragraphs>
  <ScaleCrop>false</ScaleCrop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Kubala</dc:creator>
  <cp:keywords/>
  <dc:description/>
  <cp:lastModifiedBy>WSSE Katowice - Agnieszka Hejmo-Kozub</cp:lastModifiedBy>
  <cp:revision>2</cp:revision>
  <cp:lastPrinted>2025-05-27T07:50:00Z</cp:lastPrinted>
  <dcterms:created xsi:type="dcterms:W3CDTF">2025-11-07T10:56:00Z</dcterms:created>
  <dcterms:modified xsi:type="dcterms:W3CDTF">2025-11-07T10:56:00Z</dcterms:modified>
</cp:coreProperties>
</file>