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DDE" w:rsidRDefault="00927DDE" w:rsidP="00927D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7DDE" w:rsidRDefault="00927DDE" w:rsidP="00927D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927DDE" w:rsidRDefault="00927DDE" w:rsidP="00927DD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9231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(miejscowość, data)</w:t>
      </w:r>
    </w:p>
    <w:p w:rsidR="00927DDE" w:rsidRDefault="00927DDE" w:rsidP="00927D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Gminy/Miasta: ………………………………………….</w:t>
      </w:r>
    </w:p>
    <w:p w:rsidR="00927DDE" w:rsidRDefault="00927DDE" w:rsidP="00927D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7DDE" w:rsidRDefault="00927DDE" w:rsidP="00927D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Powiat: …………………………………………………………</w:t>
      </w:r>
    </w:p>
    <w:p w:rsidR="00927DDE" w:rsidRDefault="00927DDE" w:rsidP="0092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7DDE" w:rsidRPr="000D7C4C" w:rsidRDefault="00927DDE" w:rsidP="0092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>WNIOSEK</w:t>
      </w:r>
    </w:p>
    <w:p w:rsidR="00927DDE" w:rsidRDefault="00927DDE" w:rsidP="00927DDE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 xml:space="preserve">w sprawie </w:t>
      </w:r>
      <w:r>
        <w:rPr>
          <w:rFonts w:ascii="Times New Roman" w:eastAsia="Times New Roman" w:hAnsi="Times New Roman" w:cs="Times New Roman"/>
          <w:b/>
        </w:rPr>
        <w:t>zmiany</w:t>
      </w:r>
      <w:r w:rsidRPr="000D7C4C">
        <w:rPr>
          <w:rFonts w:ascii="Times New Roman" w:eastAsia="Times New Roman" w:hAnsi="Times New Roman" w:cs="Times New Roman"/>
          <w:b/>
        </w:rPr>
        <w:t xml:space="preserve"> składu komisji do spraw szacowania szkód w gospodarstwach rolnych i działach specjalnych produkcji rolnej, w których wystąpiły szkody spowodowane przez niekorzystne zjawiska atmosferyczne</w:t>
      </w:r>
    </w:p>
    <w:p w:rsidR="00927DDE" w:rsidRDefault="00927DDE" w:rsidP="00927DDE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</w:rPr>
      </w:pPr>
    </w:p>
    <w:p w:rsidR="00927DDE" w:rsidRDefault="00927DDE" w:rsidP="00927DDE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Zwracam się z uprzejmą prośbą o zmianę składu komisji powołanej zarządzeniem Wojewody Mazowieckiego z dnia ……………………………………. .</w:t>
      </w:r>
    </w:p>
    <w:p w:rsidR="00927DDE" w:rsidRDefault="00927DDE" w:rsidP="00927DDE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Przedmiotowa prośba wynika z …………………………………………………………………………..</w:t>
      </w:r>
      <w:r>
        <w:rPr>
          <w:rFonts w:ascii="Times New Roman" w:eastAsia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DDE" w:rsidRDefault="00927DDE" w:rsidP="00927DDE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</w:rPr>
      </w:pPr>
    </w:p>
    <w:p w:rsidR="00927DDE" w:rsidRDefault="00927DDE" w:rsidP="00927DDE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Dodatkową osobą wskazaną do składu komisji jest:</w:t>
      </w:r>
    </w:p>
    <w:p w:rsidR="00927DDE" w:rsidRPr="00927DDE" w:rsidRDefault="00927DDE" w:rsidP="00927DDE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</w:rPr>
      </w:pPr>
    </w:p>
    <w:p w:rsidR="00927DDE" w:rsidRPr="00927DDE" w:rsidRDefault="00927DDE" w:rsidP="00927D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27DDE">
        <w:rPr>
          <w:rFonts w:ascii="Times New Roman" w:eastAsia="Times New Roman" w:hAnsi="Times New Roman" w:cs="Times New Roman"/>
          <w:i/>
        </w:rPr>
        <w:t xml:space="preserve">           </w:t>
      </w:r>
      <w:r w:rsidRPr="00927DDE">
        <w:rPr>
          <w:rFonts w:ascii="Times New Roman" w:eastAsia="Times New Roman" w:hAnsi="Times New Roman" w:cs="Times New Roman"/>
          <w:i/>
          <w:sz w:val="20"/>
          <w:szCs w:val="20"/>
        </w:rPr>
        <w:t>imię i nazwisko</w:t>
      </w:r>
      <w:r w:rsidRPr="00927DD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="00132E0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bookmarkStart w:id="0" w:name="_GoBack"/>
      <w:bookmarkEnd w:id="0"/>
      <w:r w:rsidRPr="00927DD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27DDE">
        <w:rPr>
          <w:rFonts w:ascii="Times New Roman" w:eastAsia="Times New Roman" w:hAnsi="Times New Roman" w:cs="Times New Roman"/>
          <w:i/>
          <w:sz w:val="20"/>
          <w:szCs w:val="20"/>
        </w:rPr>
        <w:t>reprezentowana instytucja/rodzaj wykształcenia</w:t>
      </w:r>
      <w:r w:rsidRPr="00927DD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927DDE" w:rsidRPr="00927DDE" w:rsidRDefault="00927DDE" w:rsidP="00927DDE">
      <w:pPr>
        <w:tabs>
          <w:tab w:val="left" w:pos="4820"/>
          <w:tab w:val="left" w:pos="5245"/>
          <w:tab w:val="left" w:pos="5387"/>
          <w:tab w:val="left" w:pos="5529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927DDE">
        <w:rPr>
          <w:rFonts w:ascii="Times New Roman" w:eastAsia="Times New Roman" w:hAnsi="Times New Roman" w:cs="Times New Roman"/>
        </w:rPr>
        <w:br/>
        <w:t xml:space="preserve">………………………….…………………….     </w:t>
      </w:r>
      <w:r w:rsidRPr="00927DDE">
        <w:rPr>
          <w:rFonts w:ascii="Times New Roman" w:eastAsia="Times New Roman" w:hAnsi="Times New Roman" w:cs="Times New Roman"/>
        </w:rPr>
        <w:tab/>
        <w:t xml:space="preserve">……...…………………………………..…….       </w:t>
      </w:r>
    </w:p>
    <w:p w:rsidR="00B25F3C" w:rsidRDefault="00927DDE" w:rsidP="00927D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DD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…………………………………………….</w:t>
      </w:r>
    </w:p>
    <w:p w:rsidR="00927DDE" w:rsidRDefault="00927DDE" w:rsidP="00927DDE">
      <w:pPr>
        <w:spacing w:after="0" w:line="360" w:lineRule="auto"/>
        <w:rPr>
          <w:rFonts w:ascii="Times New Roman" w:hAnsi="Times New Roman" w:cs="Times New Roman"/>
        </w:rPr>
      </w:pPr>
      <w:r w:rsidRPr="00927DDE">
        <w:rPr>
          <w:rFonts w:ascii="Times New Roman" w:hAnsi="Times New Roman" w:cs="Times New Roman"/>
        </w:rPr>
        <w:t>Jednocześnie proszę o wykreślenie ze składu komisji:</w:t>
      </w:r>
    </w:p>
    <w:p w:rsidR="00927DDE" w:rsidRPr="00927DDE" w:rsidRDefault="00927DDE" w:rsidP="00927D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27DD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imię i nazwisko</w:t>
      </w:r>
      <w:r w:rsidRPr="00927DD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132E0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927DDE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27DDE">
        <w:rPr>
          <w:rFonts w:ascii="Times New Roman" w:eastAsia="Times New Roman" w:hAnsi="Times New Roman" w:cs="Times New Roman"/>
          <w:i/>
          <w:sz w:val="20"/>
          <w:szCs w:val="20"/>
        </w:rPr>
        <w:t>reprezentowana instytucja/rodzaj wykształcenia</w:t>
      </w:r>
      <w:r w:rsidRPr="00927DD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927DDE" w:rsidRPr="00927DDE" w:rsidRDefault="00927DDE" w:rsidP="00927DDE">
      <w:pPr>
        <w:tabs>
          <w:tab w:val="left" w:pos="4820"/>
          <w:tab w:val="left" w:pos="5245"/>
          <w:tab w:val="left" w:pos="5387"/>
          <w:tab w:val="left" w:pos="5529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927DDE">
        <w:rPr>
          <w:rFonts w:ascii="Times New Roman" w:eastAsia="Times New Roman" w:hAnsi="Times New Roman" w:cs="Times New Roman"/>
        </w:rPr>
        <w:br/>
        <w:t xml:space="preserve">………………………….…………………….     </w:t>
      </w:r>
      <w:r w:rsidRPr="00927DDE">
        <w:rPr>
          <w:rFonts w:ascii="Times New Roman" w:eastAsia="Times New Roman" w:hAnsi="Times New Roman" w:cs="Times New Roman"/>
        </w:rPr>
        <w:tab/>
        <w:t xml:space="preserve">……...…………………………………..…….       </w:t>
      </w:r>
    </w:p>
    <w:p w:rsidR="00927DDE" w:rsidRDefault="00927DDE" w:rsidP="00927D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DD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…………………………………………….</w:t>
      </w:r>
    </w:p>
    <w:p w:rsidR="00927DDE" w:rsidRDefault="00927DDE" w:rsidP="00927DDE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Osobą</w:t>
      </w:r>
      <w:r w:rsidRPr="000D7C4C">
        <w:rPr>
          <w:rFonts w:ascii="Times New Roman" w:eastAsia="Times New Roman" w:hAnsi="Times New Roman" w:cs="Times New Roman"/>
          <w:color w:val="FF0000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do kontaktu jest:</w:t>
      </w:r>
    </w:p>
    <w:p w:rsidR="00927DDE" w:rsidRDefault="00927DDE" w:rsidP="00927DDE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927DDE" w:rsidRPr="000D7C4C" w:rsidRDefault="00927DDE" w:rsidP="00927DDE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imię i nazwisko:</w:t>
      </w:r>
      <w:r>
        <w:rPr>
          <w:rFonts w:ascii="Times New Roman" w:eastAsia="Times New Roman" w:hAnsi="Times New Roman" w:cs="Times New Roman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………………………….………………..……</w:t>
      </w:r>
    </w:p>
    <w:p w:rsidR="00927DDE" w:rsidRPr="000D7C4C" w:rsidRDefault="00927DDE" w:rsidP="00927DDE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stanowisko służbowe:</w:t>
      </w:r>
      <w:r>
        <w:rPr>
          <w:rFonts w:ascii="Times New Roman" w:eastAsia="Times New Roman" w:hAnsi="Times New Roman" w:cs="Times New Roman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</w:t>
      </w:r>
      <w:r w:rsidRPr="000D7C4C">
        <w:rPr>
          <w:rFonts w:ascii="Times New Roman" w:eastAsia="Times New Roman" w:hAnsi="Times New Roman" w:cs="Times New Roman"/>
        </w:rPr>
        <w:t>……………….…….………...</w:t>
      </w:r>
    </w:p>
    <w:p w:rsidR="00927DDE" w:rsidRPr="000D7C4C" w:rsidRDefault="00927DDE" w:rsidP="00927DDE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telefon kontaktowy:</w:t>
      </w:r>
      <w:r>
        <w:rPr>
          <w:rFonts w:ascii="Times New Roman" w:eastAsia="Times New Roman" w:hAnsi="Times New Roman" w:cs="Times New Roman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……………………</w:t>
      </w:r>
      <w:r>
        <w:rPr>
          <w:rFonts w:ascii="Times New Roman" w:eastAsia="Times New Roman" w:hAnsi="Times New Roman" w:cs="Times New Roman"/>
        </w:rPr>
        <w:t>…</w:t>
      </w:r>
      <w:r w:rsidRPr="000D7C4C">
        <w:rPr>
          <w:rFonts w:ascii="Times New Roman" w:eastAsia="Times New Roman" w:hAnsi="Times New Roman" w:cs="Times New Roman"/>
        </w:rPr>
        <w:t>…….…….….……..</w:t>
      </w:r>
    </w:p>
    <w:p w:rsidR="00927DDE" w:rsidRPr="000D7C4C" w:rsidRDefault="00927DDE" w:rsidP="00927DDE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adres e-mail:</w:t>
      </w:r>
      <w:r>
        <w:rPr>
          <w:rFonts w:ascii="Times New Roman" w:eastAsia="Times New Roman" w:hAnsi="Times New Roman" w:cs="Times New Roman"/>
        </w:rPr>
        <w:t xml:space="preserve"> ……..</w:t>
      </w:r>
      <w:r w:rsidRPr="000D7C4C"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eastAsia="Times New Roman" w:hAnsi="Times New Roman" w:cs="Times New Roman"/>
        </w:rPr>
        <w:t>…..</w:t>
      </w:r>
      <w:r w:rsidRPr="000D7C4C">
        <w:rPr>
          <w:rFonts w:ascii="Times New Roman" w:eastAsia="Times New Roman" w:hAnsi="Times New Roman" w:cs="Times New Roman"/>
        </w:rPr>
        <w:t>….…….….……..</w:t>
      </w:r>
    </w:p>
    <w:p w:rsidR="00927DDE" w:rsidRDefault="00927DDE" w:rsidP="00927D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DE" w:rsidRPr="00020509" w:rsidRDefault="00927DDE" w:rsidP="00927DDE">
      <w:pPr>
        <w:rPr>
          <w:sz w:val="16"/>
          <w:szCs w:val="20"/>
          <w:u w:val="single"/>
        </w:rPr>
      </w:pPr>
      <w:r w:rsidRPr="00020509">
        <w:rPr>
          <w:sz w:val="16"/>
          <w:szCs w:val="20"/>
          <w:u w:val="single"/>
        </w:rPr>
        <w:t>Załączniki wymagane:</w:t>
      </w:r>
    </w:p>
    <w:p w:rsidR="00927DDE" w:rsidRPr="00020509" w:rsidRDefault="00927DDE" w:rsidP="00927DD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16"/>
          <w:szCs w:val="20"/>
        </w:rPr>
      </w:pPr>
      <w:r w:rsidRPr="00020509">
        <w:rPr>
          <w:rFonts w:ascii="Times New Roman" w:hAnsi="Times New Roman"/>
          <w:sz w:val="16"/>
          <w:szCs w:val="20"/>
        </w:rPr>
        <w:t>Oświadczenia członków komisji;</w:t>
      </w:r>
    </w:p>
    <w:p w:rsidR="00927DDE" w:rsidRPr="00020509" w:rsidRDefault="00927DDE" w:rsidP="00927D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20"/>
        </w:rPr>
      </w:pPr>
      <w:r w:rsidRPr="00020509">
        <w:rPr>
          <w:rFonts w:ascii="Times New Roman" w:hAnsi="Times New Roman"/>
          <w:sz w:val="16"/>
          <w:szCs w:val="20"/>
        </w:rPr>
        <w:t>Kopie poświadczeń członków komisji o posiadaniu wykształcenia wyższego albo średniego w zakresie rolnictwa, ekonomiki rolnictwa, rybactwa bądź potwierdzenie sołtysa o pięcioletnim stażu pracy w prowadzeniu gospodarstwa rolnego. W przypadku szacowania strat w budynkach potwierdzenie wykształcenia lub doświadczenia w zakresie  budownictwa.</w:t>
      </w:r>
    </w:p>
    <w:p w:rsidR="00927DDE" w:rsidRDefault="00927DDE" w:rsidP="00927D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DE" w:rsidRDefault="00927DDE" w:rsidP="00927DD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</w:p>
    <w:p w:rsidR="00927DDE" w:rsidRPr="00927DDE" w:rsidRDefault="00927DDE" w:rsidP="00132E0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27DDE">
        <w:rPr>
          <w:rFonts w:ascii="Times New Roman" w:eastAsia="Calibri" w:hAnsi="Times New Roman" w:cs="Times New Roman"/>
          <w:sz w:val="16"/>
          <w:szCs w:val="16"/>
        </w:rPr>
        <w:t>(podpis wójta / burmistrza / prezydenta miasta lub Dyrektora Mazowieckiego Ośrodka Doradztwa Rolniczego)</w:t>
      </w:r>
    </w:p>
    <w:sectPr w:rsidR="00927DDE" w:rsidRPr="0092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14" w:rsidRDefault="007D2C14" w:rsidP="00927DDE">
      <w:pPr>
        <w:spacing w:after="0" w:line="240" w:lineRule="auto"/>
      </w:pPr>
      <w:r>
        <w:separator/>
      </w:r>
    </w:p>
  </w:endnote>
  <w:endnote w:type="continuationSeparator" w:id="0">
    <w:p w:rsidR="007D2C14" w:rsidRDefault="007D2C14" w:rsidP="0092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14" w:rsidRDefault="007D2C14" w:rsidP="00927DDE">
      <w:pPr>
        <w:spacing w:after="0" w:line="240" w:lineRule="auto"/>
      </w:pPr>
      <w:r>
        <w:separator/>
      </w:r>
    </w:p>
  </w:footnote>
  <w:footnote w:type="continuationSeparator" w:id="0">
    <w:p w:rsidR="007D2C14" w:rsidRDefault="007D2C14" w:rsidP="0092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DDE" w:rsidRPr="000D7C4C" w:rsidRDefault="00927DDE" w:rsidP="00927DDE">
    <w:pPr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</w:rPr>
    </w:pPr>
    <w:r w:rsidRPr="000D7C4C">
      <w:rPr>
        <w:rFonts w:ascii="Times New Roman" w:eastAsia="Times New Roman" w:hAnsi="Times New Roman" w:cs="Times New Roman"/>
        <w:b/>
        <w:sz w:val="16"/>
        <w:szCs w:val="16"/>
      </w:rPr>
      <w:t>Załącznik nr 1</w:t>
    </w:r>
    <w:r>
      <w:rPr>
        <w:rFonts w:ascii="Times New Roman" w:eastAsia="Times New Roman" w:hAnsi="Times New Roman" w:cs="Times New Roman"/>
        <w:b/>
        <w:sz w:val="16"/>
        <w:szCs w:val="16"/>
      </w:rPr>
      <w:t>A</w:t>
    </w:r>
  </w:p>
  <w:p w:rsidR="00927DDE" w:rsidRPr="000D7C4C" w:rsidRDefault="00927DDE" w:rsidP="00927DDE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 w:rsidRPr="000D7C4C">
      <w:rPr>
        <w:rFonts w:ascii="Times New Roman" w:eastAsia="Times New Roman" w:hAnsi="Times New Roman" w:cs="Times New Roman"/>
        <w:sz w:val="16"/>
        <w:szCs w:val="16"/>
      </w:rPr>
      <w:t>do Zasad działania komisji do spraw szacowania szkód</w:t>
    </w:r>
  </w:p>
  <w:p w:rsidR="00927DDE" w:rsidRPr="000D7C4C" w:rsidRDefault="00927DDE" w:rsidP="00927DDE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 w:rsidRPr="000D7C4C">
      <w:rPr>
        <w:rFonts w:ascii="Times New Roman" w:eastAsia="Times New Roman" w:hAnsi="Times New Roman" w:cs="Times New Roman"/>
        <w:sz w:val="16"/>
        <w:szCs w:val="16"/>
      </w:rPr>
      <w:t>w gospodarstwach rolnych i działach specjalnych produkcji rolnej</w:t>
    </w:r>
  </w:p>
  <w:p w:rsidR="00927DDE" w:rsidRDefault="00927DDE" w:rsidP="00927DDE">
    <w:pPr>
      <w:spacing w:after="0" w:line="240" w:lineRule="auto"/>
      <w:jc w:val="right"/>
    </w:pPr>
    <w:r w:rsidRPr="000D7C4C">
      <w:rPr>
        <w:rFonts w:ascii="Times New Roman" w:eastAsia="Times New Roman" w:hAnsi="Times New Roman" w:cs="Times New Roman"/>
        <w:sz w:val="16"/>
        <w:szCs w:val="16"/>
      </w:rPr>
      <w:t>znajdujących się na terenie województwa mazowieckiego,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br/>
    </w:r>
    <w:r w:rsidRPr="000D7C4C">
      <w:rPr>
        <w:rFonts w:ascii="Times New Roman" w:eastAsia="Times New Roman" w:hAnsi="Times New Roman" w:cs="Times New Roman"/>
        <w:sz w:val="16"/>
        <w:szCs w:val="16"/>
      </w:rPr>
      <w:t>w których wystąpiły szkody spowodowane przez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br/>
    </w:r>
    <w:r w:rsidRPr="000D7C4C">
      <w:rPr>
        <w:rFonts w:ascii="Times New Roman" w:eastAsia="Times New Roman" w:hAnsi="Times New Roman" w:cs="Times New Roman"/>
        <w:sz w:val="16"/>
        <w:szCs w:val="16"/>
      </w:rPr>
      <w:t>niekorzystne zjawiska atmosferyczne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203BA"/>
    <w:multiLevelType w:val="hybridMultilevel"/>
    <w:tmpl w:val="347E3426"/>
    <w:lvl w:ilvl="0" w:tplc="187CD3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DE"/>
    <w:rsid w:val="00132E08"/>
    <w:rsid w:val="007D2C14"/>
    <w:rsid w:val="00927DDE"/>
    <w:rsid w:val="00B25F3C"/>
    <w:rsid w:val="00E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F473B"/>
  <w15:chartTrackingRefBased/>
  <w15:docId w15:val="{4C75B35C-0E30-4D48-AEAC-8EDBEFE3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DDE"/>
  </w:style>
  <w:style w:type="paragraph" w:styleId="Stopka">
    <w:name w:val="footer"/>
    <w:basedOn w:val="Normalny"/>
    <w:link w:val="StopkaZnak"/>
    <w:uiPriority w:val="99"/>
    <w:unhideWhenUsed/>
    <w:rsid w:val="0092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D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D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DD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27D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7DDE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</cp:revision>
  <dcterms:created xsi:type="dcterms:W3CDTF">2025-05-06T06:18:00Z</dcterms:created>
  <dcterms:modified xsi:type="dcterms:W3CDTF">2025-05-06T06:30:00Z</dcterms:modified>
</cp:coreProperties>
</file>