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8000CF" w:rsidRDefault="00BC7BC6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Komunikat</w:t>
      </w:r>
      <w:r w:rsidR="00EF53FF" w:rsidRPr="008000CF">
        <w:rPr>
          <w:rFonts w:cs="Times New Roman"/>
          <w:b/>
          <w:sz w:val="24"/>
          <w:szCs w:val="24"/>
          <w:u w:val="single"/>
        </w:rPr>
        <w:t xml:space="preserve"> z posiedzenia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000CF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Pr="008000CF" w:rsidRDefault="00193F2E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12 lutego 2013 r.</w:t>
      </w:r>
    </w:p>
    <w:p w:rsidR="00EF53FF" w:rsidRPr="008000C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5A399D" w:rsidRPr="008000CF" w:rsidRDefault="005A399D" w:rsidP="00012BA6">
      <w:pPr>
        <w:spacing w:before="120" w:after="120"/>
        <w:jc w:val="both"/>
        <w:rPr>
          <w:rFonts w:cs="Times New Roman"/>
          <w:b/>
          <w:sz w:val="24"/>
          <w:szCs w:val="24"/>
          <w:u w:val="single"/>
        </w:rPr>
      </w:pPr>
    </w:p>
    <w:p w:rsidR="00012BA6" w:rsidRPr="008000CF" w:rsidRDefault="004C5BC9" w:rsidP="004537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Piąte</w:t>
      </w:r>
      <w:r w:rsidR="0086304A" w:rsidRPr="008000CF">
        <w:rPr>
          <w:rFonts w:cs="Times New Roman"/>
          <w:sz w:val="24"/>
          <w:szCs w:val="24"/>
        </w:rPr>
        <w:t xml:space="preserve"> posiedzenie Rady Działalności Pożytku Publicznego IV kadencji zainaugurował Współprzewodniczący RDPP, </w:t>
      </w:r>
      <w:r w:rsidR="00453752" w:rsidRPr="008000CF">
        <w:rPr>
          <w:rFonts w:cs="Times New Roman"/>
          <w:sz w:val="24"/>
          <w:szCs w:val="24"/>
        </w:rPr>
        <w:t>Jarosław Duda</w:t>
      </w:r>
      <w:r w:rsidR="0086304A" w:rsidRPr="008000CF">
        <w:rPr>
          <w:rFonts w:cs="Times New Roman"/>
          <w:sz w:val="24"/>
          <w:szCs w:val="24"/>
        </w:rPr>
        <w:t xml:space="preserve"> przywitaniem wszystkich zebranych oraz przypomnieniem porządku obrad. </w:t>
      </w:r>
    </w:p>
    <w:p w:rsidR="00012BA6" w:rsidRPr="008000CF" w:rsidRDefault="003006E9" w:rsidP="003006E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8000CF">
        <w:rPr>
          <w:rFonts w:cs="Times New Roman"/>
          <w:sz w:val="24"/>
          <w:szCs w:val="24"/>
          <w:u w:val="single"/>
        </w:rPr>
        <w:t>Informacja nt. aktualnych, a także planowanych prac stałych Zespołów problemowych Rady.</w:t>
      </w:r>
    </w:p>
    <w:p w:rsidR="00A36FC0" w:rsidRPr="00A36FC0" w:rsidRDefault="005D6EFE" w:rsidP="00A36FC0">
      <w:pPr>
        <w:spacing w:after="0" w:line="360" w:lineRule="auto"/>
        <w:jc w:val="both"/>
        <w:rPr>
          <w:rFonts w:cs="Times New Roman"/>
          <w:sz w:val="24"/>
          <w:szCs w:val="24"/>
          <w:u w:val="single"/>
        </w:rPr>
      </w:pPr>
      <w:r w:rsidRPr="00A36FC0">
        <w:rPr>
          <w:rFonts w:cs="Times New Roman"/>
          <w:sz w:val="24"/>
          <w:szCs w:val="24"/>
          <w:u w:val="single"/>
        </w:rPr>
        <w:t>Zespół ds</w:t>
      </w:r>
      <w:r w:rsidR="000048BD" w:rsidRPr="00A36FC0">
        <w:rPr>
          <w:rFonts w:cs="Times New Roman"/>
          <w:sz w:val="24"/>
          <w:szCs w:val="24"/>
          <w:u w:val="single"/>
        </w:rPr>
        <w:t>. prawnych i monitoringu.</w:t>
      </w:r>
    </w:p>
    <w:p w:rsidR="00A36FC0" w:rsidRDefault="007C708B" w:rsidP="00A36FC0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  <w:sz w:val="24"/>
          <w:szCs w:val="24"/>
          <w:lang w:eastAsia="pl-PL"/>
        </w:rPr>
      </w:pPr>
      <w:r w:rsidRPr="008000CF">
        <w:rPr>
          <w:rFonts w:cs="Times New Roman"/>
          <w:sz w:val="24"/>
          <w:szCs w:val="24"/>
        </w:rPr>
        <w:t xml:space="preserve">Marcin Wojdat, przewodniczący Zespołu ds. </w:t>
      </w:r>
      <w:r w:rsidR="00417CCA" w:rsidRPr="008000CF">
        <w:rPr>
          <w:rFonts w:cs="Times New Roman"/>
          <w:sz w:val="24"/>
          <w:szCs w:val="24"/>
        </w:rPr>
        <w:t>prawnych i monitoringu</w:t>
      </w:r>
      <w:r w:rsidRPr="008000CF">
        <w:rPr>
          <w:rFonts w:cs="Times New Roman"/>
          <w:sz w:val="24"/>
          <w:szCs w:val="24"/>
        </w:rPr>
        <w:t xml:space="preserve"> zaprezentował wyniki pracy Zespołu. Zespół spotkał się w dniach </w:t>
      </w:r>
      <w:r w:rsidR="000F53A0">
        <w:rPr>
          <w:rFonts w:cs="Times New Roman"/>
          <w:sz w:val="24"/>
          <w:szCs w:val="24"/>
        </w:rPr>
        <w:t xml:space="preserve">16 stycznia br. i 12 lutego br. Pierwsze spotkanie </w:t>
      </w:r>
      <w:r w:rsidR="000F53A0">
        <w:rPr>
          <w:sz w:val="24"/>
          <w:szCs w:val="24"/>
        </w:rPr>
        <w:t xml:space="preserve">poświęcone było wypracowaniu formularzy sprawozdań finansowych, </w:t>
      </w:r>
      <w:r w:rsidR="000F53A0" w:rsidRPr="002A6C41">
        <w:rPr>
          <w:sz w:val="24"/>
          <w:szCs w:val="24"/>
        </w:rPr>
        <w:t xml:space="preserve">wykorzystywanych </w:t>
      </w:r>
      <w:r w:rsidR="000F53A0" w:rsidRPr="002A6C41">
        <w:rPr>
          <w:rFonts w:cs="Helv"/>
          <w:color w:val="000000"/>
          <w:sz w:val="24"/>
          <w:szCs w:val="24"/>
          <w:lang w:eastAsia="pl-PL"/>
        </w:rPr>
        <w:t xml:space="preserve">przez </w:t>
      </w:r>
      <w:r w:rsidR="000F53A0" w:rsidRPr="002A6C41">
        <w:rPr>
          <w:rFonts w:cs="Helv"/>
          <w:i/>
          <w:iCs/>
          <w:color w:val="000000"/>
          <w:sz w:val="24"/>
          <w:szCs w:val="24"/>
          <w:lang w:eastAsia="pl-PL"/>
        </w:rPr>
        <w:t xml:space="preserve">System sprawozdań merytorycznych i finansowych organizacji pożytku publicznego </w:t>
      </w:r>
      <w:r w:rsidR="000F53A0" w:rsidRPr="002A6C41">
        <w:rPr>
          <w:rFonts w:cs="Helv"/>
          <w:color w:val="000000"/>
          <w:sz w:val="24"/>
          <w:szCs w:val="24"/>
          <w:lang w:eastAsia="pl-PL"/>
        </w:rPr>
        <w:t>Ministerstwa Pracy i Polityki Społecznej.</w:t>
      </w:r>
      <w:r w:rsidR="000F53A0">
        <w:rPr>
          <w:rFonts w:cs="Helv"/>
          <w:color w:val="000000"/>
          <w:sz w:val="24"/>
          <w:szCs w:val="24"/>
          <w:lang w:eastAsia="pl-PL"/>
        </w:rPr>
        <w:t xml:space="preserve"> Do udziału w spotkaniu zaproszeni zostali przedstawiciele organizacji pozarządowych, w tym księgowi, którzy zajmują się sprawozdawczością w organizacjach. W wyniku spotkania zaproponowano wprowadzenie zmian, które będą realizowane odnośnie do sprawozdań za 2013 r. </w:t>
      </w:r>
      <w:r w:rsidR="00B54BB9">
        <w:rPr>
          <w:rFonts w:cs="Helv"/>
          <w:color w:val="000000"/>
          <w:sz w:val="24"/>
          <w:szCs w:val="24"/>
          <w:lang w:eastAsia="pl-PL"/>
        </w:rPr>
        <w:t>W dniu 12 lutego br. poruszono bieżące sprawy, które zostały skierowane do Zespołu, m.in. kwestię stowarzyszenia Krok za Krokiem, ustalono, że Departament Pożytku Publicznego napisze e</w:t>
      </w:r>
      <w:r w:rsidR="00BA7B6B">
        <w:rPr>
          <w:rFonts w:cs="Helv"/>
          <w:color w:val="000000"/>
          <w:sz w:val="24"/>
          <w:szCs w:val="24"/>
          <w:lang w:eastAsia="pl-PL"/>
        </w:rPr>
        <w:t>kspertyzę prawną w tej sprawie. Zespół zaproponował także, aby wystosować w imieniu Rady pismo do wszystkich wojewódzkich RDPP z prośbą o udzielanie odpowiedzi na przekazywane w przyszłości przez ogólnopolską Radę zapytania, listy otwarte i wszelkie prośby kierowane do RDPP przez organi</w:t>
      </w:r>
      <w:r w:rsidR="0094276F">
        <w:rPr>
          <w:rFonts w:cs="Helv"/>
          <w:color w:val="000000"/>
          <w:sz w:val="24"/>
          <w:szCs w:val="24"/>
          <w:lang w:eastAsia="pl-PL"/>
        </w:rPr>
        <w:t>zacje, a dotyczące kwestii lokal</w:t>
      </w:r>
      <w:r w:rsidR="00BA7B6B">
        <w:rPr>
          <w:rFonts w:cs="Helv"/>
          <w:color w:val="000000"/>
          <w:sz w:val="24"/>
          <w:szCs w:val="24"/>
          <w:lang w:eastAsia="pl-PL"/>
        </w:rPr>
        <w:t xml:space="preserve">nych. </w:t>
      </w:r>
    </w:p>
    <w:p w:rsidR="00A36FC0" w:rsidRPr="00A36FC0" w:rsidRDefault="00886831" w:rsidP="00A36FC0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/>
          <w:sz w:val="24"/>
          <w:szCs w:val="24"/>
          <w:u w:val="single"/>
          <w:lang w:eastAsia="pl-PL"/>
        </w:rPr>
      </w:pPr>
      <w:r w:rsidRPr="00886831">
        <w:rPr>
          <w:rFonts w:cs="Helv"/>
          <w:color w:val="000000"/>
          <w:sz w:val="24"/>
          <w:szCs w:val="24"/>
          <w:u w:val="single"/>
          <w:lang w:eastAsia="pl-PL"/>
        </w:rPr>
        <w:t>Zespół ds. programów i funduszy.</w:t>
      </w:r>
    </w:p>
    <w:p w:rsidR="00A36FC0" w:rsidRDefault="00886831" w:rsidP="00A36FC0">
      <w:pPr>
        <w:spacing w:after="0" w:line="360" w:lineRule="auto"/>
        <w:ind w:firstLine="708"/>
        <w:jc w:val="both"/>
        <w:rPr>
          <w:sz w:val="24"/>
          <w:szCs w:val="24"/>
        </w:rPr>
      </w:pPr>
      <w:r w:rsidRPr="00886831">
        <w:rPr>
          <w:rFonts w:cs="Helv"/>
          <w:color w:val="000000"/>
          <w:sz w:val="24"/>
          <w:szCs w:val="24"/>
          <w:lang w:eastAsia="pl-PL"/>
        </w:rPr>
        <w:t xml:space="preserve">Cezary Miżejewski, przewodniczący Zespołu ds. programów i funduszy, poinformował, iż w trakcie spotkania Zespołu, które odbyło się w dniu 11 stycznia br. </w:t>
      </w:r>
      <w:r>
        <w:rPr>
          <w:rFonts w:cs="Helv"/>
          <w:color w:val="000000"/>
          <w:sz w:val="24"/>
          <w:szCs w:val="24"/>
          <w:lang w:eastAsia="pl-PL"/>
        </w:rPr>
        <w:t xml:space="preserve">zajęto się m.in. wykonaniem uchwały Rady co do konsultacji P FIO 2014 – 2020. </w:t>
      </w:r>
      <w:r w:rsidRPr="00AA184E">
        <w:rPr>
          <w:sz w:val="24"/>
          <w:szCs w:val="24"/>
        </w:rPr>
        <w:t>Ustalono,</w:t>
      </w:r>
      <w:r>
        <w:rPr>
          <w:sz w:val="24"/>
          <w:szCs w:val="24"/>
        </w:rPr>
        <w:t xml:space="preserve"> iż spotkania regionalne odbędą</w:t>
      </w:r>
      <w:r w:rsidRPr="00AA184E">
        <w:rPr>
          <w:sz w:val="24"/>
          <w:szCs w:val="24"/>
        </w:rPr>
        <w:t xml:space="preserve"> się w następujących miastach: Elbląg, Poznań, Łódź, Opole, Olsztyn i Rzeszów. Rada Działalności Pożytku Publicznego będzie wsp</w:t>
      </w:r>
      <w:r>
        <w:rPr>
          <w:sz w:val="24"/>
          <w:szCs w:val="24"/>
        </w:rPr>
        <w:t xml:space="preserve">ółorganizatorem </w:t>
      </w:r>
      <w:r>
        <w:rPr>
          <w:sz w:val="24"/>
          <w:szCs w:val="24"/>
        </w:rPr>
        <w:lastRenderedPageBreak/>
        <w:t>każdego ze spot</w:t>
      </w:r>
      <w:r w:rsidRPr="00AA184E">
        <w:rPr>
          <w:sz w:val="24"/>
          <w:szCs w:val="24"/>
        </w:rPr>
        <w:t>k</w:t>
      </w:r>
      <w:r>
        <w:rPr>
          <w:sz w:val="24"/>
          <w:szCs w:val="24"/>
        </w:rPr>
        <w:t>a</w:t>
      </w:r>
      <w:r w:rsidRPr="00AA184E">
        <w:rPr>
          <w:sz w:val="24"/>
          <w:szCs w:val="24"/>
        </w:rPr>
        <w:t>ń w regionach, udział w nich wezmą także organizator</w:t>
      </w:r>
      <w:r>
        <w:rPr>
          <w:sz w:val="24"/>
          <w:szCs w:val="24"/>
        </w:rPr>
        <w:t>z</w:t>
      </w:r>
      <w:r w:rsidRPr="00AA184E">
        <w:rPr>
          <w:sz w:val="24"/>
          <w:szCs w:val="24"/>
        </w:rPr>
        <w:t>y, przedstawiciele Ministerstwa Pracy i Polityki Społecznej</w:t>
      </w:r>
      <w:r w:rsidR="0088626B">
        <w:rPr>
          <w:sz w:val="24"/>
          <w:szCs w:val="24"/>
        </w:rPr>
        <w:t>,</w:t>
      </w:r>
      <w:r w:rsidRPr="00AA184E">
        <w:rPr>
          <w:sz w:val="24"/>
          <w:szCs w:val="24"/>
        </w:rPr>
        <w:t xml:space="preserve"> a także</w:t>
      </w:r>
      <w:r>
        <w:rPr>
          <w:sz w:val="24"/>
          <w:szCs w:val="24"/>
        </w:rPr>
        <w:t xml:space="preserve"> zainteresowane</w:t>
      </w:r>
      <w:r w:rsidR="00A36FC0">
        <w:rPr>
          <w:sz w:val="24"/>
          <w:szCs w:val="24"/>
        </w:rPr>
        <w:t xml:space="preserve"> organizacje</w:t>
      </w:r>
      <w:r w:rsidR="00AD14B8">
        <w:rPr>
          <w:sz w:val="24"/>
          <w:szCs w:val="24"/>
        </w:rPr>
        <w:t xml:space="preserve">. </w:t>
      </w:r>
      <w:r w:rsidR="00A36FC0">
        <w:rPr>
          <w:sz w:val="24"/>
          <w:szCs w:val="24"/>
        </w:rPr>
        <w:t>W</w:t>
      </w:r>
      <w:r w:rsidR="004B0F33">
        <w:rPr>
          <w:sz w:val="24"/>
          <w:szCs w:val="24"/>
        </w:rPr>
        <w:t xml:space="preserve"> dniu 4 marca br. zaplanowano spotkanie Zespołu ds. programów i funduszy z przedstawicielami wojewódzkich RDPP, w trakcie spotkania poruszony będzie m.in. temat dotyczący roli wojewódzkich Rad w Regionalnych Programach Operacyjnych (RPO). </w:t>
      </w:r>
    </w:p>
    <w:p w:rsidR="00EB08A0" w:rsidRPr="00A36FC0" w:rsidRDefault="0061255D" w:rsidP="00A36FC0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 w:rsidRPr="00A36FC0">
        <w:rPr>
          <w:sz w:val="24"/>
          <w:szCs w:val="24"/>
          <w:u w:val="single"/>
        </w:rPr>
        <w:t>Informacja nt. Konferencji Zespołu Rady poświęconej polityce na rzecz młodzieży.</w:t>
      </w:r>
    </w:p>
    <w:p w:rsidR="00AB130A" w:rsidRDefault="00EB08A0" w:rsidP="00AB130A">
      <w:pPr>
        <w:spacing w:after="0" w:line="360" w:lineRule="auto"/>
        <w:jc w:val="both"/>
        <w:rPr>
          <w:sz w:val="24"/>
          <w:szCs w:val="24"/>
        </w:rPr>
      </w:pPr>
      <w:r w:rsidRPr="00EB08A0">
        <w:rPr>
          <w:sz w:val="24"/>
          <w:szCs w:val="24"/>
        </w:rPr>
        <w:t xml:space="preserve">Paweł Dębek, przewodniczący Zespołu </w:t>
      </w:r>
      <w:r w:rsidR="0061255D">
        <w:rPr>
          <w:sz w:val="24"/>
          <w:szCs w:val="24"/>
        </w:rPr>
        <w:t xml:space="preserve">ds. polityki na rzecz młodzieży podziękował Panu Ministrowi Jarosławowi Dudzie za deklarację złożoną w trakcie </w:t>
      </w:r>
      <w:r w:rsidR="0061255D" w:rsidRPr="0061255D">
        <w:rPr>
          <w:sz w:val="24"/>
          <w:szCs w:val="24"/>
        </w:rPr>
        <w:t>konferencji, co do tego, aby gospodarzem przyszłej strategii na rzecz młodzieży było Ministerstwo Pracy i Polityki Społecznej. Paweł Dębek wspomniał także o tym, że obecnie prowadzone są konsultacje elektroniczne, co do działań państwa na rzecz młodzieży, po zakończeniu których odbędą się konsultacje w regionach, a po ich zakończeniu wypracowany zostanie dokument (założenia do strategii)</w:t>
      </w:r>
      <w:r w:rsidR="0061255D">
        <w:rPr>
          <w:sz w:val="24"/>
          <w:szCs w:val="24"/>
        </w:rPr>
        <w:t xml:space="preserve">. </w:t>
      </w:r>
    </w:p>
    <w:p w:rsidR="003D3FAC" w:rsidRPr="00AB130A" w:rsidRDefault="003D3FAC" w:rsidP="00AB130A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  <w:u w:val="single"/>
        </w:rPr>
      </w:pPr>
      <w:r w:rsidRPr="00AB130A">
        <w:rPr>
          <w:sz w:val="24"/>
          <w:szCs w:val="24"/>
          <w:u w:val="single"/>
        </w:rPr>
        <w:t xml:space="preserve">Propozycja zmian do rozporządzenia MGPiPS z dnia 4 sierpnia 200 3r. ws. Rady Działalności Pożytku Publicznego. </w:t>
      </w:r>
    </w:p>
    <w:p w:rsidR="009A2FE5" w:rsidRDefault="00E8315B" w:rsidP="00D02994">
      <w:pPr>
        <w:tabs>
          <w:tab w:val="left" w:pos="0"/>
          <w:tab w:val="right" w:pos="28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9A2FE5">
        <w:rPr>
          <w:rFonts w:cstheme="minorHAnsi"/>
          <w:sz w:val="24"/>
          <w:szCs w:val="24"/>
        </w:rPr>
        <w:t xml:space="preserve">Piotr Kontkiewicz, zastępca Dyrektora Departamentu </w:t>
      </w:r>
      <w:r w:rsidR="009A2FE5" w:rsidRPr="009A2FE5">
        <w:rPr>
          <w:rFonts w:cstheme="minorHAnsi"/>
          <w:sz w:val="24"/>
          <w:szCs w:val="24"/>
        </w:rPr>
        <w:t xml:space="preserve">Pożytku Publicznego przedstawił </w:t>
      </w:r>
      <w:r w:rsidR="009A2FE5">
        <w:rPr>
          <w:rFonts w:cstheme="minorHAnsi"/>
          <w:sz w:val="24"/>
          <w:szCs w:val="24"/>
        </w:rPr>
        <w:t xml:space="preserve">propozycję zmian do rozporządzenia, jednocześnie informując, iż niniejsze zmiany wynikają z nowelizacji ustawy o działalności pożytku publicznego i o wolontariacie. Pierwsza zmiana dotyczy wymogu przedstawienia przez kandydata na członka Rady poparcia </w:t>
      </w:r>
      <w:r w:rsidR="009A2FE5" w:rsidRPr="009A2FE5">
        <w:rPr>
          <w:rFonts w:cstheme="minorHAnsi"/>
          <w:sz w:val="24"/>
          <w:szCs w:val="24"/>
        </w:rPr>
        <w:t>przez co najmniej 20 organizacji pozarządowych lub podmiotów określonych w art. 3 ust. 3 ustawy, lub co najmniej 3 związków stowarzyszeń zrzeszających organizacje pozarządowe lub podmioty o</w:t>
      </w:r>
      <w:r w:rsidR="009A2FE5">
        <w:rPr>
          <w:rFonts w:cstheme="minorHAnsi"/>
          <w:sz w:val="24"/>
          <w:szCs w:val="24"/>
        </w:rPr>
        <w:t xml:space="preserve">kreślone w art. 3 ust. 3 ustawy. Druga zmiana odnosi się do samego trybu, tzn. </w:t>
      </w:r>
      <w:r w:rsidR="00F4111A">
        <w:rPr>
          <w:rFonts w:cstheme="minorHAnsi"/>
          <w:sz w:val="24"/>
          <w:szCs w:val="24"/>
        </w:rPr>
        <w:t>zaproponowano, aby czas napływania zgłoszeń od kandydatów na członków Rady, wydłużyć do 2 mies</w:t>
      </w:r>
      <w:r w:rsidR="00A13F38">
        <w:rPr>
          <w:rFonts w:cstheme="minorHAnsi"/>
          <w:sz w:val="24"/>
          <w:szCs w:val="24"/>
        </w:rPr>
        <w:t>ięcy, a tym samym skrócić Ministrowi do 2 miesięcy, czas wyboru kandydata, spośród wszystkich nadesłanych zgłoszeń.</w:t>
      </w:r>
      <w:r w:rsidR="004D325F">
        <w:rPr>
          <w:rFonts w:cstheme="minorHAnsi"/>
          <w:sz w:val="24"/>
          <w:szCs w:val="24"/>
        </w:rPr>
        <w:t xml:space="preserve"> Kolejna zmiana dotyczy zamieszczenia ogłoszenia o naborze w jednym dzienniku wojewódzkim, do tej pory był wymógł, aby ogłoszenie znalazło się w dwóch dziennikach wojewódzkich, co nie było konieczne, ponieważ ogłoszenia zamieszczane jest także na stronach </w:t>
      </w:r>
      <w:hyperlink r:id="rId8" w:history="1">
        <w:r w:rsidR="004D325F" w:rsidRPr="00DE55E4">
          <w:rPr>
            <w:rStyle w:val="Hipercze"/>
            <w:rFonts w:cstheme="minorHAnsi"/>
            <w:sz w:val="24"/>
            <w:szCs w:val="24"/>
          </w:rPr>
          <w:t>www.mpips.gov.pl</w:t>
        </w:r>
      </w:hyperlink>
      <w:r w:rsidR="004D325F">
        <w:rPr>
          <w:rFonts w:cstheme="minorHAnsi"/>
          <w:sz w:val="24"/>
          <w:szCs w:val="24"/>
        </w:rPr>
        <w:t xml:space="preserve">, </w:t>
      </w:r>
      <w:hyperlink r:id="rId9" w:history="1">
        <w:r w:rsidR="004D325F" w:rsidRPr="00DE55E4">
          <w:rPr>
            <w:rStyle w:val="Hipercze"/>
            <w:rFonts w:cstheme="minorHAnsi"/>
            <w:sz w:val="24"/>
            <w:szCs w:val="24"/>
          </w:rPr>
          <w:t>www.pozytek.gov.pl</w:t>
        </w:r>
      </w:hyperlink>
      <w:r w:rsidR="004D325F">
        <w:rPr>
          <w:rFonts w:cstheme="minorHAnsi"/>
          <w:sz w:val="24"/>
          <w:szCs w:val="24"/>
        </w:rPr>
        <w:t xml:space="preserve">, a także na stronie </w:t>
      </w:r>
      <w:hyperlink r:id="rId10" w:history="1">
        <w:r w:rsidR="004D325F" w:rsidRPr="00DE55E4">
          <w:rPr>
            <w:rStyle w:val="Hipercze"/>
            <w:rFonts w:cstheme="minorHAnsi"/>
            <w:sz w:val="24"/>
            <w:szCs w:val="24"/>
          </w:rPr>
          <w:t>www.ngo.pl</w:t>
        </w:r>
      </w:hyperlink>
      <w:r w:rsidR="004D325F">
        <w:rPr>
          <w:rFonts w:cstheme="minorHAnsi"/>
          <w:sz w:val="24"/>
          <w:szCs w:val="24"/>
        </w:rPr>
        <w:t xml:space="preserve">. </w:t>
      </w:r>
      <w:r w:rsidR="00865056">
        <w:rPr>
          <w:rFonts w:cstheme="minorHAnsi"/>
          <w:sz w:val="24"/>
          <w:szCs w:val="24"/>
        </w:rPr>
        <w:t xml:space="preserve"> Czwarta zmiana dotyczy formalnego uregulowania obiegowego podejmowania stanowiska przez Radę, w tym uchwał. </w:t>
      </w:r>
      <w:r w:rsidR="005C0CD3">
        <w:rPr>
          <w:rFonts w:cstheme="minorHAnsi"/>
          <w:sz w:val="24"/>
          <w:szCs w:val="24"/>
        </w:rPr>
        <w:t xml:space="preserve">Doprecyzowana </w:t>
      </w:r>
      <w:r w:rsidR="00865056">
        <w:rPr>
          <w:rFonts w:cstheme="minorHAnsi"/>
          <w:sz w:val="24"/>
          <w:szCs w:val="24"/>
        </w:rPr>
        <w:t>została także kwestia ko</w:t>
      </w:r>
      <w:r w:rsidR="005C0CD3">
        <w:rPr>
          <w:rFonts w:cstheme="minorHAnsi"/>
          <w:sz w:val="24"/>
          <w:szCs w:val="24"/>
        </w:rPr>
        <w:t>mpetencji współprzewodniczących, tj. występowanie na zewnątrz w sprawach dotyczących działalności Rady. Ostatnia zmiana odnosiła się</w:t>
      </w:r>
      <w:r w:rsidR="00D06D37">
        <w:rPr>
          <w:rFonts w:cstheme="minorHAnsi"/>
          <w:sz w:val="24"/>
          <w:szCs w:val="24"/>
        </w:rPr>
        <w:t xml:space="preserve"> do</w:t>
      </w:r>
      <w:r w:rsidR="005C0CD3">
        <w:rPr>
          <w:rFonts w:cstheme="minorHAnsi"/>
          <w:sz w:val="24"/>
          <w:szCs w:val="24"/>
        </w:rPr>
        <w:t xml:space="preserve"> zmiany reprezentacji  w </w:t>
      </w:r>
      <w:r w:rsidR="005C0CD3">
        <w:rPr>
          <w:rFonts w:cstheme="minorHAnsi"/>
          <w:sz w:val="24"/>
          <w:szCs w:val="24"/>
        </w:rPr>
        <w:lastRenderedPageBreak/>
        <w:t>zespo</w:t>
      </w:r>
      <w:r w:rsidR="00D06D37">
        <w:rPr>
          <w:rFonts w:cstheme="minorHAnsi"/>
          <w:sz w:val="24"/>
          <w:szCs w:val="24"/>
        </w:rPr>
        <w:t>łach problemowych Rady, tak, aby</w:t>
      </w:r>
      <w:r w:rsidR="005C0CD3">
        <w:rPr>
          <w:rFonts w:cstheme="minorHAnsi"/>
          <w:sz w:val="24"/>
          <w:szCs w:val="24"/>
        </w:rPr>
        <w:t xml:space="preserve"> nie było wymogu, iż w danym zespole połowa członków reprezentuje organizacje pozarządowe</w:t>
      </w:r>
      <w:r w:rsidR="00C70E07">
        <w:rPr>
          <w:rFonts w:cstheme="minorHAnsi"/>
          <w:sz w:val="24"/>
          <w:szCs w:val="24"/>
        </w:rPr>
        <w:t xml:space="preserve"> a połowa rząd i samorządy. W odpowiedzi Krzysztof Balon zaproponował przyjęcie niniejszych propozycji zmian, ponieważ konsumują one wyniki wcześniejszych dyskusji. </w:t>
      </w:r>
      <w:r w:rsidR="00CC3402">
        <w:rPr>
          <w:rFonts w:cstheme="minorHAnsi"/>
          <w:sz w:val="24"/>
          <w:szCs w:val="24"/>
        </w:rPr>
        <w:t>RDPP</w:t>
      </w:r>
      <w:r w:rsidR="00C70E07">
        <w:rPr>
          <w:rFonts w:cstheme="minorHAnsi"/>
          <w:sz w:val="24"/>
          <w:szCs w:val="24"/>
        </w:rPr>
        <w:t xml:space="preserve"> zarekomendowała przyjęcie zmian do projektu rozporządzenia Rady. </w:t>
      </w:r>
    </w:p>
    <w:p w:rsidR="00FA45EF" w:rsidRDefault="00FA45EF" w:rsidP="00FA45EF">
      <w:pPr>
        <w:pStyle w:val="Akapitzlist"/>
        <w:numPr>
          <w:ilvl w:val="0"/>
          <w:numId w:val="12"/>
        </w:numPr>
        <w:tabs>
          <w:tab w:val="left" w:pos="0"/>
          <w:tab w:val="right" w:pos="284"/>
        </w:tabs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FA45EF">
        <w:rPr>
          <w:rFonts w:cstheme="minorHAnsi"/>
          <w:sz w:val="24"/>
          <w:szCs w:val="24"/>
          <w:u w:val="single"/>
        </w:rPr>
        <w:t xml:space="preserve">Wskazanie przez Radę 3 przedstawicieli do interdyscyplinarnej grupy do prac nad założeniami długofalowej polityki senioralnej. </w:t>
      </w:r>
    </w:p>
    <w:p w:rsidR="00EC344D" w:rsidRPr="00551988" w:rsidRDefault="00316ABF" w:rsidP="00EC344D">
      <w:pPr>
        <w:tabs>
          <w:tab w:val="left" w:pos="0"/>
          <w:tab w:val="right" w:pos="28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316ABF">
        <w:rPr>
          <w:rFonts w:cstheme="minorHAnsi"/>
          <w:sz w:val="24"/>
          <w:szCs w:val="24"/>
        </w:rPr>
        <w:t>Marzena Breza, Dyrektor Departamentu Polityki Senioralnej</w:t>
      </w:r>
      <w:r>
        <w:rPr>
          <w:rFonts w:cstheme="minorHAnsi"/>
          <w:sz w:val="24"/>
          <w:szCs w:val="24"/>
        </w:rPr>
        <w:t xml:space="preserve"> </w:t>
      </w:r>
      <w:r w:rsidR="00C06616">
        <w:rPr>
          <w:rFonts w:cstheme="minorHAnsi"/>
          <w:sz w:val="24"/>
          <w:szCs w:val="24"/>
        </w:rPr>
        <w:t>przedstawiła kwestię związaną z dofinansowaniem projektów w ramach Rządowego Programu na rzecz Aktywności Społecznej Osób Starszych na lata 2012 –</w:t>
      </w:r>
      <w:r w:rsidR="002609DA">
        <w:rPr>
          <w:rFonts w:cstheme="minorHAnsi"/>
          <w:sz w:val="24"/>
          <w:szCs w:val="24"/>
        </w:rPr>
        <w:t xml:space="preserve"> 2013, mianowicie w 2012 r. zrealizowana 426 projektów, natomiast 409 z nich ma swoją kontynuacje w roku 2013. </w:t>
      </w:r>
      <w:r w:rsidR="00D853E0">
        <w:rPr>
          <w:rFonts w:cstheme="minorHAnsi"/>
          <w:sz w:val="24"/>
          <w:szCs w:val="24"/>
        </w:rPr>
        <w:t xml:space="preserve">W okolicach dnia </w:t>
      </w:r>
      <w:r w:rsidR="00834C2D">
        <w:rPr>
          <w:rFonts w:cstheme="minorHAnsi"/>
          <w:sz w:val="24"/>
          <w:szCs w:val="24"/>
        </w:rPr>
        <w:br/>
      </w:r>
      <w:r w:rsidR="00D853E0">
        <w:rPr>
          <w:rFonts w:cstheme="minorHAnsi"/>
          <w:sz w:val="24"/>
          <w:szCs w:val="24"/>
        </w:rPr>
        <w:t>1 marca br. planowane jest ogłoszenie nowego konkursu, kwestia ta nie mogła odbyć się wcześniej, gdyż do końca lutego 2013 r. departament zobligowany jest kwestią sprawozdań. W 2012 r. przeznaczono na dotacje 19,5 mln zł, na projekty które będą kontynuowane w roku 2013 przeznaczono 17 mln zł, natomiast na nowy konkurs zaplanowano 22 mln zł. W obecnym czasie powstaje Rada ds. polityki senioralnej, i dobrze byłoby, gdyby zasiadali w niej również przedstawiciele RDPP. W najbliższym czasie planowane jest przygotowanie założeń do polityki senioralnej, niniejszy dokument bazował będzie na trzech filarach, tj. aktywność zawodowa, aktywność sp</w:t>
      </w:r>
      <w:r w:rsidR="00AF1EDA">
        <w:rPr>
          <w:rFonts w:cstheme="minorHAnsi"/>
          <w:sz w:val="24"/>
          <w:szCs w:val="24"/>
        </w:rPr>
        <w:t xml:space="preserve">ołeczna i działalność usługowa, istotnym jest aby wszystkie filary współgrały ze sobą. </w:t>
      </w:r>
      <w:r w:rsidR="004E49A3" w:rsidRPr="00551988">
        <w:rPr>
          <w:rFonts w:cstheme="minorHAnsi"/>
          <w:sz w:val="24"/>
          <w:szCs w:val="24"/>
        </w:rPr>
        <w:t>W dalszej kolejności Krzysztof Balon pokrótce zaprezentował zgłoszonych przez członków Rady kandydatów do Rady ds. polityki senioralnej, mianowicie zgłoszone zostały następujące osoby:</w:t>
      </w:r>
    </w:p>
    <w:p w:rsidR="004E49A3" w:rsidRPr="00551988" w:rsidRDefault="004E49A3" w:rsidP="00D42B3B">
      <w:pPr>
        <w:tabs>
          <w:tab w:val="left" w:pos="0"/>
          <w:tab w:val="right" w:pos="284"/>
        </w:tabs>
        <w:spacing w:after="0" w:line="360" w:lineRule="auto"/>
        <w:jc w:val="both"/>
        <w:rPr>
          <w:rFonts w:cstheme="minorHAnsi"/>
          <w:color w:val="000000"/>
          <w:spacing w:val="-10"/>
          <w:sz w:val="24"/>
          <w:szCs w:val="24"/>
        </w:rPr>
      </w:pPr>
      <w:r w:rsidRPr="00551988">
        <w:rPr>
          <w:rFonts w:cstheme="minorHAnsi"/>
          <w:sz w:val="24"/>
          <w:szCs w:val="24"/>
        </w:rPr>
        <w:t xml:space="preserve">- Leonarda Bogdan - </w:t>
      </w:r>
      <w:r w:rsidRPr="00551988">
        <w:rPr>
          <w:rFonts w:cstheme="minorHAnsi"/>
          <w:color w:val="000000"/>
          <w:spacing w:val="-10"/>
          <w:sz w:val="24"/>
          <w:szCs w:val="24"/>
        </w:rPr>
        <w:t>od ponad dwudziestu lat pracuje w Związku Ochotniczych Straży Pożarnych RP kierując pracą Działu Programowo-Szkoleniowego Biura Zarządu Głównego,</w:t>
      </w:r>
    </w:p>
    <w:p w:rsidR="004E49A3" w:rsidRPr="00551988" w:rsidRDefault="004E49A3" w:rsidP="00D42B3B">
      <w:pPr>
        <w:tabs>
          <w:tab w:val="left" w:pos="0"/>
          <w:tab w:val="right" w:pos="284"/>
        </w:tabs>
        <w:spacing w:after="0" w:line="360" w:lineRule="auto"/>
        <w:jc w:val="both"/>
        <w:rPr>
          <w:rFonts w:cstheme="minorHAnsi"/>
          <w:color w:val="000000"/>
          <w:spacing w:val="-10"/>
          <w:sz w:val="24"/>
          <w:szCs w:val="24"/>
        </w:rPr>
      </w:pPr>
      <w:r w:rsidRPr="00551988">
        <w:rPr>
          <w:rFonts w:cstheme="minorHAnsi"/>
          <w:color w:val="000000"/>
          <w:spacing w:val="-10"/>
          <w:sz w:val="24"/>
          <w:szCs w:val="24"/>
        </w:rPr>
        <w:t xml:space="preserve">- Michał Guć – członek </w:t>
      </w:r>
      <w:r w:rsidR="00D42B3B">
        <w:rPr>
          <w:rFonts w:cstheme="minorHAnsi"/>
          <w:color w:val="000000"/>
          <w:spacing w:val="-10"/>
          <w:sz w:val="24"/>
          <w:szCs w:val="24"/>
        </w:rPr>
        <w:t>RDPP, wiceprezydent Gdyni</w:t>
      </w:r>
      <w:r w:rsidRPr="00551988">
        <w:rPr>
          <w:rFonts w:cstheme="minorHAnsi"/>
          <w:color w:val="000000"/>
          <w:spacing w:val="-10"/>
          <w:sz w:val="24"/>
          <w:szCs w:val="24"/>
        </w:rPr>
        <w:t>,</w:t>
      </w:r>
    </w:p>
    <w:p w:rsidR="004E49A3" w:rsidRPr="00551988" w:rsidRDefault="004E49A3" w:rsidP="00D42B3B">
      <w:pPr>
        <w:tabs>
          <w:tab w:val="left" w:pos="0"/>
          <w:tab w:val="right" w:pos="284"/>
        </w:tabs>
        <w:spacing w:after="0" w:line="360" w:lineRule="auto"/>
        <w:jc w:val="both"/>
        <w:rPr>
          <w:rStyle w:val="Numerstrony"/>
          <w:rFonts w:cstheme="minorHAnsi"/>
          <w:spacing w:val="-3"/>
          <w:sz w:val="24"/>
          <w:szCs w:val="24"/>
        </w:rPr>
      </w:pPr>
      <w:r w:rsidRPr="00551988">
        <w:rPr>
          <w:rFonts w:cstheme="minorHAnsi"/>
          <w:color w:val="000000"/>
          <w:spacing w:val="-10"/>
          <w:sz w:val="24"/>
          <w:szCs w:val="24"/>
        </w:rPr>
        <w:t xml:space="preserve">- Łucja Krzyżanowska – posiada </w:t>
      </w:r>
      <w:r w:rsidRPr="00551988">
        <w:rPr>
          <w:rStyle w:val="Numerstrony"/>
          <w:rFonts w:cstheme="minorHAnsi"/>
          <w:spacing w:val="-3"/>
          <w:sz w:val="24"/>
          <w:szCs w:val="24"/>
        </w:rPr>
        <w:t>doświadczenie w badaniach oświaty, funkcjonowania trzeciego sektora i samorządów terytorialnych, kapitału społecznego, seniorów, ekonomii społecznej.</w:t>
      </w:r>
    </w:p>
    <w:p w:rsidR="004E49A3" w:rsidRPr="00551988" w:rsidRDefault="004E49A3" w:rsidP="00D42B3B">
      <w:pPr>
        <w:tabs>
          <w:tab w:val="left" w:pos="0"/>
          <w:tab w:val="right" w:pos="284"/>
        </w:tabs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51988">
        <w:rPr>
          <w:rStyle w:val="Numerstrony"/>
          <w:rFonts w:cstheme="minorHAnsi"/>
          <w:spacing w:val="-3"/>
          <w:sz w:val="24"/>
          <w:szCs w:val="24"/>
        </w:rPr>
        <w:t>- Bartłomiej Głuszak – prezes F</w:t>
      </w:r>
      <w:r w:rsidRPr="00551988">
        <w:rPr>
          <w:rFonts w:cstheme="minorHAnsi"/>
          <w:color w:val="000000"/>
          <w:sz w:val="24"/>
          <w:szCs w:val="24"/>
        </w:rPr>
        <w:t>ederacji Organizacji Socjalnych Województwa Warmińsko-Mazurskiego FOSa.</w:t>
      </w:r>
    </w:p>
    <w:p w:rsidR="00E45D4D" w:rsidRDefault="00551988" w:rsidP="00E45D4D">
      <w:pPr>
        <w:tabs>
          <w:tab w:val="left" w:pos="0"/>
          <w:tab w:val="right" w:pos="284"/>
        </w:tabs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551988">
        <w:rPr>
          <w:rFonts w:cstheme="minorHAnsi"/>
          <w:color w:val="000000"/>
          <w:sz w:val="24"/>
          <w:szCs w:val="24"/>
        </w:rPr>
        <w:lastRenderedPageBreak/>
        <w:t xml:space="preserve">Następnie </w:t>
      </w:r>
      <w:r>
        <w:rPr>
          <w:rFonts w:cstheme="minorHAnsi"/>
          <w:color w:val="000000"/>
          <w:sz w:val="24"/>
          <w:szCs w:val="24"/>
        </w:rPr>
        <w:t>członkowi</w:t>
      </w:r>
      <w:r w:rsidR="00834C2D">
        <w:rPr>
          <w:rFonts w:cstheme="minorHAnsi"/>
          <w:color w:val="000000"/>
          <w:sz w:val="24"/>
          <w:szCs w:val="24"/>
        </w:rPr>
        <w:t>e Rady rekomendowali 4 powyższe osoby do udziału w pracach R</w:t>
      </w:r>
      <w:r>
        <w:rPr>
          <w:rFonts w:cstheme="minorHAnsi"/>
          <w:color w:val="000000"/>
          <w:sz w:val="24"/>
          <w:szCs w:val="24"/>
        </w:rPr>
        <w:t>ady ds. polityki senioralnej.</w:t>
      </w:r>
      <w:r w:rsidR="00607503">
        <w:rPr>
          <w:rFonts w:cstheme="minorHAnsi"/>
          <w:color w:val="000000"/>
          <w:sz w:val="24"/>
          <w:szCs w:val="24"/>
        </w:rPr>
        <w:t xml:space="preserve"> </w:t>
      </w:r>
    </w:p>
    <w:p w:rsidR="00767750" w:rsidRPr="00E45D4D" w:rsidRDefault="00767750" w:rsidP="00E45D4D">
      <w:pPr>
        <w:pStyle w:val="Akapitzlist"/>
        <w:numPr>
          <w:ilvl w:val="0"/>
          <w:numId w:val="12"/>
        </w:numPr>
        <w:tabs>
          <w:tab w:val="left" w:pos="0"/>
          <w:tab w:val="right" w:pos="284"/>
        </w:tabs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E45D4D">
        <w:rPr>
          <w:rFonts w:cstheme="minorHAnsi"/>
          <w:sz w:val="24"/>
          <w:szCs w:val="24"/>
          <w:u w:val="single"/>
        </w:rPr>
        <w:t>Prośba Ministerstwa Rozwoju Regionalnego o ustosunkowanie się do propozycji organizacji pozarządowych, które znajdą się w składzie grupy roboczej, tworzącej krajowy program dotyczący rozwoju kompetencji i umiejętności, włączenia społecznego i dobrego rządzenia.</w:t>
      </w:r>
    </w:p>
    <w:p w:rsidR="008F6173" w:rsidRPr="00EA0D26" w:rsidRDefault="00283B0C" w:rsidP="008F6173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 w:rsidRPr="00EA0D26">
        <w:rPr>
          <w:rFonts w:cstheme="minorHAnsi"/>
          <w:sz w:val="24"/>
          <w:szCs w:val="24"/>
        </w:rPr>
        <w:t xml:space="preserve">Pan Minister Paweł Orłowski </w:t>
      </w:r>
      <w:r w:rsidR="002C3008" w:rsidRPr="00EA0D26">
        <w:rPr>
          <w:rFonts w:cstheme="minorHAnsi"/>
          <w:sz w:val="24"/>
          <w:szCs w:val="24"/>
        </w:rPr>
        <w:t xml:space="preserve">zwrócił się z prośbą do członków Rady o wskazanie organizacji do grupy roboczej działającej przy Ministerstwie </w:t>
      </w:r>
      <w:r w:rsidR="009C2A19" w:rsidRPr="00EA0D26">
        <w:rPr>
          <w:rFonts w:cstheme="minorHAnsi"/>
          <w:sz w:val="24"/>
          <w:szCs w:val="24"/>
        </w:rPr>
        <w:t>Rozwoju R</w:t>
      </w:r>
      <w:r w:rsidR="00D048BF" w:rsidRPr="00EA0D26">
        <w:rPr>
          <w:rFonts w:cstheme="minorHAnsi"/>
          <w:sz w:val="24"/>
          <w:szCs w:val="24"/>
        </w:rPr>
        <w:t xml:space="preserve">egionalnego. </w:t>
      </w:r>
      <w:r w:rsidR="002C3008" w:rsidRPr="00EA0D26">
        <w:rPr>
          <w:rFonts w:cstheme="minorHAnsi"/>
          <w:sz w:val="24"/>
          <w:szCs w:val="24"/>
        </w:rPr>
        <w:t xml:space="preserve"> </w:t>
      </w:r>
      <w:r w:rsidR="009C2A19" w:rsidRPr="00EA0D26">
        <w:rPr>
          <w:rFonts w:cstheme="minorHAnsi"/>
          <w:sz w:val="24"/>
          <w:szCs w:val="24"/>
        </w:rPr>
        <w:t xml:space="preserve">Ze względu na ograniczony czas MRR zaproponował, aby w skład grupy roboczej weszli przedstawiciele tych organizacji, które biorą udział w KM PO KL., tj. OFOP, WRZOS, FISE, Towarzystwo Pomocy im. Brata Alberta oraz FRDL. </w:t>
      </w:r>
      <w:r w:rsidR="009D1F75" w:rsidRPr="00EA0D26">
        <w:rPr>
          <w:rFonts w:cstheme="minorHAnsi"/>
          <w:sz w:val="24"/>
          <w:szCs w:val="24"/>
        </w:rPr>
        <w:t xml:space="preserve">W odpowiedzi Cezary Miżejewski </w:t>
      </w:r>
      <w:r w:rsidR="00AF39E9" w:rsidRPr="00EA0D26">
        <w:rPr>
          <w:rFonts w:cstheme="minorHAnsi"/>
          <w:sz w:val="24"/>
          <w:szCs w:val="24"/>
        </w:rPr>
        <w:t>zwrócił się z prośbą</w:t>
      </w:r>
      <w:r w:rsidR="009D1F75" w:rsidRPr="00EA0D26">
        <w:rPr>
          <w:rFonts w:cstheme="minorHAnsi"/>
          <w:sz w:val="24"/>
          <w:szCs w:val="24"/>
        </w:rPr>
        <w:t>, aby zaproponowany przez MRR skład</w:t>
      </w:r>
      <w:r w:rsidR="00AF39E9" w:rsidRPr="00EA0D26">
        <w:rPr>
          <w:rFonts w:cstheme="minorHAnsi"/>
          <w:sz w:val="24"/>
          <w:szCs w:val="24"/>
        </w:rPr>
        <w:t>,</w:t>
      </w:r>
      <w:r w:rsidR="009D1F75" w:rsidRPr="00EA0D26">
        <w:rPr>
          <w:rFonts w:cstheme="minorHAnsi"/>
          <w:sz w:val="24"/>
          <w:szCs w:val="24"/>
        </w:rPr>
        <w:t xml:space="preserve"> został uzupełniony o inne organizacje, które wejdą w skład grupy roboczej. Ostatecznie </w:t>
      </w:r>
      <w:r w:rsidR="00EA0D26" w:rsidRPr="00EA0D26">
        <w:rPr>
          <w:rFonts w:cstheme="minorHAnsi"/>
          <w:sz w:val="24"/>
          <w:szCs w:val="24"/>
        </w:rPr>
        <w:t xml:space="preserve">RDPP udzieliła rekomendacji </w:t>
      </w:r>
      <w:r w:rsidR="00EA0D26" w:rsidRPr="00EA0D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dziewięciu organizacjom do członkostwa w grupie roboczej opracowującej program dotyczący rozwoju kompetencji i umiejętności, włączenia społecznego oraz dobrego rządzenia, tj. </w:t>
      </w:r>
      <w:r w:rsidR="00EA0D26" w:rsidRPr="00EA0D26">
        <w:rPr>
          <w:rFonts w:eastAsia="Times        New Roman" w:cstheme="minorHAnsi"/>
          <w:sz w:val="24"/>
          <w:szCs w:val="24"/>
        </w:rPr>
        <w:t xml:space="preserve">Ogólnopolskiej Federacji Organizacji Pozarządowych (OFOP), Wspólnocie Roboczej Związków Organizacji Socjalnych (WRZOS), Fundacji Inicjatyw Społeczno-Ekonomicznych, Towarzystwu Pomocy im. Brata Alberta, Fundacji Rozwoju Demokracji Lokalnej, Forum Inicjatyw Oświatowych, Polskiemu Komitetowi Europejskiej Sieci Przeciwdziałania Ubóstwu (EAPN), Sieci Wspierania Organizacji Pozarządowych SPLOT i Związkowi Harcerstwa Polskiego (ZHP). </w:t>
      </w:r>
      <w:r w:rsidR="008F6173" w:rsidRPr="00EA0D26">
        <w:rPr>
          <w:rFonts w:eastAsia="Times        New Roman"/>
          <w:sz w:val="24"/>
          <w:szCs w:val="24"/>
        </w:rPr>
        <w:t>W pracach grupy roboczej uczestniczyć będzie także Pan Cezary Miżejewski, przewodniczący Zespołu ds. programów i funduszy Rady Działalności Pożytku Publicznego.</w:t>
      </w:r>
    </w:p>
    <w:p w:rsidR="00F85772" w:rsidRPr="00EA0D26" w:rsidRDefault="00F85772" w:rsidP="008F6173">
      <w:pPr>
        <w:spacing w:after="0" w:line="360" w:lineRule="auto"/>
        <w:jc w:val="both"/>
        <w:rPr>
          <w:rFonts w:eastAsia="Times        New Roman"/>
          <w:sz w:val="24"/>
          <w:szCs w:val="24"/>
        </w:rPr>
      </w:pPr>
      <w:r w:rsidRPr="00EA0D26">
        <w:rPr>
          <w:rFonts w:eastAsia="Times        New Roman" w:cstheme="minorHAnsi"/>
          <w:sz w:val="24"/>
          <w:szCs w:val="24"/>
        </w:rPr>
        <w:t xml:space="preserve">Następnie Paweł Dębek zaprosił Pana Ministra Pawła Orłowskiego i Ministerstwo Rozwoju Regionalnego do udziału w pracach Zespołu ds. polityki na rzecz młodzieży. </w:t>
      </w:r>
      <w:r w:rsidR="00177F47" w:rsidRPr="00EA0D26">
        <w:rPr>
          <w:rFonts w:eastAsia="Times        New Roman" w:cstheme="minorHAnsi"/>
          <w:sz w:val="24"/>
          <w:szCs w:val="24"/>
        </w:rPr>
        <w:t>W odpowiedzi Pan Minister oznajmił, że w przypadku pojawienia się na spotkaniu Zespołu tematu związanego z funduszami, na pewno ktoś z MRR weźmie w nim udział.</w:t>
      </w:r>
    </w:p>
    <w:p w:rsidR="00A74D4F" w:rsidRPr="00EA0D26" w:rsidRDefault="00A74D4F" w:rsidP="00A74D4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EA0D26">
        <w:rPr>
          <w:rFonts w:eastAsia="Times        New Roman" w:cstheme="minorHAnsi"/>
          <w:sz w:val="24"/>
          <w:szCs w:val="24"/>
          <w:u w:val="single"/>
        </w:rPr>
        <w:t xml:space="preserve">Doprecyzowanie zakresu i sposobu prac doraźnego Zespołu ds. Prac nad nowym Programem FIO 2014 – 2020. </w:t>
      </w:r>
    </w:p>
    <w:p w:rsidR="00C54E76" w:rsidRDefault="00C54E76" w:rsidP="00C54E76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 w:rsidRPr="00C54E76">
        <w:rPr>
          <w:rFonts w:eastAsia="Times        New Roman" w:cstheme="minorHAnsi"/>
          <w:sz w:val="24"/>
          <w:szCs w:val="24"/>
        </w:rPr>
        <w:t>Henryk Wujec, doradca Prezydenta RP</w:t>
      </w:r>
      <w:r>
        <w:rPr>
          <w:rFonts w:eastAsia="Times        New Roman" w:cstheme="minorHAnsi"/>
          <w:sz w:val="24"/>
          <w:szCs w:val="24"/>
        </w:rPr>
        <w:t xml:space="preserve">, poinformował, że w ostatnim czasie w Kancelarii Prezydenta odbyło się spotkanie, w trakcie którego rozmawiano o nowym FIO. W wyniku rozmów zaproponowano zmienić zapisy Uchwały nr 11 RDPP z dnia 4 grudnia 2012 r. w </w:t>
      </w:r>
      <w:r>
        <w:rPr>
          <w:rFonts w:eastAsia="Times        New Roman" w:cstheme="minorHAnsi"/>
          <w:sz w:val="24"/>
          <w:szCs w:val="24"/>
        </w:rPr>
        <w:lastRenderedPageBreak/>
        <w:t>sprawie harmonogramu P FIO 2014 – 2020. Wstępnie zaproponowane propozycje zmian zostały zaakceptowane przez członków Rady. Dotyczyły one m.in. doprecyzowania kwestii ustawowego uregulowania Fu</w:t>
      </w:r>
      <w:r w:rsidR="00E308F3">
        <w:rPr>
          <w:rFonts w:eastAsia="Times        New Roman" w:cstheme="minorHAnsi"/>
          <w:sz w:val="24"/>
          <w:szCs w:val="24"/>
        </w:rPr>
        <w:t xml:space="preserve">nduszu Inicjatyw Obywatelskich. </w:t>
      </w:r>
      <w:r w:rsidR="007D3263">
        <w:rPr>
          <w:rFonts w:eastAsia="Times        New Roman" w:cstheme="minorHAnsi"/>
          <w:sz w:val="24"/>
          <w:szCs w:val="24"/>
        </w:rPr>
        <w:t>Na zakończenie tematu podjęto decyzje, iż</w:t>
      </w:r>
      <w:r w:rsidR="00AF39E9">
        <w:rPr>
          <w:rFonts w:eastAsia="Times        New Roman" w:cstheme="minorHAnsi"/>
          <w:sz w:val="24"/>
          <w:szCs w:val="24"/>
        </w:rPr>
        <w:t xml:space="preserve"> zmieniony projekt uchwały ws. h</w:t>
      </w:r>
      <w:r w:rsidR="007D3263">
        <w:rPr>
          <w:rFonts w:eastAsia="Times        New Roman" w:cstheme="minorHAnsi"/>
          <w:sz w:val="24"/>
          <w:szCs w:val="24"/>
        </w:rPr>
        <w:t>armonogramu P FIO zostanie rozesłany członkom Rad</w:t>
      </w:r>
      <w:r w:rsidR="00D17026">
        <w:rPr>
          <w:rFonts w:eastAsia="Times        New Roman" w:cstheme="minorHAnsi"/>
          <w:sz w:val="24"/>
          <w:szCs w:val="24"/>
        </w:rPr>
        <w:t>y, z prośbą</w:t>
      </w:r>
      <w:r w:rsidR="00AF39E9">
        <w:rPr>
          <w:rFonts w:eastAsia="Times        New Roman" w:cstheme="minorHAnsi"/>
          <w:sz w:val="24"/>
          <w:szCs w:val="24"/>
        </w:rPr>
        <w:t xml:space="preserve"> o</w:t>
      </w:r>
      <w:r w:rsidR="00D17026">
        <w:rPr>
          <w:rFonts w:eastAsia="Times        New Roman" w:cstheme="minorHAnsi"/>
          <w:sz w:val="24"/>
          <w:szCs w:val="24"/>
        </w:rPr>
        <w:t xml:space="preserve"> uwagi lub akceptację</w:t>
      </w:r>
      <w:r w:rsidR="007D3263">
        <w:rPr>
          <w:rFonts w:eastAsia="Times        New Roman" w:cstheme="minorHAnsi"/>
          <w:sz w:val="24"/>
          <w:szCs w:val="24"/>
        </w:rPr>
        <w:t xml:space="preserve">. </w:t>
      </w:r>
    </w:p>
    <w:p w:rsidR="006C3F32" w:rsidRPr="006C3F32" w:rsidRDefault="006C3F32" w:rsidP="006C3F3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6C3F32">
        <w:rPr>
          <w:rFonts w:eastAsia="Times        New Roman" w:cstheme="minorHAnsi"/>
          <w:sz w:val="24"/>
          <w:szCs w:val="24"/>
          <w:u w:val="single"/>
        </w:rPr>
        <w:t xml:space="preserve">Program Współpracy Ministerstwa Pracy i Polityki Społecznej z organizacjami pozarządowymi oraz podmiotami wymienionymi w art. 3 ust. 3 ustawy o działalności pożytku publicznego i o wolontariacie. </w:t>
      </w:r>
    </w:p>
    <w:p w:rsidR="006C3F32" w:rsidRDefault="006C3F32" w:rsidP="006C3F32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>
        <w:rPr>
          <w:rFonts w:eastAsia="Times        New Roman" w:cstheme="minorHAnsi"/>
          <w:sz w:val="24"/>
          <w:szCs w:val="24"/>
        </w:rPr>
        <w:t>Kamil Bobek, pracownik Departamentu Pożytku Publi</w:t>
      </w:r>
      <w:r w:rsidR="003B55FF">
        <w:rPr>
          <w:rFonts w:eastAsia="Times        New Roman" w:cstheme="minorHAnsi"/>
          <w:sz w:val="24"/>
          <w:szCs w:val="24"/>
        </w:rPr>
        <w:t xml:space="preserve">cznego poinformował, iż na ostatnim spotkaniu Zespołu ds. dialogu i współpracy Jakub Wygnański zaproponował, aby program współpracy realizowany był w trybie konkursu, i aby MPiPS wzięło udział w tym konkursie. W chwili obecnej DPP oczekuje na odpowiedź co do formalnej zgody na wzięcie udziału w konkursie. </w:t>
      </w:r>
      <w:r w:rsidR="00B6047B">
        <w:rPr>
          <w:rFonts w:eastAsia="Times        New Roman" w:cstheme="minorHAnsi"/>
          <w:sz w:val="24"/>
          <w:szCs w:val="24"/>
        </w:rPr>
        <w:t xml:space="preserve">W przypadku gdyby MPiPS nie mogło wziąć udziału w konkursie, to prace nad programem współpracy będą kontynuowane, tak jakby brało w nim udział. </w:t>
      </w:r>
      <w:r w:rsidR="0011064E">
        <w:rPr>
          <w:rFonts w:eastAsia="Times        New Roman" w:cstheme="minorHAnsi"/>
          <w:sz w:val="24"/>
          <w:szCs w:val="24"/>
        </w:rPr>
        <w:t xml:space="preserve">MPiPS rozpoczął już wstępne konsultacje programu z innymi ciałami doradczymi, instytucjami i Radami, ponieważ celem programu jest zapewnienie wspólnej polityki działań. </w:t>
      </w:r>
      <w:r w:rsidR="00F46AA2">
        <w:rPr>
          <w:rFonts w:eastAsia="Times        New Roman" w:cstheme="minorHAnsi"/>
          <w:sz w:val="24"/>
          <w:szCs w:val="24"/>
        </w:rPr>
        <w:t xml:space="preserve">Jakub Wygnański potwierdził, że jest pomysł, aby MPiPS wzięło udział w konkursie. Program współpracy rozbudowuje się w dobrym kierunku, jednak warto poświęcić mu więcej czasu, w celu możliwie jak najlepszego dopracowania. Jakub Wygnański zakomunikował także, że w ostatnim spotkaniu Zespołu, które odbyło się w dniu 30 stycznia br. uczestniczył jedynie przewodniczący (Jakub Wygnański) i Artur Witkowski z MKiDN. </w:t>
      </w:r>
    </w:p>
    <w:p w:rsidR="008534E8" w:rsidRDefault="008534E8" w:rsidP="008534E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8534E8">
        <w:rPr>
          <w:rFonts w:eastAsia="Times        New Roman" w:cstheme="minorHAnsi"/>
          <w:sz w:val="24"/>
          <w:szCs w:val="24"/>
          <w:u w:val="single"/>
        </w:rPr>
        <w:t>Informacja nt. aktualnych prac Zespołu ds. dialogu i współpracy.</w:t>
      </w:r>
    </w:p>
    <w:p w:rsidR="008534E8" w:rsidRDefault="00B564E4" w:rsidP="008534E8">
      <w:pPr>
        <w:spacing w:after="0" w:line="360" w:lineRule="auto"/>
        <w:jc w:val="both"/>
        <w:rPr>
          <w:bCs/>
          <w:sz w:val="24"/>
          <w:szCs w:val="24"/>
        </w:rPr>
      </w:pPr>
      <w:r w:rsidRPr="00B564E4">
        <w:rPr>
          <w:rFonts w:eastAsia="Times        New Roman" w:cstheme="minorHAnsi"/>
          <w:sz w:val="24"/>
          <w:szCs w:val="24"/>
        </w:rPr>
        <w:t xml:space="preserve">Jakub Wygnański zaprezentował wyniki pracy Zespołu. </w:t>
      </w:r>
      <w:r>
        <w:rPr>
          <w:rFonts w:eastAsia="Times        New Roman" w:cstheme="minorHAnsi"/>
          <w:sz w:val="24"/>
          <w:szCs w:val="24"/>
        </w:rPr>
        <w:t xml:space="preserve"> W chwili obecnej dobiega końca </w:t>
      </w:r>
      <w:r w:rsidRPr="00B564E4">
        <w:rPr>
          <w:rFonts w:eastAsia="Times        New Roman" w:cstheme="minorHAnsi"/>
          <w:sz w:val="24"/>
          <w:szCs w:val="24"/>
        </w:rPr>
        <w:t>spływanie informacji od resortów w sprawie aktów prawnych, i innych dokumentów, które będą w najbliższym roku konsultowane z Radą. Wspomniał także o ogłoszonym przez Ministerstwo Pracy i P</w:t>
      </w:r>
      <w:r w:rsidR="001969B8">
        <w:rPr>
          <w:rFonts w:eastAsia="Times        New Roman" w:cstheme="minorHAnsi"/>
          <w:sz w:val="24"/>
          <w:szCs w:val="24"/>
        </w:rPr>
        <w:t>olityki Społecznej konkursie</w:t>
      </w:r>
      <w:r w:rsidRPr="00B564E4">
        <w:rPr>
          <w:rFonts w:eastAsia="Times        New Roman" w:cstheme="minorHAnsi"/>
          <w:sz w:val="24"/>
          <w:szCs w:val="24"/>
        </w:rPr>
        <w:t xml:space="preserve"> </w:t>
      </w:r>
      <w:r w:rsidRPr="00B564E4">
        <w:rPr>
          <w:bCs/>
          <w:sz w:val="24"/>
          <w:szCs w:val="24"/>
        </w:rPr>
        <w:t>pt. „Wzmocnienie szeroko rozumianych konsultacji społecznych</w:t>
      </w:r>
      <w:r w:rsidR="001969B8">
        <w:rPr>
          <w:bCs/>
          <w:sz w:val="24"/>
          <w:szCs w:val="24"/>
        </w:rPr>
        <w:t>,</w:t>
      </w:r>
      <w:r w:rsidRPr="00B564E4">
        <w:rPr>
          <w:bCs/>
          <w:sz w:val="24"/>
          <w:szCs w:val="24"/>
        </w:rPr>
        <w:t xml:space="preserve"> dotyczących regulacji prawnych i uzgadniania polityk publicznych, w tym konsultacji dokonywanych drogą elektroniczną”. Zdaniem Jakuba Wygnańskiego resorty nie do końca mają świadomość tego, iż mogą wziąć udział w niniejszym konkursie. </w:t>
      </w:r>
      <w:r>
        <w:rPr>
          <w:bCs/>
          <w:sz w:val="24"/>
          <w:szCs w:val="24"/>
        </w:rPr>
        <w:t xml:space="preserve">W przypadku małej ilości zgłoszeń MPiPS powinno pomyśleć o wydłużeniu czasu na nadsyłanie wniosków. </w:t>
      </w:r>
      <w:r w:rsidR="00A40AE8">
        <w:rPr>
          <w:bCs/>
          <w:sz w:val="24"/>
          <w:szCs w:val="24"/>
        </w:rPr>
        <w:t xml:space="preserve">W kwestii udzielonych przez Radę rekomendacji do ciał doradczych to jest to bardzo trudny temat, wymagający m.in. sprawdzenia kiedy ciała doradcze kończą kadencję i </w:t>
      </w:r>
      <w:r w:rsidR="00A40AE8">
        <w:rPr>
          <w:bCs/>
          <w:sz w:val="24"/>
          <w:szCs w:val="24"/>
        </w:rPr>
        <w:lastRenderedPageBreak/>
        <w:t>jakie są uprawnienia z</w:t>
      </w:r>
      <w:r w:rsidR="005A011C">
        <w:rPr>
          <w:bCs/>
          <w:sz w:val="24"/>
          <w:szCs w:val="24"/>
        </w:rPr>
        <w:t>głoszonych</w:t>
      </w:r>
      <w:r w:rsidR="0091383B">
        <w:rPr>
          <w:bCs/>
          <w:sz w:val="24"/>
          <w:szCs w:val="24"/>
        </w:rPr>
        <w:t xml:space="preserve"> do udziału w ich pracach</w:t>
      </w:r>
      <w:r w:rsidR="005A011C">
        <w:rPr>
          <w:bCs/>
          <w:sz w:val="24"/>
          <w:szCs w:val="24"/>
        </w:rPr>
        <w:t xml:space="preserve"> członków</w:t>
      </w:r>
      <w:r w:rsidR="0091383B">
        <w:rPr>
          <w:bCs/>
          <w:sz w:val="24"/>
          <w:szCs w:val="24"/>
        </w:rPr>
        <w:t xml:space="preserve"> (rekomendowanych przez Radę)</w:t>
      </w:r>
      <w:r w:rsidR="005A011C">
        <w:rPr>
          <w:bCs/>
          <w:sz w:val="24"/>
          <w:szCs w:val="24"/>
        </w:rPr>
        <w:t>, czyli</w:t>
      </w:r>
      <w:r w:rsidR="001969B8">
        <w:rPr>
          <w:bCs/>
          <w:sz w:val="24"/>
          <w:szCs w:val="24"/>
        </w:rPr>
        <w:t xml:space="preserve"> informacje</w:t>
      </w:r>
      <w:r w:rsidR="005A011C">
        <w:rPr>
          <w:bCs/>
          <w:sz w:val="24"/>
          <w:szCs w:val="24"/>
        </w:rPr>
        <w:t xml:space="preserve"> niezbędne jest stworzenie bazy danych. </w:t>
      </w:r>
    </w:p>
    <w:p w:rsidR="00E61B34" w:rsidRDefault="00E61B34" w:rsidP="00E61B3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3B3B6F">
        <w:rPr>
          <w:rFonts w:eastAsia="Times        New Roman" w:cstheme="minorHAnsi"/>
          <w:sz w:val="24"/>
          <w:szCs w:val="24"/>
          <w:u w:val="single"/>
        </w:rPr>
        <w:t>Prośba KM RPO WSL o wskazanie przedstawiciela reprezentującego organizacje pozarządowe zajmujące się tematyką ochrony środowiska</w:t>
      </w:r>
      <w:r w:rsidR="003B3B6F" w:rsidRPr="003B3B6F">
        <w:rPr>
          <w:rFonts w:eastAsia="Times        New Roman" w:cstheme="minorHAnsi"/>
          <w:sz w:val="24"/>
          <w:szCs w:val="24"/>
          <w:u w:val="single"/>
        </w:rPr>
        <w:t>.</w:t>
      </w:r>
    </w:p>
    <w:p w:rsidR="003B3B6F" w:rsidRDefault="003B3B6F" w:rsidP="003B3B6F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 w:rsidRPr="003B3B6F">
        <w:rPr>
          <w:rFonts w:eastAsia="Times        New Roman" w:cstheme="minorHAnsi"/>
          <w:sz w:val="24"/>
          <w:szCs w:val="24"/>
        </w:rPr>
        <w:t xml:space="preserve">Temat został przełożony na kolejne posiedzenie Rady. </w:t>
      </w:r>
    </w:p>
    <w:p w:rsidR="003B3B6F" w:rsidRDefault="003B3B6F" w:rsidP="003B3B6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3B3B6F">
        <w:rPr>
          <w:rFonts w:eastAsia="Times        New Roman" w:cstheme="minorHAnsi"/>
          <w:sz w:val="24"/>
          <w:szCs w:val="24"/>
          <w:u w:val="single"/>
        </w:rPr>
        <w:t xml:space="preserve">Prośba o wskazanie organizacji, której przekazane zostaną środki z działalności Centrum Transferu Wiedzy i Technologii Uniwersytetu Szczecińskiego, w związku z wykreśleniem niniejszej organizacji z wykazu organizacji pożytku publicznego. </w:t>
      </w:r>
    </w:p>
    <w:p w:rsidR="003B3B6F" w:rsidRDefault="003B3B6F" w:rsidP="003B3B6F">
      <w:pPr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  <w:r w:rsidRPr="003B3B6F">
        <w:rPr>
          <w:rFonts w:eastAsia="Times        New Roman" w:cstheme="minorHAnsi"/>
          <w:sz w:val="24"/>
          <w:szCs w:val="24"/>
        </w:rPr>
        <w:t xml:space="preserve">Zdaniem Marcina Wojdata i Cezarego Miżejewskiego, Rada powinna wypracować tryb działania w kwestii przekazywania środków z działalności organizacji, która została wykreślona z wykazu opp. </w:t>
      </w:r>
      <w:r w:rsidR="0015291A">
        <w:rPr>
          <w:rFonts w:eastAsia="Times        New Roman" w:cstheme="minorHAnsi"/>
          <w:sz w:val="24"/>
          <w:szCs w:val="24"/>
        </w:rPr>
        <w:t xml:space="preserve">Ostatecznie ustalono, iż niniejszą kwestią zajmie się Zespół ds. prawnych i monitoringu. </w:t>
      </w:r>
    </w:p>
    <w:p w:rsidR="00B52669" w:rsidRDefault="00B52669" w:rsidP="00B526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       New Roman" w:cstheme="minorHAnsi"/>
          <w:sz w:val="24"/>
          <w:szCs w:val="24"/>
          <w:u w:val="single"/>
        </w:rPr>
      </w:pPr>
      <w:r w:rsidRPr="00C01CA6">
        <w:rPr>
          <w:rFonts w:eastAsia="Times        New Roman" w:cstheme="minorHAnsi"/>
          <w:sz w:val="24"/>
          <w:szCs w:val="24"/>
          <w:u w:val="single"/>
        </w:rPr>
        <w:t xml:space="preserve">Przegląd osób rekomendowanych przez Radę do centralnej Rady Narodowego Funduszu Zdrowia. </w:t>
      </w:r>
    </w:p>
    <w:p w:rsidR="003A26EC" w:rsidRDefault="000835A8" w:rsidP="000835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Renata Hayder, Przewodnicząca Rady Narodowego Funduszu Zdrowia</w:t>
      </w:r>
      <w:r w:rsidR="001969B8">
        <w:rPr>
          <w:sz w:val="24"/>
          <w:szCs w:val="24"/>
        </w:rPr>
        <w:t xml:space="preserve"> poinformowała, że R</w:t>
      </w:r>
      <w:r w:rsidR="00F841BC">
        <w:rPr>
          <w:sz w:val="24"/>
          <w:szCs w:val="24"/>
        </w:rPr>
        <w:t xml:space="preserve">ada NFZ składa się z osób delegowanych przez różne instytucje, w tym przez RDPP. W 2010 r. RDPP rekomendowała do prac w Radzie NFZ Wiesława Czarneckiego. </w:t>
      </w:r>
      <w:r w:rsidR="001969B8">
        <w:rPr>
          <w:sz w:val="24"/>
          <w:szCs w:val="24"/>
        </w:rPr>
        <w:t>Wiesław Czarnecki sprawuje w R</w:t>
      </w:r>
      <w:r w:rsidR="00F45A4D">
        <w:rPr>
          <w:sz w:val="24"/>
          <w:szCs w:val="24"/>
        </w:rPr>
        <w:t xml:space="preserve">adzie funkcje od kilku lat i niestety sprawia problemy, ponieważ trudno go przekonać do tego, iż obowiązują ograniczenia ustawowe. Pan Czarnecki był również członkiem Mazowieckiego Oddziału Wojewódzkiego NFZ z ramienia RDPP, w obecnej kadencji również jest członkiem, jednak tym razem z ramienia Konwentu Powiatów. </w:t>
      </w:r>
      <w:r w:rsidR="00DB1B01">
        <w:rPr>
          <w:sz w:val="24"/>
          <w:szCs w:val="24"/>
        </w:rPr>
        <w:t>Istotnym jest fakt, iż Wiesław Czarnecki w ogólnopolskiej Radzie NFZ reprezentuje interesy wojewódzkie, i dlatego powstaje konflikt interesów.</w:t>
      </w:r>
      <w:r w:rsidR="001969B8">
        <w:rPr>
          <w:sz w:val="24"/>
          <w:szCs w:val="24"/>
        </w:rPr>
        <w:t xml:space="preserve"> Zdaniem</w:t>
      </w:r>
      <w:r w:rsidR="003A26EC">
        <w:rPr>
          <w:sz w:val="24"/>
          <w:szCs w:val="24"/>
        </w:rPr>
        <w:t xml:space="preserve"> Pan</w:t>
      </w:r>
      <w:r w:rsidR="001969B8">
        <w:rPr>
          <w:sz w:val="24"/>
          <w:szCs w:val="24"/>
        </w:rPr>
        <w:t>a Ministra</w:t>
      </w:r>
      <w:r w:rsidR="003A26EC">
        <w:rPr>
          <w:sz w:val="24"/>
          <w:szCs w:val="24"/>
        </w:rPr>
        <w:t xml:space="preserve"> Jarosław</w:t>
      </w:r>
      <w:r w:rsidR="001969B8">
        <w:rPr>
          <w:sz w:val="24"/>
          <w:szCs w:val="24"/>
        </w:rPr>
        <w:t>a Dudy</w:t>
      </w:r>
      <w:r w:rsidR="003A26EC">
        <w:rPr>
          <w:sz w:val="24"/>
          <w:szCs w:val="24"/>
        </w:rPr>
        <w:t xml:space="preserve"> problemem w przypadku Pana Czarneckiego jest przede wszystkim dualizm interesów, co jest niedopuszczalne. Następnie członkowie Rady podjęli dyskusję w niniejszym temacie, czego wynikiem było złożenie przez Pana Ministra Jarosława Dudy formalnego wniosku o cofnięcie rekomendacji Wiesławowi Czarneckiemu. W dalszej kolejności odbyło się głosowanie tajne, pod nadzorem wybranej komisji. </w:t>
      </w:r>
      <w:r w:rsidR="00A56952">
        <w:rPr>
          <w:sz w:val="24"/>
          <w:szCs w:val="24"/>
        </w:rPr>
        <w:t>Rada podjęła w niniejszej kwestii uchwałę ws. odwołania rekomendacji członka Rady NFZ. Podjęto również decyzję, że Zespół ds. dialogu i współpracy przygotuje na kolejne posiedzenie Rady nowe kandydatury do Rady Narodowego Funduszu Zdrowia.</w:t>
      </w:r>
    </w:p>
    <w:p w:rsidR="00A74D4F" w:rsidRPr="00B564E4" w:rsidRDefault="00A74D4F" w:rsidP="00492771">
      <w:pPr>
        <w:pStyle w:val="Akapitzlist"/>
        <w:spacing w:after="0" w:line="360" w:lineRule="auto"/>
        <w:jc w:val="both"/>
        <w:rPr>
          <w:rFonts w:eastAsia="Times        New Roman" w:cstheme="minorHAnsi"/>
          <w:sz w:val="24"/>
          <w:szCs w:val="24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000CF" w:rsidRDefault="0041798F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Protokolant</w:t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</w:r>
      <w:r w:rsidRPr="008000CF">
        <w:rPr>
          <w:sz w:val="24"/>
          <w:szCs w:val="24"/>
        </w:rPr>
        <w:tab/>
        <w:t>Współprzewodniczący Rady</w:t>
      </w:r>
    </w:p>
    <w:p w:rsidR="00715E0A" w:rsidRPr="008000CF" w:rsidRDefault="00781BC5" w:rsidP="0041798F">
      <w:pPr>
        <w:spacing w:after="120"/>
        <w:jc w:val="both"/>
        <w:rPr>
          <w:sz w:val="24"/>
          <w:szCs w:val="24"/>
        </w:rPr>
      </w:pPr>
      <w:r w:rsidRPr="008000CF">
        <w:rPr>
          <w:sz w:val="24"/>
          <w:szCs w:val="24"/>
        </w:rPr>
        <w:t>Anna Moskwa-W</w:t>
      </w:r>
      <w:r w:rsidR="00D83240" w:rsidRPr="008000CF">
        <w:rPr>
          <w:sz w:val="24"/>
          <w:szCs w:val="24"/>
        </w:rPr>
        <w:t>ysokińska</w:t>
      </w:r>
    </w:p>
    <w:p w:rsidR="00EF53FF" w:rsidRPr="008000CF" w:rsidRDefault="00EF53FF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EF53FF" w:rsidRPr="008000CF" w:rsidSect="009A2FE5"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C5" w:rsidRDefault="000F1AC5" w:rsidP="001C3E86">
      <w:pPr>
        <w:spacing w:after="0" w:line="240" w:lineRule="auto"/>
      </w:pPr>
      <w:r>
        <w:separator/>
      </w:r>
    </w:p>
  </w:endnote>
  <w:endnote w:type="continuationSeparator" w:id="0">
    <w:p w:rsidR="000F1AC5" w:rsidRDefault="000F1AC5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      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623E87" w:rsidRDefault="000936E1">
        <w:pPr>
          <w:pStyle w:val="Stopka"/>
          <w:jc w:val="right"/>
        </w:pPr>
        <w:r>
          <w:fldChar w:fldCharType="begin"/>
        </w:r>
        <w:r w:rsidR="00623E87">
          <w:instrText xml:space="preserve"> PAGE   \* MERGEFORMAT </w:instrText>
        </w:r>
        <w:r>
          <w:fldChar w:fldCharType="separate"/>
        </w:r>
        <w:r w:rsidR="004A1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E87" w:rsidRDefault="0062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C5" w:rsidRDefault="000F1AC5" w:rsidP="001C3E86">
      <w:pPr>
        <w:spacing w:after="0" w:line="240" w:lineRule="auto"/>
      </w:pPr>
      <w:r>
        <w:separator/>
      </w:r>
    </w:p>
  </w:footnote>
  <w:footnote w:type="continuationSeparator" w:id="0">
    <w:p w:rsidR="000F1AC5" w:rsidRDefault="000F1AC5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51"/>
    <w:multiLevelType w:val="hybridMultilevel"/>
    <w:tmpl w:val="CB6C87C8"/>
    <w:lvl w:ilvl="0" w:tplc="4548614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956"/>
    <w:multiLevelType w:val="hybridMultilevel"/>
    <w:tmpl w:val="4B5C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92D"/>
    <w:multiLevelType w:val="hybridMultilevel"/>
    <w:tmpl w:val="7234BB3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61B8"/>
    <w:multiLevelType w:val="hybridMultilevel"/>
    <w:tmpl w:val="3C6C74E0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2344D"/>
    <w:multiLevelType w:val="hybridMultilevel"/>
    <w:tmpl w:val="86D2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47C7E"/>
    <w:multiLevelType w:val="hybridMultilevel"/>
    <w:tmpl w:val="664C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5A08"/>
    <w:multiLevelType w:val="hybridMultilevel"/>
    <w:tmpl w:val="7D824B72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817D2"/>
    <w:multiLevelType w:val="hybridMultilevel"/>
    <w:tmpl w:val="22A45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239"/>
    <w:multiLevelType w:val="hybridMultilevel"/>
    <w:tmpl w:val="AF26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5671"/>
    <w:multiLevelType w:val="hybridMultilevel"/>
    <w:tmpl w:val="D7AC8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C4EA5"/>
    <w:multiLevelType w:val="hybridMultilevel"/>
    <w:tmpl w:val="D9E00F7A"/>
    <w:lvl w:ilvl="0" w:tplc="452AC6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210"/>
    <w:multiLevelType w:val="hybridMultilevel"/>
    <w:tmpl w:val="8EB0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4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048BD"/>
    <w:rsid w:val="00012BA6"/>
    <w:rsid w:val="00012DAF"/>
    <w:rsid w:val="00020067"/>
    <w:rsid w:val="00034759"/>
    <w:rsid w:val="00034893"/>
    <w:rsid w:val="0004678C"/>
    <w:rsid w:val="0005033E"/>
    <w:rsid w:val="0005088A"/>
    <w:rsid w:val="00053B61"/>
    <w:rsid w:val="00062157"/>
    <w:rsid w:val="000650DB"/>
    <w:rsid w:val="00071951"/>
    <w:rsid w:val="0007420B"/>
    <w:rsid w:val="00080C59"/>
    <w:rsid w:val="00082B13"/>
    <w:rsid w:val="000835A8"/>
    <w:rsid w:val="0008445B"/>
    <w:rsid w:val="00087B14"/>
    <w:rsid w:val="000936E1"/>
    <w:rsid w:val="000977CA"/>
    <w:rsid w:val="000A3547"/>
    <w:rsid w:val="000A6D77"/>
    <w:rsid w:val="000B250D"/>
    <w:rsid w:val="000B334A"/>
    <w:rsid w:val="000B37F7"/>
    <w:rsid w:val="000D00C7"/>
    <w:rsid w:val="000D3938"/>
    <w:rsid w:val="000D41C2"/>
    <w:rsid w:val="000D79D9"/>
    <w:rsid w:val="000E56B6"/>
    <w:rsid w:val="000F1AC5"/>
    <w:rsid w:val="000F3E95"/>
    <w:rsid w:val="000F3F78"/>
    <w:rsid w:val="000F53A0"/>
    <w:rsid w:val="000F586E"/>
    <w:rsid w:val="00103F75"/>
    <w:rsid w:val="0011064E"/>
    <w:rsid w:val="00112DAB"/>
    <w:rsid w:val="001212D4"/>
    <w:rsid w:val="001503DE"/>
    <w:rsid w:val="001525BA"/>
    <w:rsid w:val="0015291A"/>
    <w:rsid w:val="00153844"/>
    <w:rsid w:val="00162E28"/>
    <w:rsid w:val="00166990"/>
    <w:rsid w:val="00167427"/>
    <w:rsid w:val="00170AE6"/>
    <w:rsid w:val="0017366D"/>
    <w:rsid w:val="00174A7B"/>
    <w:rsid w:val="00176911"/>
    <w:rsid w:val="00177F47"/>
    <w:rsid w:val="00180757"/>
    <w:rsid w:val="00181C31"/>
    <w:rsid w:val="001848D0"/>
    <w:rsid w:val="00193F2E"/>
    <w:rsid w:val="001969B8"/>
    <w:rsid w:val="001A10F1"/>
    <w:rsid w:val="001B569A"/>
    <w:rsid w:val="001B6E08"/>
    <w:rsid w:val="001C3E86"/>
    <w:rsid w:val="001C52DE"/>
    <w:rsid w:val="00202F89"/>
    <w:rsid w:val="00203854"/>
    <w:rsid w:val="002079CE"/>
    <w:rsid w:val="00215554"/>
    <w:rsid w:val="00216054"/>
    <w:rsid w:val="00221FB7"/>
    <w:rsid w:val="00222B22"/>
    <w:rsid w:val="00234366"/>
    <w:rsid w:val="00241EEE"/>
    <w:rsid w:val="002434CD"/>
    <w:rsid w:val="002609DA"/>
    <w:rsid w:val="00262032"/>
    <w:rsid w:val="00264332"/>
    <w:rsid w:val="00267469"/>
    <w:rsid w:val="002757BD"/>
    <w:rsid w:val="00281E4E"/>
    <w:rsid w:val="00283B0C"/>
    <w:rsid w:val="002847E7"/>
    <w:rsid w:val="00291ED2"/>
    <w:rsid w:val="002A1082"/>
    <w:rsid w:val="002B40D4"/>
    <w:rsid w:val="002C0E3F"/>
    <w:rsid w:val="002C3008"/>
    <w:rsid w:val="002C5CB1"/>
    <w:rsid w:val="002D143D"/>
    <w:rsid w:val="002D7B80"/>
    <w:rsid w:val="002E28E9"/>
    <w:rsid w:val="003006E9"/>
    <w:rsid w:val="00304458"/>
    <w:rsid w:val="0030454B"/>
    <w:rsid w:val="00310180"/>
    <w:rsid w:val="00311DBD"/>
    <w:rsid w:val="00313BB7"/>
    <w:rsid w:val="00316ABF"/>
    <w:rsid w:val="00325A99"/>
    <w:rsid w:val="00335FCB"/>
    <w:rsid w:val="00341D79"/>
    <w:rsid w:val="003514C0"/>
    <w:rsid w:val="00354571"/>
    <w:rsid w:val="00357A23"/>
    <w:rsid w:val="00362C61"/>
    <w:rsid w:val="00363DE8"/>
    <w:rsid w:val="0036421A"/>
    <w:rsid w:val="00377C41"/>
    <w:rsid w:val="00381687"/>
    <w:rsid w:val="003A26EC"/>
    <w:rsid w:val="003A2A4E"/>
    <w:rsid w:val="003A510A"/>
    <w:rsid w:val="003B3310"/>
    <w:rsid w:val="003B34EC"/>
    <w:rsid w:val="003B3B6F"/>
    <w:rsid w:val="003B433F"/>
    <w:rsid w:val="003B55FF"/>
    <w:rsid w:val="003C06F2"/>
    <w:rsid w:val="003C5116"/>
    <w:rsid w:val="003D3FAC"/>
    <w:rsid w:val="003E50C0"/>
    <w:rsid w:val="00405B80"/>
    <w:rsid w:val="00407619"/>
    <w:rsid w:val="00407EF2"/>
    <w:rsid w:val="00413C8C"/>
    <w:rsid w:val="0041798F"/>
    <w:rsid w:val="00417CCA"/>
    <w:rsid w:val="00421B9E"/>
    <w:rsid w:val="00435FCC"/>
    <w:rsid w:val="0043601F"/>
    <w:rsid w:val="00453752"/>
    <w:rsid w:val="00453AF8"/>
    <w:rsid w:val="00462B68"/>
    <w:rsid w:val="0046368B"/>
    <w:rsid w:val="00463691"/>
    <w:rsid w:val="004645E5"/>
    <w:rsid w:val="00472111"/>
    <w:rsid w:val="00477C5D"/>
    <w:rsid w:val="004873DE"/>
    <w:rsid w:val="00492771"/>
    <w:rsid w:val="004A103C"/>
    <w:rsid w:val="004A6663"/>
    <w:rsid w:val="004B0F33"/>
    <w:rsid w:val="004B13F7"/>
    <w:rsid w:val="004B26DC"/>
    <w:rsid w:val="004B4E0B"/>
    <w:rsid w:val="004C0891"/>
    <w:rsid w:val="004C0B95"/>
    <w:rsid w:val="004C5BC9"/>
    <w:rsid w:val="004C74E7"/>
    <w:rsid w:val="004D325F"/>
    <w:rsid w:val="004D62CA"/>
    <w:rsid w:val="004D6CA4"/>
    <w:rsid w:val="004E4696"/>
    <w:rsid w:val="004E49A3"/>
    <w:rsid w:val="004E6579"/>
    <w:rsid w:val="004F10A8"/>
    <w:rsid w:val="004F3778"/>
    <w:rsid w:val="0050547F"/>
    <w:rsid w:val="0051087B"/>
    <w:rsid w:val="00533AFB"/>
    <w:rsid w:val="00547B27"/>
    <w:rsid w:val="00551988"/>
    <w:rsid w:val="0056033A"/>
    <w:rsid w:val="005777B4"/>
    <w:rsid w:val="00581C22"/>
    <w:rsid w:val="00583EE3"/>
    <w:rsid w:val="005867C5"/>
    <w:rsid w:val="0059443F"/>
    <w:rsid w:val="00596FA1"/>
    <w:rsid w:val="00597117"/>
    <w:rsid w:val="005A011C"/>
    <w:rsid w:val="005A0E67"/>
    <w:rsid w:val="005A399D"/>
    <w:rsid w:val="005A4DF5"/>
    <w:rsid w:val="005B2A13"/>
    <w:rsid w:val="005B348C"/>
    <w:rsid w:val="005B3DBE"/>
    <w:rsid w:val="005C0CD3"/>
    <w:rsid w:val="005C1716"/>
    <w:rsid w:val="005C73C1"/>
    <w:rsid w:val="005D51EA"/>
    <w:rsid w:val="005D5304"/>
    <w:rsid w:val="005D6EFE"/>
    <w:rsid w:val="005D7FF3"/>
    <w:rsid w:val="005E4C1A"/>
    <w:rsid w:val="005E4D5B"/>
    <w:rsid w:val="005F0526"/>
    <w:rsid w:val="005F635E"/>
    <w:rsid w:val="0060007B"/>
    <w:rsid w:val="0060664F"/>
    <w:rsid w:val="0060732A"/>
    <w:rsid w:val="00607503"/>
    <w:rsid w:val="0061255D"/>
    <w:rsid w:val="00623E87"/>
    <w:rsid w:val="0062444F"/>
    <w:rsid w:val="00626945"/>
    <w:rsid w:val="00630BC5"/>
    <w:rsid w:val="006441CA"/>
    <w:rsid w:val="00645A97"/>
    <w:rsid w:val="006531B0"/>
    <w:rsid w:val="00656FE0"/>
    <w:rsid w:val="00663F76"/>
    <w:rsid w:val="00664B7C"/>
    <w:rsid w:val="00671E95"/>
    <w:rsid w:val="00675DA8"/>
    <w:rsid w:val="00682774"/>
    <w:rsid w:val="00691EEF"/>
    <w:rsid w:val="006B32E6"/>
    <w:rsid w:val="006B7D1D"/>
    <w:rsid w:val="006C10BD"/>
    <w:rsid w:val="006C2896"/>
    <w:rsid w:val="006C3F2F"/>
    <w:rsid w:val="006C3F32"/>
    <w:rsid w:val="006C64C5"/>
    <w:rsid w:val="006D39B4"/>
    <w:rsid w:val="006D597D"/>
    <w:rsid w:val="006D59B1"/>
    <w:rsid w:val="006E05E3"/>
    <w:rsid w:val="006E6534"/>
    <w:rsid w:val="006F0962"/>
    <w:rsid w:val="006F0B98"/>
    <w:rsid w:val="006F58F2"/>
    <w:rsid w:val="00701728"/>
    <w:rsid w:val="007142B9"/>
    <w:rsid w:val="007149EA"/>
    <w:rsid w:val="00715E0A"/>
    <w:rsid w:val="007263C0"/>
    <w:rsid w:val="007263F3"/>
    <w:rsid w:val="00727642"/>
    <w:rsid w:val="00727AD7"/>
    <w:rsid w:val="00731254"/>
    <w:rsid w:val="00732919"/>
    <w:rsid w:val="00737E54"/>
    <w:rsid w:val="00742068"/>
    <w:rsid w:val="00744A99"/>
    <w:rsid w:val="00750CF9"/>
    <w:rsid w:val="00751328"/>
    <w:rsid w:val="0075155E"/>
    <w:rsid w:val="00760A1F"/>
    <w:rsid w:val="007661DD"/>
    <w:rsid w:val="00767750"/>
    <w:rsid w:val="0077598D"/>
    <w:rsid w:val="00781BC5"/>
    <w:rsid w:val="007B13B6"/>
    <w:rsid w:val="007C30E6"/>
    <w:rsid w:val="007C708B"/>
    <w:rsid w:val="007D0180"/>
    <w:rsid w:val="007D3263"/>
    <w:rsid w:val="007E2C89"/>
    <w:rsid w:val="007E4089"/>
    <w:rsid w:val="007E5191"/>
    <w:rsid w:val="007E6F11"/>
    <w:rsid w:val="008000CF"/>
    <w:rsid w:val="00815795"/>
    <w:rsid w:val="0082198B"/>
    <w:rsid w:val="00821A0E"/>
    <w:rsid w:val="00823F9D"/>
    <w:rsid w:val="00834C2D"/>
    <w:rsid w:val="0084687D"/>
    <w:rsid w:val="00852C5F"/>
    <w:rsid w:val="008534E8"/>
    <w:rsid w:val="00857E94"/>
    <w:rsid w:val="0086167F"/>
    <w:rsid w:val="0086304A"/>
    <w:rsid w:val="00863D22"/>
    <w:rsid w:val="00865056"/>
    <w:rsid w:val="00871817"/>
    <w:rsid w:val="00877D6B"/>
    <w:rsid w:val="0088626B"/>
    <w:rsid w:val="00886831"/>
    <w:rsid w:val="008A397F"/>
    <w:rsid w:val="008A69BE"/>
    <w:rsid w:val="008C6244"/>
    <w:rsid w:val="008D2333"/>
    <w:rsid w:val="008F197C"/>
    <w:rsid w:val="008F3140"/>
    <w:rsid w:val="008F6173"/>
    <w:rsid w:val="008F7F87"/>
    <w:rsid w:val="00901E2F"/>
    <w:rsid w:val="00904671"/>
    <w:rsid w:val="0091383B"/>
    <w:rsid w:val="009242E9"/>
    <w:rsid w:val="00927875"/>
    <w:rsid w:val="00930469"/>
    <w:rsid w:val="00930B72"/>
    <w:rsid w:val="00932898"/>
    <w:rsid w:val="009344F6"/>
    <w:rsid w:val="0094276F"/>
    <w:rsid w:val="00946C3F"/>
    <w:rsid w:val="00952149"/>
    <w:rsid w:val="009643D4"/>
    <w:rsid w:val="00970FFF"/>
    <w:rsid w:val="00971E47"/>
    <w:rsid w:val="00976F25"/>
    <w:rsid w:val="00977744"/>
    <w:rsid w:val="00981E74"/>
    <w:rsid w:val="00982C24"/>
    <w:rsid w:val="00995FE8"/>
    <w:rsid w:val="00996AA9"/>
    <w:rsid w:val="009A021E"/>
    <w:rsid w:val="009A1126"/>
    <w:rsid w:val="009A2FE5"/>
    <w:rsid w:val="009B19C7"/>
    <w:rsid w:val="009B3694"/>
    <w:rsid w:val="009C03AA"/>
    <w:rsid w:val="009C2A19"/>
    <w:rsid w:val="009C4B77"/>
    <w:rsid w:val="009D1F75"/>
    <w:rsid w:val="009D416B"/>
    <w:rsid w:val="009D5F98"/>
    <w:rsid w:val="009E09A7"/>
    <w:rsid w:val="009E1822"/>
    <w:rsid w:val="009E6774"/>
    <w:rsid w:val="009F137E"/>
    <w:rsid w:val="00A01B9A"/>
    <w:rsid w:val="00A116E3"/>
    <w:rsid w:val="00A13F38"/>
    <w:rsid w:val="00A15EC6"/>
    <w:rsid w:val="00A15F04"/>
    <w:rsid w:val="00A169C8"/>
    <w:rsid w:val="00A21AAE"/>
    <w:rsid w:val="00A22A98"/>
    <w:rsid w:val="00A348D4"/>
    <w:rsid w:val="00A36FC0"/>
    <w:rsid w:val="00A40AE8"/>
    <w:rsid w:val="00A40F15"/>
    <w:rsid w:val="00A433C0"/>
    <w:rsid w:val="00A43D37"/>
    <w:rsid w:val="00A45B0A"/>
    <w:rsid w:val="00A5475A"/>
    <w:rsid w:val="00A56952"/>
    <w:rsid w:val="00A57933"/>
    <w:rsid w:val="00A74CE1"/>
    <w:rsid w:val="00A74D4F"/>
    <w:rsid w:val="00A75B29"/>
    <w:rsid w:val="00A8370C"/>
    <w:rsid w:val="00A90ACE"/>
    <w:rsid w:val="00A9326D"/>
    <w:rsid w:val="00A945E6"/>
    <w:rsid w:val="00A95904"/>
    <w:rsid w:val="00A9775C"/>
    <w:rsid w:val="00AA144C"/>
    <w:rsid w:val="00AB130A"/>
    <w:rsid w:val="00AB46E8"/>
    <w:rsid w:val="00AB7F4E"/>
    <w:rsid w:val="00AD14B8"/>
    <w:rsid w:val="00AD2F38"/>
    <w:rsid w:val="00AD5BF2"/>
    <w:rsid w:val="00AE3688"/>
    <w:rsid w:val="00AF1EDA"/>
    <w:rsid w:val="00AF2FD8"/>
    <w:rsid w:val="00AF39A4"/>
    <w:rsid w:val="00AF39E9"/>
    <w:rsid w:val="00AF6FD6"/>
    <w:rsid w:val="00B125FD"/>
    <w:rsid w:val="00B20BBE"/>
    <w:rsid w:val="00B23FE9"/>
    <w:rsid w:val="00B350F9"/>
    <w:rsid w:val="00B42EE0"/>
    <w:rsid w:val="00B44865"/>
    <w:rsid w:val="00B52669"/>
    <w:rsid w:val="00B54BB9"/>
    <w:rsid w:val="00B564E4"/>
    <w:rsid w:val="00B6047B"/>
    <w:rsid w:val="00B6587C"/>
    <w:rsid w:val="00B67624"/>
    <w:rsid w:val="00B74B96"/>
    <w:rsid w:val="00BA5EE7"/>
    <w:rsid w:val="00BA7B6B"/>
    <w:rsid w:val="00BB1DC3"/>
    <w:rsid w:val="00BB2DC1"/>
    <w:rsid w:val="00BB6366"/>
    <w:rsid w:val="00BC7BC6"/>
    <w:rsid w:val="00BD1346"/>
    <w:rsid w:val="00BD3128"/>
    <w:rsid w:val="00BE14B1"/>
    <w:rsid w:val="00BE6AA8"/>
    <w:rsid w:val="00BF5415"/>
    <w:rsid w:val="00C003B4"/>
    <w:rsid w:val="00C01CA6"/>
    <w:rsid w:val="00C0243F"/>
    <w:rsid w:val="00C061B0"/>
    <w:rsid w:val="00C06616"/>
    <w:rsid w:val="00C07D97"/>
    <w:rsid w:val="00C14D20"/>
    <w:rsid w:val="00C17D72"/>
    <w:rsid w:val="00C224EC"/>
    <w:rsid w:val="00C24C50"/>
    <w:rsid w:val="00C27F46"/>
    <w:rsid w:val="00C30A1C"/>
    <w:rsid w:val="00C34DA8"/>
    <w:rsid w:val="00C369D8"/>
    <w:rsid w:val="00C37043"/>
    <w:rsid w:val="00C44B27"/>
    <w:rsid w:val="00C44FEE"/>
    <w:rsid w:val="00C54E76"/>
    <w:rsid w:val="00C65038"/>
    <w:rsid w:val="00C70BF0"/>
    <w:rsid w:val="00C70E07"/>
    <w:rsid w:val="00C7694C"/>
    <w:rsid w:val="00C77891"/>
    <w:rsid w:val="00C836E0"/>
    <w:rsid w:val="00C8671F"/>
    <w:rsid w:val="00C87294"/>
    <w:rsid w:val="00CB2EFD"/>
    <w:rsid w:val="00CB3F7E"/>
    <w:rsid w:val="00CB5659"/>
    <w:rsid w:val="00CB6BE7"/>
    <w:rsid w:val="00CC3402"/>
    <w:rsid w:val="00CD66F6"/>
    <w:rsid w:val="00CE02D0"/>
    <w:rsid w:val="00CF10D3"/>
    <w:rsid w:val="00CF5749"/>
    <w:rsid w:val="00CF7162"/>
    <w:rsid w:val="00D02994"/>
    <w:rsid w:val="00D0325D"/>
    <w:rsid w:val="00D048BF"/>
    <w:rsid w:val="00D06D37"/>
    <w:rsid w:val="00D14F5E"/>
    <w:rsid w:val="00D17026"/>
    <w:rsid w:val="00D31BBA"/>
    <w:rsid w:val="00D36780"/>
    <w:rsid w:val="00D37DAD"/>
    <w:rsid w:val="00D4057A"/>
    <w:rsid w:val="00D42B3B"/>
    <w:rsid w:val="00D57D44"/>
    <w:rsid w:val="00D66094"/>
    <w:rsid w:val="00D81FF2"/>
    <w:rsid w:val="00D83240"/>
    <w:rsid w:val="00D83F57"/>
    <w:rsid w:val="00D853E0"/>
    <w:rsid w:val="00D94DF1"/>
    <w:rsid w:val="00DA0B9C"/>
    <w:rsid w:val="00DA62AF"/>
    <w:rsid w:val="00DB1B01"/>
    <w:rsid w:val="00DB2811"/>
    <w:rsid w:val="00DB5002"/>
    <w:rsid w:val="00DB5CAF"/>
    <w:rsid w:val="00DC47D6"/>
    <w:rsid w:val="00DC567D"/>
    <w:rsid w:val="00DC7AA4"/>
    <w:rsid w:val="00DC7E82"/>
    <w:rsid w:val="00DD6F00"/>
    <w:rsid w:val="00E05AE1"/>
    <w:rsid w:val="00E05AF3"/>
    <w:rsid w:val="00E11026"/>
    <w:rsid w:val="00E12BB2"/>
    <w:rsid w:val="00E16F6F"/>
    <w:rsid w:val="00E308F3"/>
    <w:rsid w:val="00E34EFF"/>
    <w:rsid w:val="00E40A78"/>
    <w:rsid w:val="00E41593"/>
    <w:rsid w:val="00E4261A"/>
    <w:rsid w:val="00E432B9"/>
    <w:rsid w:val="00E45D4D"/>
    <w:rsid w:val="00E5068B"/>
    <w:rsid w:val="00E53F4C"/>
    <w:rsid w:val="00E60D04"/>
    <w:rsid w:val="00E61B34"/>
    <w:rsid w:val="00E642BB"/>
    <w:rsid w:val="00E6530D"/>
    <w:rsid w:val="00E66207"/>
    <w:rsid w:val="00E67E31"/>
    <w:rsid w:val="00E771B0"/>
    <w:rsid w:val="00E8315B"/>
    <w:rsid w:val="00E8551B"/>
    <w:rsid w:val="00E9243A"/>
    <w:rsid w:val="00E9680A"/>
    <w:rsid w:val="00EA0D26"/>
    <w:rsid w:val="00EA6731"/>
    <w:rsid w:val="00EB08A0"/>
    <w:rsid w:val="00EB3778"/>
    <w:rsid w:val="00EB5439"/>
    <w:rsid w:val="00EC1B8C"/>
    <w:rsid w:val="00EC344D"/>
    <w:rsid w:val="00EC64D1"/>
    <w:rsid w:val="00ED0992"/>
    <w:rsid w:val="00EF4488"/>
    <w:rsid w:val="00EF53FF"/>
    <w:rsid w:val="00F00D92"/>
    <w:rsid w:val="00F04CE0"/>
    <w:rsid w:val="00F055C9"/>
    <w:rsid w:val="00F05CAA"/>
    <w:rsid w:val="00F20A8C"/>
    <w:rsid w:val="00F303F9"/>
    <w:rsid w:val="00F4111A"/>
    <w:rsid w:val="00F45A4D"/>
    <w:rsid w:val="00F46AA2"/>
    <w:rsid w:val="00F6384C"/>
    <w:rsid w:val="00F647E3"/>
    <w:rsid w:val="00F71F24"/>
    <w:rsid w:val="00F83DC0"/>
    <w:rsid w:val="00F841BC"/>
    <w:rsid w:val="00F85772"/>
    <w:rsid w:val="00F87C87"/>
    <w:rsid w:val="00F900BD"/>
    <w:rsid w:val="00FA45EF"/>
    <w:rsid w:val="00FB16DB"/>
    <w:rsid w:val="00FC63F7"/>
    <w:rsid w:val="00FC6AD6"/>
    <w:rsid w:val="00FC74CF"/>
    <w:rsid w:val="00FD30AC"/>
    <w:rsid w:val="00FD3A1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0ECFD1-2417-4B70-99C6-27795C28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StopkaZnak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E86"/>
  </w:style>
  <w:style w:type="paragraph" w:styleId="Tekstpodstawowywcity">
    <w:name w:val="Body Text Indent"/>
    <w:basedOn w:val="Normalny"/>
    <w:link w:val="TekstpodstawowywcityZnak"/>
    <w:semiHidden/>
    <w:rsid w:val="00C07D97"/>
    <w:pPr>
      <w:spacing w:line="252" w:lineRule="auto"/>
      <w:ind w:left="2124" w:hanging="2124"/>
    </w:pPr>
    <w:rPr>
      <w:rFonts w:ascii="Cambria" w:eastAsia="Times New Roman" w:hAnsi="Cambria" w:cs="Times New Roman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7D97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2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2E9"/>
  </w:style>
  <w:style w:type="character" w:styleId="Hipercze">
    <w:name w:val="Hyperlink"/>
    <w:basedOn w:val="Domylnaczcionkaakapitu"/>
    <w:uiPriority w:val="99"/>
    <w:unhideWhenUsed/>
    <w:rsid w:val="004D325F"/>
    <w:rPr>
      <w:color w:val="0000FF" w:themeColor="hyperlink"/>
      <w:u w:val="single"/>
    </w:rPr>
  </w:style>
  <w:style w:type="character" w:styleId="Numerstrony">
    <w:name w:val="page number"/>
    <w:basedOn w:val="Domylnaczcionkaakapitu"/>
    <w:rsid w:val="004E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g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zyte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3BE1-66FC-4105-9E94-32896AF7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2048</Words>
  <Characters>12291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Prześlakiewicz Katarzyna</cp:lastModifiedBy>
  <cp:revision>2</cp:revision>
  <dcterms:created xsi:type="dcterms:W3CDTF">2020-05-06T09:47:00Z</dcterms:created>
  <dcterms:modified xsi:type="dcterms:W3CDTF">2020-05-06T09:47:00Z</dcterms:modified>
</cp:coreProperties>
</file>