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99F4" w14:textId="77777777" w:rsidR="00F2429D" w:rsidRPr="00565742" w:rsidRDefault="00F2429D" w:rsidP="00F2429D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35F1D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8" DrawAspect="Content" ObjectID="_1754118680" r:id="rId9"/>
        </w:object>
      </w:r>
    </w:p>
    <w:p w14:paraId="2887BEFB" w14:textId="29C055EF" w:rsidR="00F2429D" w:rsidRDefault="00F2429D" w:rsidP="00F2429D">
      <w:pPr>
        <w:pStyle w:val="Nagwek2"/>
        <w:spacing w:line="60" w:lineRule="atLeast"/>
        <w:rPr>
          <w:rFonts w:ascii="Calibri" w:hAnsi="Calibri" w:cs="Calibri"/>
          <w:bCs/>
          <w:i w:val="0"/>
          <w:iCs/>
          <w:sz w:val="32"/>
          <w:szCs w:val="32"/>
        </w:rPr>
      </w:pPr>
      <w:r w:rsidRPr="00F2429D">
        <w:rPr>
          <w:rFonts w:ascii="Calibri" w:hAnsi="Calibri" w:cs="Calibri"/>
          <w:bCs/>
          <w:i w:val="0"/>
          <w:iCs/>
          <w:sz w:val="32"/>
          <w:szCs w:val="32"/>
        </w:rPr>
        <w:t>Regionalny Dyrektor Ochrony Środowiska w Gorzowie Wielkopolskim</w:t>
      </w:r>
    </w:p>
    <w:p w14:paraId="52AD7AE1" w14:textId="77777777" w:rsidR="00F2429D" w:rsidRPr="00F2429D" w:rsidRDefault="00F2429D" w:rsidP="00F2429D"/>
    <w:p w14:paraId="7BEBB980" w14:textId="28B14BFB" w:rsidR="00F2429D" w:rsidRPr="00F2429D" w:rsidRDefault="00F2429D" w:rsidP="00F2429D">
      <w:pPr>
        <w:spacing w:after="480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Gorzów Wlkp., 18 sierpnia 2023 r. </w:t>
      </w:r>
    </w:p>
    <w:p w14:paraId="711C61CA" w14:textId="5E2ABC54" w:rsidR="00E30B46" w:rsidRPr="00F2429D" w:rsidRDefault="0083350E" w:rsidP="00580DF2">
      <w:pPr>
        <w:pStyle w:val="Nagwek2"/>
        <w:spacing w:line="60" w:lineRule="atLeast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F2429D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WZŚ.42</w:t>
      </w:r>
      <w:r w:rsidR="00B5053C" w:rsidRPr="00F2429D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0</w:t>
      </w:r>
      <w:r w:rsidR="008536DC" w:rsidRPr="00F2429D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C33961" w:rsidRPr="00F2429D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20.2023.DM</w:t>
      </w:r>
    </w:p>
    <w:p w14:paraId="68E065CF" w14:textId="77777777" w:rsidR="00EA2A2A" w:rsidRPr="00F2429D" w:rsidRDefault="00EA2A2A" w:rsidP="00F40ACD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60D1DC80" w14:textId="088B55E6" w:rsidR="00EA2A2A" w:rsidRPr="00F2429D" w:rsidRDefault="001C2C02" w:rsidP="00F2429D">
      <w:pPr>
        <w:pStyle w:val="Nagwek1"/>
        <w:spacing w:after="480"/>
        <w:jc w:val="left"/>
        <w:rPr>
          <w:rFonts w:asciiTheme="minorHAnsi" w:hAnsiTheme="minorHAnsi" w:cstheme="minorHAnsi"/>
          <w:sz w:val="24"/>
        </w:rPr>
      </w:pPr>
      <w:r w:rsidRPr="00F2429D">
        <w:rPr>
          <w:rFonts w:asciiTheme="minorHAnsi" w:hAnsiTheme="minorHAnsi" w:cstheme="minorHAnsi"/>
          <w:sz w:val="24"/>
        </w:rPr>
        <w:t>Decyzja o środowiskowych uwarunkowaniach</w:t>
      </w:r>
    </w:p>
    <w:p w14:paraId="436BF3D6" w14:textId="77777777" w:rsidR="00F2429D" w:rsidRDefault="00DC0517" w:rsidP="00F2429D">
      <w:pPr>
        <w:spacing w:before="100" w:beforeAutospacing="1" w:after="480"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Regionaln</w:t>
      </w:r>
      <w:r w:rsidR="00FC364F" w:rsidRPr="00F2429D">
        <w:rPr>
          <w:rFonts w:asciiTheme="minorHAnsi" w:hAnsiTheme="minorHAnsi" w:cstheme="minorHAnsi"/>
        </w:rPr>
        <w:t>y</w:t>
      </w:r>
      <w:r w:rsidR="00842879" w:rsidRPr="00F2429D">
        <w:rPr>
          <w:rFonts w:asciiTheme="minorHAnsi" w:hAnsiTheme="minorHAnsi" w:cstheme="minorHAnsi"/>
        </w:rPr>
        <w:t xml:space="preserve"> Dyrektor Ochrony Środowiska w </w:t>
      </w:r>
      <w:r w:rsidR="00AE6723" w:rsidRPr="00F2429D">
        <w:rPr>
          <w:rFonts w:asciiTheme="minorHAnsi" w:hAnsiTheme="minorHAnsi" w:cstheme="minorHAnsi"/>
        </w:rPr>
        <w:t>Gorzowie Wielkopolskim</w:t>
      </w:r>
      <w:r w:rsidR="00842879" w:rsidRPr="00F2429D">
        <w:rPr>
          <w:rFonts w:asciiTheme="minorHAnsi" w:hAnsiTheme="minorHAnsi" w:cstheme="minorHAnsi"/>
        </w:rPr>
        <w:t xml:space="preserve">, </w:t>
      </w:r>
      <w:r w:rsidR="00FC364F" w:rsidRPr="00F2429D">
        <w:rPr>
          <w:rFonts w:asciiTheme="minorHAnsi" w:hAnsiTheme="minorHAnsi" w:cstheme="minorHAnsi"/>
        </w:rPr>
        <w:t xml:space="preserve">działając </w:t>
      </w:r>
      <w:r w:rsidR="00437695" w:rsidRPr="00F2429D">
        <w:rPr>
          <w:rFonts w:asciiTheme="minorHAnsi" w:hAnsiTheme="minorHAnsi" w:cstheme="minorHAnsi"/>
        </w:rPr>
        <w:br/>
      </w:r>
      <w:r w:rsidR="00FC364F" w:rsidRPr="00F2429D">
        <w:rPr>
          <w:rFonts w:asciiTheme="minorHAnsi" w:hAnsiTheme="minorHAnsi" w:cstheme="minorHAnsi"/>
        </w:rPr>
        <w:t xml:space="preserve">na </w:t>
      </w:r>
      <w:r w:rsidR="009C009A" w:rsidRPr="00F2429D">
        <w:rPr>
          <w:rFonts w:asciiTheme="minorHAnsi" w:hAnsiTheme="minorHAnsi" w:cstheme="minorHAnsi"/>
        </w:rPr>
        <w:t xml:space="preserve">podstawie </w:t>
      </w:r>
      <w:r w:rsidR="00E32356" w:rsidRPr="00F2429D">
        <w:rPr>
          <w:rFonts w:asciiTheme="minorHAnsi" w:hAnsiTheme="minorHAnsi" w:cstheme="minorHAnsi"/>
        </w:rPr>
        <w:t xml:space="preserve">art. 71 ust. 2 pkt 2, </w:t>
      </w:r>
      <w:r w:rsidR="00366680" w:rsidRPr="00F2429D">
        <w:rPr>
          <w:rFonts w:asciiTheme="minorHAnsi" w:hAnsiTheme="minorHAnsi" w:cstheme="minorHAnsi"/>
        </w:rPr>
        <w:t>art.</w:t>
      </w:r>
      <w:r w:rsidR="003717C4" w:rsidRPr="00F2429D">
        <w:rPr>
          <w:rFonts w:asciiTheme="minorHAnsi" w:hAnsiTheme="minorHAnsi" w:cstheme="minorHAnsi"/>
        </w:rPr>
        <w:t xml:space="preserve"> </w:t>
      </w:r>
      <w:r w:rsidR="00366680" w:rsidRPr="00F2429D">
        <w:rPr>
          <w:rFonts w:asciiTheme="minorHAnsi" w:hAnsiTheme="minorHAnsi" w:cstheme="minorHAnsi"/>
        </w:rPr>
        <w:t xml:space="preserve">75 </w:t>
      </w:r>
      <w:r w:rsidR="00E30B46" w:rsidRPr="00F2429D">
        <w:rPr>
          <w:rFonts w:asciiTheme="minorHAnsi" w:hAnsiTheme="minorHAnsi" w:cstheme="minorHAnsi"/>
        </w:rPr>
        <w:t>ust. 1 pkt 1 lit. d</w:t>
      </w:r>
      <w:r w:rsidR="0016125C" w:rsidRPr="00F2429D">
        <w:rPr>
          <w:rFonts w:asciiTheme="minorHAnsi" w:hAnsiTheme="minorHAnsi" w:cstheme="minorHAnsi"/>
        </w:rPr>
        <w:t xml:space="preserve">, </w:t>
      </w:r>
      <w:r w:rsidR="00366680" w:rsidRPr="00F2429D">
        <w:rPr>
          <w:rFonts w:asciiTheme="minorHAnsi" w:hAnsiTheme="minorHAnsi" w:cstheme="minorHAnsi"/>
        </w:rPr>
        <w:t>art. 84 ust. 1 i 2</w:t>
      </w:r>
      <w:r w:rsidR="00FE7E8B" w:rsidRPr="00F2429D">
        <w:rPr>
          <w:rFonts w:asciiTheme="minorHAnsi" w:hAnsiTheme="minorHAnsi" w:cstheme="minorHAnsi"/>
        </w:rPr>
        <w:t xml:space="preserve"> </w:t>
      </w:r>
      <w:r w:rsidR="00366680" w:rsidRPr="00F2429D">
        <w:rPr>
          <w:rFonts w:asciiTheme="minorHAnsi" w:hAnsiTheme="minorHAnsi" w:cstheme="minorHAnsi"/>
        </w:rPr>
        <w:t xml:space="preserve">ustawy </w:t>
      </w:r>
      <w:r w:rsidR="00E32356" w:rsidRPr="00F2429D">
        <w:rPr>
          <w:rFonts w:asciiTheme="minorHAnsi" w:hAnsiTheme="minorHAnsi" w:cstheme="minorHAnsi"/>
        </w:rPr>
        <w:br/>
      </w:r>
      <w:r w:rsidR="00366680" w:rsidRPr="00F2429D">
        <w:rPr>
          <w:rFonts w:asciiTheme="minorHAnsi" w:hAnsiTheme="minorHAnsi" w:cstheme="minorHAnsi"/>
        </w:rPr>
        <w:t xml:space="preserve">z dnia 3 października 2008 r. o udostępnianiu informacji o środowisku i jego ochronie, udziale społeczeństwa w ochronie środowiska oraz o ocenach </w:t>
      </w:r>
      <w:r w:rsidR="00C33961" w:rsidRPr="00F2429D">
        <w:rPr>
          <w:rFonts w:asciiTheme="minorHAnsi" w:hAnsiTheme="minorHAnsi" w:cstheme="minorHAnsi"/>
        </w:rPr>
        <w:t>oddziaływania na środowisko (</w:t>
      </w:r>
      <w:proofErr w:type="spellStart"/>
      <w:r w:rsidR="00C33961" w:rsidRPr="00F2429D">
        <w:rPr>
          <w:rFonts w:asciiTheme="minorHAnsi" w:hAnsiTheme="minorHAnsi" w:cstheme="minorHAnsi"/>
        </w:rPr>
        <w:t>t.</w:t>
      </w:r>
      <w:r w:rsidR="00366680" w:rsidRPr="00F2429D">
        <w:rPr>
          <w:rFonts w:asciiTheme="minorHAnsi" w:hAnsiTheme="minorHAnsi" w:cstheme="minorHAnsi"/>
        </w:rPr>
        <w:t>j</w:t>
      </w:r>
      <w:proofErr w:type="spellEnd"/>
      <w:r w:rsidR="00366680" w:rsidRPr="00F2429D">
        <w:rPr>
          <w:rFonts w:asciiTheme="minorHAnsi" w:hAnsiTheme="minorHAnsi" w:cstheme="minorHAnsi"/>
        </w:rPr>
        <w:t xml:space="preserve">. Dz. </w:t>
      </w:r>
      <w:r w:rsidR="00E30B46" w:rsidRPr="00F2429D">
        <w:rPr>
          <w:rFonts w:asciiTheme="minorHAnsi" w:hAnsiTheme="minorHAnsi" w:cstheme="minorHAnsi"/>
        </w:rPr>
        <w:t>U. z 202</w:t>
      </w:r>
      <w:r w:rsidR="00437695" w:rsidRPr="00F2429D">
        <w:rPr>
          <w:rFonts w:asciiTheme="minorHAnsi" w:hAnsiTheme="minorHAnsi" w:cstheme="minorHAnsi"/>
        </w:rPr>
        <w:t>3</w:t>
      </w:r>
      <w:r w:rsidR="00713593" w:rsidRPr="00F2429D">
        <w:rPr>
          <w:rFonts w:asciiTheme="minorHAnsi" w:hAnsiTheme="minorHAnsi" w:cstheme="minorHAnsi"/>
        </w:rPr>
        <w:t xml:space="preserve"> r.</w:t>
      </w:r>
      <w:r w:rsidR="00E30B46" w:rsidRPr="00F2429D">
        <w:rPr>
          <w:rFonts w:asciiTheme="minorHAnsi" w:hAnsiTheme="minorHAnsi" w:cstheme="minorHAnsi"/>
        </w:rPr>
        <w:t xml:space="preserve"> poz. 1</w:t>
      </w:r>
      <w:r w:rsidR="00437695" w:rsidRPr="00F2429D">
        <w:rPr>
          <w:rFonts w:asciiTheme="minorHAnsi" w:hAnsiTheme="minorHAnsi" w:cstheme="minorHAnsi"/>
        </w:rPr>
        <w:t>0</w:t>
      </w:r>
      <w:r w:rsidR="00E30B46" w:rsidRPr="00F2429D">
        <w:rPr>
          <w:rFonts w:asciiTheme="minorHAnsi" w:hAnsiTheme="minorHAnsi" w:cstheme="minorHAnsi"/>
        </w:rPr>
        <w:t>9</w:t>
      </w:r>
      <w:r w:rsidR="00437695" w:rsidRPr="00F2429D">
        <w:rPr>
          <w:rFonts w:asciiTheme="minorHAnsi" w:hAnsiTheme="minorHAnsi" w:cstheme="minorHAnsi"/>
        </w:rPr>
        <w:t>4</w:t>
      </w:r>
      <w:r w:rsidR="00C33961" w:rsidRPr="00F2429D">
        <w:rPr>
          <w:rFonts w:asciiTheme="minorHAnsi" w:hAnsiTheme="minorHAnsi" w:cstheme="minorHAnsi"/>
        </w:rPr>
        <w:t>,</w:t>
      </w:r>
      <w:r w:rsidR="0083350E" w:rsidRPr="00F2429D">
        <w:rPr>
          <w:rFonts w:asciiTheme="minorHAnsi" w:hAnsiTheme="minorHAnsi" w:cstheme="minorHAnsi"/>
        </w:rPr>
        <w:t xml:space="preserve"> z </w:t>
      </w:r>
      <w:proofErr w:type="spellStart"/>
      <w:r w:rsidR="0083350E" w:rsidRPr="00F2429D">
        <w:rPr>
          <w:rFonts w:asciiTheme="minorHAnsi" w:hAnsiTheme="minorHAnsi" w:cstheme="minorHAnsi"/>
        </w:rPr>
        <w:t>późn</w:t>
      </w:r>
      <w:proofErr w:type="spellEnd"/>
      <w:r w:rsidR="0083350E" w:rsidRPr="00F2429D">
        <w:rPr>
          <w:rFonts w:asciiTheme="minorHAnsi" w:hAnsiTheme="minorHAnsi" w:cstheme="minorHAnsi"/>
        </w:rPr>
        <w:t>. zm.</w:t>
      </w:r>
      <w:r w:rsidR="00366680" w:rsidRPr="00F2429D">
        <w:rPr>
          <w:rFonts w:asciiTheme="minorHAnsi" w:hAnsiTheme="minorHAnsi" w:cstheme="minorHAnsi"/>
        </w:rPr>
        <w:t>)</w:t>
      </w:r>
      <w:r w:rsidR="004B4FA3" w:rsidRPr="00F2429D">
        <w:rPr>
          <w:rFonts w:asciiTheme="minorHAnsi" w:hAnsiTheme="minorHAnsi" w:cstheme="minorHAnsi"/>
        </w:rPr>
        <w:t xml:space="preserve"> </w:t>
      </w:r>
      <w:r w:rsidR="008536DC" w:rsidRPr="00F2429D">
        <w:rPr>
          <w:rFonts w:asciiTheme="minorHAnsi" w:hAnsiTheme="minorHAnsi" w:cstheme="minorHAnsi"/>
        </w:rPr>
        <w:t>–</w:t>
      </w:r>
      <w:r w:rsidR="004B4FA3" w:rsidRPr="00F2429D">
        <w:rPr>
          <w:rFonts w:asciiTheme="minorHAnsi" w:hAnsiTheme="minorHAnsi" w:cstheme="minorHAnsi"/>
        </w:rPr>
        <w:t xml:space="preserve"> dalej ustawa o </w:t>
      </w:r>
      <w:proofErr w:type="spellStart"/>
      <w:r w:rsidR="004B4FA3" w:rsidRPr="00F2429D">
        <w:rPr>
          <w:rFonts w:asciiTheme="minorHAnsi" w:hAnsiTheme="minorHAnsi" w:cstheme="minorHAnsi"/>
        </w:rPr>
        <w:t>ooś</w:t>
      </w:r>
      <w:proofErr w:type="spellEnd"/>
      <w:r w:rsidR="0019763E" w:rsidRPr="00F2429D">
        <w:rPr>
          <w:rFonts w:asciiTheme="minorHAnsi" w:hAnsiTheme="minorHAnsi" w:cstheme="minorHAnsi"/>
        </w:rPr>
        <w:t xml:space="preserve">, oraz art. </w:t>
      </w:r>
      <w:r w:rsidR="004F17CD" w:rsidRPr="00F2429D">
        <w:rPr>
          <w:rFonts w:asciiTheme="minorHAnsi" w:hAnsiTheme="minorHAnsi" w:cstheme="minorHAnsi"/>
        </w:rPr>
        <w:t>104</w:t>
      </w:r>
      <w:r w:rsidR="00FE7E8B" w:rsidRPr="00F2429D">
        <w:rPr>
          <w:rFonts w:asciiTheme="minorHAnsi" w:hAnsiTheme="minorHAnsi" w:cstheme="minorHAnsi"/>
        </w:rPr>
        <w:t xml:space="preserve"> </w:t>
      </w:r>
      <w:r w:rsidR="00366680" w:rsidRPr="00F2429D">
        <w:rPr>
          <w:rFonts w:asciiTheme="minorHAnsi" w:hAnsiTheme="minorHAnsi" w:cstheme="minorHAnsi"/>
        </w:rPr>
        <w:t xml:space="preserve">ustawy </w:t>
      </w:r>
      <w:r w:rsidR="00E32356" w:rsidRPr="00F2429D">
        <w:rPr>
          <w:rFonts w:asciiTheme="minorHAnsi" w:hAnsiTheme="minorHAnsi" w:cstheme="minorHAnsi"/>
        </w:rPr>
        <w:br/>
      </w:r>
      <w:r w:rsidR="00366680" w:rsidRPr="00F2429D">
        <w:rPr>
          <w:rFonts w:asciiTheme="minorHAnsi" w:hAnsiTheme="minorHAnsi" w:cstheme="minorHAnsi"/>
        </w:rPr>
        <w:t>z dnia 14 czerwca 1960 r. Kodeks postępowania admini</w:t>
      </w:r>
      <w:r w:rsidR="005F3FFF" w:rsidRPr="00F2429D">
        <w:rPr>
          <w:rFonts w:asciiTheme="minorHAnsi" w:hAnsiTheme="minorHAnsi" w:cstheme="minorHAnsi"/>
        </w:rPr>
        <w:t>stracyjnego</w:t>
      </w:r>
      <w:r w:rsidR="00C33961" w:rsidRPr="00F2429D">
        <w:rPr>
          <w:rFonts w:asciiTheme="minorHAnsi" w:hAnsiTheme="minorHAnsi" w:cstheme="minorHAnsi"/>
        </w:rPr>
        <w:t xml:space="preserve"> (</w:t>
      </w:r>
      <w:proofErr w:type="spellStart"/>
      <w:r w:rsidR="00C33961" w:rsidRPr="00F2429D">
        <w:rPr>
          <w:rFonts w:asciiTheme="minorHAnsi" w:hAnsiTheme="minorHAnsi" w:cstheme="minorHAnsi"/>
        </w:rPr>
        <w:t>t.j</w:t>
      </w:r>
      <w:proofErr w:type="spellEnd"/>
      <w:r w:rsidR="00C33961" w:rsidRPr="00F2429D">
        <w:rPr>
          <w:rFonts w:asciiTheme="minorHAnsi" w:hAnsiTheme="minorHAnsi" w:cstheme="minorHAnsi"/>
        </w:rPr>
        <w:t>. Dz. U. z 2023</w:t>
      </w:r>
      <w:r w:rsidR="001C2C02" w:rsidRPr="00F2429D">
        <w:rPr>
          <w:rFonts w:asciiTheme="minorHAnsi" w:hAnsiTheme="minorHAnsi" w:cstheme="minorHAnsi"/>
        </w:rPr>
        <w:t xml:space="preserve"> r. </w:t>
      </w:r>
      <w:r w:rsidR="00E32356" w:rsidRPr="00F2429D">
        <w:rPr>
          <w:rFonts w:asciiTheme="minorHAnsi" w:hAnsiTheme="minorHAnsi" w:cstheme="minorHAnsi"/>
        </w:rPr>
        <w:br/>
      </w:r>
      <w:r w:rsidR="001C2C02" w:rsidRPr="00F2429D">
        <w:rPr>
          <w:rFonts w:asciiTheme="minorHAnsi" w:hAnsiTheme="minorHAnsi" w:cstheme="minorHAnsi"/>
        </w:rPr>
        <w:t xml:space="preserve">poz. </w:t>
      </w:r>
      <w:r w:rsidR="00C33961" w:rsidRPr="00F2429D">
        <w:rPr>
          <w:rFonts w:asciiTheme="minorHAnsi" w:hAnsiTheme="minorHAnsi" w:cstheme="minorHAnsi"/>
        </w:rPr>
        <w:t xml:space="preserve">775, </w:t>
      </w:r>
      <w:r w:rsidR="00E30B46" w:rsidRPr="00F2429D">
        <w:rPr>
          <w:rFonts w:asciiTheme="minorHAnsi" w:hAnsiTheme="minorHAnsi" w:cstheme="minorHAnsi"/>
        </w:rPr>
        <w:t xml:space="preserve">z </w:t>
      </w:r>
      <w:proofErr w:type="spellStart"/>
      <w:r w:rsidR="00E30B46" w:rsidRPr="00F2429D">
        <w:rPr>
          <w:rFonts w:asciiTheme="minorHAnsi" w:hAnsiTheme="minorHAnsi" w:cstheme="minorHAnsi"/>
        </w:rPr>
        <w:t>późn</w:t>
      </w:r>
      <w:proofErr w:type="spellEnd"/>
      <w:r w:rsidR="00E30B46" w:rsidRPr="00F2429D">
        <w:rPr>
          <w:rFonts w:asciiTheme="minorHAnsi" w:hAnsiTheme="minorHAnsi" w:cstheme="minorHAnsi"/>
        </w:rPr>
        <w:t>. zm.</w:t>
      </w:r>
      <w:r w:rsidR="00366680" w:rsidRPr="00F2429D">
        <w:rPr>
          <w:rFonts w:asciiTheme="minorHAnsi" w:hAnsiTheme="minorHAnsi" w:cstheme="minorHAnsi"/>
        </w:rPr>
        <w:t xml:space="preserve">) </w:t>
      </w:r>
      <w:r w:rsidR="00C33961" w:rsidRPr="00F2429D">
        <w:rPr>
          <w:rFonts w:asciiTheme="minorHAnsi" w:hAnsiTheme="minorHAnsi" w:cstheme="minorHAnsi"/>
        </w:rPr>
        <w:t>–</w:t>
      </w:r>
      <w:r w:rsidR="00366680" w:rsidRPr="00F2429D">
        <w:rPr>
          <w:rFonts w:asciiTheme="minorHAnsi" w:hAnsiTheme="minorHAnsi" w:cstheme="minorHAnsi"/>
        </w:rPr>
        <w:t xml:space="preserve"> dalej k.p.a., </w:t>
      </w:r>
    </w:p>
    <w:p w14:paraId="53F287AB" w14:textId="0B868A15" w:rsidR="00366680" w:rsidRPr="00F2429D" w:rsidRDefault="00BE2FF4" w:rsidP="00F2429D">
      <w:pPr>
        <w:spacing w:before="100" w:beforeAutospacing="1" w:after="480"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po rozpatrzeniu </w:t>
      </w:r>
      <w:r w:rsidR="005F3FFF" w:rsidRPr="00F2429D">
        <w:rPr>
          <w:rFonts w:asciiTheme="minorHAnsi" w:hAnsiTheme="minorHAnsi" w:cstheme="minorHAnsi"/>
        </w:rPr>
        <w:t xml:space="preserve">wniosku </w:t>
      </w:r>
      <w:r w:rsidR="00C33961" w:rsidRPr="00F2429D">
        <w:rPr>
          <w:rFonts w:asciiTheme="minorHAnsi" w:hAnsiTheme="minorHAnsi" w:cstheme="minorHAnsi"/>
        </w:rPr>
        <w:t xml:space="preserve">z 25 kwietnia 2023 r. (data wpływu: 8 maja 2023 r.), uzupełnionego </w:t>
      </w:r>
      <w:r w:rsidR="00437695" w:rsidRPr="00F2429D">
        <w:rPr>
          <w:rFonts w:asciiTheme="minorHAnsi" w:hAnsiTheme="minorHAnsi" w:cstheme="minorHAnsi"/>
        </w:rPr>
        <w:t xml:space="preserve">16 </w:t>
      </w:r>
      <w:r w:rsidR="00C33961" w:rsidRPr="00F2429D">
        <w:rPr>
          <w:rFonts w:asciiTheme="minorHAnsi" w:hAnsiTheme="minorHAnsi" w:cstheme="minorHAnsi"/>
        </w:rPr>
        <w:t>czerwca 2023 r., złożonego przez Grzegorza Świątek</w:t>
      </w:r>
      <w:r w:rsidR="001C2C02" w:rsidRPr="00F2429D">
        <w:rPr>
          <w:rFonts w:asciiTheme="minorHAnsi" w:hAnsiTheme="minorHAnsi" w:cstheme="minorHAnsi"/>
        </w:rPr>
        <w:t>,</w:t>
      </w:r>
      <w:r w:rsidR="00A55D28" w:rsidRPr="00F2429D">
        <w:rPr>
          <w:rFonts w:asciiTheme="minorHAnsi" w:hAnsiTheme="minorHAnsi" w:cstheme="minorHAnsi"/>
        </w:rPr>
        <w:t xml:space="preserve"> </w:t>
      </w:r>
      <w:r w:rsidR="008C3F96" w:rsidRPr="00F2429D">
        <w:rPr>
          <w:rFonts w:asciiTheme="minorHAnsi" w:hAnsiTheme="minorHAnsi" w:cstheme="minorHAnsi"/>
        </w:rPr>
        <w:t xml:space="preserve">w sprawie </w:t>
      </w:r>
      <w:r w:rsidR="00C20BAF" w:rsidRPr="00F2429D">
        <w:rPr>
          <w:rFonts w:asciiTheme="minorHAnsi" w:hAnsiTheme="minorHAnsi" w:cstheme="minorHAnsi"/>
        </w:rPr>
        <w:t xml:space="preserve">wydania </w:t>
      </w:r>
      <w:r w:rsidR="008C3F96" w:rsidRPr="00F2429D">
        <w:rPr>
          <w:rFonts w:asciiTheme="minorHAnsi" w:hAnsiTheme="minorHAnsi" w:cstheme="minorHAnsi"/>
        </w:rPr>
        <w:t xml:space="preserve">decyzji </w:t>
      </w:r>
      <w:r w:rsidR="00C33961" w:rsidRPr="00F2429D">
        <w:rPr>
          <w:rFonts w:asciiTheme="minorHAnsi" w:hAnsiTheme="minorHAnsi" w:cstheme="minorHAnsi"/>
        </w:rPr>
        <w:br/>
      </w:r>
      <w:r w:rsidR="008C3F96" w:rsidRPr="00F2429D">
        <w:rPr>
          <w:rFonts w:asciiTheme="minorHAnsi" w:hAnsiTheme="minorHAnsi" w:cstheme="minorHAnsi"/>
        </w:rPr>
        <w:t>o środowiskowych uwarunkowaniach</w:t>
      </w:r>
      <w:r w:rsidR="00A47C46" w:rsidRPr="00F2429D">
        <w:rPr>
          <w:rFonts w:asciiTheme="minorHAnsi" w:hAnsiTheme="minorHAnsi" w:cstheme="minorHAnsi"/>
        </w:rPr>
        <w:t>,</w:t>
      </w:r>
    </w:p>
    <w:p w14:paraId="1A4B7D2C" w14:textId="77777777" w:rsidR="00137A56" w:rsidRPr="00F2429D" w:rsidRDefault="004F373D" w:rsidP="00F2429D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działając w oparciu o:</w:t>
      </w:r>
    </w:p>
    <w:p w14:paraId="5D0DB07D" w14:textId="77777777" w:rsidR="004F373D" w:rsidRPr="00F2429D" w:rsidRDefault="004F373D" w:rsidP="00F242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kar</w:t>
      </w:r>
      <w:r w:rsidR="00B50465" w:rsidRPr="00F2429D">
        <w:rPr>
          <w:rFonts w:asciiTheme="minorHAnsi" w:hAnsiTheme="minorHAnsi" w:cstheme="minorHAnsi"/>
        </w:rPr>
        <w:t>tę informacyjną przedsięwzięcia</w:t>
      </w:r>
      <w:r w:rsidR="00437695" w:rsidRPr="00F2429D">
        <w:rPr>
          <w:rFonts w:asciiTheme="minorHAnsi" w:hAnsiTheme="minorHAnsi" w:cstheme="minorHAnsi"/>
        </w:rPr>
        <w:t xml:space="preserve"> z kwietnia 2023 r. oraz jej uzupełnienie z </w:t>
      </w:r>
      <w:r w:rsidR="00F97D49" w:rsidRPr="00F2429D">
        <w:rPr>
          <w:rFonts w:asciiTheme="minorHAnsi" w:hAnsiTheme="minorHAnsi" w:cstheme="minorHAnsi"/>
        </w:rPr>
        <w:t>10 lipca 2023 r.</w:t>
      </w:r>
      <w:r w:rsidRPr="00F2429D">
        <w:rPr>
          <w:rFonts w:asciiTheme="minorHAnsi" w:hAnsiTheme="minorHAnsi" w:cstheme="minorHAnsi"/>
        </w:rPr>
        <w:t>,</w:t>
      </w:r>
    </w:p>
    <w:p w14:paraId="71388B64" w14:textId="77777777" w:rsidR="006B1FB9" w:rsidRPr="00F2429D" w:rsidRDefault="0083350E" w:rsidP="00F2429D">
      <w:pPr>
        <w:numPr>
          <w:ilvl w:val="0"/>
          <w:numId w:val="1"/>
        </w:numPr>
        <w:spacing w:after="240"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opinię </w:t>
      </w:r>
      <w:r w:rsidR="00E30B46" w:rsidRPr="00F2429D">
        <w:rPr>
          <w:rFonts w:asciiTheme="minorHAnsi" w:hAnsiTheme="minorHAnsi" w:cstheme="minorHAnsi"/>
        </w:rPr>
        <w:t xml:space="preserve">Dyrektora Zarządu Zlewni </w:t>
      </w:r>
      <w:r w:rsidR="00C33961" w:rsidRPr="00F2429D">
        <w:rPr>
          <w:rFonts w:asciiTheme="minorHAnsi" w:hAnsiTheme="minorHAnsi" w:cstheme="minorHAnsi"/>
        </w:rPr>
        <w:t xml:space="preserve">w Lwówku Śląskim </w:t>
      </w:r>
      <w:r w:rsidR="00E30B46" w:rsidRPr="00F2429D">
        <w:rPr>
          <w:rFonts w:asciiTheme="minorHAnsi" w:hAnsiTheme="minorHAnsi" w:cstheme="minorHAnsi"/>
        </w:rPr>
        <w:t xml:space="preserve">PGW „Wody Polskie” </w:t>
      </w:r>
      <w:r w:rsidR="00C33961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z</w:t>
      </w:r>
      <w:r w:rsidR="00F97D49" w:rsidRPr="00F2429D">
        <w:rPr>
          <w:rFonts w:asciiTheme="minorHAnsi" w:hAnsiTheme="minorHAnsi" w:cstheme="minorHAnsi"/>
        </w:rPr>
        <w:t xml:space="preserve"> 17 </w:t>
      </w:r>
      <w:r w:rsidR="00C33961" w:rsidRPr="00F2429D">
        <w:rPr>
          <w:rFonts w:asciiTheme="minorHAnsi" w:hAnsiTheme="minorHAnsi" w:cstheme="minorHAnsi"/>
        </w:rPr>
        <w:t>lipca</w:t>
      </w:r>
      <w:r w:rsidR="00A24127" w:rsidRPr="00F2429D">
        <w:rPr>
          <w:rFonts w:asciiTheme="minorHAnsi" w:hAnsiTheme="minorHAnsi" w:cstheme="minorHAnsi"/>
        </w:rPr>
        <w:t xml:space="preserve"> 2023</w:t>
      </w:r>
      <w:r w:rsidR="008C3F96" w:rsidRPr="00F2429D">
        <w:rPr>
          <w:rFonts w:asciiTheme="minorHAnsi" w:hAnsiTheme="minorHAnsi" w:cstheme="minorHAnsi"/>
        </w:rPr>
        <w:t xml:space="preserve"> r. </w:t>
      </w:r>
      <w:r w:rsidR="001C2C02" w:rsidRPr="00F2429D">
        <w:rPr>
          <w:rFonts w:asciiTheme="minorHAnsi" w:hAnsiTheme="minorHAnsi" w:cstheme="minorHAnsi"/>
        </w:rPr>
        <w:t xml:space="preserve">znak: </w:t>
      </w:r>
      <w:r w:rsidR="00F97D49" w:rsidRPr="00F2429D">
        <w:rPr>
          <w:rFonts w:asciiTheme="minorHAnsi" w:hAnsiTheme="minorHAnsi" w:cstheme="minorHAnsi"/>
        </w:rPr>
        <w:t>WR.ZZŚ.3.4901.99.2023.MD</w:t>
      </w:r>
      <w:r w:rsidR="00703D16" w:rsidRPr="00F2429D">
        <w:rPr>
          <w:rFonts w:asciiTheme="minorHAnsi" w:hAnsiTheme="minorHAnsi" w:cstheme="minorHAnsi"/>
        </w:rPr>
        <w:t>,</w:t>
      </w:r>
    </w:p>
    <w:p w14:paraId="21486F52" w14:textId="77777777" w:rsidR="004845AF" w:rsidRPr="00F2429D" w:rsidRDefault="004845AF" w:rsidP="00F2429D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dla przedsięwzięcia </w:t>
      </w:r>
      <w:r w:rsidR="00C33961" w:rsidRPr="00F2429D">
        <w:rPr>
          <w:rFonts w:asciiTheme="minorHAnsi" w:hAnsiTheme="minorHAnsi" w:cstheme="minorHAnsi"/>
        </w:rPr>
        <w:t>pn.:</w:t>
      </w:r>
    </w:p>
    <w:p w14:paraId="580D512A" w14:textId="77777777" w:rsidR="00F2429D" w:rsidRDefault="00F2429D" w:rsidP="00F2429D">
      <w:pPr>
        <w:tabs>
          <w:tab w:val="left" w:pos="0"/>
        </w:tabs>
        <w:spacing w:after="480" w:line="276" w:lineRule="auto"/>
        <w:rPr>
          <w:rFonts w:asciiTheme="minorHAnsi" w:hAnsiTheme="minorHAnsi" w:cstheme="minorHAnsi"/>
        </w:rPr>
      </w:pPr>
    </w:p>
    <w:p w14:paraId="1693867B" w14:textId="2648F5E0" w:rsidR="00580DF2" w:rsidRPr="00F2429D" w:rsidRDefault="00C33961" w:rsidP="00F2429D">
      <w:pPr>
        <w:tabs>
          <w:tab w:val="left" w:pos="0"/>
        </w:tabs>
        <w:spacing w:after="480" w:line="360" w:lineRule="auto"/>
        <w:rPr>
          <w:rFonts w:asciiTheme="minorHAnsi" w:hAnsiTheme="minorHAnsi" w:cstheme="minorHAnsi"/>
          <w:b/>
        </w:rPr>
      </w:pPr>
      <w:r w:rsidRPr="00F2429D">
        <w:rPr>
          <w:rFonts w:asciiTheme="minorHAnsi" w:hAnsiTheme="minorHAnsi" w:cstheme="minorHAnsi"/>
          <w:b/>
        </w:rPr>
        <w:lastRenderedPageBreak/>
        <w:t xml:space="preserve">„Częściowe wylesienie i zmiana kategorii użytku na przedstawionej </w:t>
      </w:r>
      <w:r w:rsidRPr="00F2429D">
        <w:rPr>
          <w:rFonts w:asciiTheme="minorHAnsi" w:hAnsiTheme="minorHAnsi" w:cstheme="minorHAnsi"/>
          <w:b/>
        </w:rPr>
        <w:br/>
        <w:t xml:space="preserve">powierzchni 0,0583 ha”, na działce </w:t>
      </w:r>
      <w:proofErr w:type="spellStart"/>
      <w:r w:rsidRPr="00F2429D">
        <w:rPr>
          <w:rFonts w:asciiTheme="minorHAnsi" w:hAnsiTheme="minorHAnsi" w:cstheme="minorHAnsi"/>
          <w:b/>
        </w:rPr>
        <w:t>ewid</w:t>
      </w:r>
      <w:proofErr w:type="spellEnd"/>
      <w:r w:rsidRPr="00F2429D">
        <w:rPr>
          <w:rFonts w:asciiTheme="minorHAnsi" w:hAnsiTheme="minorHAnsi" w:cstheme="minorHAnsi"/>
          <w:b/>
        </w:rPr>
        <w:t xml:space="preserve">. nr </w:t>
      </w:r>
      <w:r w:rsidR="00853424" w:rsidRPr="00F2429D">
        <w:rPr>
          <w:rFonts w:asciiTheme="minorHAnsi" w:hAnsiTheme="minorHAnsi" w:cstheme="minorHAnsi"/>
          <w:b/>
        </w:rPr>
        <w:t xml:space="preserve">374/4 obręb </w:t>
      </w:r>
      <w:proofErr w:type="spellStart"/>
      <w:r w:rsidR="00853424" w:rsidRPr="00F2429D">
        <w:rPr>
          <w:rFonts w:asciiTheme="minorHAnsi" w:hAnsiTheme="minorHAnsi" w:cstheme="minorHAnsi"/>
          <w:b/>
        </w:rPr>
        <w:t>Bożnów</w:t>
      </w:r>
      <w:proofErr w:type="spellEnd"/>
      <w:r w:rsidR="00853424" w:rsidRPr="00F2429D">
        <w:rPr>
          <w:rFonts w:asciiTheme="minorHAnsi" w:hAnsiTheme="minorHAnsi" w:cstheme="minorHAnsi"/>
          <w:b/>
        </w:rPr>
        <w:t>, gmina Żagań,</w:t>
      </w:r>
    </w:p>
    <w:p w14:paraId="349AD45B" w14:textId="77777777" w:rsidR="00A24127" w:rsidRPr="00F2429D" w:rsidRDefault="00A24127" w:rsidP="00A24127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2D17F53" w14:textId="77777777" w:rsidR="00F1550A" w:rsidRPr="00F2429D" w:rsidRDefault="00E30B46" w:rsidP="00F2429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s</w:t>
      </w:r>
      <w:r w:rsidR="00553A52" w:rsidRPr="00F2429D">
        <w:rPr>
          <w:rFonts w:asciiTheme="minorHAnsi" w:hAnsiTheme="minorHAnsi" w:cstheme="minorHAnsi"/>
        </w:rPr>
        <w:t>twierdza brak konieczności przep</w:t>
      </w:r>
      <w:r w:rsidR="00C33961" w:rsidRPr="00F2429D">
        <w:rPr>
          <w:rFonts w:asciiTheme="minorHAnsi" w:hAnsiTheme="minorHAnsi" w:cstheme="minorHAnsi"/>
        </w:rPr>
        <w:t xml:space="preserve">rowadzenia oceny oddziaływania </w:t>
      </w:r>
      <w:r w:rsidR="00553A52" w:rsidRPr="00F2429D">
        <w:rPr>
          <w:rFonts w:asciiTheme="minorHAnsi" w:hAnsiTheme="minorHAnsi" w:cstheme="minorHAnsi"/>
        </w:rPr>
        <w:t>na środowisko.</w:t>
      </w:r>
    </w:p>
    <w:p w14:paraId="2A0E6BF2" w14:textId="77777777" w:rsidR="00580DF2" w:rsidRPr="00F2429D" w:rsidRDefault="00580DF2" w:rsidP="00580DF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4B2D50D" w14:textId="77777777" w:rsidR="00F2429D" w:rsidRDefault="00F2429D" w:rsidP="00F2429D">
      <w:pPr>
        <w:spacing w:after="120" w:line="60" w:lineRule="atLeast"/>
        <w:rPr>
          <w:rFonts w:asciiTheme="minorHAnsi" w:hAnsiTheme="minorHAnsi" w:cstheme="minorHAnsi"/>
          <w:b/>
        </w:rPr>
      </w:pPr>
    </w:p>
    <w:p w14:paraId="727CD978" w14:textId="77777777" w:rsidR="00F2429D" w:rsidRDefault="00544508" w:rsidP="00F2429D">
      <w:pPr>
        <w:spacing w:after="120" w:line="60" w:lineRule="atLeast"/>
        <w:rPr>
          <w:rFonts w:asciiTheme="minorHAnsi" w:hAnsiTheme="minorHAnsi" w:cstheme="minorHAnsi"/>
          <w:b/>
        </w:rPr>
      </w:pPr>
      <w:r w:rsidRPr="00F2429D">
        <w:rPr>
          <w:rFonts w:asciiTheme="minorHAnsi" w:hAnsiTheme="minorHAnsi" w:cstheme="minorHAnsi"/>
          <w:b/>
        </w:rPr>
        <w:t>Uzasadnienie</w:t>
      </w:r>
    </w:p>
    <w:p w14:paraId="01DF226B" w14:textId="77777777" w:rsidR="00F2429D" w:rsidRDefault="00F2429D" w:rsidP="00F2429D">
      <w:pPr>
        <w:spacing w:after="120" w:line="60" w:lineRule="atLeast"/>
        <w:rPr>
          <w:rFonts w:asciiTheme="minorHAnsi" w:hAnsiTheme="minorHAnsi" w:cstheme="minorHAnsi"/>
          <w:b/>
        </w:rPr>
      </w:pPr>
    </w:p>
    <w:p w14:paraId="4147DBD6" w14:textId="3AAFB5D3" w:rsidR="00703421" w:rsidRPr="00F2429D" w:rsidRDefault="00703421" w:rsidP="00F2429D">
      <w:pPr>
        <w:spacing w:after="120" w:line="360" w:lineRule="auto"/>
        <w:rPr>
          <w:rFonts w:asciiTheme="minorHAnsi" w:hAnsiTheme="minorHAnsi" w:cstheme="minorHAnsi"/>
          <w:b/>
        </w:rPr>
      </w:pPr>
      <w:r w:rsidRPr="00F2429D">
        <w:rPr>
          <w:rFonts w:asciiTheme="minorHAnsi" w:hAnsiTheme="minorHAnsi" w:cstheme="minorHAnsi"/>
        </w:rPr>
        <w:t>Do Regionalnego Dyrektora Ochrony Środowiska w Gorzowie W</w:t>
      </w:r>
      <w:r w:rsidR="00C33961" w:rsidRPr="00F2429D">
        <w:rPr>
          <w:rFonts w:asciiTheme="minorHAnsi" w:hAnsiTheme="minorHAnsi" w:cstheme="minorHAnsi"/>
        </w:rPr>
        <w:t>ie</w:t>
      </w:r>
      <w:r w:rsidR="003C0603" w:rsidRPr="00F2429D">
        <w:rPr>
          <w:rFonts w:asciiTheme="minorHAnsi" w:hAnsiTheme="minorHAnsi" w:cstheme="minorHAnsi"/>
        </w:rPr>
        <w:t>l</w:t>
      </w:r>
      <w:r w:rsidR="00C33961" w:rsidRPr="00F2429D">
        <w:rPr>
          <w:rFonts w:asciiTheme="minorHAnsi" w:hAnsiTheme="minorHAnsi" w:cstheme="minorHAnsi"/>
        </w:rPr>
        <w:t>kopolskim</w:t>
      </w:r>
      <w:r w:rsidRPr="00F2429D">
        <w:rPr>
          <w:rFonts w:asciiTheme="minorHAnsi" w:hAnsiTheme="minorHAnsi" w:cstheme="minorHAnsi"/>
        </w:rPr>
        <w:t xml:space="preserve"> </w:t>
      </w:r>
      <w:r w:rsidR="003C0603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wpłynął wniosek </w:t>
      </w:r>
      <w:r w:rsidR="00A24127" w:rsidRPr="00F2429D">
        <w:rPr>
          <w:rFonts w:asciiTheme="minorHAnsi" w:hAnsiTheme="minorHAnsi" w:cstheme="minorHAnsi"/>
        </w:rPr>
        <w:t xml:space="preserve">z </w:t>
      </w:r>
      <w:r w:rsidR="00C33961" w:rsidRPr="00F2429D">
        <w:rPr>
          <w:rFonts w:asciiTheme="minorHAnsi" w:hAnsiTheme="minorHAnsi" w:cstheme="minorHAnsi"/>
        </w:rPr>
        <w:t xml:space="preserve">25 kwietnia 2023 r. (data wpływu: 8 maja 2023 r.), złożony </w:t>
      </w:r>
      <w:r w:rsidR="003C0603" w:rsidRPr="00F2429D">
        <w:rPr>
          <w:rFonts w:asciiTheme="minorHAnsi" w:hAnsiTheme="minorHAnsi" w:cstheme="minorHAnsi"/>
        </w:rPr>
        <w:br/>
      </w:r>
      <w:r w:rsidR="00C33961" w:rsidRPr="00F2429D">
        <w:rPr>
          <w:rFonts w:asciiTheme="minorHAnsi" w:hAnsiTheme="minorHAnsi" w:cstheme="minorHAnsi"/>
        </w:rPr>
        <w:t xml:space="preserve">przez Grzegorza Świątek, </w:t>
      </w:r>
      <w:r w:rsidRPr="00F2429D">
        <w:rPr>
          <w:rFonts w:asciiTheme="minorHAnsi" w:hAnsiTheme="minorHAnsi" w:cstheme="minorHAnsi"/>
        </w:rPr>
        <w:t xml:space="preserve">w sprawie wydania decyzji o środowiskowych uwarunkowaniach dla ww. </w:t>
      </w:r>
      <w:r w:rsidR="00C33961" w:rsidRPr="00F2429D">
        <w:rPr>
          <w:rFonts w:asciiTheme="minorHAnsi" w:hAnsiTheme="minorHAnsi" w:cstheme="minorHAnsi"/>
        </w:rPr>
        <w:t>przedsięwzięcia</w:t>
      </w:r>
      <w:r w:rsidRPr="00F2429D">
        <w:rPr>
          <w:rFonts w:asciiTheme="minorHAnsi" w:hAnsiTheme="minorHAnsi" w:cstheme="minorHAnsi"/>
        </w:rPr>
        <w:t>. Do wniosku o wydanie ww. decyzji załączono:</w:t>
      </w:r>
    </w:p>
    <w:p w14:paraId="7CC969B8" w14:textId="77777777" w:rsidR="00703421" w:rsidRPr="00F2429D" w:rsidRDefault="00703421" w:rsidP="00F2429D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kartę informacyjną przedsięwzięcia </w:t>
      </w:r>
      <w:r w:rsidR="00321313" w:rsidRPr="00F2429D">
        <w:rPr>
          <w:rFonts w:asciiTheme="minorHAnsi" w:hAnsiTheme="minorHAnsi" w:cstheme="minorHAnsi"/>
        </w:rPr>
        <w:t xml:space="preserve">(1 egzemplarz) </w:t>
      </w:r>
      <w:r w:rsidRPr="00F2429D">
        <w:rPr>
          <w:rFonts w:asciiTheme="minorHAnsi" w:hAnsiTheme="minorHAnsi" w:cstheme="minorHAnsi"/>
        </w:rPr>
        <w:t>wraz z wersją elektroniczną,</w:t>
      </w:r>
    </w:p>
    <w:p w14:paraId="55E9B4E6" w14:textId="77777777" w:rsidR="00392AEB" w:rsidRPr="00F2429D" w:rsidRDefault="00392AEB" w:rsidP="00F2429D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wypisy z rejestru gruntów,</w:t>
      </w:r>
    </w:p>
    <w:p w14:paraId="01CDBB8B" w14:textId="77777777" w:rsidR="00392AEB" w:rsidRPr="00F2429D" w:rsidRDefault="00392AEB" w:rsidP="00F2429D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opłatę skarbową.</w:t>
      </w:r>
    </w:p>
    <w:p w14:paraId="26E9A9B4" w14:textId="77777777" w:rsidR="00F2429D" w:rsidRDefault="00F2429D" w:rsidP="00F2429D">
      <w:pPr>
        <w:pStyle w:val="Tekstpodstawowywcity"/>
        <w:spacing w:line="360" w:lineRule="auto"/>
        <w:ind w:firstLine="0"/>
        <w:rPr>
          <w:rFonts w:asciiTheme="minorHAnsi" w:hAnsiTheme="minorHAnsi" w:cstheme="minorHAnsi"/>
        </w:rPr>
      </w:pPr>
    </w:p>
    <w:p w14:paraId="4CA06AC2" w14:textId="7982B86A" w:rsidR="00703421" w:rsidRPr="00F2429D" w:rsidRDefault="00703421" w:rsidP="00F2429D">
      <w:pPr>
        <w:pStyle w:val="Tekstpodstawowywcity"/>
        <w:spacing w:line="360" w:lineRule="auto"/>
        <w:ind w:firstLine="0"/>
        <w:jc w:val="left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Regionalny Dyrektor Ochrony Środowiska w Gorzowie W</w:t>
      </w:r>
      <w:r w:rsidR="00C33961" w:rsidRPr="00F2429D">
        <w:rPr>
          <w:rFonts w:asciiTheme="minorHAnsi" w:hAnsiTheme="minorHAnsi" w:cstheme="minorHAnsi"/>
        </w:rPr>
        <w:t xml:space="preserve">ielkopolskim </w:t>
      </w:r>
      <w:r w:rsidRPr="00F2429D">
        <w:rPr>
          <w:rFonts w:asciiTheme="minorHAnsi" w:hAnsiTheme="minorHAnsi" w:cstheme="minorHAnsi"/>
        </w:rPr>
        <w:t xml:space="preserve">pismem </w:t>
      </w:r>
      <w:r w:rsidR="00C33961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z </w:t>
      </w:r>
      <w:r w:rsidR="00C33961" w:rsidRPr="00F2429D">
        <w:rPr>
          <w:rFonts w:asciiTheme="minorHAnsi" w:hAnsiTheme="minorHAnsi" w:cstheme="minorHAnsi"/>
        </w:rPr>
        <w:t>15 maja</w:t>
      </w:r>
      <w:r w:rsidR="00A24127" w:rsidRPr="00F2429D">
        <w:rPr>
          <w:rFonts w:asciiTheme="minorHAnsi" w:hAnsiTheme="minorHAnsi" w:cstheme="minorHAnsi"/>
        </w:rPr>
        <w:t xml:space="preserve"> </w:t>
      </w:r>
      <w:r w:rsidR="005130C7" w:rsidRPr="00F2429D">
        <w:rPr>
          <w:rFonts w:asciiTheme="minorHAnsi" w:hAnsiTheme="minorHAnsi" w:cstheme="minorHAnsi"/>
        </w:rPr>
        <w:t>202</w:t>
      </w:r>
      <w:r w:rsidR="00C33961" w:rsidRPr="00F2429D">
        <w:rPr>
          <w:rFonts w:asciiTheme="minorHAnsi" w:hAnsiTheme="minorHAnsi" w:cstheme="minorHAnsi"/>
        </w:rPr>
        <w:t>3</w:t>
      </w:r>
      <w:r w:rsidR="005130C7" w:rsidRPr="00F2429D">
        <w:rPr>
          <w:rFonts w:asciiTheme="minorHAnsi" w:hAnsiTheme="minorHAnsi" w:cstheme="minorHAnsi"/>
        </w:rPr>
        <w:t xml:space="preserve"> r. wezwał </w:t>
      </w:r>
      <w:r w:rsidRPr="00F2429D">
        <w:rPr>
          <w:rFonts w:asciiTheme="minorHAnsi" w:hAnsiTheme="minorHAnsi" w:cstheme="minorHAnsi"/>
        </w:rPr>
        <w:t>inwestora do uzupełnienia braków formalnych</w:t>
      </w:r>
      <w:r w:rsidR="001552E9" w:rsidRPr="00F2429D">
        <w:rPr>
          <w:rFonts w:asciiTheme="minorHAnsi" w:hAnsiTheme="minorHAnsi" w:cstheme="minorHAnsi"/>
        </w:rPr>
        <w:t xml:space="preserve"> w postaci</w:t>
      </w:r>
      <w:r w:rsidR="00321313" w:rsidRPr="00F2429D">
        <w:rPr>
          <w:rFonts w:asciiTheme="minorHAnsi" w:hAnsiTheme="minorHAnsi" w:cstheme="minorHAnsi"/>
        </w:rPr>
        <w:t>: dodatkowego egzemplarza karty informacyjnej przedsięwzięcia</w:t>
      </w:r>
      <w:r w:rsidR="00D4164A" w:rsidRPr="00F2429D">
        <w:rPr>
          <w:rFonts w:asciiTheme="minorHAnsi" w:hAnsiTheme="minorHAnsi" w:cstheme="minorHAnsi"/>
        </w:rPr>
        <w:t xml:space="preserve"> wraz z wersją elektroniczną</w:t>
      </w:r>
      <w:r w:rsidR="00321313" w:rsidRPr="00F2429D">
        <w:rPr>
          <w:rFonts w:asciiTheme="minorHAnsi" w:hAnsiTheme="minorHAnsi" w:cstheme="minorHAnsi"/>
        </w:rPr>
        <w:t xml:space="preserve">, </w:t>
      </w:r>
      <w:r w:rsidR="00D4164A" w:rsidRPr="00F2429D">
        <w:rPr>
          <w:rFonts w:asciiTheme="minorHAnsi" w:hAnsiTheme="minorHAnsi" w:cstheme="minorHAnsi"/>
        </w:rPr>
        <w:t xml:space="preserve">kopii </w:t>
      </w:r>
      <w:r w:rsidR="00321313" w:rsidRPr="00F2429D">
        <w:rPr>
          <w:rFonts w:asciiTheme="minorHAnsi" w:hAnsiTheme="minorHAnsi" w:cstheme="minorHAnsi"/>
        </w:rPr>
        <w:t>mapy ewidencyjnej</w:t>
      </w:r>
      <w:r w:rsidR="00D4164A" w:rsidRPr="00F2429D">
        <w:rPr>
          <w:rFonts w:asciiTheme="minorHAnsi" w:hAnsiTheme="minorHAnsi" w:cstheme="minorHAnsi"/>
        </w:rPr>
        <w:t>, obejmującej przewidywany teren, na którym będ</w:t>
      </w:r>
      <w:r w:rsidR="003C0603" w:rsidRPr="00F2429D">
        <w:rPr>
          <w:rFonts w:asciiTheme="minorHAnsi" w:hAnsiTheme="minorHAnsi" w:cstheme="minorHAnsi"/>
        </w:rPr>
        <w:t>zie realizowane przedsięwzięcie</w:t>
      </w:r>
      <w:r w:rsidR="00D4164A" w:rsidRPr="00F2429D">
        <w:rPr>
          <w:rFonts w:asciiTheme="minorHAnsi" w:hAnsiTheme="minorHAnsi" w:cstheme="minorHAnsi"/>
        </w:rPr>
        <w:t xml:space="preserve"> oraz przewidywany obszar, na który oddziaływać będzie przedsięwzięcie, </w:t>
      </w:r>
      <w:r w:rsidR="00321313" w:rsidRPr="00F2429D">
        <w:rPr>
          <w:rFonts w:asciiTheme="minorHAnsi" w:hAnsiTheme="minorHAnsi" w:cstheme="minorHAnsi"/>
        </w:rPr>
        <w:t xml:space="preserve">mapy z zaznaczonym </w:t>
      </w:r>
      <w:r w:rsidR="00D4164A" w:rsidRPr="00F2429D">
        <w:rPr>
          <w:rFonts w:asciiTheme="minorHAnsi" w:hAnsiTheme="minorHAnsi" w:cstheme="minorHAnsi"/>
        </w:rPr>
        <w:t xml:space="preserve">przewidywanym terenem, na którym będzie realizowane przedsięwzięcie, oraz z zaznaczonym przewidywanym obszarem oddziaływania przedsięwzięcia, </w:t>
      </w:r>
      <w:r w:rsidR="00321313" w:rsidRPr="00F2429D">
        <w:rPr>
          <w:rFonts w:asciiTheme="minorHAnsi" w:hAnsiTheme="minorHAnsi" w:cstheme="minorHAnsi"/>
        </w:rPr>
        <w:t>brakujących wypisów z rejestru gruntów</w:t>
      </w:r>
      <w:r w:rsidRPr="00F2429D">
        <w:rPr>
          <w:rFonts w:asciiTheme="minorHAnsi" w:hAnsiTheme="minorHAnsi" w:cstheme="minorHAnsi"/>
        </w:rPr>
        <w:t>. Braki zostały uzupełnione</w:t>
      </w:r>
      <w:r w:rsidR="003C0603" w:rsidRPr="00F2429D">
        <w:rPr>
          <w:rFonts w:asciiTheme="minorHAnsi" w:hAnsiTheme="minorHAnsi" w:cstheme="minorHAnsi"/>
        </w:rPr>
        <w:t xml:space="preserve"> </w:t>
      </w:r>
      <w:r w:rsidR="003C0603" w:rsidRPr="00F2429D">
        <w:rPr>
          <w:rFonts w:asciiTheme="minorHAnsi" w:hAnsiTheme="minorHAnsi" w:cstheme="minorHAnsi"/>
        </w:rPr>
        <w:br/>
        <w:t>16 czerwca</w:t>
      </w:r>
      <w:r w:rsidR="00A24127" w:rsidRPr="00F2429D">
        <w:rPr>
          <w:rFonts w:asciiTheme="minorHAnsi" w:hAnsiTheme="minorHAnsi" w:cstheme="minorHAnsi"/>
          <w:color w:val="FF0000"/>
        </w:rPr>
        <w:t xml:space="preserve"> </w:t>
      </w:r>
      <w:r w:rsidR="00A24127" w:rsidRPr="00F2429D">
        <w:rPr>
          <w:rFonts w:asciiTheme="minorHAnsi" w:hAnsiTheme="minorHAnsi" w:cstheme="minorHAnsi"/>
        </w:rPr>
        <w:t>2023 r.</w:t>
      </w:r>
      <w:r w:rsidR="00045355" w:rsidRPr="00F2429D">
        <w:rPr>
          <w:rFonts w:asciiTheme="minorHAnsi" w:hAnsiTheme="minorHAnsi" w:cstheme="minorHAnsi"/>
        </w:rPr>
        <w:t xml:space="preserve"> (pismem z 14 czerwca 2023 r.).</w:t>
      </w:r>
    </w:p>
    <w:p w14:paraId="058A9E98" w14:textId="77777777" w:rsidR="00F2429D" w:rsidRDefault="00F2429D" w:rsidP="00F2429D">
      <w:pPr>
        <w:spacing w:line="360" w:lineRule="auto"/>
        <w:rPr>
          <w:rFonts w:asciiTheme="minorHAnsi" w:hAnsiTheme="minorHAnsi" w:cstheme="minorHAnsi"/>
        </w:rPr>
      </w:pPr>
    </w:p>
    <w:p w14:paraId="412C7536" w14:textId="6D202725" w:rsidR="00621E75" w:rsidRPr="00F2429D" w:rsidRDefault="003D3BC4" w:rsidP="00F2429D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O</w:t>
      </w:r>
      <w:r w:rsidR="007E0417" w:rsidRPr="00F2429D">
        <w:rPr>
          <w:rFonts w:asciiTheme="minorHAnsi" w:hAnsiTheme="minorHAnsi" w:cstheme="minorHAnsi"/>
        </w:rPr>
        <w:t>bwieszczeniem</w:t>
      </w:r>
      <w:r w:rsidR="00703421" w:rsidRPr="00F2429D">
        <w:rPr>
          <w:rFonts w:asciiTheme="minorHAnsi" w:hAnsiTheme="minorHAnsi" w:cstheme="minorHAnsi"/>
        </w:rPr>
        <w:t xml:space="preserve"> z </w:t>
      </w:r>
      <w:r w:rsidRPr="00F2429D">
        <w:rPr>
          <w:rFonts w:asciiTheme="minorHAnsi" w:hAnsiTheme="minorHAnsi" w:cstheme="minorHAnsi"/>
        </w:rPr>
        <w:t>21 czerwca</w:t>
      </w:r>
      <w:r w:rsidR="00A24127" w:rsidRPr="00F2429D">
        <w:rPr>
          <w:rFonts w:asciiTheme="minorHAnsi" w:hAnsiTheme="minorHAnsi" w:cstheme="minorHAnsi"/>
        </w:rPr>
        <w:t xml:space="preserve"> 2023</w:t>
      </w:r>
      <w:r w:rsidR="00703421" w:rsidRPr="00F2429D">
        <w:rPr>
          <w:rFonts w:asciiTheme="minorHAnsi" w:hAnsiTheme="minorHAnsi" w:cstheme="minorHAnsi"/>
        </w:rPr>
        <w:t xml:space="preserve"> r. organ prowadzący postępowanie poinformował strony o wszczęciu postępowania i przysługujących im uprawnieniach i obowiązkach</w:t>
      </w:r>
      <w:r w:rsidR="00621E75" w:rsidRPr="00F2429D">
        <w:rPr>
          <w:rFonts w:asciiTheme="minorHAnsi" w:hAnsiTheme="minorHAnsi" w:cstheme="minorHAnsi"/>
        </w:rPr>
        <w:t>.</w:t>
      </w:r>
    </w:p>
    <w:p w14:paraId="506BBE43" w14:textId="77777777" w:rsidR="00F2429D" w:rsidRDefault="00F2429D" w:rsidP="00F2429D">
      <w:pPr>
        <w:spacing w:line="360" w:lineRule="auto"/>
        <w:rPr>
          <w:rFonts w:asciiTheme="minorHAnsi" w:hAnsiTheme="minorHAnsi" w:cstheme="minorHAnsi"/>
        </w:rPr>
      </w:pPr>
    </w:p>
    <w:p w14:paraId="61997633" w14:textId="31F2F347" w:rsidR="00A24127" w:rsidRPr="00F2429D" w:rsidRDefault="00A24127" w:rsidP="00F2429D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Inwestycja realizowana będzie na </w:t>
      </w:r>
      <w:r w:rsidR="007E0417" w:rsidRPr="00F2429D">
        <w:rPr>
          <w:rFonts w:asciiTheme="minorHAnsi" w:hAnsiTheme="minorHAnsi" w:cstheme="minorHAnsi"/>
        </w:rPr>
        <w:t xml:space="preserve">działce </w:t>
      </w:r>
      <w:proofErr w:type="spellStart"/>
      <w:r w:rsidR="007E0417" w:rsidRPr="00F2429D">
        <w:rPr>
          <w:rFonts w:asciiTheme="minorHAnsi" w:hAnsiTheme="minorHAnsi" w:cstheme="minorHAnsi"/>
        </w:rPr>
        <w:t>ewid</w:t>
      </w:r>
      <w:proofErr w:type="spellEnd"/>
      <w:r w:rsidR="007E0417" w:rsidRPr="00F2429D">
        <w:rPr>
          <w:rFonts w:asciiTheme="minorHAnsi" w:hAnsiTheme="minorHAnsi" w:cstheme="minorHAnsi"/>
        </w:rPr>
        <w:t xml:space="preserve">. nr 374/4 obręb </w:t>
      </w:r>
      <w:proofErr w:type="spellStart"/>
      <w:r w:rsidR="007E0417" w:rsidRPr="00F2429D">
        <w:rPr>
          <w:rFonts w:asciiTheme="minorHAnsi" w:hAnsiTheme="minorHAnsi" w:cstheme="minorHAnsi"/>
        </w:rPr>
        <w:t>Bożnów</w:t>
      </w:r>
      <w:proofErr w:type="spellEnd"/>
      <w:r w:rsidR="007E0417" w:rsidRPr="00F2429D">
        <w:rPr>
          <w:rFonts w:asciiTheme="minorHAnsi" w:hAnsiTheme="minorHAnsi" w:cstheme="minorHAnsi"/>
        </w:rPr>
        <w:t>, gmina Żagań</w:t>
      </w:r>
      <w:r w:rsidRPr="00F2429D">
        <w:rPr>
          <w:rFonts w:asciiTheme="minorHAnsi" w:hAnsiTheme="minorHAnsi" w:cstheme="minorHAnsi"/>
        </w:rPr>
        <w:t xml:space="preserve">. Dla terenu inwestycji brak jest obowiązującego miejscowego planu zagospodarowania przestrzennego. Całkowita powierzchnia działki wynosi </w:t>
      </w:r>
      <w:r w:rsidR="007E0417" w:rsidRPr="00F2429D">
        <w:rPr>
          <w:rFonts w:asciiTheme="minorHAnsi" w:hAnsiTheme="minorHAnsi" w:cstheme="minorHAnsi"/>
        </w:rPr>
        <w:t>0,2851</w:t>
      </w:r>
      <w:r w:rsidRPr="00F2429D">
        <w:rPr>
          <w:rFonts w:asciiTheme="minorHAnsi" w:hAnsiTheme="minorHAnsi" w:cstheme="minorHAnsi"/>
        </w:rPr>
        <w:t xml:space="preserve"> ha.</w:t>
      </w:r>
    </w:p>
    <w:p w14:paraId="1D1FE9EB" w14:textId="60F9DEB2" w:rsidR="007A5C3A" w:rsidRDefault="00A24127" w:rsidP="007A5C3A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lastRenderedPageBreak/>
        <w:t>Przedsię</w:t>
      </w:r>
      <w:r w:rsidR="007E0417" w:rsidRPr="00F2429D">
        <w:rPr>
          <w:rFonts w:asciiTheme="minorHAnsi" w:hAnsiTheme="minorHAnsi" w:cstheme="minorHAnsi"/>
        </w:rPr>
        <w:t>wzięcie polegać będzie na zmianie lasu (</w:t>
      </w:r>
      <w:proofErr w:type="spellStart"/>
      <w:r w:rsidR="007E0417" w:rsidRPr="00F2429D">
        <w:rPr>
          <w:rFonts w:asciiTheme="minorHAnsi" w:hAnsiTheme="minorHAnsi" w:cstheme="minorHAnsi"/>
        </w:rPr>
        <w:t>LsIV</w:t>
      </w:r>
      <w:proofErr w:type="spellEnd"/>
      <w:r w:rsidR="007E0417" w:rsidRPr="00F2429D">
        <w:rPr>
          <w:rFonts w:asciiTheme="minorHAnsi" w:hAnsiTheme="minorHAnsi" w:cstheme="minorHAnsi"/>
        </w:rPr>
        <w:t xml:space="preserve">) o powierzchni 0,0583 ha </w:t>
      </w:r>
      <w:r w:rsidR="00DD2780" w:rsidRPr="00F2429D">
        <w:rPr>
          <w:rFonts w:asciiTheme="minorHAnsi" w:hAnsiTheme="minorHAnsi" w:cstheme="minorHAnsi"/>
        </w:rPr>
        <w:br/>
      </w:r>
      <w:r w:rsidR="007E0417" w:rsidRPr="00F2429D">
        <w:rPr>
          <w:rFonts w:asciiTheme="minorHAnsi" w:hAnsiTheme="minorHAnsi" w:cstheme="minorHAnsi"/>
        </w:rPr>
        <w:t>na użytek rolny</w:t>
      </w:r>
      <w:r w:rsidRPr="00F2429D">
        <w:rPr>
          <w:rFonts w:asciiTheme="minorHAnsi" w:hAnsiTheme="minorHAnsi" w:cstheme="minorHAnsi"/>
        </w:rPr>
        <w:t>.</w:t>
      </w:r>
    </w:p>
    <w:p w14:paraId="6CE13A5D" w14:textId="77777777" w:rsidR="007A5C3A" w:rsidRDefault="007A5C3A" w:rsidP="007A5C3A">
      <w:pPr>
        <w:spacing w:line="360" w:lineRule="auto"/>
        <w:rPr>
          <w:rFonts w:asciiTheme="minorHAnsi" w:hAnsiTheme="minorHAnsi" w:cstheme="minorHAnsi"/>
        </w:rPr>
      </w:pPr>
    </w:p>
    <w:p w14:paraId="78DB7A44" w14:textId="7A0140CD" w:rsidR="005130C7" w:rsidRPr="00F2429D" w:rsidRDefault="00EF4E03" w:rsidP="007A5C3A">
      <w:pPr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Pismem z </w:t>
      </w:r>
      <w:r w:rsidR="00707140" w:rsidRPr="00F2429D">
        <w:rPr>
          <w:rFonts w:asciiTheme="minorHAnsi" w:hAnsiTheme="minorHAnsi" w:cstheme="minorHAnsi"/>
        </w:rPr>
        <w:t xml:space="preserve">21 </w:t>
      </w:r>
      <w:r w:rsidR="007E0417" w:rsidRPr="00F2429D">
        <w:rPr>
          <w:rFonts w:asciiTheme="minorHAnsi" w:hAnsiTheme="minorHAnsi" w:cstheme="minorHAnsi"/>
        </w:rPr>
        <w:t>czerwca</w:t>
      </w:r>
      <w:r w:rsidR="00A24127" w:rsidRPr="00F2429D">
        <w:rPr>
          <w:rFonts w:asciiTheme="minorHAnsi" w:hAnsiTheme="minorHAnsi" w:cstheme="minorHAnsi"/>
        </w:rPr>
        <w:t xml:space="preserve"> 2023</w:t>
      </w:r>
      <w:r w:rsidRPr="00F2429D">
        <w:rPr>
          <w:rFonts w:asciiTheme="minorHAnsi" w:hAnsiTheme="minorHAnsi" w:cstheme="minorHAnsi"/>
        </w:rPr>
        <w:t xml:space="preserve"> r.</w:t>
      </w:r>
      <w:r w:rsidR="005130C7" w:rsidRPr="00F2429D">
        <w:rPr>
          <w:rFonts w:asciiTheme="minorHAnsi" w:hAnsiTheme="minorHAnsi" w:cstheme="minorHAnsi"/>
        </w:rPr>
        <w:t xml:space="preserve"> organ prowadzący postępowanie wystąpił do organu odpowiedzialnego za ocenę wodnoprawną o zajęcie stanowiska w przedmiocie </w:t>
      </w:r>
      <w:r w:rsidR="007E0417" w:rsidRPr="00F2429D">
        <w:rPr>
          <w:rFonts w:asciiTheme="minorHAnsi" w:hAnsiTheme="minorHAnsi" w:cstheme="minorHAnsi"/>
        </w:rPr>
        <w:t>potrzeby</w:t>
      </w:r>
      <w:r w:rsidR="005130C7" w:rsidRPr="00F2429D">
        <w:rPr>
          <w:rFonts w:asciiTheme="minorHAnsi" w:hAnsiTheme="minorHAnsi" w:cstheme="minorHAnsi"/>
        </w:rPr>
        <w:t xml:space="preserve"> przeprowadzenia oceny oddziaływania na środowisko.</w:t>
      </w:r>
    </w:p>
    <w:p w14:paraId="16EE8A07" w14:textId="77777777" w:rsidR="00F44306" w:rsidRPr="00F2429D" w:rsidRDefault="00F44306" w:rsidP="007A5C3A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Dyrektor Zarządu Zlewni w Lwówku Śląskim PGW „Wody Polskie”, po analizie otrzymanych dokumentów, pismem z 28 czerwca 2023 r. znak:WR.ZZŚ.3.4901.99.2023.MD, wezwał inwestora do uzupełnienia przedłożonego materiału dowodowego. Pismem z 10 lipca 2023 r. inwestor uzupełnił brak</w:t>
      </w:r>
      <w:r w:rsidR="00DC452E" w:rsidRPr="00F2429D">
        <w:rPr>
          <w:rFonts w:asciiTheme="minorHAnsi" w:hAnsiTheme="minorHAnsi" w:cstheme="minorHAnsi"/>
        </w:rPr>
        <w:t>i wskazane w ww. wezwaniu</w:t>
      </w:r>
      <w:r w:rsidRPr="00F2429D">
        <w:rPr>
          <w:rFonts w:asciiTheme="minorHAnsi" w:hAnsiTheme="minorHAnsi" w:cstheme="minorHAnsi"/>
        </w:rPr>
        <w:t>.</w:t>
      </w:r>
    </w:p>
    <w:p w14:paraId="5C6FC8FC" w14:textId="77777777" w:rsidR="007A5C3A" w:rsidRDefault="007A5C3A" w:rsidP="007A5C3A">
      <w:pPr>
        <w:spacing w:line="360" w:lineRule="auto"/>
        <w:rPr>
          <w:rFonts w:asciiTheme="minorHAnsi" w:hAnsiTheme="minorHAnsi" w:cstheme="minorHAnsi"/>
        </w:rPr>
      </w:pPr>
    </w:p>
    <w:p w14:paraId="5831E3D1" w14:textId="6C5D9025" w:rsidR="002257C0" w:rsidRPr="00F2429D" w:rsidRDefault="005130C7" w:rsidP="007A5C3A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Dyrektor Zarządu Zlewni </w:t>
      </w:r>
      <w:r w:rsidR="00EA2A2A" w:rsidRPr="00F2429D">
        <w:rPr>
          <w:rFonts w:asciiTheme="minorHAnsi" w:hAnsiTheme="minorHAnsi" w:cstheme="minorHAnsi"/>
        </w:rPr>
        <w:t>w Lwówku Śląskim</w:t>
      </w:r>
      <w:r w:rsidR="007E0417" w:rsidRPr="00F2429D">
        <w:rPr>
          <w:rFonts w:asciiTheme="minorHAnsi" w:hAnsiTheme="minorHAnsi" w:cstheme="minorHAnsi"/>
        </w:rPr>
        <w:t xml:space="preserve"> P</w:t>
      </w:r>
      <w:r w:rsidR="00667264" w:rsidRPr="00F2429D">
        <w:rPr>
          <w:rFonts w:asciiTheme="minorHAnsi" w:hAnsiTheme="minorHAnsi" w:cstheme="minorHAnsi"/>
        </w:rPr>
        <w:t>GW „</w:t>
      </w:r>
      <w:r w:rsidR="007E0417" w:rsidRPr="00F2429D">
        <w:rPr>
          <w:rFonts w:asciiTheme="minorHAnsi" w:hAnsiTheme="minorHAnsi" w:cstheme="minorHAnsi"/>
        </w:rPr>
        <w:t>Wody Polskie</w:t>
      </w:r>
      <w:r w:rsidR="00667264" w:rsidRPr="00F2429D">
        <w:rPr>
          <w:rFonts w:asciiTheme="minorHAnsi" w:hAnsiTheme="minorHAnsi" w:cstheme="minorHAnsi"/>
        </w:rPr>
        <w:t>”</w:t>
      </w:r>
      <w:r w:rsidRPr="00F2429D">
        <w:rPr>
          <w:rFonts w:asciiTheme="minorHAnsi" w:hAnsiTheme="minorHAnsi" w:cstheme="minorHAnsi"/>
        </w:rPr>
        <w:t xml:space="preserve">, w opinii </w:t>
      </w:r>
      <w:r w:rsidR="00667264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z</w:t>
      </w:r>
      <w:r w:rsidR="00707140" w:rsidRPr="00F2429D">
        <w:rPr>
          <w:rFonts w:asciiTheme="minorHAnsi" w:hAnsiTheme="minorHAnsi" w:cstheme="minorHAnsi"/>
        </w:rPr>
        <w:t xml:space="preserve"> 17 lipca 2023 r. znak: WR.ZZŚ.3.4901.99.2023.MD </w:t>
      </w:r>
      <w:r w:rsidRPr="00F2429D">
        <w:rPr>
          <w:rFonts w:asciiTheme="minorHAnsi" w:hAnsiTheme="minorHAnsi" w:cstheme="minorHAnsi"/>
        </w:rPr>
        <w:t xml:space="preserve">(data wpływu: </w:t>
      </w:r>
      <w:r w:rsidR="00707140" w:rsidRPr="00F2429D">
        <w:rPr>
          <w:rFonts w:asciiTheme="minorHAnsi" w:hAnsiTheme="minorHAnsi" w:cstheme="minorHAnsi"/>
        </w:rPr>
        <w:t xml:space="preserve">21 </w:t>
      </w:r>
      <w:r w:rsidR="007E0417" w:rsidRPr="00F2429D">
        <w:rPr>
          <w:rFonts w:asciiTheme="minorHAnsi" w:hAnsiTheme="minorHAnsi" w:cstheme="minorHAnsi"/>
        </w:rPr>
        <w:t>lipca</w:t>
      </w:r>
      <w:r w:rsidR="00A24127" w:rsidRPr="00F2429D">
        <w:rPr>
          <w:rFonts w:asciiTheme="minorHAnsi" w:hAnsiTheme="minorHAnsi" w:cstheme="minorHAnsi"/>
        </w:rPr>
        <w:t xml:space="preserve"> 2023</w:t>
      </w:r>
      <w:r w:rsidRPr="00F2429D">
        <w:rPr>
          <w:rFonts w:asciiTheme="minorHAnsi" w:hAnsiTheme="minorHAnsi" w:cstheme="minorHAnsi"/>
        </w:rPr>
        <w:t xml:space="preserve"> r.) stwierdził brak </w:t>
      </w:r>
      <w:r w:rsidR="007E0417" w:rsidRPr="00F2429D">
        <w:rPr>
          <w:rFonts w:asciiTheme="minorHAnsi" w:hAnsiTheme="minorHAnsi" w:cstheme="minorHAnsi"/>
        </w:rPr>
        <w:t>potrzeby</w:t>
      </w:r>
      <w:r w:rsidRPr="00F2429D">
        <w:rPr>
          <w:rFonts w:asciiTheme="minorHAnsi" w:hAnsiTheme="minorHAnsi" w:cstheme="minorHAnsi"/>
        </w:rPr>
        <w:t xml:space="preserve"> przeprowadzenia oceny oddziaływania na środowisko.</w:t>
      </w:r>
    </w:p>
    <w:p w14:paraId="55749364" w14:textId="77777777" w:rsidR="007A5C3A" w:rsidRDefault="007A5C3A" w:rsidP="007A5C3A">
      <w:pPr>
        <w:spacing w:line="360" w:lineRule="auto"/>
        <w:jc w:val="both"/>
        <w:rPr>
          <w:rFonts w:asciiTheme="minorHAnsi" w:hAnsiTheme="minorHAnsi" w:cstheme="minorHAnsi"/>
        </w:rPr>
      </w:pPr>
    </w:p>
    <w:p w14:paraId="0CFDA863" w14:textId="477E5AF7" w:rsidR="002D2523" w:rsidRPr="00F2429D" w:rsidRDefault="00632EFF" w:rsidP="007A5C3A">
      <w:pPr>
        <w:spacing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Organ prowadzący postępowanie </w:t>
      </w:r>
      <w:r w:rsidR="007E0417" w:rsidRPr="00F2429D">
        <w:rPr>
          <w:rFonts w:asciiTheme="minorHAnsi" w:hAnsiTheme="minorHAnsi" w:cstheme="minorHAnsi"/>
        </w:rPr>
        <w:t xml:space="preserve">obwieszczeniem </w:t>
      </w:r>
      <w:r w:rsidR="002D2523" w:rsidRPr="00F2429D">
        <w:rPr>
          <w:rFonts w:asciiTheme="minorHAnsi" w:hAnsiTheme="minorHAnsi" w:cstheme="minorHAnsi"/>
        </w:rPr>
        <w:t>z</w:t>
      </w:r>
      <w:r w:rsidR="00707140" w:rsidRPr="00F2429D">
        <w:rPr>
          <w:rFonts w:asciiTheme="minorHAnsi" w:hAnsiTheme="minorHAnsi" w:cstheme="minorHAnsi"/>
        </w:rPr>
        <w:t xml:space="preserve"> 25 </w:t>
      </w:r>
      <w:r w:rsidR="007E0417" w:rsidRPr="00F2429D">
        <w:rPr>
          <w:rFonts w:asciiTheme="minorHAnsi" w:hAnsiTheme="minorHAnsi" w:cstheme="minorHAnsi"/>
        </w:rPr>
        <w:t>lipca</w:t>
      </w:r>
      <w:r w:rsidR="00A24127" w:rsidRPr="00F2429D">
        <w:rPr>
          <w:rFonts w:asciiTheme="minorHAnsi" w:hAnsiTheme="minorHAnsi" w:cstheme="minorHAnsi"/>
        </w:rPr>
        <w:t xml:space="preserve"> 2023</w:t>
      </w:r>
      <w:r w:rsidR="002D2523" w:rsidRPr="00F2429D">
        <w:rPr>
          <w:rFonts w:asciiTheme="minorHAnsi" w:hAnsiTheme="minorHAnsi" w:cstheme="minorHAnsi"/>
        </w:rPr>
        <w:t xml:space="preserve"> r. </w:t>
      </w:r>
      <w:r w:rsidR="00A24127" w:rsidRPr="00F2429D">
        <w:rPr>
          <w:rFonts w:asciiTheme="minorHAnsi" w:hAnsiTheme="minorHAnsi" w:cstheme="minorHAnsi"/>
        </w:rPr>
        <w:t xml:space="preserve">poinformował </w:t>
      </w:r>
      <w:r w:rsidR="002D2523" w:rsidRPr="00F2429D">
        <w:rPr>
          <w:rFonts w:asciiTheme="minorHAnsi" w:hAnsiTheme="minorHAnsi" w:cstheme="minorHAnsi"/>
        </w:rPr>
        <w:t>strony o zebraniu całości materiału dowodowego i możliwości wypowiedzenia się.</w:t>
      </w:r>
    </w:p>
    <w:p w14:paraId="6C4D28EE" w14:textId="77777777" w:rsidR="007A5C3A" w:rsidRDefault="007A5C3A" w:rsidP="007A5C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7A31A12C" w14:textId="74473F1D" w:rsidR="002D2523" w:rsidRPr="00F2429D" w:rsidRDefault="002D2523" w:rsidP="007A5C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Strony postępowania nie zgłosiły żadnych uwag</w:t>
      </w:r>
      <w:r w:rsidR="00707140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ani wniosków.</w:t>
      </w:r>
    </w:p>
    <w:p w14:paraId="078C2ACA" w14:textId="77777777" w:rsidR="007A5C3A" w:rsidRDefault="007A5C3A" w:rsidP="007A5C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5D011290" w14:textId="672813CA" w:rsidR="002D389D" w:rsidRPr="00F2429D" w:rsidRDefault="005130C7" w:rsidP="007A5C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Informacja o wpływie wniosku o wydanie decyzji o środowiskowych uwarunkowaniach dla przedmiotowego przedsięwzięcia została wpisana </w:t>
      </w:r>
      <w:r w:rsidR="00707140" w:rsidRPr="00F2429D">
        <w:rPr>
          <w:rFonts w:asciiTheme="minorHAnsi" w:hAnsiTheme="minorHAnsi" w:cstheme="minorHAnsi"/>
        </w:rPr>
        <w:t xml:space="preserve">w dniu 22 czerwca 2023 r. </w:t>
      </w:r>
      <w:r w:rsidR="00707140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do publicznie dostępnego wykazu danych</w:t>
      </w:r>
      <w:r w:rsidR="00707140" w:rsidRPr="00F2429D">
        <w:rPr>
          <w:rFonts w:asciiTheme="minorHAnsi" w:hAnsiTheme="minorHAnsi" w:cstheme="minorHAnsi"/>
        </w:rPr>
        <w:t xml:space="preserve"> („</w:t>
      </w:r>
      <w:proofErr w:type="spellStart"/>
      <w:r w:rsidR="00707140" w:rsidRPr="00F2429D">
        <w:rPr>
          <w:rFonts w:asciiTheme="minorHAnsi" w:hAnsiTheme="minorHAnsi" w:cstheme="minorHAnsi"/>
        </w:rPr>
        <w:t>Ekoportal</w:t>
      </w:r>
      <w:proofErr w:type="spellEnd"/>
      <w:r w:rsidR="00707140" w:rsidRPr="00F2429D">
        <w:rPr>
          <w:rFonts w:asciiTheme="minorHAnsi" w:hAnsiTheme="minorHAnsi" w:cstheme="minorHAnsi"/>
        </w:rPr>
        <w:t>”)</w:t>
      </w:r>
      <w:r w:rsidRPr="00F2429D">
        <w:rPr>
          <w:rFonts w:asciiTheme="minorHAnsi" w:hAnsiTheme="minorHAnsi" w:cstheme="minorHAnsi"/>
        </w:rPr>
        <w:t xml:space="preserve">, prowadzonego na podstawie art. 22 ust. 1 ustawy 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="00707140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pod </w:t>
      </w:r>
      <w:r w:rsidR="007E7A5D" w:rsidRPr="00F2429D">
        <w:rPr>
          <w:rFonts w:asciiTheme="minorHAnsi" w:hAnsiTheme="minorHAnsi" w:cstheme="minorHAnsi"/>
        </w:rPr>
        <w:t>n</w:t>
      </w:r>
      <w:r w:rsidR="007E0417" w:rsidRPr="00F2429D">
        <w:rPr>
          <w:rFonts w:asciiTheme="minorHAnsi" w:hAnsiTheme="minorHAnsi" w:cstheme="minorHAnsi"/>
        </w:rPr>
        <w:t>r</w:t>
      </w:r>
      <w:r w:rsidR="007E7A5D" w:rsidRPr="00F2429D">
        <w:rPr>
          <w:rFonts w:asciiTheme="minorHAnsi" w:hAnsiTheme="minorHAnsi" w:cstheme="minorHAnsi"/>
        </w:rPr>
        <w:t xml:space="preserve"> </w:t>
      </w:r>
      <w:r w:rsidR="00707140" w:rsidRPr="00F2429D">
        <w:rPr>
          <w:rFonts w:asciiTheme="minorHAnsi" w:hAnsiTheme="minorHAnsi" w:cstheme="minorHAnsi"/>
        </w:rPr>
        <w:t>778</w:t>
      </w:r>
      <w:r w:rsidRPr="00F2429D">
        <w:rPr>
          <w:rFonts w:asciiTheme="minorHAnsi" w:hAnsiTheme="minorHAnsi" w:cstheme="minorHAnsi"/>
        </w:rPr>
        <w:t>/202</w:t>
      </w:r>
      <w:r w:rsidR="007E7A5D" w:rsidRPr="00F2429D">
        <w:rPr>
          <w:rFonts w:asciiTheme="minorHAnsi" w:hAnsiTheme="minorHAnsi" w:cstheme="minorHAnsi"/>
        </w:rPr>
        <w:t>3</w:t>
      </w:r>
      <w:r w:rsidRPr="00F2429D">
        <w:rPr>
          <w:rFonts w:asciiTheme="minorHAnsi" w:hAnsiTheme="minorHAnsi" w:cstheme="minorHAnsi"/>
        </w:rPr>
        <w:t>.</w:t>
      </w:r>
    </w:p>
    <w:p w14:paraId="7F6E74A6" w14:textId="77777777" w:rsidR="00F2429D" w:rsidRDefault="00F2429D" w:rsidP="007A5C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0D3208A4" w14:textId="426D8AB1" w:rsidR="007A4376" w:rsidRPr="00F2429D" w:rsidRDefault="00C218DF" w:rsidP="007A5C3A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Regionalny Dyrektor Ochrony Środowiska w Gorzowie W</w:t>
      </w:r>
      <w:r w:rsidR="007E0417" w:rsidRPr="00F2429D">
        <w:rPr>
          <w:rFonts w:asciiTheme="minorHAnsi" w:hAnsiTheme="minorHAnsi" w:cstheme="minorHAnsi"/>
        </w:rPr>
        <w:t>ielkopolskim</w:t>
      </w:r>
      <w:r w:rsidRPr="00F2429D">
        <w:rPr>
          <w:rFonts w:asciiTheme="minorHAnsi" w:hAnsiTheme="minorHAnsi" w:cstheme="minorHAnsi"/>
        </w:rPr>
        <w:t xml:space="preserve"> zważył, </w:t>
      </w:r>
      <w:r w:rsidR="007E041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co następuje:</w:t>
      </w:r>
    </w:p>
    <w:p w14:paraId="53822563" w14:textId="77777777" w:rsidR="005130C7" w:rsidRPr="00F2429D" w:rsidRDefault="005130C7" w:rsidP="00F242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Zgodnie z art. 75 ust. 1 pkt 1 lit. d ustawy 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Pr="00F2429D">
        <w:rPr>
          <w:rFonts w:asciiTheme="minorHAnsi" w:hAnsiTheme="minorHAnsi" w:cstheme="minorHAnsi"/>
        </w:rPr>
        <w:t>, organem właściwym do wydania decyzji o środowiskowych uwarunkowaniach jest regionalny dyrektor ochrony środowiska. Właściwym miejscowo jest w tym przypadku Regionalny Dyrektor Ochr</w:t>
      </w:r>
      <w:r w:rsidR="00A24127" w:rsidRPr="00F2429D">
        <w:rPr>
          <w:rFonts w:asciiTheme="minorHAnsi" w:hAnsiTheme="minorHAnsi" w:cstheme="minorHAnsi"/>
        </w:rPr>
        <w:t xml:space="preserve">ony Środowiska </w:t>
      </w:r>
      <w:r w:rsidR="00A24127" w:rsidRPr="00F2429D">
        <w:rPr>
          <w:rFonts w:asciiTheme="minorHAnsi" w:hAnsiTheme="minorHAnsi" w:cstheme="minorHAnsi"/>
        </w:rPr>
        <w:br/>
        <w:t>w Gorzowie Wielkopolskim.</w:t>
      </w:r>
    </w:p>
    <w:p w14:paraId="6F055427" w14:textId="77777777" w:rsidR="00F2429D" w:rsidRDefault="00F2429D" w:rsidP="00F242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42E12E71" w14:textId="213AFCEA" w:rsidR="005130C7" w:rsidRPr="00F2429D" w:rsidRDefault="005130C7" w:rsidP="00F242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lastRenderedPageBreak/>
        <w:t>Przedmiotowe przedsięwzięcie, zgod</w:t>
      </w:r>
      <w:r w:rsidR="007E0417" w:rsidRPr="00F2429D">
        <w:rPr>
          <w:rFonts w:asciiTheme="minorHAnsi" w:hAnsiTheme="minorHAnsi" w:cstheme="minorHAnsi"/>
        </w:rPr>
        <w:t>nie z § 3 ust. 1 pkt 88 lit. b r</w:t>
      </w:r>
      <w:r w:rsidRPr="00F2429D">
        <w:rPr>
          <w:rFonts w:asciiTheme="minorHAnsi" w:hAnsiTheme="minorHAnsi" w:cstheme="minorHAnsi"/>
        </w:rPr>
        <w:t xml:space="preserve">ozporządzenia Rady Ministrów z dnia 10 września 2019 r. w sprawie przedsięwzięć mogących znacząco oddziaływać na środowisko (Dz. U. </w:t>
      </w:r>
      <w:r w:rsidR="007E0417" w:rsidRPr="00F2429D">
        <w:rPr>
          <w:rFonts w:asciiTheme="minorHAnsi" w:hAnsiTheme="minorHAnsi" w:cstheme="minorHAnsi"/>
        </w:rPr>
        <w:t xml:space="preserve">z 2019 r. </w:t>
      </w:r>
      <w:r w:rsidRPr="00F2429D">
        <w:rPr>
          <w:rFonts w:asciiTheme="minorHAnsi" w:hAnsiTheme="minorHAnsi" w:cstheme="minorHAnsi"/>
        </w:rPr>
        <w:t>poz. 1839</w:t>
      </w:r>
      <w:r w:rsidR="007E0417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z </w:t>
      </w:r>
      <w:proofErr w:type="spellStart"/>
      <w:r w:rsidRPr="00F2429D">
        <w:rPr>
          <w:rFonts w:asciiTheme="minorHAnsi" w:hAnsiTheme="minorHAnsi" w:cstheme="minorHAnsi"/>
        </w:rPr>
        <w:t>późn</w:t>
      </w:r>
      <w:proofErr w:type="spellEnd"/>
      <w:r w:rsidRPr="00F2429D">
        <w:rPr>
          <w:rFonts w:asciiTheme="minorHAnsi" w:hAnsiTheme="minorHAnsi" w:cstheme="minorHAnsi"/>
        </w:rPr>
        <w:t>. zm.)</w:t>
      </w:r>
      <w:r w:rsidR="007E0417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jest przedsięwzięciem mogącym potencjalnie znacząco oddziaływać na środowisko.</w:t>
      </w:r>
    </w:p>
    <w:p w14:paraId="016A8EF4" w14:textId="77777777" w:rsidR="00F2429D" w:rsidRDefault="00F2429D" w:rsidP="00F242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53BF78F8" w14:textId="3A7A5062" w:rsidR="00621E75" w:rsidRPr="00F2429D" w:rsidRDefault="005130C7" w:rsidP="00F242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W myśl art. 71 ust. 2 pkt 2 ustawy 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Pr="00F2429D">
        <w:rPr>
          <w:rFonts w:asciiTheme="minorHAnsi" w:hAnsiTheme="minorHAnsi" w:cstheme="minorHAnsi"/>
        </w:rPr>
        <w:t xml:space="preserve">, dla planowanych przedsięwzięć mogących potencjalnie znacząco oddziaływać na środowisko, wymagane jest uzyskanie decyzji </w:t>
      </w:r>
      <w:r w:rsidRPr="00F2429D">
        <w:rPr>
          <w:rFonts w:asciiTheme="minorHAnsi" w:hAnsiTheme="minorHAnsi" w:cstheme="minorHAnsi"/>
        </w:rPr>
        <w:br/>
        <w:t>o środowiskowych uwarunkowaniach. Wydanie decyzji o środowiskowych uwarunkowaniach następuje przed wydaniem decyzji wymienionych w art. 72 ust. 1 lub dokonaniem zgł</w:t>
      </w:r>
      <w:r w:rsidR="007E0417" w:rsidRPr="00F2429D">
        <w:rPr>
          <w:rFonts w:asciiTheme="minorHAnsi" w:hAnsiTheme="minorHAnsi" w:cstheme="minorHAnsi"/>
        </w:rPr>
        <w:t xml:space="preserve">oszeń, </w:t>
      </w:r>
      <w:r w:rsidR="007E0417" w:rsidRPr="00F2429D">
        <w:rPr>
          <w:rFonts w:asciiTheme="minorHAnsi" w:hAnsiTheme="minorHAnsi" w:cstheme="minorHAnsi"/>
        </w:rPr>
        <w:br/>
        <w:t>o których mowa w ust. 1</w:t>
      </w:r>
      <w:r w:rsidRPr="00F2429D">
        <w:rPr>
          <w:rFonts w:asciiTheme="minorHAnsi" w:hAnsiTheme="minorHAnsi" w:cstheme="minorHAnsi"/>
        </w:rPr>
        <w:t xml:space="preserve">a ustawy 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Pr="00F2429D">
        <w:rPr>
          <w:rFonts w:asciiTheme="minorHAnsi" w:hAnsiTheme="minorHAnsi" w:cstheme="minorHAnsi"/>
        </w:rPr>
        <w:t>.</w:t>
      </w:r>
    </w:p>
    <w:p w14:paraId="079C8AE9" w14:textId="77777777" w:rsidR="00F2429D" w:rsidRDefault="00F2429D" w:rsidP="00F2429D">
      <w:pPr>
        <w:spacing w:line="360" w:lineRule="auto"/>
        <w:rPr>
          <w:rFonts w:asciiTheme="minorHAnsi" w:hAnsiTheme="minorHAnsi" w:cstheme="minorHAnsi"/>
        </w:rPr>
      </w:pPr>
    </w:p>
    <w:p w14:paraId="7390ACB7" w14:textId="6FFAE7D3" w:rsidR="007E0417" w:rsidRPr="00F2429D" w:rsidRDefault="005130C7" w:rsidP="00F2429D">
      <w:pPr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Zakres inwestycji obejmować będzie usunięcie drzew i krzewów z obszaru objętego wnioskiem i przekształcenie go na grunt rolny.</w:t>
      </w:r>
      <w:r w:rsidR="00D90916" w:rsidRPr="00F2429D">
        <w:rPr>
          <w:rFonts w:asciiTheme="minorHAnsi" w:hAnsiTheme="minorHAnsi" w:cstheme="minorHAnsi"/>
        </w:rPr>
        <w:t xml:space="preserve"> Zgodnie z przeprowadzoną inwentaryzacją stanu lasu użytek </w:t>
      </w:r>
      <w:proofErr w:type="spellStart"/>
      <w:r w:rsidR="00D90916" w:rsidRPr="00F2429D">
        <w:rPr>
          <w:rFonts w:asciiTheme="minorHAnsi" w:hAnsiTheme="minorHAnsi" w:cstheme="minorHAnsi"/>
        </w:rPr>
        <w:t>L</w:t>
      </w:r>
      <w:r w:rsidR="007E0417" w:rsidRPr="00F2429D">
        <w:rPr>
          <w:rFonts w:asciiTheme="minorHAnsi" w:hAnsiTheme="minorHAnsi" w:cstheme="minorHAnsi"/>
        </w:rPr>
        <w:t>s</w:t>
      </w:r>
      <w:proofErr w:type="spellEnd"/>
      <w:r w:rsidR="00D90916" w:rsidRPr="00F2429D">
        <w:rPr>
          <w:rFonts w:asciiTheme="minorHAnsi" w:hAnsiTheme="minorHAnsi" w:cstheme="minorHAnsi"/>
        </w:rPr>
        <w:t xml:space="preserve"> stanowi las mi</w:t>
      </w:r>
      <w:r w:rsidR="007E0417" w:rsidRPr="00F2429D">
        <w:rPr>
          <w:rFonts w:asciiTheme="minorHAnsi" w:hAnsiTheme="minorHAnsi" w:cstheme="minorHAnsi"/>
        </w:rPr>
        <w:t>eszany świeży o bonitacji III</w:t>
      </w:r>
      <w:r w:rsidR="00D90916" w:rsidRPr="00F2429D">
        <w:rPr>
          <w:rFonts w:asciiTheme="minorHAnsi" w:hAnsiTheme="minorHAnsi" w:cstheme="minorHAnsi"/>
        </w:rPr>
        <w:t xml:space="preserve">. Gatunki drzew to sosna zwyczajna </w:t>
      </w:r>
      <w:proofErr w:type="spellStart"/>
      <w:r w:rsidR="00D90916" w:rsidRPr="00F2429D">
        <w:rPr>
          <w:rFonts w:asciiTheme="minorHAnsi" w:hAnsiTheme="minorHAnsi" w:cstheme="minorHAnsi"/>
          <w:i/>
        </w:rPr>
        <w:t>Pinus</w:t>
      </w:r>
      <w:proofErr w:type="spellEnd"/>
      <w:r w:rsidR="00D90916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D90916" w:rsidRPr="00F2429D">
        <w:rPr>
          <w:rFonts w:asciiTheme="minorHAnsi" w:hAnsiTheme="minorHAnsi" w:cstheme="minorHAnsi"/>
          <w:i/>
        </w:rPr>
        <w:t>sylvestris</w:t>
      </w:r>
      <w:proofErr w:type="spellEnd"/>
      <w:r w:rsidR="00D90916" w:rsidRPr="00F2429D">
        <w:rPr>
          <w:rFonts w:asciiTheme="minorHAnsi" w:hAnsiTheme="minorHAnsi" w:cstheme="minorHAnsi"/>
        </w:rPr>
        <w:t xml:space="preserve">, </w:t>
      </w:r>
      <w:r w:rsidR="007E0417" w:rsidRPr="00F2429D">
        <w:rPr>
          <w:rFonts w:asciiTheme="minorHAnsi" w:hAnsiTheme="minorHAnsi" w:cstheme="minorHAnsi"/>
        </w:rPr>
        <w:t xml:space="preserve">dąb szypułkowy </w:t>
      </w:r>
      <w:proofErr w:type="spellStart"/>
      <w:r w:rsidR="007E0417" w:rsidRPr="00F2429D">
        <w:rPr>
          <w:rFonts w:asciiTheme="minorHAnsi" w:hAnsiTheme="minorHAnsi" w:cstheme="minorHAnsi"/>
          <w:i/>
        </w:rPr>
        <w:t>Quercus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robur</w:t>
      </w:r>
      <w:r w:rsidR="007E0417" w:rsidRPr="00F2429D">
        <w:rPr>
          <w:rFonts w:asciiTheme="minorHAnsi" w:hAnsiTheme="minorHAnsi" w:cstheme="minorHAnsi"/>
        </w:rPr>
        <w:t xml:space="preserve">, lipa drobnolistna </w:t>
      </w:r>
      <w:proofErr w:type="spellStart"/>
      <w:r w:rsidR="007E0417" w:rsidRPr="00F2429D">
        <w:rPr>
          <w:rFonts w:asciiTheme="minorHAnsi" w:hAnsiTheme="minorHAnsi" w:cstheme="minorHAnsi"/>
          <w:i/>
        </w:rPr>
        <w:t>Tilia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7E0417" w:rsidRPr="00F2429D">
        <w:rPr>
          <w:rFonts w:asciiTheme="minorHAnsi" w:hAnsiTheme="minorHAnsi" w:cstheme="minorHAnsi"/>
          <w:i/>
        </w:rPr>
        <w:t>cordata</w:t>
      </w:r>
      <w:proofErr w:type="spellEnd"/>
      <w:r w:rsidR="00005FD9" w:rsidRPr="00F2429D">
        <w:rPr>
          <w:rFonts w:asciiTheme="minorHAnsi" w:hAnsiTheme="minorHAnsi" w:cstheme="minorHAnsi"/>
        </w:rPr>
        <w:t xml:space="preserve">, topola osika </w:t>
      </w:r>
      <w:proofErr w:type="spellStart"/>
      <w:r w:rsidR="00005FD9" w:rsidRPr="00F2429D">
        <w:rPr>
          <w:rFonts w:asciiTheme="minorHAnsi" w:hAnsiTheme="minorHAnsi" w:cstheme="minorHAnsi"/>
          <w:i/>
        </w:rPr>
        <w:t>Populus</w:t>
      </w:r>
      <w:proofErr w:type="spellEnd"/>
      <w:r w:rsidR="00005FD9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005FD9" w:rsidRPr="00F2429D">
        <w:rPr>
          <w:rFonts w:asciiTheme="minorHAnsi" w:hAnsiTheme="minorHAnsi" w:cstheme="minorHAnsi"/>
          <w:i/>
        </w:rPr>
        <w:t>tremula</w:t>
      </w:r>
      <w:proofErr w:type="spellEnd"/>
      <w:r w:rsidR="007E0417" w:rsidRPr="00F2429D">
        <w:rPr>
          <w:rFonts w:asciiTheme="minorHAnsi" w:hAnsiTheme="minorHAnsi" w:cstheme="minorHAnsi"/>
        </w:rPr>
        <w:t xml:space="preserve">. Zwarcie pełne. </w:t>
      </w:r>
      <w:r w:rsidR="00005FD9" w:rsidRPr="00F2429D">
        <w:rPr>
          <w:rFonts w:asciiTheme="minorHAnsi" w:hAnsiTheme="minorHAnsi" w:cstheme="minorHAnsi"/>
        </w:rPr>
        <w:t>Podszyt stanowi 30</w:t>
      </w:r>
      <w:r w:rsidR="00DD2780" w:rsidRPr="00F2429D">
        <w:rPr>
          <w:rFonts w:asciiTheme="minorHAnsi" w:hAnsiTheme="minorHAnsi" w:cstheme="minorHAnsi"/>
        </w:rPr>
        <w:t xml:space="preserve">% powierzchni, </w:t>
      </w:r>
      <w:r w:rsidR="00DD2780" w:rsidRPr="00F2429D">
        <w:rPr>
          <w:rFonts w:asciiTheme="minorHAnsi" w:hAnsiTheme="minorHAnsi" w:cstheme="minorHAnsi"/>
        </w:rPr>
        <w:br/>
      </w:r>
      <w:r w:rsidR="00034864" w:rsidRPr="00F2429D">
        <w:rPr>
          <w:rFonts w:asciiTheme="minorHAnsi" w:hAnsiTheme="minorHAnsi" w:cstheme="minorHAnsi"/>
        </w:rPr>
        <w:t>a w jego składzie znajdują</w:t>
      </w:r>
      <w:r w:rsidR="007E0417" w:rsidRPr="00F2429D">
        <w:rPr>
          <w:rFonts w:asciiTheme="minorHAnsi" w:hAnsiTheme="minorHAnsi" w:cstheme="minorHAnsi"/>
        </w:rPr>
        <w:t xml:space="preserve"> się bez czarny </w:t>
      </w:r>
      <w:proofErr w:type="spellStart"/>
      <w:r w:rsidR="007E0417" w:rsidRPr="00F2429D">
        <w:rPr>
          <w:rFonts w:asciiTheme="minorHAnsi" w:hAnsiTheme="minorHAnsi" w:cstheme="minorHAnsi"/>
          <w:i/>
        </w:rPr>
        <w:t>Sambucus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7E0417" w:rsidRPr="00F2429D">
        <w:rPr>
          <w:rFonts w:asciiTheme="minorHAnsi" w:hAnsiTheme="minorHAnsi" w:cstheme="minorHAnsi"/>
          <w:i/>
        </w:rPr>
        <w:t>nigra</w:t>
      </w:r>
      <w:proofErr w:type="spellEnd"/>
      <w:r w:rsidR="007E0417" w:rsidRPr="00F2429D">
        <w:rPr>
          <w:rFonts w:asciiTheme="minorHAnsi" w:hAnsiTheme="minorHAnsi" w:cstheme="minorHAnsi"/>
        </w:rPr>
        <w:t xml:space="preserve">, klon polny </w:t>
      </w:r>
      <w:proofErr w:type="spellStart"/>
      <w:r w:rsidR="007E0417" w:rsidRPr="00F2429D">
        <w:rPr>
          <w:rFonts w:asciiTheme="minorHAnsi" w:hAnsiTheme="minorHAnsi" w:cstheme="minorHAnsi"/>
          <w:i/>
        </w:rPr>
        <w:t>Acer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7E0417" w:rsidRPr="00F2429D">
        <w:rPr>
          <w:rFonts w:asciiTheme="minorHAnsi" w:hAnsiTheme="minorHAnsi" w:cstheme="minorHAnsi"/>
          <w:i/>
        </w:rPr>
        <w:t>campestre</w:t>
      </w:r>
      <w:proofErr w:type="spellEnd"/>
      <w:r w:rsidR="007E0417" w:rsidRPr="00F2429D">
        <w:rPr>
          <w:rFonts w:asciiTheme="minorHAnsi" w:hAnsiTheme="minorHAnsi" w:cstheme="minorHAnsi"/>
        </w:rPr>
        <w:t xml:space="preserve">, lipa drobnolistna </w:t>
      </w:r>
      <w:proofErr w:type="spellStart"/>
      <w:r w:rsidR="007E0417" w:rsidRPr="00F2429D">
        <w:rPr>
          <w:rFonts w:asciiTheme="minorHAnsi" w:hAnsiTheme="minorHAnsi" w:cstheme="minorHAnsi"/>
          <w:i/>
        </w:rPr>
        <w:t>Tilia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7E0417" w:rsidRPr="00F2429D">
        <w:rPr>
          <w:rFonts w:asciiTheme="minorHAnsi" w:hAnsiTheme="minorHAnsi" w:cstheme="minorHAnsi"/>
          <w:i/>
        </w:rPr>
        <w:t>cordata</w:t>
      </w:r>
      <w:proofErr w:type="spellEnd"/>
      <w:r w:rsidR="007E0417" w:rsidRPr="00F2429D">
        <w:rPr>
          <w:rFonts w:asciiTheme="minorHAnsi" w:hAnsiTheme="minorHAnsi" w:cstheme="minorHAnsi"/>
        </w:rPr>
        <w:t>, leszczyna</w:t>
      </w:r>
      <w:r w:rsidR="004510D3" w:rsidRPr="00F2429D">
        <w:rPr>
          <w:rFonts w:asciiTheme="minorHAnsi" w:hAnsiTheme="minorHAnsi" w:cstheme="minorHAnsi"/>
        </w:rPr>
        <w:t xml:space="preserve"> pospolita</w:t>
      </w:r>
      <w:r w:rsidR="007E0417" w:rsidRPr="00F2429D">
        <w:rPr>
          <w:rFonts w:asciiTheme="minorHAnsi" w:hAnsiTheme="minorHAnsi" w:cstheme="minorHAnsi"/>
        </w:rPr>
        <w:t xml:space="preserve"> </w:t>
      </w:r>
      <w:r w:rsidR="007E0417" w:rsidRPr="00F2429D">
        <w:rPr>
          <w:rFonts w:asciiTheme="minorHAnsi" w:hAnsiTheme="minorHAnsi" w:cstheme="minorHAnsi"/>
          <w:i/>
        </w:rPr>
        <w:t xml:space="preserve">Corylus </w:t>
      </w:r>
      <w:proofErr w:type="spellStart"/>
      <w:r w:rsidR="007E0417" w:rsidRPr="00F2429D">
        <w:rPr>
          <w:rFonts w:asciiTheme="minorHAnsi" w:hAnsiTheme="minorHAnsi" w:cstheme="minorHAnsi"/>
          <w:i/>
        </w:rPr>
        <w:t>avellana</w:t>
      </w:r>
      <w:proofErr w:type="spellEnd"/>
      <w:r w:rsidR="007E0417" w:rsidRPr="00F2429D">
        <w:rPr>
          <w:rFonts w:asciiTheme="minorHAnsi" w:hAnsiTheme="minorHAnsi" w:cstheme="minorHAnsi"/>
        </w:rPr>
        <w:t xml:space="preserve"> oraz śliwa tarnina </w:t>
      </w:r>
      <w:proofErr w:type="spellStart"/>
      <w:r w:rsidR="007E0417" w:rsidRPr="00F2429D">
        <w:rPr>
          <w:rFonts w:asciiTheme="minorHAnsi" w:hAnsiTheme="minorHAnsi" w:cstheme="minorHAnsi"/>
          <w:i/>
        </w:rPr>
        <w:t>Prunus</w:t>
      </w:r>
      <w:proofErr w:type="spellEnd"/>
      <w:r w:rsidR="007E0417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7E0417" w:rsidRPr="00F2429D">
        <w:rPr>
          <w:rFonts w:asciiTheme="minorHAnsi" w:hAnsiTheme="minorHAnsi" w:cstheme="minorHAnsi"/>
          <w:i/>
        </w:rPr>
        <w:t>spinosa</w:t>
      </w:r>
      <w:proofErr w:type="spellEnd"/>
      <w:r w:rsidR="007E0417" w:rsidRPr="00F2429D">
        <w:rPr>
          <w:rFonts w:asciiTheme="minorHAnsi" w:hAnsiTheme="minorHAnsi" w:cstheme="minorHAnsi"/>
        </w:rPr>
        <w:t xml:space="preserve">. Zadrzewienie określono </w:t>
      </w:r>
      <w:r w:rsidR="00DD2780" w:rsidRPr="00F2429D">
        <w:rPr>
          <w:rFonts w:asciiTheme="minorHAnsi" w:hAnsiTheme="minorHAnsi" w:cstheme="minorHAnsi"/>
        </w:rPr>
        <w:t xml:space="preserve">jako </w:t>
      </w:r>
      <w:r w:rsidR="007E0417" w:rsidRPr="00F2429D">
        <w:rPr>
          <w:rFonts w:asciiTheme="minorHAnsi" w:hAnsiTheme="minorHAnsi" w:cstheme="minorHAnsi"/>
        </w:rPr>
        <w:t>kompleks leśny z działkami nr 374/3 i 374/2</w:t>
      </w:r>
      <w:r w:rsidR="00DD2780" w:rsidRPr="00F2429D">
        <w:rPr>
          <w:rFonts w:asciiTheme="minorHAnsi" w:hAnsiTheme="minorHAnsi" w:cstheme="minorHAnsi"/>
        </w:rPr>
        <w:t xml:space="preserve"> obręb </w:t>
      </w:r>
      <w:proofErr w:type="spellStart"/>
      <w:r w:rsidR="00DD2780" w:rsidRPr="00F2429D">
        <w:rPr>
          <w:rFonts w:asciiTheme="minorHAnsi" w:hAnsiTheme="minorHAnsi" w:cstheme="minorHAnsi"/>
        </w:rPr>
        <w:t>Bożnów</w:t>
      </w:r>
      <w:proofErr w:type="spellEnd"/>
      <w:r w:rsidR="00DD2780" w:rsidRPr="00F2429D">
        <w:rPr>
          <w:rFonts w:asciiTheme="minorHAnsi" w:hAnsiTheme="minorHAnsi" w:cstheme="minorHAnsi"/>
        </w:rPr>
        <w:t>, gmina Żagań.</w:t>
      </w:r>
      <w:r w:rsidR="007E0417" w:rsidRPr="00F2429D">
        <w:rPr>
          <w:rFonts w:asciiTheme="minorHAnsi" w:hAnsiTheme="minorHAnsi" w:cstheme="minorHAnsi"/>
        </w:rPr>
        <w:t xml:space="preserve"> Określona klasa i podklasa wieku dla drzew to </w:t>
      </w:r>
      <w:proofErr w:type="spellStart"/>
      <w:r w:rsidR="007E0417" w:rsidRPr="00F2429D">
        <w:rPr>
          <w:rFonts w:asciiTheme="minorHAnsi" w:hAnsiTheme="minorHAnsi" w:cstheme="minorHAnsi"/>
        </w:rPr>
        <w:t>V</w:t>
      </w:r>
      <w:r w:rsidR="00DD2780" w:rsidRPr="00F2429D">
        <w:rPr>
          <w:rFonts w:asciiTheme="minorHAnsi" w:hAnsiTheme="minorHAnsi" w:cstheme="minorHAnsi"/>
        </w:rPr>
        <w:t>a</w:t>
      </w:r>
      <w:proofErr w:type="spellEnd"/>
      <w:r w:rsidR="00DD2780" w:rsidRPr="00F2429D">
        <w:rPr>
          <w:rFonts w:asciiTheme="minorHAnsi" w:hAnsiTheme="minorHAnsi" w:cstheme="minorHAnsi"/>
        </w:rPr>
        <w:t>.</w:t>
      </w:r>
      <w:r w:rsidR="007E0417" w:rsidRPr="00F2429D">
        <w:rPr>
          <w:rFonts w:asciiTheme="minorHAnsi" w:hAnsiTheme="minorHAnsi" w:cstheme="minorHAnsi"/>
        </w:rPr>
        <w:t xml:space="preserve"> </w:t>
      </w:r>
      <w:r w:rsidR="00DD2780" w:rsidRPr="00F2429D">
        <w:rPr>
          <w:rFonts w:asciiTheme="minorHAnsi" w:hAnsiTheme="minorHAnsi" w:cstheme="minorHAnsi"/>
        </w:rPr>
        <w:t>Z</w:t>
      </w:r>
      <w:r w:rsidR="007E0417" w:rsidRPr="00F2429D">
        <w:rPr>
          <w:rFonts w:asciiTheme="minorHAnsi" w:hAnsiTheme="minorHAnsi" w:cstheme="minorHAnsi"/>
        </w:rPr>
        <w:t>adrzewienie znajduje się w dużej mierze na skarpie.</w:t>
      </w:r>
    </w:p>
    <w:p w14:paraId="0C7FCF40" w14:textId="77777777" w:rsidR="00F2429D" w:rsidRDefault="00F2429D" w:rsidP="00F2429D">
      <w:pPr>
        <w:spacing w:line="360" w:lineRule="auto"/>
        <w:rPr>
          <w:rFonts w:asciiTheme="minorHAnsi" w:hAnsiTheme="minorHAnsi" w:cstheme="minorHAnsi"/>
        </w:rPr>
      </w:pPr>
    </w:p>
    <w:p w14:paraId="103ED488" w14:textId="1B89B209" w:rsidR="00D82C35" w:rsidRPr="00F2429D" w:rsidRDefault="00D82C35" w:rsidP="00F2429D">
      <w:pPr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Etap realizacji polegać będzie na usunięciu drzew i krzewów z rozpatrywanego obszaru. Prace obejmą wyci</w:t>
      </w:r>
      <w:r w:rsidR="00DD2780" w:rsidRPr="00F2429D">
        <w:rPr>
          <w:rFonts w:asciiTheme="minorHAnsi" w:hAnsiTheme="minorHAnsi" w:cstheme="minorHAnsi"/>
        </w:rPr>
        <w:t>nkę, okrzesanie</w:t>
      </w:r>
      <w:r w:rsidR="000D77E8" w:rsidRPr="00F2429D">
        <w:rPr>
          <w:rFonts w:asciiTheme="minorHAnsi" w:hAnsiTheme="minorHAnsi" w:cstheme="minorHAnsi"/>
        </w:rPr>
        <w:t xml:space="preserve"> drzew</w:t>
      </w:r>
      <w:r w:rsidR="00DD2780" w:rsidRPr="00F2429D">
        <w:rPr>
          <w:rFonts w:asciiTheme="minorHAnsi" w:hAnsiTheme="minorHAnsi" w:cstheme="minorHAnsi"/>
        </w:rPr>
        <w:t>, przerzynkę</w:t>
      </w:r>
      <w:r w:rsidR="000D77E8" w:rsidRPr="00F2429D">
        <w:rPr>
          <w:rFonts w:asciiTheme="minorHAnsi" w:hAnsiTheme="minorHAnsi" w:cstheme="minorHAnsi"/>
        </w:rPr>
        <w:t xml:space="preserve"> oraz</w:t>
      </w:r>
      <w:r w:rsidR="00DD2780" w:rsidRPr="00F2429D">
        <w:rPr>
          <w:rFonts w:asciiTheme="minorHAnsi" w:hAnsiTheme="minorHAnsi" w:cstheme="minorHAnsi"/>
        </w:rPr>
        <w:t xml:space="preserve"> załadunek i wywóz </w:t>
      </w:r>
      <w:r w:rsidR="000D77E8" w:rsidRPr="00F2429D">
        <w:rPr>
          <w:rFonts w:asciiTheme="minorHAnsi" w:hAnsiTheme="minorHAnsi" w:cstheme="minorHAnsi"/>
        </w:rPr>
        <w:t>drewna</w:t>
      </w:r>
      <w:r w:rsidR="00DD2780" w:rsidRPr="00F2429D">
        <w:rPr>
          <w:rFonts w:asciiTheme="minorHAnsi" w:hAnsiTheme="minorHAnsi" w:cstheme="minorHAnsi"/>
        </w:rPr>
        <w:t>.</w:t>
      </w:r>
      <w:r w:rsidRPr="00F2429D">
        <w:rPr>
          <w:rFonts w:asciiTheme="minorHAnsi" w:hAnsiTheme="minorHAnsi" w:cstheme="minorHAnsi"/>
        </w:rPr>
        <w:t xml:space="preserve"> Wykorzystany zostanie sprzęt w postaci pilarek spalinowych. Występować będzie niezorganizowana emisja hałasu i zanieczyszczeń do powietrza.</w:t>
      </w:r>
      <w:r w:rsidR="000F6A9B" w:rsidRPr="00F2429D">
        <w:rPr>
          <w:rFonts w:asciiTheme="minorHAnsi" w:hAnsiTheme="minorHAnsi" w:cstheme="minorHAnsi"/>
        </w:rPr>
        <w:t xml:space="preserve"> Na podstawie wykonanej inwentaryzacji przyrodniczej stwierdzono występowanie </w:t>
      </w:r>
      <w:proofErr w:type="spellStart"/>
      <w:r w:rsidR="000F6A9B" w:rsidRPr="00F2429D">
        <w:rPr>
          <w:rFonts w:asciiTheme="minorHAnsi" w:hAnsiTheme="minorHAnsi" w:cstheme="minorHAnsi"/>
        </w:rPr>
        <w:t>rokietnika</w:t>
      </w:r>
      <w:proofErr w:type="spellEnd"/>
      <w:r w:rsidR="000F6A9B" w:rsidRPr="00F2429D">
        <w:rPr>
          <w:rFonts w:asciiTheme="minorHAnsi" w:hAnsiTheme="minorHAnsi" w:cstheme="minorHAnsi"/>
        </w:rPr>
        <w:t xml:space="preserve"> pospolitego </w:t>
      </w:r>
      <w:proofErr w:type="spellStart"/>
      <w:r w:rsidR="000F6A9B" w:rsidRPr="00F2429D">
        <w:rPr>
          <w:rFonts w:asciiTheme="minorHAnsi" w:hAnsiTheme="minorHAnsi" w:cstheme="minorHAnsi"/>
          <w:i/>
        </w:rPr>
        <w:t>Pleurozium</w:t>
      </w:r>
      <w:proofErr w:type="spellEnd"/>
      <w:r w:rsidR="000F6A9B" w:rsidRPr="00F2429D">
        <w:rPr>
          <w:rFonts w:asciiTheme="minorHAnsi" w:hAnsiTheme="minorHAnsi" w:cstheme="minorHAnsi"/>
          <w:i/>
        </w:rPr>
        <w:t xml:space="preserve"> </w:t>
      </w:r>
      <w:proofErr w:type="spellStart"/>
      <w:r w:rsidR="000F6A9B" w:rsidRPr="00F2429D">
        <w:rPr>
          <w:rFonts w:asciiTheme="minorHAnsi" w:hAnsiTheme="minorHAnsi" w:cstheme="minorHAnsi"/>
          <w:i/>
        </w:rPr>
        <w:t>schreberi</w:t>
      </w:r>
      <w:proofErr w:type="spellEnd"/>
      <w:r w:rsidR="000F6A9B" w:rsidRPr="00F2429D">
        <w:rPr>
          <w:rFonts w:asciiTheme="minorHAnsi" w:hAnsiTheme="minorHAnsi" w:cstheme="minorHAnsi"/>
        </w:rPr>
        <w:t xml:space="preserve">, gatunku </w:t>
      </w:r>
      <w:r w:rsidR="00667CD1" w:rsidRPr="00F2429D">
        <w:rPr>
          <w:rFonts w:asciiTheme="minorHAnsi" w:hAnsiTheme="minorHAnsi" w:cstheme="minorHAnsi"/>
        </w:rPr>
        <w:t xml:space="preserve">mchu </w:t>
      </w:r>
      <w:r w:rsidR="000F6A9B" w:rsidRPr="00F2429D">
        <w:rPr>
          <w:rFonts w:asciiTheme="minorHAnsi" w:hAnsiTheme="minorHAnsi" w:cstheme="minorHAnsi"/>
        </w:rPr>
        <w:t>podlegającego częściowej ochronie</w:t>
      </w:r>
      <w:r w:rsidR="000D77E8" w:rsidRPr="00F2429D">
        <w:rPr>
          <w:rFonts w:asciiTheme="minorHAnsi" w:hAnsiTheme="minorHAnsi" w:cstheme="minorHAnsi"/>
        </w:rPr>
        <w:t xml:space="preserve"> gatunkowej na podstawie rozporządzenia Ministra Środowiska z dnia 9 października 2014 r. w sprawie ochrony gatunkowej roślin (Dz. U. z 2014 r. poz. 1409).</w:t>
      </w:r>
      <w:r w:rsidR="000F6A9B" w:rsidRPr="00F2429D">
        <w:rPr>
          <w:rFonts w:asciiTheme="minorHAnsi" w:hAnsiTheme="minorHAnsi" w:cstheme="minorHAnsi"/>
        </w:rPr>
        <w:t xml:space="preserve"> Z tego względu, inwestor będzie zobowiązany do uzyskania stosownego</w:t>
      </w:r>
      <w:r w:rsidR="000D77E8" w:rsidRPr="00F2429D">
        <w:rPr>
          <w:rFonts w:asciiTheme="minorHAnsi" w:hAnsiTheme="minorHAnsi" w:cstheme="minorHAnsi"/>
        </w:rPr>
        <w:t xml:space="preserve"> zezwolenia</w:t>
      </w:r>
      <w:r w:rsidR="00C5513F" w:rsidRPr="00F2429D">
        <w:rPr>
          <w:rFonts w:asciiTheme="minorHAnsi" w:hAnsiTheme="minorHAnsi" w:cstheme="minorHAnsi"/>
        </w:rPr>
        <w:t>,</w:t>
      </w:r>
      <w:r w:rsidR="000D77E8" w:rsidRPr="00F2429D">
        <w:rPr>
          <w:rFonts w:asciiTheme="minorHAnsi" w:hAnsiTheme="minorHAnsi" w:cstheme="minorHAnsi"/>
        </w:rPr>
        <w:t xml:space="preserve"> na podstawie ustawy z dnia 16 kwietnia 2004 r. </w:t>
      </w:r>
      <w:r w:rsidR="000D77E8" w:rsidRPr="00F2429D">
        <w:rPr>
          <w:rFonts w:asciiTheme="minorHAnsi" w:hAnsiTheme="minorHAnsi" w:cstheme="minorHAnsi"/>
        </w:rPr>
        <w:br/>
        <w:t>o ochronie przyrody (</w:t>
      </w:r>
      <w:proofErr w:type="spellStart"/>
      <w:r w:rsidR="000D77E8" w:rsidRPr="00F2429D">
        <w:rPr>
          <w:rFonts w:asciiTheme="minorHAnsi" w:hAnsiTheme="minorHAnsi" w:cstheme="minorHAnsi"/>
        </w:rPr>
        <w:t>t.j</w:t>
      </w:r>
      <w:proofErr w:type="spellEnd"/>
      <w:r w:rsidR="000D77E8" w:rsidRPr="00F2429D">
        <w:rPr>
          <w:rFonts w:asciiTheme="minorHAnsi" w:hAnsiTheme="minorHAnsi" w:cstheme="minorHAnsi"/>
        </w:rPr>
        <w:t>. Dz. U. z 202</w:t>
      </w:r>
      <w:r w:rsidR="00A241B2" w:rsidRPr="00F2429D">
        <w:rPr>
          <w:rFonts w:asciiTheme="minorHAnsi" w:hAnsiTheme="minorHAnsi" w:cstheme="minorHAnsi"/>
        </w:rPr>
        <w:t>3</w:t>
      </w:r>
      <w:r w:rsidR="000D77E8" w:rsidRPr="00F2429D">
        <w:rPr>
          <w:rFonts w:asciiTheme="minorHAnsi" w:hAnsiTheme="minorHAnsi" w:cstheme="minorHAnsi"/>
        </w:rPr>
        <w:t xml:space="preserve"> r. poz. </w:t>
      </w:r>
      <w:r w:rsidR="00A241B2" w:rsidRPr="00F2429D">
        <w:rPr>
          <w:rFonts w:asciiTheme="minorHAnsi" w:hAnsiTheme="minorHAnsi" w:cstheme="minorHAnsi"/>
        </w:rPr>
        <w:t>1336</w:t>
      </w:r>
      <w:r w:rsidR="000D77E8" w:rsidRPr="00F2429D">
        <w:rPr>
          <w:rFonts w:asciiTheme="minorHAnsi" w:hAnsiTheme="minorHAnsi" w:cstheme="minorHAnsi"/>
        </w:rPr>
        <w:t xml:space="preserve">), </w:t>
      </w:r>
      <w:r w:rsidR="00C5513F" w:rsidRPr="00F2429D">
        <w:rPr>
          <w:rFonts w:asciiTheme="minorHAnsi" w:hAnsiTheme="minorHAnsi" w:cstheme="minorHAnsi"/>
        </w:rPr>
        <w:t xml:space="preserve">na zniszczenie stanowiska mszaka </w:t>
      </w:r>
      <w:r w:rsidR="00A241B2" w:rsidRPr="00F2429D">
        <w:rPr>
          <w:rFonts w:asciiTheme="minorHAnsi" w:hAnsiTheme="minorHAnsi" w:cstheme="minorHAnsi"/>
        </w:rPr>
        <w:br/>
      </w:r>
      <w:r w:rsidR="00C5513F" w:rsidRPr="00F2429D">
        <w:rPr>
          <w:rFonts w:asciiTheme="minorHAnsi" w:hAnsiTheme="minorHAnsi" w:cstheme="minorHAnsi"/>
        </w:rPr>
        <w:t xml:space="preserve">lub przeniesienie </w:t>
      </w:r>
      <w:r w:rsidR="000F6A9B" w:rsidRPr="00F2429D">
        <w:rPr>
          <w:rFonts w:asciiTheme="minorHAnsi" w:hAnsiTheme="minorHAnsi" w:cstheme="minorHAnsi"/>
        </w:rPr>
        <w:t>go w inne miejsce.</w:t>
      </w:r>
    </w:p>
    <w:p w14:paraId="004A7C77" w14:textId="77777777" w:rsidR="00F2429D" w:rsidRDefault="00F2429D" w:rsidP="00F2429D">
      <w:pPr>
        <w:spacing w:line="360" w:lineRule="auto"/>
        <w:rPr>
          <w:rFonts w:asciiTheme="minorHAnsi" w:hAnsiTheme="minorHAnsi" w:cstheme="minorHAnsi"/>
        </w:rPr>
      </w:pPr>
    </w:p>
    <w:p w14:paraId="556C162F" w14:textId="5EC9D703" w:rsidR="00393F25" w:rsidRPr="00F2429D" w:rsidRDefault="00D82C35" w:rsidP="00F2429D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Etap eksploatacji polegać będzie na użytkowaniu gruntu na cele </w:t>
      </w:r>
      <w:r w:rsidR="000F6A9B" w:rsidRPr="00F2429D">
        <w:rPr>
          <w:rFonts w:asciiTheme="minorHAnsi" w:hAnsiTheme="minorHAnsi" w:cstheme="minorHAnsi"/>
        </w:rPr>
        <w:t>rolne i nie będzie związany z emisjami przemysłowymi.</w:t>
      </w:r>
    </w:p>
    <w:p w14:paraId="36EA32C9" w14:textId="77777777" w:rsidR="00F2429D" w:rsidRDefault="00F2429D" w:rsidP="00F2429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2E9BEC6E" w14:textId="449583B3" w:rsidR="00B919F5" w:rsidRPr="00F2429D" w:rsidRDefault="00B919F5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Uwzględniając łącznie uwarunkowania związane z kwalifikowaniem przedsięwzięcia do przeprowadzenia oceny oddziaływania na środowisko, określone w art. 63 ustawy </w:t>
      </w:r>
      <w:r w:rsidR="00E0374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Pr="00F2429D">
        <w:rPr>
          <w:rFonts w:asciiTheme="minorHAnsi" w:hAnsiTheme="minorHAnsi" w:cstheme="minorHAnsi"/>
        </w:rPr>
        <w:t xml:space="preserve">, po analizie wniosku o wydanie decyzji o środowiskowych uwarunkowaniach </w:t>
      </w:r>
      <w:r w:rsidR="00E0374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dla planowanego przedsięwzięcia oraz karty info</w:t>
      </w:r>
      <w:r w:rsidR="00E03747" w:rsidRPr="00F2429D">
        <w:rPr>
          <w:rFonts w:asciiTheme="minorHAnsi" w:hAnsiTheme="minorHAnsi" w:cstheme="minorHAnsi"/>
        </w:rPr>
        <w:t>rmacyjnej, stwierdzono, że nie będzie</w:t>
      </w:r>
      <w:r w:rsidRPr="00F2429D">
        <w:rPr>
          <w:rFonts w:asciiTheme="minorHAnsi" w:hAnsiTheme="minorHAnsi" w:cstheme="minorHAnsi"/>
        </w:rPr>
        <w:t xml:space="preserve"> </w:t>
      </w:r>
      <w:r w:rsidR="00E0374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ono zlokalizowane na obszarach wodno-błotnych oraz innych obszarach o płytkim zaleganiu wód podziemnych, w tym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siedliskach łęgowych i </w:t>
      </w:r>
      <w:r w:rsidR="00E03747" w:rsidRPr="00F2429D">
        <w:rPr>
          <w:rFonts w:asciiTheme="minorHAnsi" w:hAnsiTheme="minorHAnsi" w:cstheme="minorHAnsi"/>
        </w:rPr>
        <w:t xml:space="preserve">w </w:t>
      </w:r>
      <w:r w:rsidRPr="00F2429D">
        <w:rPr>
          <w:rFonts w:asciiTheme="minorHAnsi" w:hAnsiTheme="minorHAnsi" w:cstheme="minorHAnsi"/>
        </w:rPr>
        <w:t>ujściach rzek, na obszarach wybrzeży</w:t>
      </w:r>
      <w:r w:rsidR="00E03747" w:rsidRPr="00F2429D">
        <w:rPr>
          <w:rFonts w:asciiTheme="minorHAnsi" w:hAnsiTheme="minorHAnsi" w:cstheme="minorHAnsi"/>
        </w:rPr>
        <w:t xml:space="preserve"> </w:t>
      </w:r>
      <w:r w:rsidR="00E03747" w:rsidRPr="00F2429D">
        <w:rPr>
          <w:rFonts w:asciiTheme="minorHAnsi" w:hAnsiTheme="minorHAnsi" w:cstheme="minorHAnsi"/>
        </w:rPr>
        <w:br/>
        <w:t>i w środowisku morskim</w:t>
      </w:r>
      <w:r w:rsidRPr="00F2429D">
        <w:rPr>
          <w:rFonts w:asciiTheme="minorHAnsi" w:hAnsiTheme="minorHAnsi" w:cstheme="minorHAnsi"/>
        </w:rPr>
        <w:t xml:space="preserve">,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 górskich, na obszarach objętych ochroną, w tym </w:t>
      </w:r>
      <w:r w:rsidR="00E03747" w:rsidRPr="00F2429D">
        <w:rPr>
          <w:rFonts w:asciiTheme="minorHAnsi" w:hAnsiTheme="minorHAnsi" w:cstheme="minorHAnsi"/>
        </w:rPr>
        <w:br/>
        <w:t xml:space="preserve">w </w:t>
      </w:r>
      <w:r w:rsidRPr="00F2429D">
        <w:rPr>
          <w:rFonts w:asciiTheme="minorHAnsi" w:hAnsiTheme="minorHAnsi" w:cstheme="minorHAnsi"/>
        </w:rPr>
        <w:t xml:space="preserve">strefach ochronnych ujęć wód i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 ochronnych zbiorników wód śródlądowych,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obszarach, na których standardy jakości środowiska zostały przekroczone lub istnieje prawdopodobieństwo ich przekroczenia,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 o krajobrazie mającym znaczenie historyczne, kulturowe lub archeologiczne,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 przylegających do jezior, </w:t>
      </w:r>
      <w:r w:rsidR="00E03747" w:rsidRPr="00F2429D">
        <w:rPr>
          <w:rFonts w:asciiTheme="minorHAnsi" w:hAnsiTheme="minorHAnsi" w:cstheme="minorHAnsi"/>
        </w:rPr>
        <w:br/>
        <w:t xml:space="preserve">na </w:t>
      </w:r>
      <w:r w:rsidRPr="00F2429D">
        <w:rPr>
          <w:rFonts w:asciiTheme="minorHAnsi" w:hAnsiTheme="minorHAnsi" w:cstheme="minorHAnsi"/>
        </w:rPr>
        <w:t>obszarach ochrony uzdrowiskowej.</w:t>
      </w:r>
    </w:p>
    <w:p w14:paraId="2ECA0C42" w14:textId="77777777" w:rsidR="00B1478A" w:rsidRPr="00F2429D" w:rsidRDefault="00B919F5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Przedsięwzięcie nie jest zlokalizowane w granicach obszarów wymagających specjalnej ochrony ze względu na występowanie gatunków roślin i zwierząt oraz ich siedlisk oraz siedlisk przyrodniczych objętych ochroną, w tym </w:t>
      </w:r>
      <w:r w:rsidR="00E03747" w:rsidRPr="00F2429D">
        <w:rPr>
          <w:rFonts w:asciiTheme="minorHAnsi" w:hAnsiTheme="minorHAnsi" w:cstheme="minorHAnsi"/>
        </w:rPr>
        <w:t xml:space="preserve">na </w:t>
      </w:r>
      <w:r w:rsidRPr="00F2429D">
        <w:rPr>
          <w:rFonts w:asciiTheme="minorHAnsi" w:hAnsiTheme="minorHAnsi" w:cstheme="minorHAnsi"/>
        </w:rPr>
        <w:t xml:space="preserve">obszarach sieci Natura 2000 </w:t>
      </w:r>
      <w:r w:rsidR="00E0374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i nie będzie oddziaływać na gatunki i siedliska tam chronione oraz nie spowoduje fragmentacji obszarów. </w:t>
      </w:r>
      <w:r w:rsidR="00B1478A" w:rsidRPr="00F2429D">
        <w:rPr>
          <w:rFonts w:asciiTheme="minorHAnsi" w:hAnsiTheme="minorHAnsi" w:cstheme="minorHAnsi"/>
        </w:rPr>
        <w:t xml:space="preserve">Najbliżej położoną formą ochrony przyrody, występującą w otoczeniu planowanego przedsięwzięcia, jest obszar chronionego krajobrazu „Dolina Bobru” </w:t>
      </w:r>
      <w:r w:rsidR="00B1478A" w:rsidRPr="00F2429D">
        <w:rPr>
          <w:rFonts w:asciiTheme="minorHAnsi" w:hAnsiTheme="minorHAnsi" w:cstheme="minorHAnsi"/>
        </w:rPr>
        <w:br/>
        <w:t>– w odległości ok. 1,8 km. Obszar Natura 2000 Małomickie Łęgi PLH080046 usytuowany jest w odległości ok. 1,9 km od przedmiotowej inwestycji. Inwestycja ta zlokalizowana będzie poza granicami lądowych korytarzy ekologicznych.</w:t>
      </w:r>
    </w:p>
    <w:p w14:paraId="184500B8" w14:textId="77777777" w:rsidR="0032617C" w:rsidRPr="00F2429D" w:rsidRDefault="004D6912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Biorąc pod uwagę rodzaj inwestycji, w tym brak jakichkolwiek emisji przemysłowych, należy stwierdzić, iż nie będzie ona miała wpływu na lokalną przyrodę, ani stanowiła bariery dla migracji zwierząt.</w:t>
      </w:r>
    </w:p>
    <w:p w14:paraId="2A3943EC" w14:textId="77777777" w:rsidR="00B1478A" w:rsidRPr="00F2429D" w:rsidRDefault="00B1478A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Zgodnie z rozporządzeniem Ministra Infrastruktury z dnia 16 listopada 2022 r. </w:t>
      </w:r>
      <w:r w:rsidRPr="00F2429D">
        <w:rPr>
          <w:rFonts w:asciiTheme="minorHAnsi" w:hAnsiTheme="minorHAnsi" w:cstheme="minorHAnsi"/>
        </w:rPr>
        <w:br/>
        <w:t xml:space="preserve">w sprawie Planu gospodarowania wodami na obszarze dorzecza Odry (Dz. U. z 2023 r. </w:t>
      </w:r>
      <w:r w:rsidRPr="00F2429D">
        <w:rPr>
          <w:rFonts w:asciiTheme="minorHAnsi" w:hAnsiTheme="minorHAnsi" w:cstheme="minorHAnsi"/>
        </w:rPr>
        <w:br/>
        <w:t xml:space="preserve">poz. 335), inwestycja zlokalizowana będzie na terenie jednolitej części wód podziemnych </w:t>
      </w:r>
      <w:proofErr w:type="spellStart"/>
      <w:r w:rsidRPr="00F2429D">
        <w:rPr>
          <w:rFonts w:asciiTheme="minorHAnsi" w:hAnsiTheme="minorHAnsi" w:cstheme="minorHAnsi"/>
        </w:rPr>
        <w:lastRenderedPageBreak/>
        <w:t>JCWPd</w:t>
      </w:r>
      <w:proofErr w:type="spellEnd"/>
      <w:r w:rsidRPr="00F2429D">
        <w:rPr>
          <w:rFonts w:asciiTheme="minorHAnsi" w:hAnsiTheme="minorHAnsi" w:cstheme="minorHAnsi"/>
        </w:rPr>
        <w:t xml:space="preserve"> nr </w:t>
      </w:r>
      <w:r w:rsidR="00CA4827" w:rsidRPr="00F2429D">
        <w:rPr>
          <w:rFonts w:asciiTheme="minorHAnsi" w:hAnsiTheme="minorHAnsi" w:cstheme="minorHAnsi"/>
        </w:rPr>
        <w:t>77</w:t>
      </w:r>
      <w:r w:rsidRPr="00F2429D">
        <w:rPr>
          <w:rFonts w:asciiTheme="minorHAnsi" w:hAnsiTheme="minorHAnsi" w:cstheme="minorHAnsi"/>
        </w:rPr>
        <w:t xml:space="preserve">, o kodzie </w:t>
      </w:r>
      <w:r w:rsidR="00CA4827" w:rsidRPr="00F2429D">
        <w:rPr>
          <w:rFonts w:asciiTheme="minorHAnsi" w:hAnsiTheme="minorHAnsi" w:cstheme="minorHAnsi"/>
        </w:rPr>
        <w:t>GW600077</w:t>
      </w:r>
      <w:r w:rsidRPr="00F2429D">
        <w:rPr>
          <w:rFonts w:asciiTheme="minorHAnsi" w:hAnsiTheme="minorHAnsi" w:cstheme="minorHAnsi"/>
        </w:rPr>
        <w:t xml:space="preserve">, której stan ilościowy i chemiczny oceniono jako dobry; osiągnięcie celów środowiskowych oceniono jako niezagrożone. Celem środowiskowym </w:t>
      </w:r>
      <w:r w:rsidR="00CA4827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 xml:space="preserve">dla </w:t>
      </w:r>
      <w:proofErr w:type="spellStart"/>
      <w:r w:rsidRPr="00F2429D">
        <w:rPr>
          <w:rFonts w:asciiTheme="minorHAnsi" w:hAnsiTheme="minorHAnsi" w:cstheme="minorHAnsi"/>
        </w:rPr>
        <w:t>JCWPd</w:t>
      </w:r>
      <w:proofErr w:type="spellEnd"/>
      <w:r w:rsidRPr="00F2429D">
        <w:rPr>
          <w:rFonts w:asciiTheme="minorHAnsi" w:hAnsiTheme="minorHAnsi" w:cstheme="minorHAnsi"/>
        </w:rPr>
        <w:t xml:space="preserve"> jest: dobry stan chemiczny i dobry stan ilościowy. Ponadto, rozpatrywana inwestycja zlokalizowana będzie na terenie jednolitej części wód powierzchniowych </w:t>
      </w:r>
      <w:r w:rsidR="00CA4827" w:rsidRPr="00F2429D">
        <w:rPr>
          <w:rFonts w:asciiTheme="minorHAnsi" w:hAnsiTheme="minorHAnsi" w:cstheme="minorHAnsi"/>
        </w:rPr>
        <w:t>(</w:t>
      </w:r>
      <w:r w:rsidRPr="00F2429D">
        <w:rPr>
          <w:rFonts w:asciiTheme="minorHAnsi" w:hAnsiTheme="minorHAnsi" w:cstheme="minorHAnsi"/>
        </w:rPr>
        <w:t>JCWP</w:t>
      </w:r>
      <w:r w:rsidR="00CA4827" w:rsidRPr="00F2429D">
        <w:rPr>
          <w:rFonts w:asciiTheme="minorHAnsi" w:hAnsiTheme="minorHAnsi" w:cstheme="minorHAnsi"/>
        </w:rPr>
        <w:t xml:space="preserve">) </w:t>
      </w:r>
      <w:r w:rsidRPr="00F2429D">
        <w:rPr>
          <w:rFonts w:asciiTheme="minorHAnsi" w:hAnsiTheme="minorHAnsi" w:cstheme="minorHAnsi"/>
        </w:rPr>
        <w:t xml:space="preserve">o nazwie </w:t>
      </w:r>
      <w:r w:rsidR="00CA4827" w:rsidRPr="00F2429D">
        <w:rPr>
          <w:rFonts w:asciiTheme="minorHAnsi" w:hAnsiTheme="minorHAnsi" w:cstheme="minorHAnsi"/>
        </w:rPr>
        <w:t>Bóbr od Kwisy do ujścia</w:t>
      </w:r>
      <w:r w:rsidRPr="00F2429D">
        <w:rPr>
          <w:rFonts w:asciiTheme="minorHAnsi" w:hAnsiTheme="minorHAnsi" w:cstheme="minorHAnsi"/>
        </w:rPr>
        <w:t xml:space="preserve">, o kodzie </w:t>
      </w:r>
      <w:r w:rsidR="00CA4827" w:rsidRPr="00F2429D">
        <w:rPr>
          <w:rFonts w:asciiTheme="minorHAnsi" w:hAnsiTheme="minorHAnsi" w:cstheme="minorHAnsi"/>
        </w:rPr>
        <w:t>RW60001116999</w:t>
      </w:r>
      <w:r w:rsidRPr="00F2429D">
        <w:rPr>
          <w:rFonts w:asciiTheme="minorHAnsi" w:hAnsiTheme="minorHAnsi" w:cstheme="minorHAnsi"/>
        </w:rPr>
        <w:t>. Przedmiotowa JCWP</w:t>
      </w:r>
      <w:r w:rsidR="00832BE2" w:rsidRPr="00F2429D">
        <w:rPr>
          <w:rFonts w:asciiTheme="minorHAnsi" w:hAnsiTheme="minorHAnsi" w:cstheme="minorHAnsi"/>
        </w:rPr>
        <w:t xml:space="preserve"> </w:t>
      </w:r>
      <w:r w:rsidRPr="00F2429D">
        <w:rPr>
          <w:rFonts w:asciiTheme="minorHAnsi" w:hAnsiTheme="minorHAnsi" w:cstheme="minorHAnsi"/>
        </w:rPr>
        <w:t xml:space="preserve">to </w:t>
      </w:r>
      <w:r w:rsidR="00CA4827" w:rsidRPr="00F2429D">
        <w:rPr>
          <w:rFonts w:asciiTheme="minorHAnsi" w:hAnsiTheme="minorHAnsi" w:cstheme="minorHAnsi"/>
        </w:rPr>
        <w:t>silnie zmieniona część wód</w:t>
      </w:r>
      <w:r w:rsidRPr="00F2429D">
        <w:rPr>
          <w:rFonts w:asciiTheme="minorHAnsi" w:hAnsiTheme="minorHAnsi" w:cstheme="minorHAnsi"/>
        </w:rPr>
        <w:t>, o złym stanie ogólnym. Ryzyko osiągnięcia celów środowiskowych jest zagrożone. Cel</w:t>
      </w:r>
      <w:r w:rsidR="00CA4827" w:rsidRPr="00F2429D">
        <w:rPr>
          <w:rFonts w:asciiTheme="minorHAnsi" w:hAnsiTheme="minorHAnsi" w:cstheme="minorHAnsi"/>
        </w:rPr>
        <w:t>em środowiskowym</w:t>
      </w:r>
      <w:r w:rsidRPr="00F2429D">
        <w:rPr>
          <w:rFonts w:asciiTheme="minorHAnsi" w:hAnsiTheme="minorHAnsi" w:cstheme="minorHAnsi"/>
        </w:rPr>
        <w:t xml:space="preserve"> dla omawianej JCWP</w:t>
      </w:r>
      <w:r w:rsidR="00CA4827" w:rsidRPr="00F2429D">
        <w:rPr>
          <w:rFonts w:asciiTheme="minorHAnsi" w:hAnsiTheme="minorHAnsi" w:cstheme="minorHAnsi"/>
        </w:rPr>
        <w:t xml:space="preserve"> </w:t>
      </w:r>
      <w:r w:rsidRPr="00F2429D">
        <w:rPr>
          <w:rFonts w:asciiTheme="minorHAnsi" w:hAnsiTheme="minorHAnsi" w:cstheme="minorHAnsi"/>
        </w:rPr>
        <w:t xml:space="preserve">jest: </w:t>
      </w:r>
      <w:r w:rsidR="00CA4827" w:rsidRPr="00F2429D">
        <w:rPr>
          <w:rFonts w:asciiTheme="minorHAnsi" w:hAnsiTheme="minorHAnsi" w:cstheme="minorHAnsi"/>
        </w:rPr>
        <w:t xml:space="preserve">dobry potencjał ekologiczny; zapewnienie drożności cieku dla migracji ichtiofauny na odcinku cieku istotnego Bóbr w obrębie JCWP (dla łososia); zapewnienie drożności cieku według wymagań gatunków chronionych; zapewnienie drożności cieku dla migracji gatunków o znaczeniu gospodarczym na odcinku cieku głównego Bóbr w obrębie JCWP (dla troci wędrownej); </w:t>
      </w:r>
      <w:r w:rsidR="00832BE2" w:rsidRPr="00F2429D">
        <w:rPr>
          <w:rFonts w:asciiTheme="minorHAnsi" w:hAnsiTheme="minorHAnsi" w:cstheme="minorHAnsi"/>
        </w:rPr>
        <w:br/>
      </w:r>
      <w:r w:rsidR="00CA4827" w:rsidRPr="00F2429D">
        <w:rPr>
          <w:rFonts w:asciiTheme="minorHAnsi" w:hAnsiTheme="minorHAnsi" w:cstheme="minorHAnsi"/>
        </w:rPr>
        <w:t>stan chemiczny: dla złagodzonych wskaźników [</w:t>
      </w:r>
      <w:proofErr w:type="spellStart"/>
      <w:r w:rsidR="00CA4827" w:rsidRPr="00F2429D">
        <w:rPr>
          <w:rFonts w:asciiTheme="minorHAnsi" w:hAnsiTheme="minorHAnsi" w:cstheme="minorHAnsi"/>
        </w:rPr>
        <w:t>benzo</w:t>
      </w:r>
      <w:proofErr w:type="spellEnd"/>
      <w:r w:rsidR="00CA4827" w:rsidRPr="00F2429D">
        <w:rPr>
          <w:rFonts w:asciiTheme="minorHAnsi" w:hAnsiTheme="minorHAnsi" w:cstheme="minorHAnsi"/>
        </w:rPr>
        <w:t>(a)</w:t>
      </w:r>
      <w:proofErr w:type="spellStart"/>
      <w:r w:rsidR="00CA4827" w:rsidRPr="00F2429D">
        <w:rPr>
          <w:rFonts w:asciiTheme="minorHAnsi" w:hAnsiTheme="minorHAnsi" w:cstheme="minorHAnsi"/>
        </w:rPr>
        <w:t>piren</w:t>
      </w:r>
      <w:proofErr w:type="spellEnd"/>
      <w:r w:rsidR="00CA4827" w:rsidRPr="00F2429D">
        <w:rPr>
          <w:rFonts w:asciiTheme="minorHAnsi" w:hAnsiTheme="minorHAnsi" w:cstheme="minorHAnsi"/>
        </w:rPr>
        <w:t xml:space="preserve">(w)] poniżej stanu dobrego, </w:t>
      </w:r>
      <w:r w:rsidR="00832BE2" w:rsidRPr="00F2429D">
        <w:rPr>
          <w:rFonts w:asciiTheme="minorHAnsi" w:hAnsiTheme="minorHAnsi" w:cstheme="minorHAnsi"/>
        </w:rPr>
        <w:br/>
      </w:r>
      <w:r w:rsidR="00CA4827" w:rsidRPr="00F2429D">
        <w:rPr>
          <w:rFonts w:asciiTheme="minorHAnsi" w:hAnsiTheme="minorHAnsi" w:cstheme="minorHAnsi"/>
        </w:rPr>
        <w:t>dla pozostałych wskaźników – stan dobry.</w:t>
      </w:r>
    </w:p>
    <w:p w14:paraId="71EF8D99" w14:textId="77777777" w:rsidR="00B919F5" w:rsidRPr="00F2429D" w:rsidRDefault="00B919F5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Przedsięwzięcie położone </w:t>
      </w:r>
      <w:r w:rsidR="00A97E7C" w:rsidRPr="00F2429D">
        <w:rPr>
          <w:rFonts w:asciiTheme="minorHAnsi" w:hAnsiTheme="minorHAnsi" w:cstheme="minorHAnsi"/>
        </w:rPr>
        <w:t xml:space="preserve">będzie </w:t>
      </w:r>
      <w:r w:rsidRPr="00F2429D">
        <w:rPr>
          <w:rFonts w:asciiTheme="minorHAnsi" w:hAnsiTheme="minorHAnsi" w:cstheme="minorHAnsi"/>
        </w:rPr>
        <w:t xml:space="preserve">poza </w:t>
      </w:r>
      <w:r w:rsidR="00A97E7C" w:rsidRPr="00F2429D">
        <w:rPr>
          <w:rFonts w:asciiTheme="minorHAnsi" w:hAnsiTheme="minorHAnsi" w:cstheme="minorHAnsi"/>
        </w:rPr>
        <w:t xml:space="preserve">obszarami </w:t>
      </w:r>
      <w:r w:rsidRPr="00F2429D">
        <w:rPr>
          <w:rFonts w:asciiTheme="minorHAnsi" w:hAnsiTheme="minorHAnsi" w:cstheme="minorHAnsi"/>
        </w:rPr>
        <w:t>głównych zbiorników wód podziemnych oraz poza obszarami szczególnego zagrożenia powodzią.</w:t>
      </w:r>
    </w:p>
    <w:p w14:paraId="0E1810C2" w14:textId="77777777" w:rsidR="00007378" w:rsidRPr="00F2429D" w:rsidRDefault="00AB45FB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Organ prowadzący postępowanie przychyla się do stanowiska Dyrektora </w:t>
      </w:r>
      <w:r w:rsidR="00B919F5" w:rsidRPr="00F2429D">
        <w:rPr>
          <w:rFonts w:asciiTheme="minorHAnsi" w:hAnsiTheme="minorHAnsi" w:cstheme="minorHAnsi"/>
        </w:rPr>
        <w:t xml:space="preserve">Zarządu Zlewni w </w:t>
      </w:r>
      <w:r w:rsidR="0032617C" w:rsidRPr="00F2429D">
        <w:rPr>
          <w:rFonts w:asciiTheme="minorHAnsi" w:hAnsiTheme="minorHAnsi" w:cstheme="minorHAnsi"/>
        </w:rPr>
        <w:t>Lwówku Śląskim</w:t>
      </w:r>
      <w:r w:rsidR="00A97E7C" w:rsidRPr="00F2429D">
        <w:rPr>
          <w:rFonts w:asciiTheme="minorHAnsi" w:hAnsiTheme="minorHAnsi" w:cstheme="minorHAnsi"/>
        </w:rPr>
        <w:t xml:space="preserve"> PGW „Wody Polskie”</w:t>
      </w:r>
      <w:r w:rsidRPr="00F2429D">
        <w:rPr>
          <w:rFonts w:asciiTheme="minorHAnsi" w:hAnsiTheme="minorHAnsi" w:cstheme="minorHAnsi"/>
        </w:rPr>
        <w:t>, który stwierdził brak negatywnego wpływu na stan jednolitych części wó</w:t>
      </w:r>
      <w:r w:rsidR="00553A52" w:rsidRPr="00F2429D">
        <w:rPr>
          <w:rFonts w:asciiTheme="minorHAnsi" w:hAnsiTheme="minorHAnsi" w:cstheme="minorHAnsi"/>
        </w:rPr>
        <w:t>d</w:t>
      </w:r>
      <w:r w:rsidR="00832BE2" w:rsidRPr="00F2429D">
        <w:rPr>
          <w:rFonts w:asciiTheme="minorHAnsi" w:hAnsiTheme="minorHAnsi" w:cstheme="minorHAnsi"/>
        </w:rPr>
        <w:t xml:space="preserve"> podziemnych (</w:t>
      </w:r>
      <w:proofErr w:type="spellStart"/>
      <w:r w:rsidR="00832BE2" w:rsidRPr="00F2429D">
        <w:rPr>
          <w:rFonts w:asciiTheme="minorHAnsi" w:hAnsiTheme="minorHAnsi" w:cstheme="minorHAnsi"/>
        </w:rPr>
        <w:t>JCWPd</w:t>
      </w:r>
      <w:proofErr w:type="spellEnd"/>
      <w:r w:rsidR="00832BE2" w:rsidRPr="00F2429D">
        <w:rPr>
          <w:rFonts w:asciiTheme="minorHAnsi" w:hAnsiTheme="minorHAnsi" w:cstheme="minorHAnsi"/>
        </w:rPr>
        <w:t>) i powierzchniowych (JCWP) oraz możliwość osiągniecia celów środowiskowych</w:t>
      </w:r>
      <w:r w:rsidR="000D4C01" w:rsidRPr="00F2429D">
        <w:rPr>
          <w:rFonts w:asciiTheme="minorHAnsi" w:hAnsiTheme="minorHAnsi" w:cstheme="minorHAnsi"/>
        </w:rPr>
        <w:t>.</w:t>
      </w:r>
      <w:r w:rsidR="00667CD1" w:rsidRPr="00F2429D">
        <w:rPr>
          <w:rFonts w:asciiTheme="minorHAnsi" w:hAnsiTheme="minorHAnsi" w:cstheme="minorHAnsi"/>
        </w:rPr>
        <w:t xml:space="preserve"> Organ ten zaproponował warunki </w:t>
      </w:r>
      <w:r w:rsidR="00832BE2" w:rsidRPr="00F2429D">
        <w:rPr>
          <w:rFonts w:asciiTheme="minorHAnsi" w:hAnsiTheme="minorHAnsi" w:cstheme="minorHAnsi"/>
        </w:rPr>
        <w:br/>
      </w:r>
      <w:r w:rsidR="00667CD1" w:rsidRPr="00F2429D">
        <w:rPr>
          <w:rFonts w:asciiTheme="minorHAnsi" w:hAnsiTheme="minorHAnsi" w:cstheme="minorHAnsi"/>
        </w:rPr>
        <w:t xml:space="preserve">do uwzględnienia w decyzji o środowiskowych uwarunkowaniach, jednakże ze względu </w:t>
      </w:r>
      <w:r w:rsidR="00832BE2" w:rsidRPr="00F2429D">
        <w:rPr>
          <w:rFonts w:asciiTheme="minorHAnsi" w:hAnsiTheme="minorHAnsi" w:cstheme="minorHAnsi"/>
        </w:rPr>
        <w:br/>
        <w:t xml:space="preserve">na fakt, że większość </w:t>
      </w:r>
      <w:r w:rsidR="00667CD1" w:rsidRPr="00F2429D">
        <w:rPr>
          <w:rFonts w:asciiTheme="minorHAnsi" w:hAnsiTheme="minorHAnsi" w:cstheme="minorHAnsi"/>
        </w:rPr>
        <w:t xml:space="preserve">z nich znajduje umocowanie w obowiązujących przepisach </w:t>
      </w:r>
      <w:r w:rsidR="00832BE2" w:rsidRPr="00F2429D">
        <w:rPr>
          <w:rFonts w:asciiTheme="minorHAnsi" w:hAnsiTheme="minorHAnsi" w:cstheme="minorHAnsi"/>
        </w:rPr>
        <w:br/>
      </w:r>
      <w:r w:rsidR="00667CD1" w:rsidRPr="00F2429D">
        <w:rPr>
          <w:rFonts w:asciiTheme="minorHAnsi" w:hAnsiTheme="minorHAnsi" w:cstheme="minorHAnsi"/>
        </w:rPr>
        <w:t xml:space="preserve">(m.in. stosowanie sprawnego sprzętu, gromadzenie awaryjnych odcieków, gospodarowanie odpadami), Regionalny Dyrektor Ochrony Środowiska w Gorzowie Wielkopolskim </w:t>
      </w:r>
      <w:r w:rsidR="00832BE2" w:rsidRPr="00F2429D">
        <w:rPr>
          <w:rFonts w:asciiTheme="minorHAnsi" w:hAnsiTheme="minorHAnsi" w:cstheme="minorHAnsi"/>
        </w:rPr>
        <w:br/>
      </w:r>
      <w:r w:rsidR="00667CD1" w:rsidRPr="00F2429D">
        <w:rPr>
          <w:rFonts w:asciiTheme="minorHAnsi" w:hAnsiTheme="minorHAnsi" w:cstheme="minorHAnsi"/>
        </w:rPr>
        <w:t>nie sformułował w tym zakresie odrębnych uwarunkowań realizacji i eksploatacji przedsięwzięcia.</w:t>
      </w:r>
    </w:p>
    <w:p w14:paraId="4C47A4CA" w14:textId="77777777" w:rsidR="00553A52" w:rsidRPr="00F2429D" w:rsidRDefault="00553A52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Rozpatrywana inwestycja nie ma wpływu na stan wód, którego utrzymanie </w:t>
      </w:r>
      <w:r w:rsidR="00A97E7C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lub poprawa jest ważnym czynnikiem dla ochrony siedl</w:t>
      </w:r>
      <w:r w:rsidR="00A97E7C" w:rsidRPr="00F2429D">
        <w:rPr>
          <w:rFonts w:asciiTheme="minorHAnsi" w:hAnsiTheme="minorHAnsi" w:cstheme="minorHAnsi"/>
        </w:rPr>
        <w:t xml:space="preserve">isk lub gatunków występujących </w:t>
      </w:r>
      <w:r w:rsidR="00A97E7C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na obszarach chronionych zlokalizowanych na wyżej wskazanych jednolitych częściach wód.</w:t>
      </w:r>
    </w:p>
    <w:p w14:paraId="7389A9B4" w14:textId="77777777" w:rsidR="005130C7" w:rsidRPr="00F2429D" w:rsidRDefault="005130C7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lastRenderedPageBreak/>
        <w:t xml:space="preserve">Przedsięwzięcie nie będzie miało wpływu na ewentualne zmiany klimatu. Inwestycja nie jest bezpośrednim źródłem zanieczyszczeń gazowych, w tym gazów cieplarnianych. Realizacja inwestycji nie spowoduje także zajęcia terenów zdolnych do pochłaniania </w:t>
      </w:r>
      <w:r w:rsidR="00DF0E61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gazów cieplarnianych czy retencji wód powodziowych</w:t>
      </w:r>
      <w:r w:rsidR="00DF0E61" w:rsidRPr="00F2429D">
        <w:rPr>
          <w:rFonts w:asciiTheme="minorHAnsi" w:hAnsiTheme="minorHAnsi" w:cstheme="minorHAnsi"/>
        </w:rPr>
        <w:t xml:space="preserve">. Inwestycja nie wpłynie także </w:t>
      </w:r>
      <w:r w:rsidR="00DF0E61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na zmniejszenie różnorodności biologicznej na omawianym terenie.</w:t>
      </w:r>
    </w:p>
    <w:p w14:paraId="034053CF" w14:textId="77777777" w:rsidR="00A97E7C" w:rsidRPr="00F2429D" w:rsidRDefault="005130C7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>Z uwagi na rodzaj inwestycji</w:t>
      </w:r>
      <w:r w:rsidR="00580DF2" w:rsidRPr="00F2429D">
        <w:rPr>
          <w:rFonts w:asciiTheme="minorHAnsi" w:hAnsiTheme="minorHAnsi" w:cstheme="minorHAnsi"/>
        </w:rPr>
        <w:t xml:space="preserve"> (brak emisji)</w:t>
      </w:r>
      <w:r w:rsidRPr="00F2429D">
        <w:rPr>
          <w:rFonts w:asciiTheme="minorHAnsi" w:hAnsiTheme="minorHAnsi" w:cstheme="minorHAnsi"/>
        </w:rPr>
        <w:t xml:space="preserve"> </w:t>
      </w:r>
      <w:r w:rsidR="00580DF2" w:rsidRPr="00F2429D">
        <w:rPr>
          <w:rFonts w:asciiTheme="minorHAnsi" w:hAnsiTheme="minorHAnsi" w:cstheme="minorHAnsi"/>
        </w:rPr>
        <w:t>brak jest możliwości wystąpienia kumulacji oddziaływań</w:t>
      </w:r>
      <w:r w:rsidRPr="00F2429D">
        <w:rPr>
          <w:rFonts w:asciiTheme="minorHAnsi" w:hAnsiTheme="minorHAnsi" w:cstheme="minorHAnsi"/>
        </w:rPr>
        <w:t xml:space="preserve">. Przedsięwzięcie nie jest związane z wykorzystaniem zasobów naturalnych </w:t>
      </w:r>
      <w:r w:rsidR="00A97E7C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czy wystąpieniem poważnej awarii przemysłowej. Brak jest także podstaw do stwierdzenia ryzyka poważnej awarii lub katas</w:t>
      </w:r>
      <w:r w:rsidR="00A97E7C" w:rsidRPr="00F2429D">
        <w:rPr>
          <w:rFonts w:asciiTheme="minorHAnsi" w:hAnsiTheme="minorHAnsi" w:cstheme="minorHAnsi"/>
        </w:rPr>
        <w:t xml:space="preserve">trofy naturalnej i budowlanej. Ze względu </w:t>
      </w:r>
      <w:r w:rsidR="00D238BD" w:rsidRPr="00F2429D">
        <w:rPr>
          <w:rFonts w:asciiTheme="minorHAnsi" w:hAnsiTheme="minorHAnsi" w:cstheme="minorHAnsi"/>
        </w:rPr>
        <w:t>na lokalizację (ok. 31</w:t>
      </w:r>
      <w:r w:rsidR="00A97E7C" w:rsidRPr="00F2429D">
        <w:rPr>
          <w:rFonts w:asciiTheme="minorHAnsi" w:hAnsiTheme="minorHAnsi" w:cstheme="minorHAnsi"/>
        </w:rPr>
        <w:t xml:space="preserve"> km od granicy państwa) oraz zakres przedsięwzięcia, nie zachodzi również ryzyko transgraniczne</w:t>
      </w:r>
      <w:r w:rsidR="00D238BD" w:rsidRPr="00F2429D">
        <w:rPr>
          <w:rFonts w:asciiTheme="minorHAnsi" w:hAnsiTheme="minorHAnsi" w:cstheme="minorHAnsi"/>
        </w:rPr>
        <w:t>go oddziaływania na środowisko. E</w:t>
      </w:r>
      <w:r w:rsidRPr="00F2429D">
        <w:rPr>
          <w:rFonts w:asciiTheme="minorHAnsi" w:hAnsiTheme="minorHAnsi" w:cstheme="minorHAnsi"/>
        </w:rPr>
        <w:t>wentualne oddziaływ</w:t>
      </w:r>
      <w:r w:rsidR="00580DF2" w:rsidRPr="00F2429D">
        <w:rPr>
          <w:rFonts w:asciiTheme="minorHAnsi" w:hAnsiTheme="minorHAnsi" w:cstheme="minorHAnsi"/>
        </w:rPr>
        <w:t>ania będą miały zasięg lokalny i nie</w:t>
      </w:r>
      <w:r w:rsidRPr="00F2429D">
        <w:rPr>
          <w:rFonts w:asciiTheme="minorHAnsi" w:hAnsiTheme="minorHAnsi" w:cstheme="minorHAnsi"/>
        </w:rPr>
        <w:t xml:space="preserve">znaczący. </w:t>
      </w:r>
    </w:p>
    <w:p w14:paraId="55DBD196" w14:textId="77777777" w:rsidR="00FC7C06" w:rsidRPr="00F2429D" w:rsidRDefault="00943921" w:rsidP="00F2429D">
      <w:pPr>
        <w:autoSpaceDE w:val="0"/>
        <w:autoSpaceDN w:val="0"/>
        <w:adjustRightInd w:val="0"/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Uwzględniając łącznie uwarunkowania związane z kwalifikowaniem przedsięwzięcia do przeprowadzenia oceny oddziaływania na środowisko, określone w art. </w:t>
      </w:r>
      <w:r w:rsidR="000310CB" w:rsidRPr="00F2429D">
        <w:rPr>
          <w:rFonts w:asciiTheme="minorHAnsi" w:hAnsiTheme="minorHAnsi" w:cstheme="minorHAnsi"/>
        </w:rPr>
        <w:t>85 ust. 2 pkt 2</w:t>
      </w:r>
      <w:r w:rsidRPr="00F2429D">
        <w:rPr>
          <w:rFonts w:asciiTheme="minorHAnsi" w:hAnsiTheme="minorHAnsi" w:cstheme="minorHAnsi"/>
        </w:rPr>
        <w:t xml:space="preserve"> ustawy o </w:t>
      </w:r>
      <w:proofErr w:type="spellStart"/>
      <w:r w:rsidRPr="00F2429D">
        <w:rPr>
          <w:rFonts w:asciiTheme="minorHAnsi" w:hAnsiTheme="minorHAnsi" w:cstheme="minorHAnsi"/>
        </w:rPr>
        <w:t>ooś</w:t>
      </w:r>
      <w:proofErr w:type="spellEnd"/>
      <w:r w:rsidRPr="00F2429D">
        <w:rPr>
          <w:rFonts w:asciiTheme="minorHAnsi" w:hAnsiTheme="minorHAnsi" w:cstheme="minorHAnsi"/>
        </w:rPr>
        <w:t>, po analizie wniosku o</w:t>
      </w:r>
      <w:r w:rsidR="00511930" w:rsidRPr="00F2429D">
        <w:rPr>
          <w:rFonts w:asciiTheme="minorHAnsi" w:hAnsiTheme="minorHAnsi" w:cstheme="minorHAnsi"/>
        </w:rPr>
        <w:t xml:space="preserve"> </w:t>
      </w:r>
      <w:r w:rsidR="002A02D2" w:rsidRPr="00F2429D">
        <w:rPr>
          <w:rFonts w:asciiTheme="minorHAnsi" w:hAnsiTheme="minorHAnsi" w:cstheme="minorHAnsi"/>
        </w:rPr>
        <w:t>wydanie</w:t>
      </w:r>
      <w:r w:rsidR="00511930" w:rsidRPr="00F2429D">
        <w:rPr>
          <w:rFonts w:asciiTheme="minorHAnsi" w:hAnsiTheme="minorHAnsi" w:cstheme="minorHAnsi"/>
        </w:rPr>
        <w:t xml:space="preserve"> decyzji</w:t>
      </w:r>
      <w:r w:rsidRPr="00F2429D">
        <w:rPr>
          <w:rFonts w:asciiTheme="minorHAnsi" w:hAnsiTheme="minorHAnsi" w:cstheme="minorHAnsi"/>
        </w:rPr>
        <w:t xml:space="preserve"> o środowiskowych uwarunkowaniach</w:t>
      </w:r>
      <w:r w:rsidRPr="00F2429D">
        <w:rPr>
          <w:rFonts w:asciiTheme="minorHAnsi" w:hAnsiTheme="minorHAnsi" w:cstheme="minorHAnsi"/>
        </w:rPr>
        <w:br/>
        <w:t>dla planowanego przedsięwzięcia</w:t>
      </w:r>
      <w:r w:rsidR="00C36C7F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karty informacyjnej</w:t>
      </w:r>
      <w:r w:rsidR="001615DD" w:rsidRPr="00F2429D">
        <w:rPr>
          <w:rFonts w:asciiTheme="minorHAnsi" w:hAnsiTheme="minorHAnsi" w:cstheme="minorHAnsi"/>
        </w:rPr>
        <w:t xml:space="preserve"> przedsięwzięcia</w:t>
      </w:r>
      <w:r w:rsidR="0072492E" w:rsidRPr="00F2429D">
        <w:rPr>
          <w:rFonts w:asciiTheme="minorHAnsi" w:hAnsiTheme="minorHAnsi" w:cstheme="minorHAnsi"/>
        </w:rPr>
        <w:t>,</w:t>
      </w:r>
      <w:r w:rsidR="00C36C7F" w:rsidRPr="00F2429D">
        <w:rPr>
          <w:rFonts w:asciiTheme="minorHAnsi" w:hAnsiTheme="minorHAnsi" w:cstheme="minorHAnsi"/>
        </w:rPr>
        <w:t xml:space="preserve"> a także stanowisk</w:t>
      </w:r>
      <w:r w:rsidR="00580DF2" w:rsidRPr="00F2429D">
        <w:rPr>
          <w:rFonts w:asciiTheme="minorHAnsi" w:hAnsiTheme="minorHAnsi" w:cstheme="minorHAnsi"/>
        </w:rPr>
        <w:t>a</w:t>
      </w:r>
      <w:r w:rsidR="00C36C7F" w:rsidRPr="00F2429D">
        <w:rPr>
          <w:rFonts w:asciiTheme="minorHAnsi" w:hAnsiTheme="minorHAnsi" w:cstheme="minorHAnsi"/>
        </w:rPr>
        <w:t xml:space="preserve"> </w:t>
      </w:r>
      <w:r w:rsidR="00562A17" w:rsidRPr="00F2429D">
        <w:rPr>
          <w:rFonts w:asciiTheme="minorHAnsi" w:hAnsiTheme="minorHAnsi" w:cstheme="minorHAnsi"/>
        </w:rPr>
        <w:t xml:space="preserve">Dyrektora </w:t>
      </w:r>
      <w:r w:rsidR="00580DF2" w:rsidRPr="00F2429D">
        <w:rPr>
          <w:rFonts w:asciiTheme="minorHAnsi" w:hAnsiTheme="minorHAnsi" w:cstheme="minorHAnsi"/>
        </w:rPr>
        <w:t xml:space="preserve">Zarządu Zlewni w </w:t>
      </w:r>
      <w:r w:rsidR="0032617C" w:rsidRPr="00F2429D">
        <w:rPr>
          <w:rFonts w:asciiTheme="minorHAnsi" w:hAnsiTheme="minorHAnsi" w:cstheme="minorHAnsi"/>
        </w:rPr>
        <w:t>Lwówku Śląskim</w:t>
      </w:r>
      <w:r w:rsidR="00E43E13" w:rsidRPr="00F2429D">
        <w:rPr>
          <w:rFonts w:asciiTheme="minorHAnsi" w:hAnsiTheme="minorHAnsi" w:cstheme="minorHAnsi"/>
        </w:rPr>
        <w:t xml:space="preserve"> PGW „Wody Polskie”</w:t>
      </w:r>
      <w:r w:rsidR="002A02D2" w:rsidRPr="00F2429D">
        <w:rPr>
          <w:rFonts w:asciiTheme="minorHAnsi" w:hAnsiTheme="minorHAnsi" w:cstheme="minorHAnsi"/>
        </w:rPr>
        <w:t>,</w:t>
      </w:r>
      <w:r w:rsidRPr="00F2429D">
        <w:rPr>
          <w:rFonts w:asciiTheme="minorHAnsi" w:hAnsiTheme="minorHAnsi" w:cstheme="minorHAnsi"/>
        </w:rPr>
        <w:t xml:space="preserve"> Regionalny </w:t>
      </w:r>
      <w:r w:rsidR="00E43E13" w:rsidRPr="00F2429D">
        <w:rPr>
          <w:rFonts w:asciiTheme="minorHAnsi" w:hAnsiTheme="minorHAnsi" w:cstheme="minorHAnsi"/>
        </w:rPr>
        <w:br/>
      </w:r>
      <w:r w:rsidRPr="00F2429D">
        <w:rPr>
          <w:rFonts w:asciiTheme="minorHAnsi" w:hAnsiTheme="minorHAnsi" w:cstheme="minorHAnsi"/>
        </w:rPr>
        <w:t>Dyrektor Och</w:t>
      </w:r>
      <w:r w:rsidR="0032617C" w:rsidRPr="00F2429D">
        <w:rPr>
          <w:rFonts w:asciiTheme="minorHAnsi" w:hAnsiTheme="minorHAnsi" w:cstheme="minorHAnsi"/>
        </w:rPr>
        <w:t>rony Środowiska w Gorzowie Wielkopolskim</w:t>
      </w:r>
      <w:r w:rsidRPr="00F2429D">
        <w:rPr>
          <w:rFonts w:asciiTheme="minorHAnsi" w:hAnsiTheme="minorHAnsi" w:cstheme="minorHAnsi"/>
        </w:rPr>
        <w:t xml:space="preserve"> stwierdził brak konieczności przeprowadzenia oceny oddziaływania na środowisko dla rozpatrywanego przedsięwzięcia.</w:t>
      </w:r>
    </w:p>
    <w:p w14:paraId="6D0459D5" w14:textId="77777777" w:rsidR="00EA2A2A" w:rsidRPr="00F2429D" w:rsidRDefault="00E25EC8" w:rsidP="00F2429D">
      <w:pPr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W związku z powyższym oraz w oparciu o cytowane na wstępie przepisy </w:t>
      </w:r>
      <w:r w:rsidR="009C009A" w:rsidRPr="00F2429D">
        <w:rPr>
          <w:rFonts w:asciiTheme="minorHAnsi" w:hAnsiTheme="minorHAnsi" w:cstheme="minorHAnsi"/>
        </w:rPr>
        <w:t>rozstrzygnięto</w:t>
      </w:r>
      <w:r w:rsidRPr="00F2429D">
        <w:rPr>
          <w:rFonts w:asciiTheme="minorHAnsi" w:hAnsiTheme="minorHAnsi" w:cstheme="minorHAnsi"/>
        </w:rPr>
        <w:t xml:space="preserve"> jak w sentencji</w:t>
      </w:r>
      <w:r w:rsidR="001E1DB2" w:rsidRPr="00F2429D">
        <w:rPr>
          <w:rFonts w:asciiTheme="minorHAnsi" w:hAnsiTheme="minorHAnsi" w:cstheme="minorHAnsi"/>
        </w:rPr>
        <w:t>.</w:t>
      </w:r>
    </w:p>
    <w:p w14:paraId="5AF73843" w14:textId="77777777" w:rsidR="00A5513A" w:rsidRPr="00F2429D" w:rsidRDefault="00A5513A" w:rsidP="00A5513A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9365428" w14:textId="0B8A809C" w:rsidR="00653385" w:rsidRDefault="00E25EC8" w:rsidP="007A5C3A">
      <w:pPr>
        <w:spacing w:after="120" w:line="276" w:lineRule="auto"/>
        <w:rPr>
          <w:rFonts w:asciiTheme="minorHAnsi" w:hAnsiTheme="minorHAnsi" w:cstheme="minorHAnsi"/>
          <w:b/>
        </w:rPr>
      </w:pPr>
      <w:r w:rsidRPr="00F2429D">
        <w:rPr>
          <w:rFonts w:asciiTheme="minorHAnsi" w:hAnsiTheme="minorHAnsi" w:cstheme="minorHAnsi"/>
          <w:b/>
        </w:rPr>
        <w:t>POUCZENIE</w:t>
      </w:r>
    </w:p>
    <w:p w14:paraId="5B748D1A" w14:textId="77777777" w:rsidR="007A5C3A" w:rsidRPr="00F2429D" w:rsidRDefault="007A5C3A" w:rsidP="007A5C3A">
      <w:pPr>
        <w:spacing w:after="120" w:line="276" w:lineRule="auto"/>
        <w:rPr>
          <w:rFonts w:asciiTheme="minorHAnsi" w:hAnsiTheme="minorHAnsi" w:cstheme="minorHAnsi"/>
          <w:b/>
        </w:rPr>
      </w:pPr>
    </w:p>
    <w:p w14:paraId="14475900" w14:textId="77777777" w:rsidR="00B4471C" w:rsidRPr="00F2429D" w:rsidRDefault="008D1460" w:rsidP="007A5C3A">
      <w:pPr>
        <w:spacing w:after="480"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t xml:space="preserve">Od niniejszej decyzji służy stronom prawo wniesienia odwołania do Generalnego Dyrektora Ochrony Środowiska w Warszawie, za pośrednictwem Regionalnego Dyrektora Ochrony Środowiska w Gorzowie Wielkopolskim, w terminie </w:t>
      </w:r>
      <w:r w:rsidR="00E43E13" w:rsidRPr="00F2429D">
        <w:rPr>
          <w:rFonts w:asciiTheme="minorHAnsi" w:hAnsiTheme="minorHAnsi" w:cstheme="minorHAnsi"/>
        </w:rPr>
        <w:t xml:space="preserve">14 </w:t>
      </w:r>
      <w:r w:rsidRPr="00F2429D">
        <w:rPr>
          <w:rFonts w:asciiTheme="minorHAnsi" w:hAnsiTheme="minorHAnsi" w:cstheme="minorHAnsi"/>
        </w:rPr>
        <w:t>dni od daty doręczenia.</w:t>
      </w:r>
    </w:p>
    <w:p w14:paraId="102E2002" w14:textId="77777777" w:rsidR="00580DF2" w:rsidRPr="00F2429D" w:rsidRDefault="00BF494B" w:rsidP="007A5C3A">
      <w:pPr>
        <w:spacing w:line="360" w:lineRule="auto"/>
        <w:rPr>
          <w:rFonts w:asciiTheme="minorHAnsi" w:hAnsiTheme="minorHAnsi" w:cstheme="minorHAnsi"/>
        </w:rPr>
      </w:pPr>
      <w:r w:rsidRPr="00F2429D">
        <w:rPr>
          <w:rFonts w:asciiTheme="minorHAnsi" w:hAnsiTheme="minorHAnsi" w:cstheme="minorHAnsi"/>
        </w:rPr>
        <w:lastRenderedPageBreak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  <w:r w:rsidR="00607E6A" w:rsidRPr="00F2429D">
        <w:rPr>
          <w:rFonts w:asciiTheme="minorHAnsi" w:hAnsiTheme="minorHAnsi" w:cstheme="minorHAnsi"/>
        </w:rPr>
        <w:tab/>
      </w:r>
      <w:r w:rsidR="00607E6A" w:rsidRPr="00F2429D">
        <w:rPr>
          <w:rFonts w:asciiTheme="minorHAnsi" w:hAnsiTheme="minorHAnsi" w:cstheme="minorHAnsi"/>
        </w:rPr>
        <w:tab/>
      </w:r>
      <w:r w:rsidR="00607E6A" w:rsidRPr="00F2429D">
        <w:rPr>
          <w:rFonts w:asciiTheme="minorHAnsi" w:hAnsiTheme="minorHAnsi" w:cstheme="minorHAnsi"/>
        </w:rPr>
        <w:tab/>
      </w:r>
      <w:r w:rsidR="00607E6A" w:rsidRPr="00F2429D">
        <w:rPr>
          <w:rFonts w:asciiTheme="minorHAnsi" w:hAnsiTheme="minorHAnsi" w:cstheme="minorHAnsi"/>
        </w:rPr>
        <w:tab/>
      </w:r>
      <w:r w:rsidR="00607E6A" w:rsidRPr="00F2429D">
        <w:rPr>
          <w:rFonts w:asciiTheme="minorHAnsi" w:hAnsiTheme="minorHAnsi" w:cstheme="minorHAnsi"/>
        </w:rPr>
        <w:tab/>
      </w:r>
      <w:r w:rsidR="00580DF2" w:rsidRPr="00F2429D">
        <w:rPr>
          <w:rFonts w:asciiTheme="minorHAnsi" w:hAnsiTheme="minorHAnsi" w:cstheme="minorHAnsi"/>
        </w:rPr>
        <w:tab/>
      </w:r>
      <w:r w:rsidR="00580DF2" w:rsidRPr="00F2429D">
        <w:rPr>
          <w:rFonts w:asciiTheme="minorHAnsi" w:hAnsiTheme="minorHAnsi" w:cstheme="minorHAnsi"/>
        </w:rPr>
        <w:tab/>
      </w:r>
      <w:r w:rsidR="00580DF2" w:rsidRPr="00F2429D">
        <w:rPr>
          <w:rFonts w:asciiTheme="minorHAnsi" w:hAnsiTheme="minorHAnsi" w:cstheme="minorHAnsi"/>
        </w:rPr>
        <w:tab/>
      </w:r>
      <w:r w:rsidR="00580DF2" w:rsidRPr="00F2429D">
        <w:rPr>
          <w:rFonts w:asciiTheme="minorHAnsi" w:hAnsiTheme="minorHAnsi" w:cstheme="minorHAnsi"/>
        </w:rPr>
        <w:tab/>
      </w:r>
    </w:p>
    <w:p w14:paraId="7D9F2854" w14:textId="6A55B6C5" w:rsidR="00580DF2" w:rsidRPr="00580DF2" w:rsidRDefault="004F246A" w:rsidP="00580DF2">
      <w:pPr>
        <w:spacing w:line="276" w:lineRule="auto"/>
        <w:jc w:val="both"/>
        <w:rPr>
          <w:rFonts w:ascii="Times New Roman" w:hAnsi="Times New Roman"/>
        </w:rPr>
      </w:pPr>
      <w:r w:rsidRPr="006D0E55">
        <w:rPr>
          <w:rFonts w:cs="Arial"/>
          <w:noProof/>
        </w:rPr>
        <w:drawing>
          <wp:inline distT="0" distB="0" distL="0" distR="0" wp14:anchorId="2596209D" wp14:editId="0935A709">
            <wp:extent cx="2962275" cy="371475"/>
            <wp:effectExtent l="0" t="0" r="0" b="0"/>
            <wp:docPr id="2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15A6" w14:textId="77777777" w:rsidR="00AD53DA" w:rsidRDefault="00AD53D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38DA7A51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30933651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1A978071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41273FAD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19C29469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58C43B56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24BF66F3" w14:textId="77777777" w:rsidR="00EA2A2A" w:rsidRDefault="00EA2A2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5DDD4CB8" w14:textId="77777777" w:rsidR="00AD53DA" w:rsidRDefault="00AD53DA" w:rsidP="00BF494B">
      <w:pPr>
        <w:jc w:val="both"/>
        <w:rPr>
          <w:rFonts w:ascii="Times New Roman" w:hAnsi="Times New Roman"/>
          <w:sz w:val="18"/>
          <w:szCs w:val="18"/>
        </w:rPr>
      </w:pPr>
    </w:p>
    <w:p w14:paraId="0DD523E3" w14:textId="77777777" w:rsidR="00BF494B" w:rsidRPr="007A5C3A" w:rsidRDefault="00FD2E2C" w:rsidP="007A5C3A">
      <w:p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>Za wydanie decyzji pobrano opłatę skarbową</w:t>
      </w:r>
      <w:r w:rsidR="00DA037D" w:rsidRPr="007A5C3A">
        <w:rPr>
          <w:rFonts w:asciiTheme="minorHAnsi" w:hAnsiTheme="minorHAnsi" w:cstheme="minorHAnsi"/>
        </w:rPr>
        <w:t xml:space="preserve"> </w:t>
      </w:r>
      <w:r w:rsidR="00C36C7F" w:rsidRPr="007A5C3A">
        <w:rPr>
          <w:rFonts w:asciiTheme="minorHAnsi" w:hAnsiTheme="minorHAnsi" w:cstheme="minorHAnsi"/>
        </w:rPr>
        <w:t xml:space="preserve">w wysokości 205 zł  na podstawie art. 6 ust. 1 pkt 1  ustawy z dnia 16 listopada </w:t>
      </w:r>
      <w:r w:rsidR="00DA037D" w:rsidRPr="007A5C3A">
        <w:rPr>
          <w:rFonts w:asciiTheme="minorHAnsi" w:hAnsiTheme="minorHAnsi" w:cstheme="minorHAnsi"/>
        </w:rPr>
        <w:t xml:space="preserve">2006 r. </w:t>
      </w:r>
      <w:r w:rsidR="00D50BAF" w:rsidRPr="007A5C3A">
        <w:rPr>
          <w:rFonts w:asciiTheme="minorHAnsi" w:hAnsiTheme="minorHAnsi" w:cstheme="minorHAnsi"/>
        </w:rPr>
        <w:t>o opłacie skarbowej (</w:t>
      </w:r>
      <w:proofErr w:type="spellStart"/>
      <w:r w:rsidR="00D50BAF" w:rsidRPr="007A5C3A">
        <w:rPr>
          <w:rFonts w:asciiTheme="minorHAnsi" w:hAnsiTheme="minorHAnsi" w:cstheme="minorHAnsi"/>
        </w:rPr>
        <w:t>t.</w:t>
      </w:r>
      <w:r w:rsidR="00EA2A2A" w:rsidRPr="007A5C3A">
        <w:rPr>
          <w:rFonts w:asciiTheme="minorHAnsi" w:hAnsiTheme="minorHAnsi" w:cstheme="minorHAnsi"/>
        </w:rPr>
        <w:t>j</w:t>
      </w:r>
      <w:proofErr w:type="spellEnd"/>
      <w:r w:rsidR="00EA2A2A" w:rsidRPr="007A5C3A">
        <w:rPr>
          <w:rFonts w:asciiTheme="minorHAnsi" w:hAnsiTheme="minorHAnsi" w:cstheme="minorHAnsi"/>
        </w:rPr>
        <w:t>. Dz. U. z 2022 r. poz. 2142</w:t>
      </w:r>
      <w:r w:rsidR="00D50BAF" w:rsidRPr="007A5C3A">
        <w:rPr>
          <w:rFonts w:asciiTheme="minorHAnsi" w:hAnsiTheme="minorHAnsi" w:cstheme="minorHAnsi"/>
        </w:rPr>
        <w:t>,</w:t>
      </w:r>
      <w:r w:rsidR="00BF494B" w:rsidRPr="007A5C3A">
        <w:rPr>
          <w:rFonts w:asciiTheme="minorHAnsi" w:hAnsiTheme="minorHAnsi" w:cstheme="minorHAnsi"/>
        </w:rPr>
        <w:t xml:space="preserve"> z </w:t>
      </w:r>
      <w:proofErr w:type="spellStart"/>
      <w:r w:rsidR="00BF494B" w:rsidRPr="007A5C3A">
        <w:rPr>
          <w:rFonts w:asciiTheme="minorHAnsi" w:hAnsiTheme="minorHAnsi" w:cstheme="minorHAnsi"/>
        </w:rPr>
        <w:t>późn</w:t>
      </w:r>
      <w:proofErr w:type="spellEnd"/>
      <w:r w:rsidR="00BF494B" w:rsidRPr="007A5C3A">
        <w:rPr>
          <w:rFonts w:asciiTheme="minorHAnsi" w:hAnsiTheme="minorHAnsi" w:cstheme="minorHAnsi"/>
        </w:rPr>
        <w:t>. zm.)</w:t>
      </w:r>
      <w:r w:rsidR="00C36C7F" w:rsidRPr="007A5C3A">
        <w:rPr>
          <w:rFonts w:asciiTheme="minorHAnsi" w:hAnsiTheme="minorHAnsi" w:cstheme="minorHAnsi"/>
        </w:rPr>
        <w:t xml:space="preserve"> oraz zgodnie z Załącznikiem Część I pkt 45 </w:t>
      </w:r>
      <w:r w:rsidR="005E72E2" w:rsidRPr="007A5C3A">
        <w:rPr>
          <w:rFonts w:asciiTheme="minorHAnsi" w:hAnsiTheme="minorHAnsi" w:cstheme="minorHAnsi"/>
        </w:rPr>
        <w:br/>
      </w:r>
      <w:r w:rsidR="00C36C7F" w:rsidRPr="007A5C3A">
        <w:rPr>
          <w:rFonts w:asciiTheme="minorHAnsi" w:hAnsiTheme="minorHAnsi" w:cstheme="minorHAnsi"/>
        </w:rPr>
        <w:t>do ustawy</w:t>
      </w:r>
      <w:r w:rsidR="00BF494B" w:rsidRPr="007A5C3A">
        <w:rPr>
          <w:rFonts w:asciiTheme="minorHAnsi" w:hAnsiTheme="minorHAnsi" w:cstheme="minorHAnsi"/>
        </w:rPr>
        <w:t>.</w:t>
      </w:r>
    </w:p>
    <w:p w14:paraId="44CE644D" w14:textId="77777777" w:rsidR="002E7023" w:rsidRPr="007A5C3A" w:rsidRDefault="002E7023" w:rsidP="007A5C3A">
      <w:pPr>
        <w:spacing w:line="360" w:lineRule="auto"/>
        <w:rPr>
          <w:rFonts w:asciiTheme="minorHAnsi" w:hAnsiTheme="minorHAnsi" w:cstheme="minorHAnsi"/>
        </w:rPr>
      </w:pPr>
    </w:p>
    <w:p w14:paraId="3CEAB796" w14:textId="77777777" w:rsidR="00C218DF" w:rsidRPr="007A5C3A" w:rsidRDefault="00207809" w:rsidP="007A5C3A">
      <w:pPr>
        <w:spacing w:after="480" w:line="360" w:lineRule="auto"/>
        <w:rPr>
          <w:rFonts w:asciiTheme="minorHAnsi" w:hAnsiTheme="minorHAnsi" w:cstheme="minorHAnsi"/>
          <w:u w:val="single"/>
        </w:rPr>
      </w:pPr>
      <w:r w:rsidRPr="007A5C3A">
        <w:rPr>
          <w:rFonts w:asciiTheme="minorHAnsi" w:hAnsiTheme="minorHAnsi" w:cstheme="minorHAnsi"/>
          <w:u w:val="single"/>
        </w:rPr>
        <w:t>Załącznik:</w:t>
      </w:r>
    </w:p>
    <w:p w14:paraId="1391D8A0" w14:textId="77777777" w:rsidR="007A2986" w:rsidRPr="007A5C3A" w:rsidRDefault="00207809" w:rsidP="007A5C3A">
      <w:pPr>
        <w:numPr>
          <w:ilvl w:val="0"/>
          <w:numId w:val="2"/>
        </w:numPr>
        <w:spacing w:line="360" w:lineRule="auto"/>
        <w:ind w:left="426" w:hanging="62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>Charakter</w:t>
      </w:r>
      <w:r w:rsidR="003720D3" w:rsidRPr="007A5C3A">
        <w:rPr>
          <w:rFonts w:asciiTheme="minorHAnsi" w:hAnsiTheme="minorHAnsi" w:cstheme="minorHAnsi"/>
        </w:rPr>
        <w:t>ystyka pr</w:t>
      </w:r>
      <w:r w:rsidR="00B344BF" w:rsidRPr="007A5C3A">
        <w:rPr>
          <w:rFonts w:asciiTheme="minorHAnsi" w:hAnsiTheme="minorHAnsi" w:cstheme="minorHAnsi"/>
        </w:rPr>
        <w:t xml:space="preserve">zedsięwzięcia z </w:t>
      </w:r>
      <w:r w:rsidR="00707140" w:rsidRPr="007A5C3A">
        <w:rPr>
          <w:rFonts w:asciiTheme="minorHAnsi" w:hAnsiTheme="minorHAnsi" w:cstheme="minorHAnsi"/>
        </w:rPr>
        <w:t>18 sierpnia</w:t>
      </w:r>
      <w:r w:rsidR="0032617C" w:rsidRPr="007A5C3A">
        <w:rPr>
          <w:rFonts w:asciiTheme="minorHAnsi" w:hAnsiTheme="minorHAnsi" w:cstheme="minorHAnsi"/>
          <w:color w:val="FF0000"/>
        </w:rPr>
        <w:t xml:space="preserve"> </w:t>
      </w:r>
      <w:r w:rsidR="0032617C" w:rsidRPr="007A5C3A">
        <w:rPr>
          <w:rFonts w:asciiTheme="minorHAnsi" w:hAnsiTheme="minorHAnsi" w:cstheme="minorHAnsi"/>
        </w:rPr>
        <w:t>2023</w:t>
      </w:r>
      <w:r w:rsidR="00FD2E2C" w:rsidRPr="007A5C3A">
        <w:rPr>
          <w:rFonts w:asciiTheme="minorHAnsi" w:hAnsiTheme="minorHAnsi" w:cstheme="minorHAnsi"/>
        </w:rPr>
        <w:t xml:space="preserve"> </w:t>
      </w:r>
      <w:r w:rsidR="005E72E2" w:rsidRPr="007A5C3A">
        <w:rPr>
          <w:rFonts w:asciiTheme="minorHAnsi" w:hAnsiTheme="minorHAnsi" w:cstheme="minorHAnsi"/>
        </w:rPr>
        <w:t>r.</w:t>
      </w:r>
      <w:r w:rsidR="00E70BA4" w:rsidRPr="007A5C3A">
        <w:rPr>
          <w:rFonts w:asciiTheme="minorHAnsi" w:hAnsiTheme="minorHAnsi" w:cstheme="minorHAnsi"/>
        </w:rPr>
        <w:t xml:space="preserve"> znak: WZŚ</w:t>
      </w:r>
      <w:r w:rsidR="00B13A9D" w:rsidRPr="007A5C3A">
        <w:rPr>
          <w:rFonts w:asciiTheme="minorHAnsi" w:hAnsiTheme="minorHAnsi" w:cstheme="minorHAnsi"/>
        </w:rPr>
        <w:t>.42</w:t>
      </w:r>
      <w:r w:rsidR="00860750" w:rsidRPr="007A5C3A">
        <w:rPr>
          <w:rFonts w:asciiTheme="minorHAnsi" w:hAnsiTheme="minorHAnsi" w:cstheme="minorHAnsi"/>
        </w:rPr>
        <w:t>0</w:t>
      </w:r>
      <w:r w:rsidR="00E72600" w:rsidRPr="007A5C3A">
        <w:rPr>
          <w:rFonts w:asciiTheme="minorHAnsi" w:hAnsiTheme="minorHAnsi" w:cstheme="minorHAnsi"/>
        </w:rPr>
        <w:t>.</w:t>
      </w:r>
      <w:r w:rsidR="005E72E2" w:rsidRPr="007A5C3A">
        <w:rPr>
          <w:rFonts w:asciiTheme="minorHAnsi" w:hAnsiTheme="minorHAnsi" w:cstheme="minorHAnsi"/>
        </w:rPr>
        <w:t>20</w:t>
      </w:r>
      <w:r w:rsidR="00856136" w:rsidRPr="007A5C3A">
        <w:rPr>
          <w:rFonts w:asciiTheme="minorHAnsi" w:hAnsiTheme="minorHAnsi" w:cstheme="minorHAnsi"/>
        </w:rPr>
        <w:t>.202</w:t>
      </w:r>
      <w:r w:rsidR="005E72E2" w:rsidRPr="007A5C3A">
        <w:rPr>
          <w:rFonts w:asciiTheme="minorHAnsi" w:hAnsiTheme="minorHAnsi" w:cstheme="minorHAnsi"/>
        </w:rPr>
        <w:t>3</w:t>
      </w:r>
      <w:r w:rsidR="00B13A9D" w:rsidRPr="007A5C3A">
        <w:rPr>
          <w:rFonts w:asciiTheme="minorHAnsi" w:hAnsiTheme="minorHAnsi" w:cstheme="minorHAnsi"/>
        </w:rPr>
        <w:t>.</w:t>
      </w:r>
      <w:r w:rsidR="005E72E2" w:rsidRPr="007A5C3A">
        <w:rPr>
          <w:rFonts w:asciiTheme="minorHAnsi" w:hAnsiTheme="minorHAnsi" w:cstheme="minorHAnsi"/>
        </w:rPr>
        <w:t>DM</w:t>
      </w:r>
    </w:p>
    <w:p w14:paraId="1CE8620F" w14:textId="77777777" w:rsidR="00667264" w:rsidRPr="007A5C3A" w:rsidRDefault="00667264" w:rsidP="007A5C3A">
      <w:pPr>
        <w:spacing w:after="480" w:line="360" w:lineRule="auto"/>
        <w:rPr>
          <w:rFonts w:asciiTheme="minorHAnsi" w:hAnsiTheme="minorHAnsi" w:cstheme="minorHAnsi"/>
          <w:u w:val="single"/>
        </w:rPr>
      </w:pPr>
      <w:r w:rsidRPr="007A5C3A">
        <w:rPr>
          <w:rFonts w:asciiTheme="minorHAnsi" w:hAnsiTheme="minorHAnsi" w:cstheme="minorHAnsi"/>
          <w:u w:val="single"/>
        </w:rPr>
        <w:t>Otrzymują:</w:t>
      </w:r>
    </w:p>
    <w:p w14:paraId="1A068968" w14:textId="77777777" w:rsidR="00667264" w:rsidRPr="007A5C3A" w:rsidRDefault="00667264" w:rsidP="007A5C3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  <w:bCs/>
        </w:rPr>
        <w:t>I</w:t>
      </w:r>
      <w:r w:rsidRPr="007A5C3A">
        <w:rPr>
          <w:rFonts w:asciiTheme="minorHAnsi" w:hAnsiTheme="minorHAnsi" w:cstheme="minorHAnsi"/>
        </w:rPr>
        <w:t>nwestor.</w:t>
      </w:r>
    </w:p>
    <w:p w14:paraId="07D217DA" w14:textId="77777777" w:rsidR="00667264" w:rsidRPr="007A5C3A" w:rsidRDefault="00667264" w:rsidP="007A5C3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>Pozostałe strony postępowania zawiadamiane w trybie art. 49 k.p.a.</w:t>
      </w:r>
    </w:p>
    <w:p w14:paraId="21E9BB19" w14:textId="77777777" w:rsidR="00667264" w:rsidRPr="007A5C3A" w:rsidRDefault="00667264" w:rsidP="007A5C3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>Ad acta.</w:t>
      </w:r>
    </w:p>
    <w:p w14:paraId="1EBB6AB4" w14:textId="77777777" w:rsidR="00860750" w:rsidRPr="007A5C3A" w:rsidRDefault="00860750" w:rsidP="007A5C3A">
      <w:p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ab/>
      </w:r>
    </w:p>
    <w:p w14:paraId="16F92CD9" w14:textId="77777777" w:rsidR="00860750" w:rsidRPr="007A5C3A" w:rsidRDefault="00860750" w:rsidP="007A5C3A">
      <w:pPr>
        <w:spacing w:after="480" w:line="360" w:lineRule="auto"/>
        <w:rPr>
          <w:rFonts w:asciiTheme="minorHAnsi" w:hAnsiTheme="minorHAnsi" w:cstheme="minorHAnsi"/>
          <w:u w:val="single"/>
        </w:rPr>
      </w:pPr>
      <w:r w:rsidRPr="007A5C3A">
        <w:rPr>
          <w:rFonts w:asciiTheme="minorHAnsi" w:hAnsiTheme="minorHAnsi" w:cstheme="minorHAnsi"/>
          <w:u w:val="single"/>
        </w:rPr>
        <w:t>Do wiadomości:</w:t>
      </w:r>
    </w:p>
    <w:p w14:paraId="703A2FCF" w14:textId="77777777" w:rsidR="0075292B" w:rsidRPr="007A5C3A" w:rsidRDefault="0075292B" w:rsidP="007A5C3A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A5C3A">
        <w:rPr>
          <w:rFonts w:asciiTheme="minorHAnsi" w:hAnsiTheme="minorHAnsi" w:cstheme="minorHAnsi"/>
        </w:rPr>
        <w:t xml:space="preserve">Dyrektor </w:t>
      </w:r>
      <w:r w:rsidR="00856136" w:rsidRPr="007A5C3A">
        <w:rPr>
          <w:rFonts w:asciiTheme="minorHAnsi" w:hAnsiTheme="minorHAnsi" w:cstheme="minorHAnsi"/>
        </w:rPr>
        <w:t xml:space="preserve">Zarządu Zlewni w </w:t>
      </w:r>
      <w:r w:rsidR="0032617C" w:rsidRPr="007A5C3A">
        <w:rPr>
          <w:rFonts w:asciiTheme="minorHAnsi" w:hAnsiTheme="minorHAnsi" w:cstheme="minorHAnsi"/>
        </w:rPr>
        <w:t>Lwówku Śląskim</w:t>
      </w:r>
      <w:r w:rsidR="005E72E2" w:rsidRPr="007A5C3A">
        <w:rPr>
          <w:rFonts w:asciiTheme="minorHAnsi" w:hAnsiTheme="minorHAnsi" w:cstheme="minorHAnsi"/>
        </w:rPr>
        <w:t xml:space="preserve"> PGW „Wody Polskie”.</w:t>
      </w:r>
    </w:p>
    <w:sectPr w:rsidR="0075292B" w:rsidRPr="007A5C3A" w:rsidSect="00BA3BA7">
      <w:headerReference w:type="even" r:id="rId11"/>
      <w:footerReference w:type="even" r:id="rId12"/>
      <w:footerReference w:type="default" r:id="rId13"/>
      <w:pgSz w:w="11906" w:h="16838"/>
      <w:pgMar w:top="899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0590" w14:textId="77777777" w:rsidR="0080688D" w:rsidRDefault="0080688D" w:rsidP="009B6806">
      <w:r>
        <w:separator/>
      </w:r>
    </w:p>
  </w:endnote>
  <w:endnote w:type="continuationSeparator" w:id="0">
    <w:p w14:paraId="1C7E50B9" w14:textId="77777777" w:rsidR="0080688D" w:rsidRDefault="0080688D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7604" w14:textId="77777777" w:rsidR="002604DB" w:rsidRDefault="002604DB" w:rsidP="003B1B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D85C74" w14:textId="77777777" w:rsidR="002604DB" w:rsidRDefault="002604DB">
    <w:pPr>
      <w:pStyle w:val="Stopka"/>
    </w:pPr>
  </w:p>
  <w:p w14:paraId="385FC8A6" w14:textId="77777777" w:rsidR="002604DB" w:rsidRDefault="002604DB"/>
  <w:p w14:paraId="4DA16178" w14:textId="77777777" w:rsidR="002604DB" w:rsidRDefault="002604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33EA" w14:textId="77777777" w:rsidR="002604DB" w:rsidRPr="00FC6F20" w:rsidRDefault="002604DB" w:rsidP="00BF494B">
    <w:pPr>
      <w:pStyle w:val="Stopka"/>
      <w:pBdr>
        <w:top w:val="thinThickSmallGap" w:sz="24" w:space="1" w:color="622423"/>
      </w:pBdr>
      <w:tabs>
        <w:tab w:val="clear" w:pos="4536"/>
        <w:tab w:val="left" w:pos="5257"/>
        <w:tab w:val="right" w:pos="9072"/>
      </w:tabs>
      <w:rPr>
        <w:rFonts w:ascii="Cambria" w:hAnsi="Cambria"/>
        <w:sz w:val="20"/>
      </w:rPr>
    </w:pPr>
    <w:r w:rsidRPr="00707140">
      <w:rPr>
        <w:rFonts w:ascii="Cambria" w:hAnsi="Cambria"/>
        <w:sz w:val="20"/>
      </w:rPr>
      <w:t xml:space="preserve">Decyzja </w:t>
    </w:r>
    <w:r w:rsidR="00F1550A" w:rsidRPr="00707140">
      <w:rPr>
        <w:rFonts w:ascii="Cambria" w:hAnsi="Cambria"/>
        <w:sz w:val="20"/>
      </w:rPr>
      <w:t xml:space="preserve">z </w:t>
    </w:r>
    <w:r w:rsidR="00707140" w:rsidRPr="00707140">
      <w:rPr>
        <w:rFonts w:ascii="Cambria" w:hAnsi="Cambria"/>
        <w:sz w:val="20"/>
      </w:rPr>
      <w:t>18 sierpnia</w:t>
    </w:r>
    <w:r w:rsidR="00062750" w:rsidRPr="00707140">
      <w:rPr>
        <w:rFonts w:ascii="Cambria" w:hAnsi="Cambria"/>
        <w:sz w:val="20"/>
      </w:rPr>
      <w:t xml:space="preserve"> 2023 r.</w:t>
    </w:r>
    <w:r w:rsidR="00062750">
      <w:rPr>
        <w:rFonts w:ascii="Cambria" w:hAnsi="Cambria"/>
        <w:sz w:val="20"/>
      </w:rPr>
      <w:t xml:space="preserve"> znak: WZŚ.420.20.2023.DM</w:t>
    </w:r>
    <w:r w:rsidRPr="00FC6F20">
      <w:rPr>
        <w:rFonts w:ascii="Cambria" w:hAnsi="Cambria"/>
        <w:sz w:val="20"/>
      </w:rPr>
      <w:tab/>
    </w:r>
    <w:r w:rsidRPr="00FC6F20">
      <w:rPr>
        <w:rFonts w:ascii="Cambria" w:hAnsi="Cambria"/>
        <w:sz w:val="20"/>
      </w:rPr>
      <w:tab/>
      <w:t xml:space="preserve">Strona </w:t>
    </w:r>
    <w:r w:rsidRPr="00FC6F20">
      <w:rPr>
        <w:sz w:val="20"/>
      </w:rPr>
      <w:fldChar w:fldCharType="begin"/>
    </w:r>
    <w:r w:rsidRPr="00FC6F20">
      <w:rPr>
        <w:sz w:val="20"/>
      </w:rPr>
      <w:instrText xml:space="preserve"> PAGE   \* MERGEFORMAT </w:instrText>
    </w:r>
    <w:r w:rsidRPr="00FC6F20">
      <w:rPr>
        <w:sz w:val="20"/>
      </w:rPr>
      <w:fldChar w:fldCharType="separate"/>
    </w:r>
    <w:r w:rsidR="00BD593A" w:rsidRPr="00BD593A">
      <w:rPr>
        <w:rFonts w:ascii="Cambria" w:hAnsi="Cambria"/>
        <w:noProof/>
        <w:sz w:val="20"/>
      </w:rPr>
      <w:t>1</w:t>
    </w:r>
    <w:r w:rsidRPr="00FC6F20">
      <w:rPr>
        <w:sz w:val="20"/>
      </w:rPr>
      <w:fldChar w:fldCharType="end"/>
    </w:r>
  </w:p>
  <w:p w14:paraId="71D13C7F" w14:textId="77777777" w:rsidR="002604DB" w:rsidRDefault="002604DB" w:rsidP="00F40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ECB9" w14:textId="77777777" w:rsidR="0080688D" w:rsidRDefault="0080688D" w:rsidP="009B6806">
      <w:r>
        <w:separator/>
      </w:r>
    </w:p>
  </w:footnote>
  <w:footnote w:type="continuationSeparator" w:id="0">
    <w:p w14:paraId="306DD075" w14:textId="77777777" w:rsidR="0080688D" w:rsidRDefault="0080688D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8947" w14:textId="77777777" w:rsidR="002604DB" w:rsidRDefault="002604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0C5178" w14:textId="77777777" w:rsidR="002604DB" w:rsidRDefault="002604DB"/>
  <w:p w14:paraId="349E38EB" w14:textId="77777777" w:rsidR="002604DB" w:rsidRDefault="002604DB"/>
  <w:p w14:paraId="34FA5E6C" w14:textId="77777777" w:rsidR="002604DB" w:rsidRDefault="00260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C3139"/>
    <w:multiLevelType w:val="hybridMultilevel"/>
    <w:tmpl w:val="EB2A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66D1C"/>
    <w:multiLevelType w:val="hybridMultilevel"/>
    <w:tmpl w:val="5886612C"/>
    <w:lvl w:ilvl="0" w:tplc="8056C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50E0"/>
    <w:multiLevelType w:val="hybridMultilevel"/>
    <w:tmpl w:val="F090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73C5F"/>
    <w:multiLevelType w:val="hybridMultilevel"/>
    <w:tmpl w:val="EC88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2833">
    <w:abstractNumId w:val="4"/>
  </w:num>
  <w:num w:numId="2" w16cid:durableId="221868865">
    <w:abstractNumId w:val="1"/>
  </w:num>
  <w:num w:numId="3" w16cid:durableId="1120761876">
    <w:abstractNumId w:val="2"/>
  </w:num>
  <w:num w:numId="4" w16cid:durableId="2047946396">
    <w:abstractNumId w:val="3"/>
  </w:num>
  <w:num w:numId="5" w16cid:durableId="13198472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0225D"/>
    <w:rsid w:val="00005FD9"/>
    <w:rsid w:val="00007378"/>
    <w:rsid w:val="00014B26"/>
    <w:rsid w:val="00014F97"/>
    <w:rsid w:val="00016CCA"/>
    <w:rsid w:val="00017C70"/>
    <w:rsid w:val="00021A9F"/>
    <w:rsid w:val="0002384B"/>
    <w:rsid w:val="000310CB"/>
    <w:rsid w:val="0003405C"/>
    <w:rsid w:val="000344BF"/>
    <w:rsid w:val="00034864"/>
    <w:rsid w:val="00035755"/>
    <w:rsid w:val="00036426"/>
    <w:rsid w:val="00045088"/>
    <w:rsid w:val="000452DF"/>
    <w:rsid w:val="00045355"/>
    <w:rsid w:val="00052414"/>
    <w:rsid w:val="0005467F"/>
    <w:rsid w:val="00057C28"/>
    <w:rsid w:val="00062038"/>
    <w:rsid w:val="00062750"/>
    <w:rsid w:val="000645EE"/>
    <w:rsid w:val="00072490"/>
    <w:rsid w:val="00073C3E"/>
    <w:rsid w:val="0007660F"/>
    <w:rsid w:val="00083477"/>
    <w:rsid w:val="000843C5"/>
    <w:rsid w:val="00087537"/>
    <w:rsid w:val="00087D69"/>
    <w:rsid w:val="00093A65"/>
    <w:rsid w:val="000961F5"/>
    <w:rsid w:val="0009690A"/>
    <w:rsid w:val="000A0E13"/>
    <w:rsid w:val="000A18E4"/>
    <w:rsid w:val="000A33B1"/>
    <w:rsid w:val="000A401E"/>
    <w:rsid w:val="000A4A8B"/>
    <w:rsid w:val="000B046E"/>
    <w:rsid w:val="000B3C0E"/>
    <w:rsid w:val="000B3CDD"/>
    <w:rsid w:val="000B7365"/>
    <w:rsid w:val="000C17D0"/>
    <w:rsid w:val="000C5C8D"/>
    <w:rsid w:val="000C7171"/>
    <w:rsid w:val="000D0691"/>
    <w:rsid w:val="000D14E8"/>
    <w:rsid w:val="000D2F87"/>
    <w:rsid w:val="000D4C01"/>
    <w:rsid w:val="000D4F56"/>
    <w:rsid w:val="000D6FE0"/>
    <w:rsid w:val="000D77E8"/>
    <w:rsid w:val="000E7629"/>
    <w:rsid w:val="000F0D09"/>
    <w:rsid w:val="000F0E7E"/>
    <w:rsid w:val="000F3CB6"/>
    <w:rsid w:val="000F6A9B"/>
    <w:rsid w:val="00100811"/>
    <w:rsid w:val="00100A05"/>
    <w:rsid w:val="00100D6E"/>
    <w:rsid w:val="0010553F"/>
    <w:rsid w:val="001110ED"/>
    <w:rsid w:val="00113A0E"/>
    <w:rsid w:val="001161CE"/>
    <w:rsid w:val="00120952"/>
    <w:rsid w:val="00127D70"/>
    <w:rsid w:val="0013470F"/>
    <w:rsid w:val="00137A56"/>
    <w:rsid w:val="00141C4C"/>
    <w:rsid w:val="00142B36"/>
    <w:rsid w:val="0014461A"/>
    <w:rsid w:val="001552E9"/>
    <w:rsid w:val="00156576"/>
    <w:rsid w:val="00156E72"/>
    <w:rsid w:val="0016125C"/>
    <w:rsid w:val="001615DD"/>
    <w:rsid w:val="00163EDF"/>
    <w:rsid w:val="00164C9C"/>
    <w:rsid w:val="00171C8A"/>
    <w:rsid w:val="00171D8F"/>
    <w:rsid w:val="00172961"/>
    <w:rsid w:val="00172E64"/>
    <w:rsid w:val="0018202D"/>
    <w:rsid w:val="00182AC0"/>
    <w:rsid w:val="001847AB"/>
    <w:rsid w:val="001854B1"/>
    <w:rsid w:val="0019386A"/>
    <w:rsid w:val="00194B99"/>
    <w:rsid w:val="0019763E"/>
    <w:rsid w:val="00197F3D"/>
    <w:rsid w:val="001A0871"/>
    <w:rsid w:val="001A0997"/>
    <w:rsid w:val="001A382E"/>
    <w:rsid w:val="001A79F0"/>
    <w:rsid w:val="001B08CB"/>
    <w:rsid w:val="001B14B8"/>
    <w:rsid w:val="001B7AE6"/>
    <w:rsid w:val="001C2C02"/>
    <w:rsid w:val="001C4E0C"/>
    <w:rsid w:val="001C5B31"/>
    <w:rsid w:val="001C7248"/>
    <w:rsid w:val="001D36DF"/>
    <w:rsid w:val="001D5738"/>
    <w:rsid w:val="001D6EC0"/>
    <w:rsid w:val="001D6F3A"/>
    <w:rsid w:val="001D70AA"/>
    <w:rsid w:val="001D7AA2"/>
    <w:rsid w:val="001E1DB2"/>
    <w:rsid w:val="001E67F0"/>
    <w:rsid w:val="001E6B0F"/>
    <w:rsid w:val="001F2096"/>
    <w:rsid w:val="001F3E0A"/>
    <w:rsid w:val="002035B3"/>
    <w:rsid w:val="00206EE7"/>
    <w:rsid w:val="00207809"/>
    <w:rsid w:val="002149B6"/>
    <w:rsid w:val="00217ECF"/>
    <w:rsid w:val="0022189C"/>
    <w:rsid w:val="002257C0"/>
    <w:rsid w:val="00232C2D"/>
    <w:rsid w:val="00232E5F"/>
    <w:rsid w:val="00235165"/>
    <w:rsid w:val="00235767"/>
    <w:rsid w:val="00235D0F"/>
    <w:rsid w:val="00236D1C"/>
    <w:rsid w:val="0023718E"/>
    <w:rsid w:val="0024443C"/>
    <w:rsid w:val="00247B77"/>
    <w:rsid w:val="002541A2"/>
    <w:rsid w:val="002604DB"/>
    <w:rsid w:val="00261DF1"/>
    <w:rsid w:val="0026219E"/>
    <w:rsid w:val="002635A7"/>
    <w:rsid w:val="00266431"/>
    <w:rsid w:val="00270508"/>
    <w:rsid w:val="00274C83"/>
    <w:rsid w:val="002821B7"/>
    <w:rsid w:val="00284072"/>
    <w:rsid w:val="00284825"/>
    <w:rsid w:val="0028731A"/>
    <w:rsid w:val="00292A65"/>
    <w:rsid w:val="00296535"/>
    <w:rsid w:val="002A02D2"/>
    <w:rsid w:val="002A1A6B"/>
    <w:rsid w:val="002A60CE"/>
    <w:rsid w:val="002A7B73"/>
    <w:rsid w:val="002B04D2"/>
    <w:rsid w:val="002B763E"/>
    <w:rsid w:val="002C4D4D"/>
    <w:rsid w:val="002D2523"/>
    <w:rsid w:val="002D389D"/>
    <w:rsid w:val="002D3AA3"/>
    <w:rsid w:val="002D6810"/>
    <w:rsid w:val="002E0C40"/>
    <w:rsid w:val="002E4CC7"/>
    <w:rsid w:val="002E7023"/>
    <w:rsid w:val="002E783C"/>
    <w:rsid w:val="002E7C8A"/>
    <w:rsid w:val="002F10EF"/>
    <w:rsid w:val="002F198B"/>
    <w:rsid w:val="002F2C91"/>
    <w:rsid w:val="002F427F"/>
    <w:rsid w:val="002F508E"/>
    <w:rsid w:val="002F5FAD"/>
    <w:rsid w:val="0030087C"/>
    <w:rsid w:val="00302A07"/>
    <w:rsid w:val="00302F1F"/>
    <w:rsid w:val="00304D72"/>
    <w:rsid w:val="00306289"/>
    <w:rsid w:val="00307975"/>
    <w:rsid w:val="00307E51"/>
    <w:rsid w:val="00310C96"/>
    <w:rsid w:val="00313286"/>
    <w:rsid w:val="003161DF"/>
    <w:rsid w:val="003204F6"/>
    <w:rsid w:val="00321313"/>
    <w:rsid w:val="00322D6B"/>
    <w:rsid w:val="00323BB0"/>
    <w:rsid w:val="00325E59"/>
    <w:rsid w:val="0032617C"/>
    <w:rsid w:val="00327EC5"/>
    <w:rsid w:val="003346A2"/>
    <w:rsid w:val="003346AE"/>
    <w:rsid w:val="00335F40"/>
    <w:rsid w:val="003406E6"/>
    <w:rsid w:val="00340BCE"/>
    <w:rsid w:val="00343E4C"/>
    <w:rsid w:val="003467A4"/>
    <w:rsid w:val="0035290A"/>
    <w:rsid w:val="003532E4"/>
    <w:rsid w:val="0036550F"/>
    <w:rsid w:val="003657C5"/>
    <w:rsid w:val="00366680"/>
    <w:rsid w:val="003717C4"/>
    <w:rsid w:val="003720D3"/>
    <w:rsid w:val="00376760"/>
    <w:rsid w:val="00376FD3"/>
    <w:rsid w:val="00380827"/>
    <w:rsid w:val="00382404"/>
    <w:rsid w:val="00387143"/>
    <w:rsid w:val="003905AC"/>
    <w:rsid w:val="00391A6D"/>
    <w:rsid w:val="00392AEB"/>
    <w:rsid w:val="00393F25"/>
    <w:rsid w:val="00395688"/>
    <w:rsid w:val="003962F1"/>
    <w:rsid w:val="003965C1"/>
    <w:rsid w:val="003A1B6D"/>
    <w:rsid w:val="003B1BE4"/>
    <w:rsid w:val="003B2AF1"/>
    <w:rsid w:val="003B66CE"/>
    <w:rsid w:val="003C0603"/>
    <w:rsid w:val="003C18D7"/>
    <w:rsid w:val="003C4CC7"/>
    <w:rsid w:val="003D1503"/>
    <w:rsid w:val="003D3BC4"/>
    <w:rsid w:val="003E32E3"/>
    <w:rsid w:val="003E4E63"/>
    <w:rsid w:val="003E71AD"/>
    <w:rsid w:val="003F0F62"/>
    <w:rsid w:val="003F724E"/>
    <w:rsid w:val="003F7682"/>
    <w:rsid w:val="0040175C"/>
    <w:rsid w:val="00401EEF"/>
    <w:rsid w:val="00403575"/>
    <w:rsid w:val="00404DF9"/>
    <w:rsid w:val="00406269"/>
    <w:rsid w:val="0040746F"/>
    <w:rsid w:val="00412FAE"/>
    <w:rsid w:val="00413113"/>
    <w:rsid w:val="004145E7"/>
    <w:rsid w:val="00417166"/>
    <w:rsid w:val="004172D4"/>
    <w:rsid w:val="00421CB7"/>
    <w:rsid w:val="00426F13"/>
    <w:rsid w:val="0043536A"/>
    <w:rsid w:val="00437695"/>
    <w:rsid w:val="00441649"/>
    <w:rsid w:val="00442946"/>
    <w:rsid w:val="004436AC"/>
    <w:rsid w:val="004510D3"/>
    <w:rsid w:val="00452818"/>
    <w:rsid w:val="00453957"/>
    <w:rsid w:val="004565E9"/>
    <w:rsid w:val="00461CCE"/>
    <w:rsid w:val="00464BE2"/>
    <w:rsid w:val="00465568"/>
    <w:rsid w:val="004706CC"/>
    <w:rsid w:val="004722FB"/>
    <w:rsid w:val="004731C5"/>
    <w:rsid w:val="004767AA"/>
    <w:rsid w:val="004838C4"/>
    <w:rsid w:val="004845AF"/>
    <w:rsid w:val="00484791"/>
    <w:rsid w:val="00487C10"/>
    <w:rsid w:val="004933EF"/>
    <w:rsid w:val="004B4FA3"/>
    <w:rsid w:val="004B549B"/>
    <w:rsid w:val="004B59AB"/>
    <w:rsid w:val="004B6763"/>
    <w:rsid w:val="004C4A9C"/>
    <w:rsid w:val="004C5A81"/>
    <w:rsid w:val="004D24E8"/>
    <w:rsid w:val="004D3FFB"/>
    <w:rsid w:val="004D6671"/>
    <w:rsid w:val="004D6912"/>
    <w:rsid w:val="004D6ED7"/>
    <w:rsid w:val="004E127E"/>
    <w:rsid w:val="004E220E"/>
    <w:rsid w:val="004E337F"/>
    <w:rsid w:val="004E5EDA"/>
    <w:rsid w:val="004E68B2"/>
    <w:rsid w:val="004E7577"/>
    <w:rsid w:val="004F17CD"/>
    <w:rsid w:val="004F246A"/>
    <w:rsid w:val="004F255E"/>
    <w:rsid w:val="004F2939"/>
    <w:rsid w:val="004F3011"/>
    <w:rsid w:val="004F373D"/>
    <w:rsid w:val="004F3E27"/>
    <w:rsid w:val="004F5839"/>
    <w:rsid w:val="004F60B8"/>
    <w:rsid w:val="004F6739"/>
    <w:rsid w:val="005025E6"/>
    <w:rsid w:val="00511930"/>
    <w:rsid w:val="005130C7"/>
    <w:rsid w:val="00514F66"/>
    <w:rsid w:val="005241D6"/>
    <w:rsid w:val="00534C48"/>
    <w:rsid w:val="00535887"/>
    <w:rsid w:val="00535F6C"/>
    <w:rsid w:val="00536ACC"/>
    <w:rsid w:val="00540D86"/>
    <w:rsid w:val="00544508"/>
    <w:rsid w:val="00544F7B"/>
    <w:rsid w:val="00545950"/>
    <w:rsid w:val="005508C6"/>
    <w:rsid w:val="00552DEE"/>
    <w:rsid w:val="00553A52"/>
    <w:rsid w:val="00557644"/>
    <w:rsid w:val="00562A17"/>
    <w:rsid w:val="0056481B"/>
    <w:rsid w:val="0057161A"/>
    <w:rsid w:val="00571B88"/>
    <w:rsid w:val="00580DF2"/>
    <w:rsid w:val="00581585"/>
    <w:rsid w:val="005862B0"/>
    <w:rsid w:val="00594C27"/>
    <w:rsid w:val="0059559F"/>
    <w:rsid w:val="00596122"/>
    <w:rsid w:val="005A040D"/>
    <w:rsid w:val="005A4330"/>
    <w:rsid w:val="005A60F2"/>
    <w:rsid w:val="005B1A0F"/>
    <w:rsid w:val="005B4EB5"/>
    <w:rsid w:val="005B6139"/>
    <w:rsid w:val="005B6B70"/>
    <w:rsid w:val="005B736B"/>
    <w:rsid w:val="005C33BF"/>
    <w:rsid w:val="005C4698"/>
    <w:rsid w:val="005C5071"/>
    <w:rsid w:val="005C5500"/>
    <w:rsid w:val="005C63D5"/>
    <w:rsid w:val="005D1713"/>
    <w:rsid w:val="005D5BCC"/>
    <w:rsid w:val="005D65E7"/>
    <w:rsid w:val="005D6A17"/>
    <w:rsid w:val="005E1FDD"/>
    <w:rsid w:val="005E2C0A"/>
    <w:rsid w:val="005E39E7"/>
    <w:rsid w:val="005E72E2"/>
    <w:rsid w:val="005F0164"/>
    <w:rsid w:val="005F04ED"/>
    <w:rsid w:val="005F2834"/>
    <w:rsid w:val="005F3CFC"/>
    <w:rsid w:val="005F3FFF"/>
    <w:rsid w:val="005F60EF"/>
    <w:rsid w:val="005F707F"/>
    <w:rsid w:val="005F763D"/>
    <w:rsid w:val="005F7EB8"/>
    <w:rsid w:val="006035A8"/>
    <w:rsid w:val="00603CD2"/>
    <w:rsid w:val="00604EC4"/>
    <w:rsid w:val="00605DF0"/>
    <w:rsid w:val="00606062"/>
    <w:rsid w:val="00606BFC"/>
    <w:rsid w:val="00607E6A"/>
    <w:rsid w:val="00614F70"/>
    <w:rsid w:val="0061656F"/>
    <w:rsid w:val="006166C9"/>
    <w:rsid w:val="00621E75"/>
    <w:rsid w:val="00624A9B"/>
    <w:rsid w:val="00627622"/>
    <w:rsid w:val="006308DD"/>
    <w:rsid w:val="00632EFF"/>
    <w:rsid w:val="00644E3E"/>
    <w:rsid w:val="00645668"/>
    <w:rsid w:val="00646C81"/>
    <w:rsid w:val="00653385"/>
    <w:rsid w:val="0065484D"/>
    <w:rsid w:val="0065677A"/>
    <w:rsid w:val="00657911"/>
    <w:rsid w:val="00661B14"/>
    <w:rsid w:val="00663C4D"/>
    <w:rsid w:val="00664011"/>
    <w:rsid w:val="006653D1"/>
    <w:rsid w:val="00666B77"/>
    <w:rsid w:val="00667264"/>
    <w:rsid w:val="00667CD1"/>
    <w:rsid w:val="00667D5E"/>
    <w:rsid w:val="006735EC"/>
    <w:rsid w:val="00673730"/>
    <w:rsid w:val="00675BFB"/>
    <w:rsid w:val="00676A4B"/>
    <w:rsid w:val="00680FA9"/>
    <w:rsid w:val="00682805"/>
    <w:rsid w:val="006837A9"/>
    <w:rsid w:val="006851B8"/>
    <w:rsid w:val="006862C8"/>
    <w:rsid w:val="00687E55"/>
    <w:rsid w:val="0069398C"/>
    <w:rsid w:val="00694766"/>
    <w:rsid w:val="00695BF1"/>
    <w:rsid w:val="0069796B"/>
    <w:rsid w:val="006A5C50"/>
    <w:rsid w:val="006A5E1E"/>
    <w:rsid w:val="006A62BB"/>
    <w:rsid w:val="006B1950"/>
    <w:rsid w:val="006B1FB9"/>
    <w:rsid w:val="006B30AF"/>
    <w:rsid w:val="006B3EE4"/>
    <w:rsid w:val="006B4D32"/>
    <w:rsid w:val="006C11D7"/>
    <w:rsid w:val="006C122B"/>
    <w:rsid w:val="006C45D2"/>
    <w:rsid w:val="006C4F55"/>
    <w:rsid w:val="006D00B3"/>
    <w:rsid w:val="006D3A13"/>
    <w:rsid w:val="006E4E97"/>
    <w:rsid w:val="006F3750"/>
    <w:rsid w:val="006F7BAE"/>
    <w:rsid w:val="0070101F"/>
    <w:rsid w:val="007020DF"/>
    <w:rsid w:val="00703421"/>
    <w:rsid w:val="00703D16"/>
    <w:rsid w:val="00707140"/>
    <w:rsid w:val="00710D02"/>
    <w:rsid w:val="00711A40"/>
    <w:rsid w:val="00712767"/>
    <w:rsid w:val="00713593"/>
    <w:rsid w:val="007138E8"/>
    <w:rsid w:val="00713A9A"/>
    <w:rsid w:val="00716EC2"/>
    <w:rsid w:val="00722C84"/>
    <w:rsid w:val="00722F66"/>
    <w:rsid w:val="00724115"/>
    <w:rsid w:val="0072492E"/>
    <w:rsid w:val="007270B0"/>
    <w:rsid w:val="00731720"/>
    <w:rsid w:val="007322F0"/>
    <w:rsid w:val="00733897"/>
    <w:rsid w:val="00735B9A"/>
    <w:rsid w:val="00736E9C"/>
    <w:rsid w:val="00741BF8"/>
    <w:rsid w:val="00746BDD"/>
    <w:rsid w:val="00746CDD"/>
    <w:rsid w:val="00747A9E"/>
    <w:rsid w:val="0075292B"/>
    <w:rsid w:val="00754893"/>
    <w:rsid w:val="00756376"/>
    <w:rsid w:val="007626D5"/>
    <w:rsid w:val="00763012"/>
    <w:rsid w:val="0076752F"/>
    <w:rsid w:val="0077496F"/>
    <w:rsid w:val="00775C56"/>
    <w:rsid w:val="00784F13"/>
    <w:rsid w:val="00785082"/>
    <w:rsid w:val="00785189"/>
    <w:rsid w:val="0079212D"/>
    <w:rsid w:val="007A0FD1"/>
    <w:rsid w:val="007A2986"/>
    <w:rsid w:val="007A2C6C"/>
    <w:rsid w:val="007A4376"/>
    <w:rsid w:val="007A5C3A"/>
    <w:rsid w:val="007A7CCD"/>
    <w:rsid w:val="007B18E5"/>
    <w:rsid w:val="007B1B37"/>
    <w:rsid w:val="007B2F7D"/>
    <w:rsid w:val="007B4080"/>
    <w:rsid w:val="007C019F"/>
    <w:rsid w:val="007C0F85"/>
    <w:rsid w:val="007C2D39"/>
    <w:rsid w:val="007C4B5B"/>
    <w:rsid w:val="007C586A"/>
    <w:rsid w:val="007C765C"/>
    <w:rsid w:val="007D23EC"/>
    <w:rsid w:val="007D4AD0"/>
    <w:rsid w:val="007D7D19"/>
    <w:rsid w:val="007E0417"/>
    <w:rsid w:val="007E7A5D"/>
    <w:rsid w:val="007F7E0F"/>
    <w:rsid w:val="00801A54"/>
    <w:rsid w:val="00802974"/>
    <w:rsid w:val="00802C3A"/>
    <w:rsid w:val="00803454"/>
    <w:rsid w:val="0080688D"/>
    <w:rsid w:val="0081644E"/>
    <w:rsid w:val="008219EF"/>
    <w:rsid w:val="008267E0"/>
    <w:rsid w:val="0082699B"/>
    <w:rsid w:val="00830A3E"/>
    <w:rsid w:val="00832BE2"/>
    <w:rsid w:val="0083350E"/>
    <w:rsid w:val="00835C6B"/>
    <w:rsid w:val="0084087C"/>
    <w:rsid w:val="00842217"/>
    <w:rsid w:val="00842879"/>
    <w:rsid w:val="00843410"/>
    <w:rsid w:val="00845503"/>
    <w:rsid w:val="008523C4"/>
    <w:rsid w:val="00853424"/>
    <w:rsid w:val="008536DC"/>
    <w:rsid w:val="00856136"/>
    <w:rsid w:val="00860750"/>
    <w:rsid w:val="008632FD"/>
    <w:rsid w:val="00863F37"/>
    <w:rsid w:val="00870AB0"/>
    <w:rsid w:val="0087175A"/>
    <w:rsid w:val="00872782"/>
    <w:rsid w:val="00873C8A"/>
    <w:rsid w:val="00875F53"/>
    <w:rsid w:val="00880E71"/>
    <w:rsid w:val="00881EB6"/>
    <w:rsid w:val="00883916"/>
    <w:rsid w:val="00883B31"/>
    <w:rsid w:val="00886777"/>
    <w:rsid w:val="0089007B"/>
    <w:rsid w:val="0089185F"/>
    <w:rsid w:val="00893186"/>
    <w:rsid w:val="00897B21"/>
    <w:rsid w:val="008A44BF"/>
    <w:rsid w:val="008A5B15"/>
    <w:rsid w:val="008A6926"/>
    <w:rsid w:val="008B76E6"/>
    <w:rsid w:val="008C0AA6"/>
    <w:rsid w:val="008C3240"/>
    <w:rsid w:val="008C3F96"/>
    <w:rsid w:val="008C468E"/>
    <w:rsid w:val="008C5D30"/>
    <w:rsid w:val="008D1460"/>
    <w:rsid w:val="008D17FE"/>
    <w:rsid w:val="008D18A7"/>
    <w:rsid w:val="008D59AD"/>
    <w:rsid w:val="008E2C4D"/>
    <w:rsid w:val="008E37E9"/>
    <w:rsid w:val="008E3AD4"/>
    <w:rsid w:val="008E503F"/>
    <w:rsid w:val="008E7C2A"/>
    <w:rsid w:val="008F5BC4"/>
    <w:rsid w:val="008F7E0F"/>
    <w:rsid w:val="00900FE3"/>
    <w:rsid w:val="00903C57"/>
    <w:rsid w:val="00904685"/>
    <w:rsid w:val="00907098"/>
    <w:rsid w:val="00907585"/>
    <w:rsid w:val="00910FFD"/>
    <w:rsid w:val="00912CB7"/>
    <w:rsid w:val="009132A5"/>
    <w:rsid w:val="0091465C"/>
    <w:rsid w:val="00931885"/>
    <w:rsid w:val="00932CD6"/>
    <w:rsid w:val="0093329C"/>
    <w:rsid w:val="0093646C"/>
    <w:rsid w:val="00940FB9"/>
    <w:rsid w:val="00941713"/>
    <w:rsid w:val="00941FEB"/>
    <w:rsid w:val="00943921"/>
    <w:rsid w:val="00944D30"/>
    <w:rsid w:val="00953520"/>
    <w:rsid w:val="009548B3"/>
    <w:rsid w:val="00963CF0"/>
    <w:rsid w:val="00965850"/>
    <w:rsid w:val="00977744"/>
    <w:rsid w:val="0098213B"/>
    <w:rsid w:val="00982F25"/>
    <w:rsid w:val="009853F6"/>
    <w:rsid w:val="00987581"/>
    <w:rsid w:val="00990D0D"/>
    <w:rsid w:val="0099303F"/>
    <w:rsid w:val="0099509E"/>
    <w:rsid w:val="009961F4"/>
    <w:rsid w:val="00997A54"/>
    <w:rsid w:val="009A01BD"/>
    <w:rsid w:val="009A140C"/>
    <w:rsid w:val="009A5A2F"/>
    <w:rsid w:val="009A79AE"/>
    <w:rsid w:val="009B0021"/>
    <w:rsid w:val="009B09DF"/>
    <w:rsid w:val="009B12AF"/>
    <w:rsid w:val="009B1912"/>
    <w:rsid w:val="009B1F54"/>
    <w:rsid w:val="009B3B15"/>
    <w:rsid w:val="009B6806"/>
    <w:rsid w:val="009C009A"/>
    <w:rsid w:val="009C2A57"/>
    <w:rsid w:val="009C4C54"/>
    <w:rsid w:val="009C6BDE"/>
    <w:rsid w:val="009D29BD"/>
    <w:rsid w:val="009D2B0E"/>
    <w:rsid w:val="009D38D5"/>
    <w:rsid w:val="009D5344"/>
    <w:rsid w:val="009D7286"/>
    <w:rsid w:val="009E32CA"/>
    <w:rsid w:val="009E3342"/>
    <w:rsid w:val="009E4B47"/>
    <w:rsid w:val="009E6527"/>
    <w:rsid w:val="009F00C7"/>
    <w:rsid w:val="009F2BE7"/>
    <w:rsid w:val="009F36A0"/>
    <w:rsid w:val="009F64BA"/>
    <w:rsid w:val="009F64C1"/>
    <w:rsid w:val="009F758C"/>
    <w:rsid w:val="00A01AAF"/>
    <w:rsid w:val="00A02EC2"/>
    <w:rsid w:val="00A03AFA"/>
    <w:rsid w:val="00A06CAB"/>
    <w:rsid w:val="00A1163C"/>
    <w:rsid w:val="00A12020"/>
    <w:rsid w:val="00A143A0"/>
    <w:rsid w:val="00A148F7"/>
    <w:rsid w:val="00A1562E"/>
    <w:rsid w:val="00A156AE"/>
    <w:rsid w:val="00A17466"/>
    <w:rsid w:val="00A22067"/>
    <w:rsid w:val="00A24127"/>
    <w:rsid w:val="00A241B2"/>
    <w:rsid w:val="00A30AFD"/>
    <w:rsid w:val="00A31102"/>
    <w:rsid w:val="00A402E3"/>
    <w:rsid w:val="00A435A0"/>
    <w:rsid w:val="00A47C46"/>
    <w:rsid w:val="00A5513A"/>
    <w:rsid w:val="00A55497"/>
    <w:rsid w:val="00A55D28"/>
    <w:rsid w:val="00A56EBA"/>
    <w:rsid w:val="00A60443"/>
    <w:rsid w:val="00A61EB2"/>
    <w:rsid w:val="00A6629C"/>
    <w:rsid w:val="00A76F3E"/>
    <w:rsid w:val="00A81746"/>
    <w:rsid w:val="00A81CBA"/>
    <w:rsid w:val="00A8392B"/>
    <w:rsid w:val="00A91BD9"/>
    <w:rsid w:val="00A91F53"/>
    <w:rsid w:val="00A953ED"/>
    <w:rsid w:val="00A97E7C"/>
    <w:rsid w:val="00AA0B22"/>
    <w:rsid w:val="00AA4773"/>
    <w:rsid w:val="00AA5DF1"/>
    <w:rsid w:val="00AA7577"/>
    <w:rsid w:val="00AB164E"/>
    <w:rsid w:val="00AB1C9C"/>
    <w:rsid w:val="00AB200C"/>
    <w:rsid w:val="00AB3046"/>
    <w:rsid w:val="00AB45FB"/>
    <w:rsid w:val="00AB4C7E"/>
    <w:rsid w:val="00AC00BC"/>
    <w:rsid w:val="00AC16D1"/>
    <w:rsid w:val="00AC3084"/>
    <w:rsid w:val="00AC3C0C"/>
    <w:rsid w:val="00AD246B"/>
    <w:rsid w:val="00AD264B"/>
    <w:rsid w:val="00AD3500"/>
    <w:rsid w:val="00AD4BF9"/>
    <w:rsid w:val="00AD53DA"/>
    <w:rsid w:val="00AD5EF9"/>
    <w:rsid w:val="00AE11AB"/>
    <w:rsid w:val="00AE223E"/>
    <w:rsid w:val="00AE5305"/>
    <w:rsid w:val="00AE6723"/>
    <w:rsid w:val="00AF18A8"/>
    <w:rsid w:val="00B03A91"/>
    <w:rsid w:val="00B05C22"/>
    <w:rsid w:val="00B05CEE"/>
    <w:rsid w:val="00B07077"/>
    <w:rsid w:val="00B12C19"/>
    <w:rsid w:val="00B13A9D"/>
    <w:rsid w:val="00B1478A"/>
    <w:rsid w:val="00B169A2"/>
    <w:rsid w:val="00B16B18"/>
    <w:rsid w:val="00B23E9E"/>
    <w:rsid w:val="00B25186"/>
    <w:rsid w:val="00B26FB4"/>
    <w:rsid w:val="00B27DAC"/>
    <w:rsid w:val="00B31E19"/>
    <w:rsid w:val="00B344BF"/>
    <w:rsid w:val="00B35864"/>
    <w:rsid w:val="00B37A69"/>
    <w:rsid w:val="00B432C1"/>
    <w:rsid w:val="00B4471C"/>
    <w:rsid w:val="00B44920"/>
    <w:rsid w:val="00B47DE4"/>
    <w:rsid w:val="00B50465"/>
    <w:rsid w:val="00B5053C"/>
    <w:rsid w:val="00B53DF2"/>
    <w:rsid w:val="00B54B07"/>
    <w:rsid w:val="00B56A04"/>
    <w:rsid w:val="00B5720F"/>
    <w:rsid w:val="00B57B87"/>
    <w:rsid w:val="00B6176F"/>
    <w:rsid w:val="00B64410"/>
    <w:rsid w:val="00B6670F"/>
    <w:rsid w:val="00B77F59"/>
    <w:rsid w:val="00B8059A"/>
    <w:rsid w:val="00B919F5"/>
    <w:rsid w:val="00B93034"/>
    <w:rsid w:val="00B967F8"/>
    <w:rsid w:val="00BA05F7"/>
    <w:rsid w:val="00BA2FEA"/>
    <w:rsid w:val="00BA3BA7"/>
    <w:rsid w:val="00BA47DC"/>
    <w:rsid w:val="00BA52CF"/>
    <w:rsid w:val="00BB1ECA"/>
    <w:rsid w:val="00BB3FAC"/>
    <w:rsid w:val="00BB41AC"/>
    <w:rsid w:val="00BB6788"/>
    <w:rsid w:val="00BC0518"/>
    <w:rsid w:val="00BC568C"/>
    <w:rsid w:val="00BD057A"/>
    <w:rsid w:val="00BD357B"/>
    <w:rsid w:val="00BD3A2E"/>
    <w:rsid w:val="00BD41EA"/>
    <w:rsid w:val="00BD593A"/>
    <w:rsid w:val="00BE0AE4"/>
    <w:rsid w:val="00BE0E3E"/>
    <w:rsid w:val="00BE11BD"/>
    <w:rsid w:val="00BE2FF4"/>
    <w:rsid w:val="00BE546C"/>
    <w:rsid w:val="00BF19A9"/>
    <w:rsid w:val="00BF494B"/>
    <w:rsid w:val="00BF4A36"/>
    <w:rsid w:val="00C00B0F"/>
    <w:rsid w:val="00C1312A"/>
    <w:rsid w:val="00C14269"/>
    <w:rsid w:val="00C157DC"/>
    <w:rsid w:val="00C16D15"/>
    <w:rsid w:val="00C20BAF"/>
    <w:rsid w:val="00C218DF"/>
    <w:rsid w:val="00C24A2A"/>
    <w:rsid w:val="00C27A11"/>
    <w:rsid w:val="00C33961"/>
    <w:rsid w:val="00C340F5"/>
    <w:rsid w:val="00C35666"/>
    <w:rsid w:val="00C35C5A"/>
    <w:rsid w:val="00C36C7F"/>
    <w:rsid w:val="00C40662"/>
    <w:rsid w:val="00C407AA"/>
    <w:rsid w:val="00C4391A"/>
    <w:rsid w:val="00C44D20"/>
    <w:rsid w:val="00C5033F"/>
    <w:rsid w:val="00C5513F"/>
    <w:rsid w:val="00C61EBF"/>
    <w:rsid w:val="00C63195"/>
    <w:rsid w:val="00C66C47"/>
    <w:rsid w:val="00C734D4"/>
    <w:rsid w:val="00C7380E"/>
    <w:rsid w:val="00C74325"/>
    <w:rsid w:val="00C806C8"/>
    <w:rsid w:val="00C80DB2"/>
    <w:rsid w:val="00C84FBE"/>
    <w:rsid w:val="00C86471"/>
    <w:rsid w:val="00C92DBB"/>
    <w:rsid w:val="00C930EA"/>
    <w:rsid w:val="00C93AA7"/>
    <w:rsid w:val="00CA0DDD"/>
    <w:rsid w:val="00CA17A3"/>
    <w:rsid w:val="00CA4827"/>
    <w:rsid w:val="00CA5AB6"/>
    <w:rsid w:val="00CA5CDF"/>
    <w:rsid w:val="00CA63EC"/>
    <w:rsid w:val="00CB2EDE"/>
    <w:rsid w:val="00CB4304"/>
    <w:rsid w:val="00CC793C"/>
    <w:rsid w:val="00CD1527"/>
    <w:rsid w:val="00CD1A03"/>
    <w:rsid w:val="00CD1E20"/>
    <w:rsid w:val="00CD2298"/>
    <w:rsid w:val="00CD6AAD"/>
    <w:rsid w:val="00CE327E"/>
    <w:rsid w:val="00CE6BC9"/>
    <w:rsid w:val="00CE7853"/>
    <w:rsid w:val="00CF5524"/>
    <w:rsid w:val="00CF64E8"/>
    <w:rsid w:val="00D011B2"/>
    <w:rsid w:val="00D017DF"/>
    <w:rsid w:val="00D01A43"/>
    <w:rsid w:val="00D13EE1"/>
    <w:rsid w:val="00D1424D"/>
    <w:rsid w:val="00D16713"/>
    <w:rsid w:val="00D16EE0"/>
    <w:rsid w:val="00D20DF3"/>
    <w:rsid w:val="00D238BD"/>
    <w:rsid w:val="00D24C51"/>
    <w:rsid w:val="00D31788"/>
    <w:rsid w:val="00D325D1"/>
    <w:rsid w:val="00D32A25"/>
    <w:rsid w:val="00D356D9"/>
    <w:rsid w:val="00D4164A"/>
    <w:rsid w:val="00D43A8E"/>
    <w:rsid w:val="00D50BAF"/>
    <w:rsid w:val="00D52147"/>
    <w:rsid w:val="00D5396F"/>
    <w:rsid w:val="00D61A72"/>
    <w:rsid w:val="00D650B1"/>
    <w:rsid w:val="00D65C00"/>
    <w:rsid w:val="00D72D5F"/>
    <w:rsid w:val="00D8129D"/>
    <w:rsid w:val="00D81FFA"/>
    <w:rsid w:val="00D82C35"/>
    <w:rsid w:val="00D832D8"/>
    <w:rsid w:val="00D843EC"/>
    <w:rsid w:val="00D85F7A"/>
    <w:rsid w:val="00D9007C"/>
    <w:rsid w:val="00D90916"/>
    <w:rsid w:val="00D9321B"/>
    <w:rsid w:val="00D93F65"/>
    <w:rsid w:val="00D943AA"/>
    <w:rsid w:val="00DA016F"/>
    <w:rsid w:val="00DA037D"/>
    <w:rsid w:val="00DA0F4C"/>
    <w:rsid w:val="00DB149B"/>
    <w:rsid w:val="00DB5123"/>
    <w:rsid w:val="00DB5729"/>
    <w:rsid w:val="00DB6A47"/>
    <w:rsid w:val="00DB7C41"/>
    <w:rsid w:val="00DC0517"/>
    <w:rsid w:val="00DC1DCB"/>
    <w:rsid w:val="00DC452E"/>
    <w:rsid w:val="00DD2780"/>
    <w:rsid w:val="00DD537F"/>
    <w:rsid w:val="00DD6373"/>
    <w:rsid w:val="00DD7DFD"/>
    <w:rsid w:val="00DE02BD"/>
    <w:rsid w:val="00DE45AC"/>
    <w:rsid w:val="00DF0C94"/>
    <w:rsid w:val="00DF0E61"/>
    <w:rsid w:val="00DF4301"/>
    <w:rsid w:val="00DF5AC6"/>
    <w:rsid w:val="00DF5B1C"/>
    <w:rsid w:val="00DF7BED"/>
    <w:rsid w:val="00DF7D4C"/>
    <w:rsid w:val="00E03747"/>
    <w:rsid w:val="00E06113"/>
    <w:rsid w:val="00E07DA4"/>
    <w:rsid w:val="00E15F1E"/>
    <w:rsid w:val="00E24082"/>
    <w:rsid w:val="00E25EC8"/>
    <w:rsid w:val="00E27A2F"/>
    <w:rsid w:val="00E27BD7"/>
    <w:rsid w:val="00E30B46"/>
    <w:rsid w:val="00E30C55"/>
    <w:rsid w:val="00E312F4"/>
    <w:rsid w:val="00E313FC"/>
    <w:rsid w:val="00E31B84"/>
    <w:rsid w:val="00E32356"/>
    <w:rsid w:val="00E426E9"/>
    <w:rsid w:val="00E42859"/>
    <w:rsid w:val="00E43E13"/>
    <w:rsid w:val="00E521DD"/>
    <w:rsid w:val="00E53AAA"/>
    <w:rsid w:val="00E566C3"/>
    <w:rsid w:val="00E56A1D"/>
    <w:rsid w:val="00E656EA"/>
    <w:rsid w:val="00E65EAD"/>
    <w:rsid w:val="00E70BA4"/>
    <w:rsid w:val="00E72600"/>
    <w:rsid w:val="00E7289F"/>
    <w:rsid w:val="00E76D89"/>
    <w:rsid w:val="00E808B1"/>
    <w:rsid w:val="00E833B7"/>
    <w:rsid w:val="00E84B63"/>
    <w:rsid w:val="00E957EC"/>
    <w:rsid w:val="00E95E1E"/>
    <w:rsid w:val="00E97038"/>
    <w:rsid w:val="00EA2A2A"/>
    <w:rsid w:val="00EA2AFB"/>
    <w:rsid w:val="00EA5BB6"/>
    <w:rsid w:val="00EA75CB"/>
    <w:rsid w:val="00EB03FB"/>
    <w:rsid w:val="00EB27F9"/>
    <w:rsid w:val="00EB33E2"/>
    <w:rsid w:val="00EB3C76"/>
    <w:rsid w:val="00EB4B51"/>
    <w:rsid w:val="00EB56C8"/>
    <w:rsid w:val="00EB694E"/>
    <w:rsid w:val="00EC318E"/>
    <w:rsid w:val="00EC3EC7"/>
    <w:rsid w:val="00EC46BB"/>
    <w:rsid w:val="00ED2D72"/>
    <w:rsid w:val="00ED4130"/>
    <w:rsid w:val="00ED4DD0"/>
    <w:rsid w:val="00ED5491"/>
    <w:rsid w:val="00ED6B31"/>
    <w:rsid w:val="00EE02EB"/>
    <w:rsid w:val="00EE366D"/>
    <w:rsid w:val="00EE5642"/>
    <w:rsid w:val="00EF4DDA"/>
    <w:rsid w:val="00EF4E03"/>
    <w:rsid w:val="00F00451"/>
    <w:rsid w:val="00F033B2"/>
    <w:rsid w:val="00F0586E"/>
    <w:rsid w:val="00F05A99"/>
    <w:rsid w:val="00F05C90"/>
    <w:rsid w:val="00F05E3D"/>
    <w:rsid w:val="00F07496"/>
    <w:rsid w:val="00F0775D"/>
    <w:rsid w:val="00F102C4"/>
    <w:rsid w:val="00F1036D"/>
    <w:rsid w:val="00F10C55"/>
    <w:rsid w:val="00F11E46"/>
    <w:rsid w:val="00F1550A"/>
    <w:rsid w:val="00F15AB6"/>
    <w:rsid w:val="00F176E0"/>
    <w:rsid w:val="00F20074"/>
    <w:rsid w:val="00F2127A"/>
    <w:rsid w:val="00F2429D"/>
    <w:rsid w:val="00F2644E"/>
    <w:rsid w:val="00F26FDB"/>
    <w:rsid w:val="00F32DDD"/>
    <w:rsid w:val="00F3320E"/>
    <w:rsid w:val="00F37D97"/>
    <w:rsid w:val="00F40ACD"/>
    <w:rsid w:val="00F42730"/>
    <w:rsid w:val="00F44306"/>
    <w:rsid w:val="00F45249"/>
    <w:rsid w:val="00F46A5B"/>
    <w:rsid w:val="00F4725B"/>
    <w:rsid w:val="00F4777B"/>
    <w:rsid w:val="00F500FA"/>
    <w:rsid w:val="00F56502"/>
    <w:rsid w:val="00F61EB1"/>
    <w:rsid w:val="00F62264"/>
    <w:rsid w:val="00F6279E"/>
    <w:rsid w:val="00F642C7"/>
    <w:rsid w:val="00F651C8"/>
    <w:rsid w:val="00F6709A"/>
    <w:rsid w:val="00F716BD"/>
    <w:rsid w:val="00F738BA"/>
    <w:rsid w:val="00F73926"/>
    <w:rsid w:val="00F73F21"/>
    <w:rsid w:val="00F76481"/>
    <w:rsid w:val="00F801EA"/>
    <w:rsid w:val="00F82491"/>
    <w:rsid w:val="00F90529"/>
    <w:rsid w:val="00F96CDB"/>
    <w:rsid w:val="00F97D49"/>
    <w:rsid w:val="00FA1B52"/>
    <w:rsid w:val="00FA2BEA"/>
    <w:rsid w:val="00FB030C"/>
    <w:rsid w:val="00FB27CB"/>
    <w:rsid w:val="00FB4F8A"/>
    <w:rsid w:val="00FC135E"/>
    <w:rsid w:val="00FC2D8E"/>
    <w:rsid w:val="00FC30A4"/>
    <w:rsid w:val="00FC364F"/>
    <w:rsid w:val="00FC5056"/>
    <w:rsid w:val="00FC6F20"/>
    <w:rsid w:val="00FC7C06"/>
    <w:rsid w:val="00FD2E2C"/>
    <w:rsid w:val="00FD5F14"/>
    <w:rsid w:val="00FE0B0D"/>
    <w:rsid w:val="00FE4EF9"/>
    <w:rsid w:val="00FE7E8B"/>
    <w:rsid w:val="00FF1161"/>
    <w:rsid w:val="00FF23D2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C55B4D"/>
  <w15:chartTrackingRefBased/>
  <w15:docId w15:val="{1DBC3F89-9F24-4D93-94C0-501A1138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link w:val="TekstpodstawowyZnak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character" w:styleId="Hipercze">
    <w:name w:val="Hyperlink"/>
    <w:rsid w:val="00712767"/>
    <w:rPr>
      <w:color w:val="0000FF"/>
      <w:u w:val="single"/>
    </w:rPr>
  </w:style>
  <w:style w:type="character" w:customStyle="1" w:styleId="TekstpodstawowyZnak">
    <w:name w:val="Tekst podstawowy Znak"/>
    <w:aliases w:val="Punktor1 Znak"/>
    <w:link w:val="Tekstpodstawowy"/>
    <w:rsid w:val="0059612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95E1E"/>
    <w:rPr>
      <w:rFonts w:ascii="Arial" w:hAnsi="Arial"/>
      <w:sz w:val="24"/>
      <w:szCs w:val="24"/>
    </w:rPr>
  </w:style>
  <w:style w:type="character" w:customStyle="1" w:styleId="NagwekZnak">
    <w:name w:val="Nagłówek Znak"/>
    <w:link w:val="Nagwek"/>
    <w:rsid w:val="00E95E1E"/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8A6926"/>
    <w:rPr>
      <w:sz w:val="24"/>
      <w:szCs w:val="24"/>
    </w:rPr>
  </w:style>
  <w:style w:type="paragraph" w:styleId="Tekstpodstawowywcity3">
    <w:name w:val="Body Text Indent 3"/>
    <w:aliases w:val=" Znak"/>
    <w:basedOn w:val="Normalny"/>
    <w:link w:val="Tekstpodstawowywcity3Znak"/>
    <w:rsid w:val="008A69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 Znak Znak"/>
    <w:link w:val="Tekstpodstawowywcity3"/>
    <w:rsid w:val="008A6926"/>
    <w:rPr>
      <w:rFonts w:ascii="Arial" w:hAnsi="Arial"/>
      <w:sz w:val="16"/>
      <w:szCs w:val="16"/>
    </w:rPr>
  </w:style>
  <w:style w:type="character" w:customStyle="1" w:styleId="item-fieldvalue">
    <w:name w:val="item-fieldvalue"/>
    <w:basedOn w:val="Domylnaczcionkaakapitu"/>
    <w:rsid w:val="00ED5491"/>
  </w:style>
  <w:style w:type="paragraph" w:styleId="Akapitzlist">
    <w:name w:val="List Paragraph"/>
    <w:basedOn w:val="Normalny"/>
    <w:uiPriority w:val="34"/>
    <w:qFormat/>
    <w:rsid w:val="006B3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1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14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1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147"/>
    <w:rPr>
      <w:rFonts w:ascii="Arial" w:hAnsi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9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392B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A8392B"/>
    <w:rPr>
      <w:vertAlign w:val="superscript"/>
    </w:rPr>
  </w:style>
  <w:style w:type="paragraph" w:customStyle="1" w:styleId="Default">
    <w:name w:val="Default"/>
    <w:rsid w:val="00535F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F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6F3AA-3FF5-46D5-84CB-9E9F3783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 z 18 sierpnia 2023 r., znak: WZŚ.420.18.2023.DM</vt:lpstr>
    </vt:vector>
  </TitlesOfParts>
  <Company>luw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 z 18 sierpnia 2023 r., znak: WZŚ.420.18.2023.DM</dc:title>
  <dc:subject>Postanowienie-brak oceny</dc:subject>
  <dc:creator>Natalia Chyza</dc:creator>
  <cp:keywords/>
  <dc:description/>
  <cp:lastModifiedBy>Joanna Markow</cp:lastModifiedBy>
  <cp:revision>2</cp:revision>
  <cp:lastPrinted>2023-08-18T09:41:00Z</cp:lastPrinted>
  <dcterms:created xsi:type="dcterms:W3CDTF">2023-08-21T08:25:00Z</dcterms:created>
  <dcterms:modified xsi:type="dcterms:W3CDTF">2023-08-21T08:25:00Z</dcterms:modified>
</cp:coreProperties>
</file>