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9103" w14:textId="77777777" w:rsidR="00840BA1" w:rsidRPr="00081E33" w:rsidRDefault="00827462" w:rsidP="00A04F55">
      <w:pPr>
        <w:autoSpaceDE w:val="0"/>
        <w:autoSpaceDN w:val="0"/>
        <w:adjustRightInd w:val="0"/>
        <w:spacing w:after="0" w:line="288" w:lineRule="auto"/>
        <w:jc w:val="right"/>
        <w:rPr>
          <w:rFonts w:cs="Microsoft Sans Serif"/>
          <w:sz w:val="20"/>
          <w:szCs w:val="20"/>
        </w:rPr>
      </w:pPr>
      <w:r w:rsidRPr="00081E33">
        <w:rPr>
          <w:rFonts w:cs="Microsoft Sans Serif"/>
          <w:sz w:val="20"/>
          <w:szCs w:val="20"/>
        </w:rPr>
        <w:t>Załącznik nr 2</w:t>
      </w:r>
      <w:r w:rsidR="00493292" w:rsidRPr="00081E33">
        <w:rPr>
          <w:rFonts w:cs="Microsoft Sans Serif"/>
          <w:sz w:val="20"/>
          <w:szCs w:val="20"/>
        </w:rPr>
        <w:t xml:space="preserve"> do Regulaminu</w:t>
      </w:r>
    </w:p>
    <w:p w14:paraId="11B5D749" w14:textId="77777777" w:rsidR="00683974" w:rsidRPr="00081E33" w:rsidRDefault="00EA37A8" w:rsidP="00A04F55">
      <w:pPr>
        <w:pStyle w:val="Nagwek1"/>
        <w:spacing w:line="288" w:lineRule="auto"/>
      </w:pPr>
      <w:r w:rsidRPr="00081E33">
        <w:t>OGŁOSZENIE O NABORZE</w:t>
      </w:r>
    </w:p>
    <w:p w14:paraId="651D9FF6" w14:textId="37104BD6" w:rsidR="005F5CB9" w:rsidRPr="00081E33" w:rsidRDefault="00EA37A8" w:rsidP="00A04F55">
      <w:pPr>
        <w:pStyle w:val="Nagwek2"/>
        <w:spacing w:line="288" w:lineRule="auto"/>
      </w:pPr>
      <w:r w:rsidRPr="00081E33">
        <w:t>Nabór wniosków w ramach programu priorytetowego „</w:t>
      </w:r>
      <w:r w:rsidR="005E5329" w:rsidRPr="00081E33">
        <w:t>Współfinansowanie programu LIFE</w:t>
      </w:r>
      <w:r w:rsidR="00B223AF" w:rsidRPr="00081E33">
        <w:t xml:space="preserve"> </w:t>
      </w:r>
      <w:r w:rsidR="00B223AF" w:rsidRPr="00081E33">
        <w:br/>
        <w:t>Część 1) Wsparcie krajowe projektów LIFE w perspektywie finansowej 2021-2027</w:t>
      </w:r>
      <w:r w:rsidR="005E5329" w:rsidRPr="00081E33">
        <w:t>”</w:t>
      </w:r>
      <w:r w:rsidR="005F5CB9" w:rsidRPr="00081E33">
        <w:br/>
        <w:t>(nabór 202</w:t>
      </w:r>
      <w:r w:rsidR="00A80676" w:rsidRPr="00081E33">
        <w:t>4</w:t>
      </w:r>
      <w:r w:rsidR="005F5CB9" w:rsidRPr="00081E33">
        <w:t>)</w:t>
      </w:r>
    </w:p>
    <w:p w14:paraId="7ED46C6C" w14:textId="073A3347" w:rsidR="00D91611" w:rsidRPr="00081E33" w:rsidRDefault="0053399A" w:rsidP="00A04F55">
      <w:pPr>
        <w:pStyle w:val="NormalnyWeb"/>
        <w:spacing w:line="288" w:lineRule="auto"/>
        <w:jc w:val="both"/>
        <w:rPr>
          <w:rFonts w:ascii="Calibri" w:hAnsi="Calibri"/>
          <w:sz w:val="22"/>
          <w:szCs w:val="22"/>
        </w:rPr>
      </w:pPr>
      <w:r w:rsidRPr="00081E33">
        <w:rPr>
          <w:rFonts w:ascii="Calibri" w:hAnsi="Calibri"/>
          <w:sz w:val="22"/>
          <w:szCs w:val="22"/>
        </w:rPr>
        <w:t>Narodowy Fundusz Ochrony Środowiska i Gospodarki Wodnej ogłasza na</w:t>
      </w:r>
      <w:r w:rsidR="00EA37A8" w:rsidRPr="00081E33">
        <w:rPr>
          <w:rFonts w:ascii="Calibri" w:hAnsi="Calibri"/>
          <w:sz w:val="22"/>
          <w:szCs w:val="22"/>
        </w:rPr>
        <w:t>bór wniosków o dofinansowanie w </w:t>
      </w:r>
      <w:r w:rsidRPr="00081E33">
        <w:rPr>
          <w:rFonts w:ascii="Calibri" w:hAnsi="Calibri"/>
          <w:sz w:val="22"/>
          <w:szCs w:val="22"/>
        </w:rPr>
        <w:t>ramach programu priorytetowego „</w:t>
      </w:r>
      <w:r w:rsidR="005E5329" w:rsidRPr="00081E33">
        <w:rPr>
          <w:rFonts w:ascii="Calibri" w:hAnsi="Calibri"/>
          <w:sz w:val="22"/>
          <w:szCs w:val="22"/>
        </w:rPr>
        <w:t>Współfinansowanie programu LIFE</w:t>
      </w:r>
      <w:r w:rsidR="00B223AF" w:rsidRPr="00081E33">
        <w:rPr>
          <w:rFonts w:ascii="Calibri" w:hAnsi="Calibri"/>
          <w:sz w:val="22"/>
          <w:szCs w:val="22"/>
        </w:rPr>
        <w:t xml:space="preserve"> Część 1) Wsparcie krajowe projektów LIFE w perspektywie finansowej 2021-2027</w:t>
      </w:r>
      <w:r w:rsidRPr="00081E33">
        <w:rPr>
          <w:rFonts w:ascii="Calibri" w:hAnsi="Calibri"/>
          <w:sz w:val="22"/>
          <w:szCs w:val="22"/>
        </w:rPr>
        <w:t>”</w:t>
      </w:r>
      <w:r w:rsidR="005F5CB9" w:rsidRPr="00081E33">
        <w:rPr>
          <w:rFonts w:ascii="Calibri" w:hAnsi="Calibri"/>
          <w:sz w:val="22"/>
          <w:szCs w:val="22"/>
        </w:rPr>
        <w:t xml:space="preserve"> (nabór 202</w:t>
      </w:r>
      <w:r w:rsidR="00A80676" w:rsidRPr="00081E33">
        <w:rPr>
          <w:rFonts w:ascii="Calibri" w:hAnsi="Calibri"/>
          <w:sz w:val="22"/>
          <w:szCs w:val="22"/>
        </w:rPr>
        <w:t>4</w:t>
      </w:r>
      <w:r w:rsidR="005F5CB9" w:rsidRPr="00081E33">
        <w:rPr>
          <w:rFonts w:ascii="Calibri" w:hAnsi="Calibri"/>
          <w:sz w:val="22"/>
          <w:szCs w:val="22"/>
        </w:rPr>
        <w:t>)</w:t>
      </w:r>
      <w:r w:rsidR="009553DB" w:rsidRPr="00081E33">
        <w:rPr>
          <w:rFonts w:ascii="Calibri" w:hAnsi="Calibri"/>
          <w:sz w:val="22"/>
          <w:szCs w:val="22"/>
        </w:rPr>
        <w:t>.</w:t>
      </w:r>
    </w:p>
    <w:p w14:paraId="0A371C1E" w14:textId="47AC9451" w:rsidR="00BB3643" w:rsidRPr="00081E33" w:rsidRDefault="00BB3643" w:rsidP="00A04F55">
      <w:pPr>
        <w:pStyle w:val="Akapitzlist"/>
        <w:numPr>
          <w:ilvl w:val="0"/>
          <w:numId w:val="2"/>
        </w:numPr>
        <w:tabs>
          <w:tab w:val="left" w:pos="5265"/>
        </w:tabs>
        <w:spacing w:after="120" w:line="288" w:lineRule="auto"/>
        <w:ind w:left="360"/>
        <w:jc w:val="both"/>
        <w:rPr>
          <w:b/>
        </w:rPr>
      </w:pPr>
      <w:r w:rsidRPr="00081E33">
        <w:rPr>
          <w:b/>
        </w:rPr>
        <w:t xml:space="preserve">Tematyka naboru pokrywa się </w:t>
      </w:r>
      <w:r w:rsidR="005714FC" w:rsidRPr="00081E33">
        <w:rPr>
          <w:b/>
        </w:rPr>
        <w:t>tematyką projektów określonych w programie LIFE w</w:t>
      </w:r>
      <w:r w:rsidRPr="00081E33">
        <w:rPr>
          <w:b/>
        </w:rPr>
        <w:t>:</w:t>
      </w:r>
    </w:p>
    <w:p w14:paraId="09E735F0" w14:textId="63016E42" w:rsidR="00BB3643" w:rsidRPr="00081E33" w:rsidRDefault="00BB3643" w:rsidP="00A04F55">
      <w:pPr>
        <w:pStyle w:val="Akapitzlist"/>
        <w:tabs>
          <w:tab w:val="left" w:pos="5265"/>
        </w:tabs>
        <w:spacing w:after="120" w:line="288" w:lineRule="auto"/>
        <w:ind w:left="360"/>
        <w:jc w:val="both"/>
      </w:pPr>
      <w:r w:rsidRPr="00081E33">
        <w:t xml:space="preserve">- </w:t>
      </w:r>
      <w:r w:rsidR="005714FC" w:rsidRPr="00081E33">
        <w:t xml:space="preserve">Podprogramie </w:t>
      </w:r>
      <w:r w:rsidR="00B223AF" w:rsidRPr="00081E33">
        <w:t>„Przyroda i różnorodność biologiczna”</w:t>
      </w:r>
    </w:p>
    <w:p w14:paraId="199FD90E" w14:textId="3CD98806" w:rsidR="00BB3643" w:rsidRPr="00081E33" w:rsidRDefault="00BB3643" w:rsidP="00A04F55">
      <w:pPr>
        <w:pStyle w:val="Akapitzlist"/>
        <w:tabs>
          <w:tab w:val="left" w:pos="5265"/>
        </w:tabs>
        <w:spacing w:after="120" w:line="288" w:lineRule="auto"/>
        <w:ind w:left="360"/>
        <w:jc w:val="both"/>
      </w:pPr>
      <w:r w:rsidRPr="00081E33">
        <w:t xml:space="preserve">- </w:t>
      </w:r>
      <w:r w:rsidR="005714FC" w:rsidRPr="00081E33">
        <w:t xml:space="preserve">Podprogramie </w:t>
      </w:r>
      <w:r w:rsidR="00B223AF" w:rsidRPr="00081E33">
        <w:t>„Gospodarka o obiegu zamkniętym i jakość życia”</w:t>
      </w:r>
    </w:p>
    <w:p w14:paraId="00441823" w14:textId="53CAB037" w:rsidR="00B223AF" w:rsidRPr="00081E33" w:rsidRDefault="00B223AF" w:rsidP="00A04F55">
      <w:pPr>
        <w:pStyle w:val="Akapitzlist"/>
        <w:tabs>
          <w:tab w:val="left" w:pos="5265"/>
        </w:tabs>
        <w:spacing w:after="120" w:line="288" w:lineRule="auto"/>
        <w:ind w:left="360"/>
        <w:jc w:val="both"/>
      </w:pPr>
      <w:r w:rsidRPr="00081E33">
        <w:t>- Podprogramie „Łagodzenie zmiany klimatu i przystosowanie się do niej”</w:t>
      </w:r>
    </w:p>
    <w:p w14:paraId="293B0F6F" w14:textId="0754B341" w:rsidR="00BD5B0E" w:rsidRPr="00081E33" w:rsidRDefault="00BD5B0E" w:rsidP="00A04F55">
      <w:pPr>
        <w:pStyle w:val="Akapitzlist"/>
        <w:tabs>
          <w:tab w:val="left" w:pos="5265"/>
        </w:tabs>
        <w:spacing w:after="120" w:line="288" w:lineRule="auto"/>
        <w:ind w:left="360"/>
        <w:jc w:val="both"/>
      </w:pPr>
      <w:r w:rsidRPr="00081E33">
        <w:t>- Podprogramie</w:t>
      </w:r>
      <w:r w:rsidR="00E401FB" w:rsidRPr="00081E33">
        <w:t xml:space="preserve"> „Przejście na czystą energię”</w:t>
      </w:r>
    </w:p>
    <w:p w14:paraId="365071E2" w14:textId="77777777" w:rsidR="0037449A" w:rsidRPr="00081E33" w:rsidRDefault="00EA37A8" w:rsidP="00A04F55">
      <w:pPr>
        <w:pStyle w:val="Akapitzlist"/>
        <w:numPr>
          <w:ilvl w:val="0"/>
          <w:numId w:val="2"/>
        </w:numPr>
        <w:tabs>
          <w:tab w:val="left" w:pos="5265"/>
        </w:tabs>
        <w:spacing w:after="120" w:line="288" w:lineRule="auto"/>
        <w:ind w:left="426" w:hanging="426"/>
        <w:jc w:val="both"/>
        <w:rPr>
          <w:b/>
        </w:rPr>
      </w:pPr>
      <w:r w:rsidRPr="00081E33">
        <w:rPr>
          <w:b/>
        </w:rPr>
        <w:t>Cel programu</w:t>
      </w:r>
    </w:p>
    <w:p w14:paraId="472DAE50" w14:textId="75D90D35" w:rsidR="005E5329" w:rsidRPr="00081E33" w:rsidRDefault="00231D57" w:rsidP="00A04F55">
      <w:pPr>
        <w:pStyle w:val="NormalnyWeb"/>
        <w:spacing w:before="0" w:beforeAutospacing="0" w:after="240" w:afterAutospacing="0" w:line="288" w:lineRule="auto"/>
        <w:ind w:left="284"/>
        <w:rPr>
          <w:rFonts w:asciiTheme="minorHAnsi" w:hAnsiTheme="minorHAnsi"/>
          <w:sz w:val="22"/>
          <w:szCs w:val="22"/>
        </w:rPr>
      </w:pPr>
      <w:r w:rsidRPr="00081E33">
        <w:rPr>
          <w:rFonts w:asciiTheme="minorHAnsi" w:hAnsiTheme="minorHAnsi"/>
          <w:sz w:val="22"/>
          <w:szCs w:val="22"/>
        </w:rPr>
        <w:t xml:space="preserve">Celem programu jest </w:t>
      </w:r>
      <w:r w:rsidR="005E5329" w:rsidRPr="00081E33">
        <w:rPr>
          <w:rFonts w:asciiTheme="minorHAnsi" w:hAnsiTheme="minorHAnsi"/>
          <w:sz w:val="22"/>
          <w:szCs w:val="22"/>
        </w:rPr>
        <w:t>poprawa jakości środowiska, w tym środowiska naturalnego, przy wykorzystaniu przez Polskę środków dostępnych w ramach Programu LIFE.</w:t>
      </w:r>
      <w:r w:rsidR="00FF07A0" w:rsidRPr="00081E33">
        <w:rPr>
          <w:rFonts w:asciiTheme="minorHAnsi" w:hAnsiTheme="minorHAnsi"/>
          <w:sz w:val="22"/>
          <w:szCs w:val="22"/>
        </w:rPr>
        <w:t xml:space="preserve"> </w:t>
      </w:r>
    </w:p>
    <w:p w14:paraId="3E850A48" w14:textId="77777777" w:rsidR="0037449A" w:rsidRPr="00081E33" w:rsidRDefault="0037449A" w:rsidP="00A04F55">
      <w:pPr>
        <w:pStyle w:val="Akapitzlist"/>
        <w:numPr>
          <w:ilvl w:val="0"/>
          <w:numId w:val="2"/>
        </w:numPr>
        <w:tabs>
          <w:tab w:val="left" w:pos="5265"/>
        </w:tabs>
        <w:spacing w:after="120" w:line="288" w:lineRule="auto"/>
        <w:ind w:left="426" w:hanging="426"/>
        <w:jc w:val="both"/>
        <w:rPr>
          <w:rFonts w:asciiTheme="minorHAnsi" w:hAnsiTheme="minorHAnsi"/>
          <w:b/>
          <w:u w:val="single"/>
        </w:rPr>
      </w:pPr>
      <w:r w:rsidRPr="00081E33">
        <w:rPr>
          <w:rFonts w:asciiTheme="minorHAnsi" w:hAnsiTheme="minorHAnsi"/>
          <w:b/>
          <w:u w:val="single"/>
        </w:rPr>
        <w:t>Term</w:t>
      </w:r>
      <w:r w:rsidR="00EA37A8" w:rsidRPr="00081E33">
        <w:rPr>
          <w:rFonts w:asciiTheme="minorHAnsi" w:hAnsiTheme="minorHAnsi"/>
          <w:b/>
          <w:u w:val="single"/>
        </w:rPr>
        <w:t>iny i sposób składania wniosków</w:t>
      </w:r>
      <w:r w:rsidR="0052041A" w:rsidRPr="00081E33">
        <w:rPr>
          <w:rFonts w:asciiTheme="minorHAnsi" w:hAnsiTheme="minorHAnsi"/>
          <w:b/>
          <w:u w:val="single"/>
        </w:rPr>
        <w:t>:</w:t>
      </w:r>
    </w:p>
    <w:p w14:paraId="42EFCD38" w14:textId="7EF7D007" w:rsidR="00A73915" w:rsidRPr="00081E33" w:rsidRDefault="00EA37A8" w:rsidP="00A04F55">
      <w:pPr>
        <w:pStyle w:val="NormalnyWeb"/>
        <w:spacing w:before="0" w:beforeAutospacing="0" w:after="120" w:afterAutospacing="0" w:line="288" w:lineRule="auto"/>
        <w:jc w:val="both"/>
      </w:pPr>
      <w:r w:rsidRPr="00081E33">
        <w:rPr>
          <w:rFonts w:asciiTheme="minorHAnsi" w:hAnsiTheme="minorHAnsi"/>
          <w:b/>
          <w:sz w:val="22"/>
          <w:szCs w:val="22"/>
        </w:rPr>
        <w:t xml:space="preserve">Wnioski </w:t>
      </w:r>
      <w:r w:rsidR="005714FC" w:rsidRPr="00081E33">
        <w:rPr>
          <w:rFonts w:asciiTheme="minorHAnsi" w:hAnsiTheme="minorHAnsi"/>
          <w:b/>
          <w:sz w:val="22"/>
          <w:szCs w:val="22"/>
        </w:rPr>
        <w:t xml:space="preserve">w naborze ciągłym składać można </w:t>
      </w:r>
      <w:r w:rsidR="00D71FE1" w:rsidRPr="00081E33">
        <w:rPr>
          <w:rFonts w:asciiTheme="minorHAnsi" w:hAnsiTheme="minorHAnsi"/>
          <w:b/>
          <w:sz w:val="22"/>
          <w:szCs w:val="22"/>
        </w:rPr>
        <w:t xml:space="preserve">od </w:t>
      </w:r>
      <w:r w:rsidR="005714FC" w:rsidRPr="00081E33">
        <w:rPr>
          <w:rFonts w:asciiTheme="minorHAnsi" w:hAnsiTheme="minorHAnsi"/>
          <w:b/>
          <w:sz w:val="22"/>
          <w:szCs w:val="22"/>
        </w:rPr>
        <w:t>dnia</w:t>
      </w:r>
      <w:r w:rsidR="00D71FE1" w:rsidRPr="00081E33">
        <w:rPr>
          <w:rFonts w:asciiTheme="minorHAnsi" w:hAnsiTheme="minorHAnsi"/>
          <w:b/>
          <w:sz w:val="22"/>
          <w:szCs w:val="22"/>
        </w:rPr>
        <w:t xml:space="preserve"> </w:t>
      </w:r>
      <w:r w:rsidR="009A2E14" w:rsidRPr="00081E33">
        <w:rPr>
          <w:rFonts w:asciiTheme="minorHAnsi" w:hAnsiTheme="minorHAnsi"/>
          <w:b/>
          <w:sz w:val="22"/>
          <w:szCs w:val="22"/>
        </w:rPr>
        <w:t>0</w:t>
      </w:r>
      <w:r w:rsidR="00A80676" w:rsidRPr="00081E33">
        <w:rPr>
          <w:rFonts w:asciiTheme="minorHAnsi" w:hAnsiTheme="minorHAnsi"/>
          <w:b/>
          <w:sz w:val="22"/>
          <w:szCs w:val="22"/>
        </w:rPr>
        <w:t>3</w:t>
      </w:r>
      <w:r w:rsidR="009A2E14" w:rsidRPr="00081E33">
        <w:rPr>
          <w:rFonts w:asciiTheme="minorHAnsi" w:hAnsiTheme="minorHAnsi"/>
          <w:b/>
          <w:sz w:val="22"/>
          <w:szCs w:val="22"/>
        </w:rPr>
        <w:t>.06.202</w:t>
      </w:r>
      <w:r w:rsidR="00A80676" w:rsidRPr="00081E33">
        <w:rPr>
          <w:rFonts w:asciiTheme="minorHAnsi" w:hAnsiTheme="minorHAnsi"/>
          <w:b/>
          <w:sz w:val="22"/>
          <w:szCs w:val="22"/>
        </w:rPr>
        <w:t>4</w:t>
      </w:r>
      <w:r w:rsidR="009A2E14" w:rsidRPr="00081E33">
        <w:rPr>
          <w:rFonts w:asciiTheme="minorHAnsi" w:hAnsiTheme="minorHAnsi"/>
          <w:b/>
          <w:sz w:val="22"/>
          <w:szCs w:val="22"/>
        </w:rPr>
        <w:t xml:space="preserve"> r. do </w:t>
      </w:r>
      <w:r w:rsidR="005B2E3C" w:rsidRPr="00081E33">
        <w:rPr>
          <w:rFonts w:asciiTheme="minorHAnsi" w:hAnsiTheme="minorHAnsi"/>
          <w:b/>
          <w:sz w:val="22"/>
          <w:szCs w:val="22"/>
        </w:rPr>
        <w:t>30</w:t>
      </w:r>
      <w:r w:rsidR="009A2E14" w:rsidRPr="00081E33">
        <w:rPr>
          <w:rFonts w:asciiTheme="minorHAnsi" w:hAnsiTheme="minorHAnsi"/>
          <w:b/>
          <w:sz w:val="22"/>
          <w:szCs w:val="22"/>
        </w:rPr>
        <w:t>.12.202</w:t>
      </w:r>
      <w:r w:rsidR="00A80676" w:rsidRPr="00081E33">
        <w:rPr>
          <w:rFonts w:asciiTheme="minorHAnsi" w:hAnsiTheme="minorHAnsi"/>
          <w:b/>
          <w:sz w:val="22"/>
          <w:szCs w:val="22"/>
        </w:rPr>
        <w:t>5</w:t>
      </w:r>
      <w:r w:rsidR="009A2E14" w:rsidRPr="00081E33">
        <w:rPr>
          <w:rFonts w:asciiTheme="minorHAnsi" w:hAnsiTheme="minorHAnsi"/>
          <w:b/>
          <w:sz w:val="22"/>
          <w:szCs w:val="22"/>
        </w:rPr>
        <w:t xml:space="preserve"> r.</w:t>
      </w:r>
      <w:r w:rsidR="005714FC" w:rsidRPr="00081E33">
        <w:rPr>
          <w:rFonts w:asciiTheme="minorHAnsi" w:hAnsiTheme="minorHAnsi"/>
          <w:b/>
          <w:sz w:val="22"/>
          <w:szCs w:val="22"/>
        </w:rPr>
        <w:t xml:space="preserve"> przy czym</w:t>
      </w:r>
    </w:p>
    <w:p w14:paraId="610165ED" w14:textId="369CC0F3" w:rsidR="00A73915" w:rsidRPr="00081E33" w:rsidRDefault="005714FC" w:rsidP="00A04F55">
      <w:pPr>
        <w:pStyle w:val="Akapitzlist"/>
        <w:numPr>
          <w:ilvl w:val="0"/>
          <w:numId w:val="16"/>
        </w:numPr>
        <w:spacing w:after="60" w:line="288" w:lineRule="auto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W naborze podstawowym</w:t>
      </w:r>
      <w:r w:rsidR="009A6912" w:rsidRPr="00081E33">
        <w:rPr>
          <w:rFonts w:asciiTheme="minorHAnsi" w:hAnsiTheme="minorHAnsi"/>
        </w:rPr>
        <w:t xml:space="preserve"> – I etap</w:t>
      </w:r>
      <w:r w:rsidR="00A73915" w:rsidRPr="00081E33">
        <w:rPr>
          <w:rFonts w:asciiTheme="minorHAnsi" w:hAnsiTheme="minorHAnsi"/>
        </w:rPr>
        <w:t>:</w:t>
      </w:r>
    </w:p>
    <w:p w14:paraId="5ABD2188" w14:textId="4310BE0A" w:rsidR="005B2E3C" w:rsidRPr="00081E33" w:rsidRDefault="005B2E3C" w:rsidP="00A04F55">
      <w:pPr>
        <w:pStyle w:val="Akapitzlist"/>
        <w:numPr>
          <w:ilvl w:val="0"/>
          <w:numId w:val="15"/>
        </w:numPr>
        <w:spacing w:after="60" w:line="288" w:lineRule="auto"/>
        <w:ind w:left="993" w:hanging="284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 xml:space="preserve">wnioski o współfinansowanie projektów LIFE dotyczących działań standardowych (SAP) należy składać w nieprzekraczalnym terminie do dnia </w:t>
      </w:r>
      <w:r w:rsidR="00A80676" w:rsidRPr="00081E33">
        <w:rPr>
          <w:rFonts w:asciiTheme="minorHAnsi" w:hAnsiTheme="minorHAnsi"/>
        </w:rPr>
        <w:t>31</w:t>
      </w:r>
      <w:r w:rsidRPr="00081E33">
        <w:rPr>
          <w:rFonts w:asciiTheme="minorHAnsi" w:hAnsiTheme="minorHAnsi"/>
        </w:rPr>
        <w:t>.0</w:t>
      </w:r>
      <w:r w:rsidR="00A80676" w:rsidRPr="00081E33">
        <w:rPr>
          <w:rFonts w:asciiTheme="minorHAnsi" w:hAnsiTheme="minorHAnsi"/>
        </w:rPr>
        <w:t>7</w:t>
      </w:r>
      <w:r w:rsidRPr="00081E33">
        <w:rPr>
          <w:rFonts w:asciiTheme="minorHAnsi" w:hAnsiTheme="minorHAnsi"/>
        </w:rPr>
        <w:t>.202</w:t>
      </w:r>
      <w:r w:rsidR="00A80676" w:rsidRPr="00081E33">
        <w:rPr>
          <w:rFonts w:asciiTheme="minorHAnsi" w:hAnsiTheme="minorHAnsi"/>
        </w:rPr>
        <w:t>4</w:t>
      </w:r>
      <w:r w:rsidRPr="00081E33">
        <w:rPr>
          <w:rFonts w:asciiTheme="minorHAnsi" w:hAnsiTheme="minorHAnsi"/>
        </w:rPr>
        <w:t xml:space="preserve"> r.;</w:t>
      </w:r>
    </w:p>
    <w:p w14:paraId="24BC49EE" w14:textId="3589834B" w:rsidR="005B2E3C" w:rsidRPr="00081E33" w:rsidRDefault="005B2E3C" w:rsidP="00A04F55">
      <w:pPr>
        <w:pStyle w:val="Akapitzlist"/>
        <w:numPr>
          <w:ilvl w:val="0"/>
          <w:numId w:val="15"/>
        </w:numPr>
        <w:spacing w:after="60" w:line="288" w:lineRule="auto"/>
        <w:ind w:left="993" w:hanging="284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wnioski dotyczące projektów strategicznych LIFE (SIP</w:t>
      </w:r>
      <w:r w:rsidR="00A80676" w:rsidRPr="00081E33">
        <w:rPr>
          <w:rFonts w:asciiTheme="minorHAnsi" w:hAnsiTheme="minorHAnsi"/>
        </w:rPr>
        <w:t xml:space="preserve"> i SNAP</w:t>
      </w:r>
      <w:r w:rsidRPr="00081E33">
        <w:rPr>
          <w:rFonts w:asciiTheme="minorHAnsi" w:hAnsiTheme="minorHAnsi"/>
        </w:rPr>
        <w:t>) należy składać w nieprzekraczalnym terminie do dnia 15.01.202</w:t>
      </w:r>
      <w:r w:rsidR="00A80676" w:rsidRPr="00081E33">
        <w:rPr>
          <w:rFonts w:asciiTheme="minorHAnsi" w:hAnsiTheme="minorHAnsi"/>
        </w:rPr>
        <w:t>5</w:t>
      </w:r>
      <w:r w:rsidRPr="00081E33">
        <w:rPr>
          <w:rFonts w:asciiTheme="minorHAnsi" w:hAnsiTheme="minorHAnsi"/>
        </w:rPr>
        <w:t xml:space="preserve"> r.;</w:t>
      </w:r>
    </w:p>
    <w:p w14:paraId="666CFC09" w14:textId="57DC6C48" w:rsidR="005B2E3C" w:rsidRPr="00081E33" w:rsidRDefault="005B2E3C" w:rsidP="00A04F55">
      <w:pPr>
        <w:pStyle w:val="Akapitzlist"/>
        <w:numPr>
          <w:ilvl w:val="0"/>
          <w:numId w:val="15"/>
        </w:numPr>
        <w:spacing w:after="60" w:line="288" w:lineRule="auto"/>
        <w:ind w:left="993" w:hanging="284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wnioski kierowników państwowych jednostek budżetowych dotyczące projektów standardowych i strategicznych LIFE (SAP, SIP</w:t>
      </w:r>
      <w:r w:rsidR="00A80676" w:rsidRPr="00081E33">
        <w:rPr>
          <w:rFonts w:asciiTheme="minorHAnsi" w:hAnsiTheme="minorHAnsi"/>
        </w:rPr>
        <w:t>, SNAP</w:t>
      </w:r>
      <w:r w:rsidRPr="00081E33">
        <w:rPr>
          <w:rFonts w:asciiTheme="minorHAnsi" w:hAnsiTheme="minorHAnsi"/>
        </w:rPr>
        <w:t>) należy składać w terminie do dnia 31.01.202</w:t>
      </w:r>
      <w:r w:rsidR="00A80676" w:rsidRPr="00081E33">
        <w:rPr>
          <w:rFonts w:asciiTheme="minorHAnsi" w:hAnsiTheme="minorHAnsi"/>
        </w:rPr>
        <w:t>5</w:t>
      </w:r>
      <w:r w:rsidRPr="00081E33">
        <w:rPr>
          <w:rFonts w:asciiTheme="minorHAnsi" w:hAnsiTheme="minorHAnsi"/>
        </w:rPr>
        <w:t> r.</w:t>
      </w:r>
    </w:p>
    <w:p w14:paraId="05D6F297" w14:textId="777EAD7C" w:rsidR="00BA793D" w:rsidRPr="00081E33" w:rsidRDefault="009A6912" w:rsidP="00A04F55">
      <w:pPr>
        <w:pStyle w:val="Akapitzlist"/>
        <w:numPr>
          <w:ilvl w:val="0"/>
          <w:numId w:val="16"/>
        </w:numPr>
        <w:spacing w:after="60" w:line="288" w:lineRule="auto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W naborze podstawowym – II etap</w:t>
      </w:r>
      <w:r w:rsidR="005A1601" w:rsidRPr="00081E33">
        <w:rPr>
          <w:rFonts w:asciiTheme="minorHAnsi" w:hAnsiTheme="minorHAnsi"/>
        </w:rPr>
        <w:t>:</w:t>
      </w:r>
    </w:p>
    <w:p w14:paraId="6C78093B" w14:textId="3E32EF48" w:rsidR="00EF2959" w:rsidRPr="00081E33" w:rsidRDefault="00EF2959" w:rsidP="00A04F55">
      <w:pPr>
        <w:pStyle w:val="Akapitzlist"/>
        <w:numPr>
          <w:ilvl w:val="0"/>
          <w:numId w:val="18"/>
        </w:numPr>
        <w:spacing w:after="60" w:line="288" w:lineRule="auto"/>
        <w:ind w:left="993" w:hanging="284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 xml:space="preserve">aktualizacje wniosków o współfinansowanie projektów LIFE dotyczących działań standardowych (SAP) należy składać po uzyskaniu zaproszenia KE do etapu przygotowania umowy dotacji LIFE, w nieprzekraczalnym terminie do </w:t>
      </w:r>
      <w:r w:rsidR="0002767F" w:rsidRPr="00081E33">
        <w:rPr>
          <w:rFonts w:asciiTheme="minorHAnsi" w:hAnsiTheme="minorHAnsi"/>
        </w:rPr>
        <w:t>25</w:t>
      </w:r>
      <w:r w:rsidRPr="00081E33">
        <w:rPr>
          <w:rFonts w:asciiTheme="minorHAnsi" w:hAnsiTheme="minorHAnsi"/>
        </w:rPr>
        <w:t>.</w:t>
      </w:r>
      <w:r w:rsidR="0002767F" w:rsidRPr="00081E33">
        <w:rPr>
          <w:rFonts w:asciiTheme="minorHAnsi" w:hAnsiTheme="minorHAnsi"/>
        </w:rPr>
        <w:t>03</w:t>
      </w:r>
      <w:r w:rsidRPr="00081E33">
        <w:rPr>
          <w:rFonts w:asciiTheme="minorHAnsi" w:hAnsiTheme="minorHAnsi"/>
        </w:rPr>
        <w:t>.202</w:t>
      </w:r>
      <w:r w:rsidR="00A80676" w:rsidRPr="00081E33">
        <w:rPr>
          <w:rFonts w:asciiTheme="minorHAnsi" w:hAnsiTheme="minorHAnsi"/>
        </w:rPr>
        <w:t>5</w:t>
      </w:r>
      <w:r w:rsidRPr="00081E33">
        <w:rPr>
          <w:rFonts w:asciiTheme="minorHAnsi" w:hAnsiTheme="minorHAnsi"/>
        </w:rPr>
        <w:t xml:space="preserve"> r.;</w:t>
      </w:r>
    </w:p>
    <w:p w14:paraId="54071884" w14:textId="431270ED" w:rsidR="00EF2959" w:rsidRPr="00081E33" w:rsidRDefault="00EF2959" w:rsidP="00A04F55">
      <w:pPr>
        <w:pStyle w:val="Akapitzlist"/>
        <w:numPr>
          <w:ilvl w:val="0"/>
          <w:numId w:val="18"/>
        </w:numPr>
        <w:spacing w:after="60" w:line="288" w:lineRule="auto"/>
        <w:ind w:left="993" w:hanging="284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aktualizacje wniosków o współfinansowanie projektów strategicznych LIFE (SIP</w:t>
      </w:r>
      <w:r w:rsidR="00A80676" w:rsidRPr="00081E33">
        <w:rPr>
          <w:rFonts w:asciiTheme="minorHAnsi" w:hAnsiTheme="minorHAnsi"/>
        </w:rPr>
        <w:t xml:space="preserve"> i SNAP</w:t>
      </w:r>
      <w:r w:rsidRPr="00081E33">
        <w:rPr>
          <w:rFonts w:asciiTheme="minorHAnsi" w:hAnsiTheme="minorHAnsi"/>
        </w:rPr>
        <w:t xml:space="preserve">) należy składać po uzyskaniu zaproszenia KE do etapu przygotowania umowy dotacji LIFE, w nieprzekraczalnym terminie do </w:t>
      </w:r>
      <w:r w:rsidR="0002767F" w:rsidRPr="00081E33">
        <w:rPr>
          <w:rFonts w:asciiTheme="minorHAnsi" w:hAnsiTheme="minorHAnsi"/>
        </w:rPr>
        <w:t>08</w:t>
      </w:r>
      <w:r w:rsidRPr="00081E33">
        <w:rPr>
          <w:rFonts w:asciiTheme="minorHAnsi" w:hAnsiTheme="minorHAnsi"/>
        </w:rPr>
        <w:t>.</w:t>
      </w:r>
      <w:r w:rsidR="0002767F" w:rsidRPr="00081E33">
        <w:rPr>
          <w:rFonts w:asciiTheme="minorHAnsi" w:hAnsiTheme="minorHAnsi"/>
        </w:rPr>
        <w:t>07</w:t>
      </w:r>
      <w:r w:rsidRPr="00081E33">
        <w:rPr>
          <w:rFonts w:asciiTheme="minorHAnsi" w:hAnsiTheme="minorHAnsi"/>
        </w:rPr>
        <w:t>.202</w:t>
      </w:r>
      <w:r w:rsidR="00A80676" w:rsidRPr="00081E33">
        <w:rPr>
          <w:rFonts w:asciiTheme="minorHAnsi" w:hAnsiTheme="minorHAnsi"/>
        </w:rPr>
        <w:t>5</w:t>
      </w:r>
      <w:r w:rsidRPr="00081E33">
        <w:rPr>
          <w:rFonts w:asciiTheme="minorHAnsi" w:hAnsiTheme="minorHAnsi"/>
        </w:rPr>
        <w:t xml:space="preserve"> r.;</w:t>
      </w:r>
    </w:p>
    <w:p w14:paraId="35DFCDA2" w14:textId="2E5CA8DE" w:rsidR="00C37938" w:rsidRPr="00081E33" w:rsidRDefault="00DE048B" w:rsidP="00A04F55">
      <w:pPr>
        <w:pStyle w:val="Akapitzlist"/>
        <w:numPr>
          <w:ilvl w:val="0"/>
          <w:numId w:val="16"/>
        </w:numPr>
        <w:spacing w:after="60" w:line="288" w:lineRule="auto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W</w:t>
      </w:r>
      <w:r w:rsidR="00A73915" w:rsidRPr="00081E33">
        <w:rPr>
          <w:rFonts w:asciiTheme="minorHAnsi" w:hAnsiTheme="minorHAnsi"/>
        </w:rPr>
        <w:t xml:space="preserve"> nabor</w:t>
      </w:r>
      <w:r w:rsidR="00E32389" w:rsidRPr="00081E33">
        <w:rPr>
          <w:rFonts w:asciiTheme="minorHAnsi" w:hAnsiTheme="minorHAnsi"/>
        </w:rPr>
        <w:t>ze</w:t>
      </w:r>
      <w:r w:rsidR="00A73915" w:rsidRPr="00081E33">
        <w:rPr>
          <w:rFonts w:asciiTheme="minorHAnsi" w:hAnsiTheme="minorHAnsi"/>
        </w:rPr>
        <w:t xml:space="preserve"> uzupełniając</w:t>
      </w:r>
      <w:r w:rsidR="00E32389" w:rsidRPr="00081E33">
        <w:rPr>
          <w:rFonts w:asciiTheme="minorHAnsi" w:hAnsiTheme="minorHAnsi"/>
        </w:rPr>
        <w:t>ym</w:t>
      </w:r>
      <w:r w:rsidR="00C37938" w:rsidRPr="00081E33">
        <w:rPr>
          <w:rFonts w:asciiTheme="minorHAnsi" w:hAnsiTheme="minorHAnsi"/>
        </w:rPr>
        <w:t>:</w:t>
      </w:r>
    </w:p>
    <w:p w14:paraId="785D1A2E" w14:textId="358310C9" w:rsidR="005B2E3C" w:rsidRPr="00081E33" w:rsidRDefault="005B2E3C" w:rsidP="00A04F55">
      <w:pPr>
        <w:pStyle w:val="Akapitzlist"/>
        <w:numPr>
          <w:ilvl w:val="0"/>
          <w:numId w:val="19"/>
        </w:numPr>
        <w:spacing w:after="60" w:line="288" w:lineRule="auto"/>
        <w:ind w:left="993" w:hanging="284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lastRenderedPageBreak/>
        <w:t>wnioski o współfinansowanie projektów LIFE dotyczących działań standardowych (SAP) należy składać po uzyskaniu zaproszenia KE do etapu przygotowania umowy dotacji LIFE, w nieprzekraczalnym terminie do 30.12.202</w:t>
      </w:r>
      <w:r w:rsidR="00A80676" w:rsidRPr="00081E33">
        <w:rPr>
          <w:rFonts w:asciiTheme="minorHAnsi" w:hAnsiTheme="minorHAnsi"/>
        </w:rPr>
        <w:t>5</w:t>
      </w:r>
      <w:r w:rsidRPr="00081E33">
        <w:rPr>
          <w:rFonts w:asciiTheme="minorHAnsi" w:hAnsiTheme="minorHAnsi"/>
        </w:rPr>
        <w:t> r.;</w:t>
      </w:r>
    </w:p>
    <w:p w14:paraId="26C25A96" w14:textId="0027BCF3" w:rsidR="005B2E3C" w:rsidRPr="00081E33" w:rsidRDefault="005B2E3C" w:rsidP="00A04F55">
      <w:pPr>
        <w:pStyle w:val="Akapitzlist"/>
        <w:numPr>
          <w:ilvl w:val="0"/>
          <w:numId w:val="19"/>
        </w:numPr>
        <w:spacing w:after="60" w:line="288" w:lineRule="auto"/>
        <w:ind w:left="993" w:hanging="284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wnioski o współfinansowanie projektów strategicznych LIFE (SIP</w:t>
      </w:r>
      <w:r w:rsidR="00A80676" w:rsidRPr="00081E33">
        <w:rPr>
          <w:rFonts w:asciiTheme="minorHAnsi" w:hAnsiTheme="minorHAnsi"/>
        </w:rPr>
        <w:t xml:space="preserve"> i SNAP</w:t>
      </w:r>
      <w:r w:rsidRPr="00081E33">
        <w:rPr>
          <w:rFonts w:asciiTheme="minorHAnsi" w:hAnsiTheme="minorHAnsi"/>
        </w:rPr>
        <w:t>) należy składać po uzyskaniu zaproszenia KE do etapu przygotowania umowy dotacji LIFE, w nieprzekraczalnym terminie do 30.12.202</w:t>
      </w:r>
      <w:r w:rsidR="00A80676" w:rsidRPr="00081E33">
        <w:rPr>
          <w:rFonts w:asciiTheme="minorHAnsi" w:hAnsiTheme="minorHAnsi"/>
        </w:rPr>
        <w:t>5</w:t>
      </w:r>
      <w:r w:rsidRPr="00081E33">
        <w:rPr>
          <w:rFonts w:asciiTheme="minorHAnsi" w:hAnsiTheme="minorHAnsi"/>
        </w:rPr>
        <w:t> r.</w:t>
      </w:r>
    </w:p>
    <w:p w14:paraId="1F35E6B2" w14:textId="1D2B7915" w:rsidR="009F6B63" w:rsidRPr="00081E33" w:rsidRDefault="00DE048B" w:rsidP="00A04F55">
      <w:pPr>
        <w:pStyle w:val="Akapitzlist"/>
        <w:numPr>
          <w:ilvl w:val="0"/>
          <w:numId w:val="16"/>
        </w:numPr>
        <w:spacing w:after="60" w:line="288" w:lineRule="auto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W</w:t>
      </w:r>
      <w:r w:rsidR="009F6B63" w:rsidRPr="00081E33">
        <w:rPr>
          <w:rFonts w:asciiTheme="minorHAnsi" w:hAnsiTheme="minorHAnsi"/>
        </w:rPr>
        <w:t xml:space="preserve">nioski dotyczące dofinansowania projektów zagranicznych (w których podmioty polskie biorą udział </w:t>
      </w:r>
      <w:r w:rsidR="00024D9C" w:rsidRPr="00081E33">
        <w:rPr>
          <w:rFonts w:asciiTheme="minorHAnsi" w:hAnsiTheme="minorHAnsi"/>
        </w:rPr>
        <w:br/>
      </w:r>
      <w:r w:rsidR="009F6B63" w:rsidRPr="00081E33">
        <w:rPr>
          <w:rFonts w:asciiTheme="minorHAnsi" w:hAnsiTheme="minorHAnsi"/>
        </w:rPr>
        <w:t>w roli współbeneficjenta) należy składać w ramach i terminach określonych dla naboru uzupełniającego</w:t>
      </w:r>
      <w:r w:rsidRPr="00081E33">
        <w:rPr>
          <w:rFonts w:asciiTheme="minorHAnsi" w:hAnsiTheme="minorHAnsi"/>
        </w:rPr>
        <w:t>.</w:t>
      </w:r>
    </w:p>
    <w:p w14:paraId="6DFCD6EE" w14:textId="226036E7" w:rsidR="00DC161C" w:rsidRPr="00081E33" w:rsidRDefault="00DE048B" w:rsidP="00A04F55">
      <w:pPr>
        <w:pStyle w:val="Akapitzlist"/>
        <w:numPr>
          <w:ilvl w:val="0"/>
          <w:numId w:val="16"/>
        </w:numPr>
        <w:spacing w:after="120" w:line="288" w:lineRule="auto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N</w:t>
      </w:r>
      <w:r w:rsidR="00DC161C" w:rsidRPr="00081E33">
        <w:rPr>
          <w:rFonts w:asciiTheme="minorHAnsi" w:hAnsiTheme="minorHAnsi"/>
        </w:rPr>
        <w:t xml:space="preserve">abór wniosków kierowników państwowych jednostek budżetowych o przekazanie środków na realizację zadań  będzie realizowany na podstawie </w:t>
      </w:r>
      <w:r w:rsidR="00B606A0" w:rsidRPr="00081E33">
        <w:rPr>
          <w:rFonts w:asciiTheme="minorHAnsi" w:hAnsiTheme="minorHAnsi"/>
        </w:rPr>
        <w:t>niniej</w:t>
      </w:r>
      <w:r w:rsidR="00DC161C" w:rsidRPr="00081E33">
        <w:rPr>
          <w:rFonts w:asciiTheme="minorHAnsi" w:hAnsiTheme="minorHAnsi"/>
        </w:rPr>
        <w:t>szego ogłoszenia.</w:t>
      </w:r>
    </w:p>
    <w:p w14:paraId="3930E132" w14:textId="77777777" w:rsidR="00745095" w:rsidRPr="00081E33" w:rsidRDefault="000523A2" w:rsidP="00A04F55">
      <w:pPr>
        <w:pStyle w:val="NormalnyWeb"/>
        <w:spacing w:after="0" w:afterAutospacing="0" w:line="288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081E33">
        <w:rPr>
          <w:rFonts w:asciiTheme="minorHAnsi" w:hAnsiTheme="minorHAnsi"/>
          <w:sz w:val="22"/>
          <w:szCs w:val="22"/>
        </w:rPr>
        <w:t xml:space="preserve">Przygotowane wnioski </w:t>
      </w:r>
      <w:r w:rsidR="00FD138E" w:rsidRPr="00081E33">
        <w:rPr>
          <w:rFonts w:asciiTheme="minorHAnsi" w:hAnsiTheme="minorHAnsi"/>
          <w:sz w:val="22"/>
          <w:szCs w:val="22"/>
        </w:rPr>
        <w:t>należy składać w wersji elektronicznej przez Generator Wniosków o Dofinansowanie („GWD”)</w:t>
      </w:r>
      <w:r w:rsidRPr="00081E33">
        <w:rPr>
          <w:rFonts w:asciiTheme="minorHAnsi" w:hAnsiTheme="minorHAnsi"/>
          <w:sz w:val="22"/>
          <w:szCs w:val="22"/>
        </w:rPr>
        <w:t>, a w przypadk</w:t>
      </w:r>
      <w:r w:rsidR="00745095" w:rsidRPr="00081E33">
        <w:rPr>
          <w:rFonts w:asciiTheme="minorHAnsi" w:hAnsiTheme="minorHAnsi"/>
          <w:sz w:val="22"/>
          <w:szCs w:val="22"/>
        </w:rPr>
        <w:t>u braku podpisu elektronicznego, oprócz przesłania wersji elektronicznej należy złożyć wygenerowany przy użyciu GWD:</w:t>
      </w:r>
    </w:p>
    <w:p w14:paraId="233C1E85" w14:textId="77777777" w:rsidR="00745095" w:rsidRPr="00081E33" w:rsidRDefault="00745095" w:rsidP="00A04F55">
      <w:pPr>
        <w:pStyle w:val="NormalnyWeb"/>
        <w:numPr>
          <w:ilvl w:val="0"/>
          <w:numId w:val="11"/>
        </w:numPr>
        <w:spacing w:before="0" w:beforeAutospacing="0" w:after="0" w:afterAutospacing="0" w:line="288" w:lineRule="auto"/>
        <w:ind w:left="1135" w:hanging="284"/>
        <w:jc w:val="both"/>
        <w:rPr>
          <w:rFonts w:asciiTheme="minorHAnsi" w:hAnsiTheme="minorHAnsi"/>
          <w:sz w:val="22"/>
          <w:szCs w:val="22"/>
        </w:rPr>
      </w:pPr>
      <w:r w:rsidRPr="00081E33">
        <w:rPr>
          <w:rFonts w:asciiTheme="minorHAnsi" w:hAnsiTheme="minorHAnsi"/>
          <w:sz w:val="22"/>
          <w:szCs w:val="22"/>
        </w:rPr>
        <w:t>wydruk wniosku, zawierający na pierwszej stronie kod kreskowy,</w:t>
      </w:r>
    </w:p>
    <w:p w14:paraId="546BA89C" w14:textId="77777777" w:rsidR="00745095" w:rsidRPr="00081E33" w:rsidRDefault="00745095" w:rsidP="00A04F55">
      <w:pPr>
        <w:pStyle w:val="NormalnyWeb"/>
        <w:numPr>
          <w:ilvl w:val="0"/>
          <w:numId w:val="11"/>
        </w:numPr>
        <w:spacing w:after="60" w:afterAutospacing="0" w:line="288" w:lineRule="auto"/>
        <w:ind w:left="1135" w:hanging="284"/>
        <w:jc w:val="both"/>
        <w:rPr>
          <w:rFonts w:asciiTheme="minorHAnsi" w:hAnsiTheme="minorHAnsi"/>
          <w:sz w:val="22"/>
          <w:szCs w:val="22"/>
        </w:rPr>
      </w:pPr>
      <w:r w:rsidRPr="00081E33">
        <w:rPr>
          <w:rFonts w:asciiTheme="minorHAnsi" w:hAnsiTheme="minorHAnsi"/>
          <w:sz w:val="22"/>
          <w:szCs w:val="22"/>
        </w:rPr>
        <w:t>oświadczenia podpisane zgodnie z zasad</w:t>
      </w:r>
      <w:r w:rsidR="00C86E93" w:rsidRPr="00081E33">
        <w:rPr>
          <w:rFonts w:asciiTheme="minorHAnsi" w:hAnsiTheme="minorHAnsi"/>
          <w:sz w:val="22"/>
          <w:szCs w:val="22"/>
        </w:rPr>
        <w:t>ami reprezentacji wnioskującego,</w:t>
      </w:r>
    </w:p>
    <w:p w14:paraId="41304FC6" w14:textId="77777777" w:rsidR="000523A2" w:rsidRPr="00081E33" w:rsidRDefault="000523A2" w:rsidP="00A04F55">
      <w:pPr>
        <w:pStyle w:val="NormalnyWeb"/>
        <w:spacing w:before="0" w:beforeAutospacing="0" w:after="0" w:afterAutospacing="0" w:line="288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081E33">
        <w:rPr>
          <w:rFonts w:asciiTheme="minorHAnsi" w:hAnsiTheme="minorHAnsi"/>
          <w:sz w:val="22"/>
          <w:szCs w:val="22"/>
        </w:rPr>
        <w:t xml:space="preserve">bezpośrednio w kancelarii NFOŚiGW od poniedziałku do piątku w godzinach </w:t>
      </w:r>
      <w:r w:rsidR="00FF6817" w:rsidRPr="00081E33">
        <w:rPr>
          <w:rFonts w:asciiTheme="minorHAnsi" w:hAnsiTheme="minorHAnsi"/>
          <w:sz w:val="22"/>
          <w:szCs w:val="22"/>
        </w:rPr>
        <w:t>7</w:t>
      </w:r>
      <w:r w:rsidR="00FF6817" w:rsidRPr="00081E33">
        <w:rPr>
          <w:rFonts w:asciiTheme="minorHAnsi" w:hAnsiTheme="minorHAnsi"/>
          <w:sz w:val="22"/>
          <w:szCs w:val="22"/>
          <w:u w:val="single"/>
          <w:vertAlign w:val="superscript"/>
        </w:rPr>
        <w:t>30</w:t>
      </w:r>
      <w:r w:rsidR="00FF6817" w:rsidRPr="00081E33">
        <w:rPr>
          <w:rFonts w:asciiTheme="minorHAnsi" w:hAnsiTheme="minorHAnsi"/>
          <w:sz w:val="22"/>
          <w:szCs w:val="22"/>
        </w:rPr>
        <w:t> – 15</w:t>
      </w:r>
      <w:r w:rsidR="00FF6817" w:rsidRPr="00081E33">
        <w:rPr>
          <w:rFonts w:asciiTheme="minorHAnsi" w:hAnsiTheme="minorHAnsi"/>
          <w:sz w:val="22"/>
          <w:szCs w:val="22"/>
          <w:u w:val="single"/>
          <w:vertAlign w:val="superscript"/>
        </w:rPr>
        <w:t>30</w:t>
      </w:r>
      <w:r w:rsidR="00FF6817" w:rsidRPr="00081E33">
        <w:rPr>
          <w:rFonts w:asciiTheme="minorHAnsi" w:hAnsiTheme="minorHAnsi"/>
          <w:sz w:val="22"/>
          <w:szCs w:val="22"/>
        </w:rPr>
        <w:t xml:space="preserve"> </w:t>
      </w:r>
      <w:r w:rsidRPr="00081E33">
        <w:rPr>
          <w:rFonts w:asciiTheme="minorHAnsi" w:hAnsiTheme="minorHAnsi"/>
          <w:sz w:val="22"/>
          <w:szCs w:val="22"/>
        </w:rPr>
        <w:t>albo przesłać drogą pocztową lub kurierem na adres:</w:t>
      </w:r>
    </w:p>
    <w:p w14:paraId="133FB361" w14:textId="77777777" w:rsidR="000523A2" w:rsidRPr="00081E33" w:rsidRDefault="000523A2" w:rsidP="00A04F55">
      <w:pPr>
        <w:tabs>
          <w:tab w:val="left" w:pos="1276"/>
        </w:tabs>
        <w:autoSpaceDE w:val="0"/>
        <w:autoSpaceDN w:val="0"/>
        <w:adjustRightInd w:val="0"/>
        <w:spacing w:before="120" w:after="0" w:line="288" w:lineRule="auto"/>
        <w:ind w:left="720"/>
        <w:jc w:val="both"/>
        <w:rPr>
          <w:rStyle w:val="Pogrubienie"/>
          <w:rFonts w:asciiTheme="minorHAnsi" w:hAnsiTheme="minorHAnsi"/>
        </w:rPr>
      </w:pPr>
      <w:r w:rsidRPr="00081E33">
        <w:rPr>
          <w:rStyle w:val="Pogrubienie"/>
          <w:rFonts w:asciiTheme="minorHAnsi" w:hAnsiTheme="minorHAnsi"/>
        </w:rPr>
        <w:t>Narodowy Fundusz Ochrony Środowiska i Gospodarki Wodnej</w:t>
      </w:r>
    </w:p>
    <w:p w14:paraId="0DD15434" w14:textId="77777777" w:rsidR="000523A2" w:rsidRPr="00081E33" w:rsidRDefault="000523A2" w:rsidP="00A04F55">
      <w:pPr>
        <w:tabs>
          <w:tab w:val="left" w:pos="1276"/>
        </w:tabs>
        <w:autoSpaceDE w:val="0"/>
        <w:autoSpaceDN w:val="0"/>
        <w:adjustRightInd w:val="0"/>
        <w:spacing w:after="0" w:line="288" w:lineRule="auto"/>
        <w:ind w:left="720"/>
        <w:jc w:val="both"/>
        <w:rPr>
          <w:rStyle w:val="Pogrubienie"/>
          <w:rFonts w:asciiTheme="minorHAnsi" w:hAnsiTheme="minorHAnsi"/>
        </w:rPr>
      </w:pPr>
      <w:r w:rsidRPr="00081E33">
        <w:rPr>
          <w:rStyle w:val="Pogrubienie"/>
          <w:rFonts w:asciiTheme="minorHAnsi" w:hAnsiTheme="minorHAnsi"/>
        </w:rPr>
        <w:t>ul. Konstruktorska 3A</w:t>
      </w:r>
    </w:p>
    <w:p w14:paraId="3297F8B4" w14:textId="77777777" w:rsidR="000523A2" w:rsidRPr="00081E33" w:rsidRDefault="0010606A" w:rsidP="00A04F55">
      <w:pPr>
        <w:tabs>
          <w:tab w:val="left" w:pos="1276"/>
        </w:tabs>
        <w:autoSpaceDE w:val="0"/>
        <w:autoSpaceDN w:val="0"/>
        <w:adjustRightInd w:val="0"/>
        <w:spacing w:after="0" w:line="288" w:lineRule="auto"/>
        <w:ind w:left="720"/>
        <w:jc w:val="both"/>
        <w:rPr>
          <w:rStyle w:val="Pogrubienie"/>
          <w:rFonts w:asciiTheme="minorHAnsi" w:hAnsiTheme="minorHAnsi"/>
        </w:rPr>
      </w:pPr>
      <w:r w:rsidRPr="00081E33">
        <w:rPr>
          <w:rStyle w:val="Pogrubienie"/>
          <w:rFonts w:asciiTheme="minorHAnsi" w:hAnsiTheme="minorHAnsi"/>
        </w:rPr>
        <w:t>02-673 Warszawa</w:t>
      </w:r>
    </w:p>
    <w:p w14:paraId="0B2CD282" w14:textId="77777777" w:rsidR="000523A2" w:rsidRPr="00081E33" w:rsidRDefault="000523A2" w:rsidP="00A04F55">
      <w:pPr>
        <w:spacing w:line="288" w:lineRule="auto"/>
        <w:ind w:left="709"/>
        <w:jc w:val="both"/>
        <w:rPr>
          <w:rFonts w:asciiTheme="minorHAnsi" w:hAnsiTheme="minorHAnsi"/>
          <w:b/>
          <w:i/>
        </w:rPr>
      </w:pPr>
      <w:r w:rsidRPr="00081E33">
        <w:rPr>
          <w:rFonts w:asciiTheme="minorHAnsi" w:hAnsiTheme="minorHAnsi"/>
        </w:rPr>
        <w:t xml:space="preserve">z dopiskiem </w:t>
      </w:r>
      <w:r w:rsidRPr="00081E33">
        <w:rPr>
          <w:rFonts w:asciiTheme="minorHAnsi" w:hAnsiTheme="minorHAnsi"/>
          <w:b/>
          <w:i/>
        </w:rPr>
        <w:t>„</w:t>
      </w:r>
      <w:r w:rsidR="005E5329" w:rsidRPr="00081E33">
        <w:rPr>
          <w:rFonts w:asciiTheme="minorHAnsi" w:hAnsiTheme="minorHAnsi"/>
          <w:b/>
          <w:i/>
        </w:rPr>
        <w:t>Współfinansowanie Programu LIFE</w:t>
      </w:r>
      <w:r w:rsidRPr="00081E33">
        <w:rPr>
          <w:rFonts w:asciiTheme="minorHAnsi" w:hAnsiTheme="minorHAnsi"/>
          <w:b/>
          <w:i/>
        </w:rPr>
        <w:t>”</w:t>
      </w:r>
    </w:p>
    <w:p w14:paraId="519472C8" w14:textId="77777777" w:rsidR="000523A2" w:rsidRPr="00081E33" w:rsidRDefault="000523A2" w:rsidP="00A04F55">
      <w:pPr>
        <w:spacing w:after="0" w:line="288" w:lineRule="auto"/>
        <w:ind w:left="284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 xml:space="preserve">Dla wniosków </w:t>
      </w:r>
      <w:r w:rsidR="0052041A" w:rsidRPr="00081E33">
        <w:rPr>
          <w:rFonts w:asciiTheme="minorHAnsi" w:hAnsiTheme="minorHAnsi"/>
        </w:rPr>
        <w:t>składanych w formie</w:t>
      </w:r>
      <w:r w:rsidR="00C86E93" w:rsidRPr="00081E33">
        <w:rPr>
          <w:rFonts w:asciiTheme="minorHAnsi" w:hAnsiTheme="minorHAnsi"/>
        </w:rPr>
        <w:t xml:space="preserve"> wydruku </w:t>
      </w:r>
      <w:r w:rsidRPr="00081E33">
        <w:rPr>
          <w:rFonts w:asciiTheme="minorHAnsi" w:hAnsiTheme="minorHAnsi"/>
        </w:rPr>
        <w:t>przesłanych pocztą lub kurierem za dzień wpływu uważa się dzień rejestracji (wpływu) ww. dokumentacji w kancelarii NFOŚiGW.</w:t>
      </w:r>
    </w:p>
    <w:p w14:paraId="47044D47" w14:textId="0BA46A17" w:rsidR="000523A2" w:rsidRPr="00081E33" w:rsidRDefault="000523A2" w:rsidP="00A04F55">
      <w:pPr>
        <w:spacing w:after="0" w:line="288" w:lineRule="auto"/>
        <w:ind w:left="284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Wnioski, które wpłyną po terminie</w:t>
      </w:r>
      <w:r w:rsidR="000B2432" w:rsidRPr="00081E33">
        <w:rPr>
          <w:rFonts w:asciiTheme="minorHAnsi" w:hAnsiTheme="minorHAnsi"/>
        </w:rPr>
        <w:t xml:space="preserve"> zostaną odrzucone</w:t>
      </w:r>
      <w:r w:rsidRPr="00081E33">
        <w:rPr>
          <w:rFonts w:asciiTheme="minorHAnsi" w:hAnsiTheme="minorHAnsi"/>
        </w:rPr>
        <w:t>. Wnioski poddawane będą ocenie na bieżąco.</w:t>
      </w:r>
    </w:p>
    <w:p w14:paraId="0B1588D8" w14:textId="77777777" w:rsidR="000523A2" w:rsidRPr="00081E33" w:rsidRDefault="000523A2" w:rsidP="00A04F55">
      <w:pPr>
        <w:spacing w:after="0" w:line="288" w:lineRule="auto"/>
        <w:ind w:left="284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 xml:space="preserve">Wnioskodawcy będą informowani </w:t>
      </w:r>
      <w:r w:rsidR="0010606A" w:rsidRPr="00081E33">
        <w:rPr>
          <w:rFonts w:asciiTheme="minorHAnsi" w:hAnsiTheme="minorHAnsi"/>
        </w:rPr>
        <w:t>odrębnym pismem o wyniku oceny.</w:t>
      </w:r>
    </w:p>
    <w:p w14:paraId="542F7719" w14:textId="77777777" w:rsidR="0037449A" w:rsidRPr="00081E33" w:rsidRDefault="00036856" w:rsidP="00A04F55">
      <w:pPr>
        <w:pStyle w:val="Akapitzlist"/>
        <w:numPr>
          <w:ilvl w:val="0"/>
          <w:numId w:val="2"/>
        </w:numPr>
        <w:tabs>
          <w:tab w:val="left" w:pos="5265"/>
        </w:tabs>
        <w:spacing w:before="240" w:after="120" w:line="288" w:lineRule="auto"/>
        <w:ind w:left="425" w:hanging="425"/>
        <w:jc w:val="both"/>
        <w:rPr>
          <w:rFonts w:asciiTheme="minorHAnsi" w:hAnsiTheme="minorHAnsi"/>
          <w:b/>
        </w:rPr>
      </w:pPr>
      <w:r w:rsidRPr="00081E33">
        <w:rPr>
          <w:rFonts w:asciiTheme="minorHAnsi" w:hAnsiTheme="minorHAnsi"/>
          <w:b/>
        </w:rPr>
        <w:t>Formy dofinansowania</w:t>
      </w:r>
    </w:p>
    <w:p w14:paraId="76D31CCD" w14:textId="77777777" w:rsidR="004279D9" w:rsidRPr="00081E33" w:rsidRDefault="00231D57" w:rsidP="00A04F55">
      <w:pPr>
        <w:spacing w:after="0" w:line="288" w:lineRule="auto"/>
        <w:ind w:left="284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Dofinansowanie udzielane będzie w formie</w:t>
      </w:r>
      <w:r w:rsidR="004279D9" w:rsidRPr="00081E33">
        <w:rPr>
          <w:rFonts w:asciiTheme="minorHAnsi" w:hAnsiTheme="minorHAnsi"/>
        </w:rPr>
        <w:t>:</w:t>
      </w:r>
    </w:p>
    <w:p w14:paraId="6151BB44" w14:textId="677D3574" w:rsidR="004279D9" w:rsidRPr="00081E33" w:rsidRDefault="004279D9" w:rsidP="00A04F55">
      <w:pPr>
        <w:pStyle w:val="Akapitzlist"/>
        <w:numPr>
          <w:ilvl w:val="0"/>
          <w:numId w:val="20"/>
        </w:numPr>
        <w:spacing w:after="60" w:line="288" w:lineRule="auto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D</w:t>
      </w:r>
      <w:r w:rsidR="00A46476" w:rsidRPr="00081E33">
        <w:rPr>
          <w:rFonts w:asciiTheme="minorHAnsi" w:hAnsiTheme="minorHAnsi"/>
        </w:rPr>
        <w:t>otacji</w:t>
      </w:r>
      <w:r w:rsidRPr="00081E33">
        <w:rPr>
          <w:rFonts w:asciiTheme="minorHAnsi" w:hAnsiTheme="minorHAnsi"/>
        </w:rPr>
        <w:t>,</w:t>
      </w:r>
    </w:p>
    <w:p w14:paraId="3BF8CF80" w14:textId="2AC9FF9F" w:rsidR="002520A4" w:rsidRPr="00081E33" w:rsidRDefault="004279D9" w:rsidP="00A04F55">
      <w:pPr>
        <w:pStyle w:val="Akapitzlist"/>
        <w:numPr>
          <w:ilvl w:val="0"/>
          <w:numId w:val="20"/>
        </w:numPr>
        <w:spacing w:after="60" w:line="288" w:lineRule="auto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Przekazania środków państwowym jednostkom budżetowym</w:t>
      </w:r>
      <w:r w:rsidR="00231D57" w:rsidRPr="00081E33">
        <w:rPr>
          <w:rFonts w:asciiTheme="minorHAnsi" w:hAnsiTheme="minorHAnsi"/>
        </w:rPr>
        <w:t>.</w:t>
      </w:r>
    </w:p>
    <w:p w14:paraId="6F81C59E" w14:textId="17B32617" w:rsidR="008455D7" w:rsidRPr="00081E33" w:rsidRDefault="00240385" w:rsidP="00A04F55">
      <w:pPr>
        <w:pStyle w:val="Akapitzlist"/>
        <w:numPr>
          <w:ilvl w:val="0"/>
          <w:numId w:val="2"/>
        </w:numPr>
        <w:tabs>
          <w:tab w:val="left" w:pos="5265"/>
        </w:tabs>
        <w:spacing w:before="120" w:after="120" w:line="288" w:lineRule="auto"/>
        <w:ind w:left="425" w:hanging="425"/>
        <w:jc w:val="both"/>
        <w:rPr>
          <w:rFonts w:asciiTheme="minorHAnsi" w:eastAsia="Times New Roman" w:hAnsiTheme="minorHAnsi" w:cs="Arial"/>
          <w:bCs/>
          <w:lang w:eastAsia="pl-PL"/>
        </w:rPr>
      </w:pPr>
      <w:r w:rsidRPr="00081E33">
        <w:rPr>
          <w:rFonts w:asciiTheme="minorHAnsi" w:hAnsiTheme="minorHAnsi"/>
          <w:b/>
        </w:rPr>
        <w:t xml:space="preserve">Warunki ogólne jakie należy </w:t>
      </w:r>
      <w:r w:rsidR="00187184" w:rsidRPr="00081E33">
        <w:rPr>
          <w:rFonts w:asciiTheme="minorHAnsi" w:hAnsiTheme="minorHAnsi"/>
          <w:b/>
        </w:rPr>
        <w:t xml:space="preserve">łącznie </w:t>
      </w:r>
      <w:r w:rsidRPr="00081E33">
        <w:rPr>
          <w:rFonts w:asciiTheme="minorHAnsi" w:hAnsiTheme="minorHAnsi"/>
          <w:b/>
        </w:rPr>
        <w:t>spełnić</w:t>
      </w:r>
      <w:r w:rsidR="00187184" w:rsidRPr="00081E33">
        <w:rPr>
          <w:rFonts w:asciiTheme="minorHAnsi" w:hAnsiTheme="minorHAnsi"/>
          <w:b/>
        </w:rPr>
        <w:t xml:space="preserve">, </w:t>
      </w:r>
      <w:r w:rsidR="0052041A" w:rsidRPr="00081E33">
        <w:rPr>
          <w:rFonts w:asciiTheme="minorHAnsi" w:hAnsiTheme="minorHAnsi"/>
          <w:b/>
        </w:rPr>
        <w:t xml:space="preserve">aby ubiegać się o </w:t>
      </w:r>
      <w:r w:rsidR="006725D9" w:rsidRPr="00081E33">
        <w:rPr>
          <w:rFonts w:asciiTheme="minorHAnsi" w:hAnsiTheme="minorHAnsi"/>
          <w:b/>
        </w:rPr>
        <w:t>dotację</w:t>
      </w:r>
      <w:r w:rsidRPr="00081E33">
        <w:rPr>
          <w:rFonts w:asciiTheme="minorHAnsi" w:hAnsiTheme="minorHAnsi"/>
          <w:b/>
        </w:rPr>
        <w:t xml:space="preserve"> w ramach programu priorytetowego „W</w:t>
      </w:r>
      <w:r w:rsidR="00187184" w:rsidRPr="00081E33">
        <w:rPr>
          <w:rFonts w:asciiTheme="minorHAnsi" w:hAnsiTheme="minorHAnsi"/>
          <w:b/>
        </w:rPr>
        <w:t>spółfinansowanie Programu LIFE</w:t>
      </w:r>
      <w:r w:rsidR="0021200A" w:rsidRPr="00081E33">
        <w:rPr>
          <w:rFonts w:asciiTheme="minorHAnsi" w:hAnsiTheme="minorHAnsi"/>
          <w:b/>
        </w:rPr>
        <w:t xml:space="preserve"> </w:t>
      </w:r>
      <w:r w:rsidR="0021200A" w:rsidRPr="00081E33">
        <w:rPr>
          <w:b/>
          <w:u w:val="single"/>
        </w:rPr>
        <w:t>Część 1) Wsparcie krajowe projektów LIFE w perspektywie finansowej 2021-2027</w:t>
      </w:r>
      <w:r w:rsidR="00187184" w:rsidRPr="00081E33">
        <w:rPr>
          <w:rFonts w:asciiTheme="minorHAnsi" w:hAnsiTheme="minorHAnsi"/>
          <w:b/>
        </w:rPr>
        <w:t>”</w:t>
      </w:r>
    </w:p>
    <w:p w14:paraId="402BA3AD" w14:textId="64EAA00F" w:rsidR="002520A4" w:rsidRPr="00081E33" w:rsidRDefault="002520A4" w:rsidP="00A04F55">
      <w:pPr>
        <w:pStyle w:val="Akapitzlist"/>
        <w:numPr>
          <w:ilvl w:val="0"/>
          <w:numId w:val="21"/>
        </w:numPr>
        <w:spacing w:after="60" w:line="288" w:lineRule="auto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dofinansowanie ze środków NFOŚiGW udzielane jest w złotych polskich;</w:t>
      </w:r>
    </w:p>
    <w:p w14:paraId="180B5996" w14:textId="7C48FB2F" w:rsidR="00265BC2" w:rsidRPr="00081E33" w:rsidRDefault="00265BC2" w:rsidP="00A04F55">
      <w:pPr>
        <w:pStyle w:val="Akapitzlist"/>
        <w:numPr>
          <w:ilvl w:val="0"/>
          <w:numId w:val="21"/>
        </w:numPr>
        <w:spacing w:after="60" w:line="288" w:lineRule="auto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wartość udzielanego dofinansowania przeliczana jest na euro według średniego kursu ogłaszanego przez Narodowy Bank Polski, obowiązującego w ostatnim dniu roboczym miesiąca poprzedzającego miesiąc złożenia wniosku;</w:t>
      </w:r>
    </w:p>
    <w:p w14:paraId="6532EAE1" w14:textId="0748A2BD" w:rsidR="002520A4" w:rsidRPr="00081E33" w:rsidRDefault="002520A4" w:rsidP="00A04F55">
      <w:pPr>
        <w:pStyle w:val="Akapitzlist"/>
        <w:numPr>
          <w:ilvl w:val="0"/>
          <w:numId w:val="21"/>
        </w:numPr>
        <w:spacing w:after="60" w:line="288" w:lineRule="auto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lastRenderedPageBreak/>
        <w:t>warunkiem zawarcia umowy dofinansowania przedsięwzięcia LIFE ze środków NFOŚiGW w formie dotacji</w:t>
      </w:r>
      <w:r w:rsidR="0060189D" w:rsidRPr="00081E33">
        <w:rPr>
          <w:rFonts w:asciiTheme="minorHAnsi" w:hAnsiTheme="minorHAnsi"/>
        </w:rPr>
        <w:t>/</w:t>
      </w:r>
      <w:r w:rsidRPr="00081E33">
        <w:rPr>
          <w:rFonts w:asciiTheme="minorHAnsi" w:hAnsiTheme="minorHAnsi"/>
        </w:rPr>
        <w:t>przekazania środków na dofinansowanie zadań państwowych jednostek budżetowych, jest zakwalifikowanie wniosku do dofinansowania przez KE</w:t>
      </w:r>
      <w:r w:rsidR="0021200A" w:rsidRPr="00081E33">
        <w:rPr>
          <w:rFonts w:asciiTheme="minorHAnsi" w:hAnsiTheme="minorHAnsi"/>
        </w:rPr>
        <w:t>, z zastrzeżeniem, że pierwsza wypłata dofinansowania nastąpi po zawarciu umowy o dofinansowanie projektu LIFE z KE</w:t>
      </w:r>
      <w:r w:rsidRPr="00081E33">
        <w:rPr>
          <w:rFonts w:asciiTheme="minorHAnsi" w:hAnsiTheme="minorHAnsi"/>
        </w:rPr>
        <w:t>;</w:t>
      </w:r>
    </w:p>
    <w:p w14:paraId="6D699B11" w14:textId="77777777" w:rsidR="002520A4" w:rsidRPr="00081E33" w:rsidRDefault="002520A4" w:rsidP="00A04F55">
      <w:pPr>
        <w:pStyle w:val="Akapitzlist"/>
        <w:numPr>
          <w:ilvl w:val="0"/>
          <w:numId w:val="21"/>
        </w:numPr>
        <w:spacing w:after="60" w:line="288" w:lineRule="auto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kwota udzielonego dofinansowania nie podlega waloryzacji z tytułu różnic kursowych oraz inflacji;</w:t>
      </w:r>
    </w:p>
    <w:p w14:paraId="076ED982" w14:textId="68FEEADF" w:rsidR="002520A4" w:rsidRPr="00081E33" w:rsidRDefault="002520A4" w:rsidP="00A04F55">
      <w:pPr>
        <w:pStyle w:val="Akapitzlist"/>
        <w:numPr>
          <w:ilvl w:val="0"/>
          <w:numId w:val="21"/>
        </w:numPr>
        <w:spacing w:after="60" w:line="288" w:lineRule="auto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w przypadkach, gdy dofinansowanie stanowi pomoc publiczną, jest ono udzielane zgodnie z regulacjam</w:t>
      </w:r>
      <w:r w:rsidR="00265BC2" w:rsidRPr="00081E33">
        <w:rPr>
          <w:rFonts w:asciiTheme="minorHAnsi" w:hAnsiTheme="minorHAnsi"/>
        </w:rPr>
        <w:t>i dotyczącymi pomocy publicznej.</w:t>
      </w:r>
    </w:p>
    <w:p w14:paraId="7DC74B34" w14:textId="77777777" w:rsidR="0037449A" w:rsidRPr="00081E33" w:rsidRDefault="0037449A" w:rsidP="00A04F55">
      <w:pPr>
        <w:pStyle w:val="Akapitzlist"/>
        <w:numPr>
          <w:ilvl w:val="0"/>
          <w:numId w:val="2"/>
        </w:numPr>
        <w:tabs>
          <w:tab w:val="left" w:pos="5265"/>
        </w:tabs>
        <w:spacing w:before="240" w:after="120" w:line="288" w:lineRule="auto"/>
        <w:ind w:left="425" w:hanging="425"/>
        <w:jc w:val="both"/>
        <w:rPr>
          <w:rFonts w:asciiTheme="minorHAnsi" w:hAnsiTheme="minorHAnsi"/>
          <w:b/>
        </w:rPr>
      </w:pPr>
      <w:r w:rsidRPr="00081E33">
        <w:rPr>
          <w:rFonts w:asciiTheme="minorHAnsi" w:hAnsiTheme="minorHAnsi"/>
          <w:b/>
        </w:rPr>
        <w:t>Informacja o koordynatorze</w:t>
      </w:r>
      <w:r w:rsidR="00295F1D" w:rsidRPr="00081E33">
        <w:rPr>
          <w:rFonts w:asciiTheme="minorHAnsi" w:hAnsiTheme="minorHAnsi"/>
          <w:b/>
        </w:rPr>
        <w:t xml:space="preserve"> naboru</w:t>
      </w:r>
      <w:r w:rsidRPr="00081E33">
        <w:rPr>
          <w:rFonts w:asciiTheme="minorHAnsi" w:hAnsiTheme="minorHAnsi"/>
          <w:b/>
        </w:rPr>
        <w:t xml:space="preserve"> wraz z nr telefonu</w:t>
      </w:r>
    </w:p>
    <w:p w14:paraId="619D0811" w14:textId="7D5AF5D3" w:rsidR="00036856" w:rsidRPr="00081E33" w:rsidRDefault="00231D57" w:rsidP="00A04F55">
      <w:pPr>
        <w:spacing w:after="0" w:line="288" w:lineRule="auto"/>
        <w:ind w:left="284"/>
        <w:jc w:val="both"/>
        <w:rPr>
          <w:rFonts w:asciiTheme="minorHAnsi" w:hAnsiTheme="minorHAnsi"/>
        </w:rPr>
      </w:pPr>
      <w:r w:rsidRPr="00081E33">
        <w:rPr>
          <w:rFonts w:asciiTheme="minorHAnsi" w:hAnsiTheme="minorHAnsi"/>
        </w:rPr>
        <w:t>Koordynator</w:t>
      </w:r>
      <w:r w:rsidR="00295F1D" w:rsidRPr="00081E33">
        <w:rPr>
          <w:rFonts w:asciiTheme="minorHAnsi" w:hAnsiTheme="minorHAnsi"/>
        </w:rPr>
        <w:t xml:space="preserve"> naboru</w:t>
      </w:r>
      <w:r w:rsidRPr="00081E33">
        <w:rPr>
          <w:rFonts w:asciiTheme="minorHAnsi" w:hAnsiTheme="minorHAnsi"/>
        </w:rPr>
        <w:t xml:space="preserve">: </w:t>
      </w:r>
      <w:r w:rsidR="0027166E" w:rsidRPr="00081E33">
        <w:rPr>
          <w:rFonts w:asciiTheme="minorHAnsi" w:hAnsiTheme="minorHAnsi"/>
        </w:rPr>
        <w:t>Hanna Piasecka</w:t>
      </w:r>
      <w:r w:rsidRPr="00081E33">
        <w:rPr>
          <w:rFonts w:asciiTheme="minorHAnsi" w:hAnsiTheme="minorHAnsi"/>
        </w:rPr>
        <w:t xml:space="preserve">, </w:t>
      </w:r>
      <w:r w:rsidR="003A2F3D" w:rsidRPr="00081E33">
        <w:rPr>
          <w:rFonts w:asciiTheme="minorHAnsi" w:hAnsiTheme="minorHAnsi"/>
        </w:rPr>
        <w:t xml:space="preserve">e-mail: </w:t>
      </w:r>
      <w:r w:rsidR="0027166E" w:rsidRPr="00081E33">
        <w:rPr>
          <w:rFonts w:asciiTheme="minorHAnsi" w:hAnsiTheme="minorHAnsi"/>
        </w:rPr>
        <w:t>hanna.piasecka</w:t>
      </w:r>
      <w:r w:rsidR="003A2F3D" w:rsidRPr="00081E33">
        <w:rPr>
          <w:rFonts w:asciiTheme="minorHAnsi" w:hAnsiTheme="minorHAnsi"/>
        </w:rPr>
        <w:t xml:space="preserve">@nfosigw.gov.pl; </w:t>
      </w:r>
      <w:r w:rsidRPr="00E025F3">
        <w:rPr>
          <w:rFonts w:asciiTheme="minorHAnsi" w:hAnsiTheme="minorHAnsi"/>
        </w:rPr>
        <w:t>tel.</w:t>
      </w:r>
      <w:r w:rsidR="00FF2BDF" w:rsidRPr="00E025F3">
        <w:rPr>
          <w:rFonts w:asciiTheme="minorHAnsi" w:hAnsiTheme="minorHAnsi"/>
        </w:rPr>
        <w:t>:</w:t>
      </w:r>
      <w:r w:rsidR="00240385" w:rsidRPr="00E025F3">
        <w:rPr>
          <w:rFonts w:asciiTheme="minorHAnsi" w:hAnsiTheme="minorHAnsi"/>
        </w:rPr>
        <w:t xml:space="preserve"> </w:t>
      </w:r>
      <w:r w:rsidR="00A80676" w:rsidRPr="00E025F3">
        <w:rPr>
          <w:rFonts w:asciiTheme="minorHAnsi" w:hAnsiTheme="minorHAnsi"/>
        </w:rPr>
        <w:t>22 45 9</w:t>
      </w:r>
      <w:r w:rsidR="0027166E" w:rsidRPr="00E025F3">
        <w:rPr>
          <w:rFonts w:asciiTheme="minorHAnsi" w:hAnsiTheme="minorHAnsi"/>
        </w:rPr>
        <w:t>0 528</w:t>
      </w:r>
    </w:p>
    <w:sectPr w:rsidR="00036856" w:rsidRPr="00081E33" w:rsidSect="00081E33">
      <w:pgSz w:w="12240" w:h="15840"/>
      <w:pgMar w:top="993" w:right="1134" w:bottom="993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29CE"/>
    <w:multiLevelType w:val="hybridMultilevel"/>
    <w:tmpl w:val="80FE21EC"/>
    <w:lvl w:ilvl="0" w:tplc="96EEA74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5F0011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240A3C"/>
    <w:multiLevelType w:val="hybridMultilevel"/>
    <w:tmpl w:val="A0D0D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A43EA"/>
    <w:multiLevelType w:val="hybridMultilevel"/>
    <w:tmpl w:val="1DD6F9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76446DE"/>
    <w:multiLevelType w:val="hybridMultilevel"/>
    <w:tmpl w:val="06B0FD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9586C"/>
    <w:multiLevelType w:val="hybridMultilevel"/>
    <w:tmpl w:val="E97A9458"/>
    <w:lvl w:ilvl="0" w:tplc="D13455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6F63A8"/>
    <w:multiLevelType w:val="hybridMultilevel"/>
    <w:tmpl w:val="E970ECFE"/>
    <w:lvl w:ilvl="0" w:tplc="04150017">
      <w:start w:val="1"/>
      <w:numFmt w:val="lowerLetter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4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924701"/>
    <w:multiLevelType w:val="hybridMultilevel"/>
    <w:tmpl w:val="4E56C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F7204"/>
    <w:multiLevelType w:val="hybridMultilevel"/>
    <w:tmpl w:val="9606F1A8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D272253"/>
    <w:multiLevelType w:val="hybridMultilevel"/>
    <w:tmpl w:val="1DD6F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019B3"/>
    <w:multiLevelType w:val="hybridMultilevel"/>
    <w:tmpl w:val="1DD6F9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28012">
    <w:abstractNumId w:val="1"/>
  </w:num>
  <w:num w:numId="2" w16cid:durableId="1018190358">
    <w:abstractNumId w:val="9"/>
  </w:num>
  <w:num w:numId="3" w16cid:durableId="208955594">
    <w:abstractNumId w:val="10"/>
  </w:num>
  <w:num w:numId="4" w16cid:durableId="1933466835">
    <w:abstractNumId w:val="17"/>
  </w:num>
  <w:num w:numId="5" w16cid:durableId="372194801">
    <w:abstractNumId w:val="11"/>
  </w:num>
  <w:num w:numId="6" w16cid:durableId="1656180591">
    <w:abstractNumId w:val="5"/>
  </w:num>
  <w:num w:numId="7" w16cid:durableId="1182477162">
    <w:abstractNumId w:val="2"/>
  </w:num>
  <w:num w:numId="8" w16cid:durableId="1198737985">
    <w:abstractNumId w:val="0"/>
  </w:num>
  <w:num w:numId="9" w16cid:durableId="671179841">
    <w:abstractNumId w:val="18"/>
  </w:num>
  <w:num w:numId="10" w16cid:durableId="1713920843">
    <w:abstractNumId w:val="7"/>
  </w:num>
  <w:num w:numId="11" w16cid:durableId="323551789">
    <w:abstractNumId w:val="14"/>
  </w:num>
  <w:num w:numId="12" w16cid:durableId="1398242740">
    <w:abstractNumId w:val="3"/>
  </w:num>
  <w:num w:numId="13" w16cid:durableId="610748737">
    <w:abstractNumId w:val="15"/>
  </w:num>
  <w:num w:numId="14" w16cid:durableId="1002121838">
    <w:abstractNumId w:val="12"/>
  </w:num>
  <w:num w:numId="15" w16cid:durableId="240263959">
    <w:abstractNumId w:val="8"/>
  </w:num>
  <w:num w:numId="16" w16cid:durableId="1700350282">
    <w:abstractNumId w:val="19"/>
  </w:num>
  <w:num w:numId="17" w16cid:durableId="1562053619">
    <w:abstractNumId w:val="13"/>
  </w:num>
  <w:num w:numId="18" w16cid:durableId="1045713599">
    <w:abstractNumId w:val="4"/>
  </w:num>
  <w:num w:numId="19" w16cid:durableId="1774010381">
    <w:abstractNumId w:val="16"/>
  </w:num>
  <w:num w:numId="20" w16cid:durableId="872231216">
    <w:abstractNumId w:val="6"/>
  </w:num>
  <w:num w:numId="21" w16cid:durableId="6221501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0575A"/>
    <w:rsid w:val="0002269C"/>
    <w:rsid w:val="00024D9C"/>
    <w:rsid w:val="0002767F"/>
    <w:rsid w:val="00036856"/>
    <w:rsid w:val="00046CDF"/>
    <w:rsid w:val="000523A2"/>
    <w:rsid w:val="00081E33"/>
    <w:rsid w:val="000A2D2C"/>
    <w:rsid w:val="000B2432"/>
    <w:rsid w:val="000D199A"/>
    <w:rsid w:val="000F3C18"/>
    <w:rsid w:val="00105BB0"/>
    <w:rsid w:val="0010606A"/>
    <w:rsid w:val="00110A85"/>
    <w:rsid w:val="00133B82"/>
    <w:rsid w:val="00187184"/>
    <w:rsid w:val="001951A9"/>
    <w:rsid w:val="00197375"/>
    <w:rsid w:val="001A347A"/>
    <w:rsid w:val="001A3584"/>
    <w:rsid w:val="001D0BEA"/>
    <w:rsid w:val="001D51A6"/>
    <w:rsid w:val="00207133"/>
    <w:rsid w:val="0021137B"/>
    <w:rsid w:val="0021200A"/>
    <w:rsid w:val="002273DD"/>
    <w:rsid w:val="00231D57"/>
    <w:rsid w:val="00240385"/>
    <w:rsid w:val="002439FB"/>
    <w:rsid w:val="002520A4"/>
    <w:rsid w:val="00265BC2"/>
    <w:rsid w:val="0027166E"/>
    <w:rsid w:val="00274966"/>
    <w:rsid w:val="00277F85"/>
    <w:rsid w:val="00283BE5"/>
    <w:rsid w:val="00295F1D"/>
    <w:rsid w:val="002A17AC"/>
    <w:rsid w:val="002F3162"/>
    <w:rsid w:val="00313900"/>
    <w:rsid w:val="00342423"/>
    <w:rsid w:val="0037449A"/>
    <w:rsid w:val="00380A8B"/>
    <w:rsid w:val="003A18AD"/>
    <w:rsid w:val="003A2F3D"/>
    <w:rsid w:val="003C7313"/>
    <w:rsid w:val="003F4F1F"/>
    <w:rsid w:val="004279D9"/>
    <w:rsid w:val="00482D1B"/>
    <w:rsid w:val="0049163B"/>
    <w:rsid w:val="00493292"/>
    <w:rsid w:val="004C5C19"/>
    <w:rsid w:val="004D416A"/>
    <w:rsid w:val="004E0DB2"/>
    <w:rsid w:val="004E7601"/>
    <w:rsid w:val="00506433"/>
    <w:rsid w:val="00514F96"/>
    <w:rsid w:val="0052041A"/>
    <w:rsid w:val="0053399A"/>
    <w:rsid w:val="00546031"/>
    <w:rsid w:val="00556C34"/>
    <w:rsid w:val="005714FC"/>
    <w:rsid w:val="00581A0D"/>
    <w:rsid w:val="005870F5"/>
    <w:rsid w:val="005A1601"/>
    <w:rsid w:val="005B2E3C"/>
    <w:rsid w:val="005E5329"/>
    <w:rsid w:val="005F5CB9"/>
    <w:rsid w:val="0060189D"/>
    <w:rsid w:val="00606B89"/>
    <w:rsid w:val="00635CC8"/>
    <w:rsid w:val="00645412"/>
    <w:rsid w:val="00670A6E"/>
    <w:rsid w:val="006725D9"/>
    <w:rsid w:val="006828F7"/>
    <w:rsid w:val="00683974"/>
    <w:rsid w:val="0069185D"/>
    <w:rsid w:val="006A28C7"/>
    <w:rsid w:val="006C3618"/>
    <w:rsid w:val="006E51D2"/>
    <w:rsid w:val="006F77D6"/>
    <w:rsid w:val="00742966"/>
    <w:rsid w:val="00745095"/>
    <w:rsid w:val="007623F9"/>
    <w:rsid w:val="00777340"/>
    <w:rsid w:val="007B7792"/>
    <w:rsid w:val="007D0966"/>
    <w:rsid w:val="007E7E6D"/>
    <w:rsid w:val="007F1F21"/>
    <w:rsid w:val="00826830"/>
    <w:rsid w:val="00827462"/>
    <w:rsid w:val="00840BA1"/>
    <w:rsid w:val="008455D7"/>
    <w:rsid w:val="00860005"/>
    <w:rsid w:val="008672BF"/>
    <w:rsid w:val="008715A1"/>
    <w:rsid w:val="00893974"/>
    <w:rsid w:val="008B6C62"/>
    <w:rsid w:val="008D17B3"/>
    <w:rsid w:val="008F350C"/>
    <w:rsid w:val="00910FC7"/>
    <w:rsid w:val="009145CE"/>
    <w:rsid w:val="0092418B"/>
    <w:rsid w:val="00934444"/>
    <w:rsid w:val="009553DB"/>
    <w:rsid w:val="009A1480"/>
    <w:rsid w:val="009A2E14"/>
    <w:rsid w:val="009A6912"/>
    <w:rsid w:val="009A6EFC"/>
    <w:rsid w:val="009E2648"/>
    <w:rsid w:val="009F6B63"/>
    <w:rsid w:val="00A04F55"/>
    <w:rsid w:val="00A104DB"/>
    <w:rsid w:val="00A12184"/>
    <w:rsid w:val="00A22E38"/>
    <w:rsid w:val="00A45239"/>
    <w:rsid w:val="00A46476"/>
    <w:rsid w:val="00A73915"/>
    <w:rsid w:val="00A80676"/>
    <w:rsid w:val="00A8346D"/>
    <w:rsid w:val="00AC2C45"/>
    <w:rsid w:val="00AF5688"/>
    <w:rsid w:val="00B1388C"/>
    <w:rsid w:val="00B17FC6"/>
    <w:rsid w:val="00B223AF"/>
    <w:rsid w:val="00B22FB8"/>
    <w:rsid w:val="00B239EC"/>
    <w:rsid w:val="00B43E15"/>
    <w:rsid w:val="00B51FFE"/>
    <w:rsid w:val="00B606A0"/>
    <w:rsid w:val="00B71CFD"/>
    <w:rsid w:val="00B72CF9"/>
    <w:rsid w:val="00B86266"/>
    <w:rsid w:val="00BA793D"/>
    <w:rsid w:val="00BB3643"/>
    <w:rsid w:val="00BC119C"/>
    <w:rsid w:val="00BC1E47"/>
    <w:rsid w:val="00BD5B0E"/>
    <w:rsid w:val="00BF765D"/>
    <w:rsid w:val="00C03794"/>
    <w:rsid w:val="00C117E5"/>
    <w:rsid w:val="00C32B30"/>
    <w:rsid w:val="00C33314"/>
    <w:rsid w:val="00C37938"/>
    <w:rsid w:val="00C54236"/>
    <w:rsid w:val="00C61FE2"/>
    <w:rsid w:val="00C75745"/>
    <w:rsid w:val="00C86E93"/>
    <w:rsid w:val="00CB1085"/>
    <w:rsid w:val="00CC5D80"/>
    <w:rsid w:val="00CD238A"/>
    <w:rsid w:val="00CD3791"/>
    <w:rsid w:val="00CF4F27"/>
    <w:rsid w:val="00D00C6A"/>
    <w:rsid w:val="00D11F64"/>
    <w:rsid w:val="00D1457C"/>
    <w:rsid w:val="00D21DE0"/>
    <w:rsid w:val="00D54654"/>
    <w:rsid w:val="00D71FE1"/>
    <w:rsid w:val="00D91611"/>
    <w:rsid w:val="00D93F03"/>
    <w:rsid w:val="00DC161C"/>
    <w:rsid w:val="00DE048B"/>
    <w:rsid w:val="00E025F3"/>
    <w:rsid w:val="00E20DA8"/>
    <w:rsid w:val="00E32389"/>
    <w:rsid w:val="00E401FB"/>
    <w:rsid w:val="00E54A4B"/>
    <w:rsid w:val="00E552A3"/>
    <w:rsid w:val="00E82109"/>
    <w:rsid w:val="00EA37A8"/>
    <w:rsid w:val="00EE51C4"/>
    <w:rsid w:val="00EF2959"/>
    <w:rsid w:val="00EF321D"/>
    <w:rsid w:val="00F06315"/>
    <w:rsid w:val="00F1105F"/>
    <w:rsid w:val="00F1560E"/>
    <w:rsid w:val="00F40B86"/>
    <w:rsid w:val="00F479C4"/>
    <w:rsid w:val="00F64172"/>
    <w:rsid w:val="00F724B7"/>
    <w:rsid w:val="00FA0E53"/>
    <w:rsid w:val="00FA3BC7"/>
    <w:rsid w:val="00FC7D78"/>
    <w:rsid w:val="00FD138E"/>
    <w:rsid w:val="00FD3DBB"/>
    <w:rsid w:val="00FD5BDC"/>
    <w:rsid w:val="00FE1F23"/>
    <w:rsid w:val="00FF07A0"/>
    <w:rsid w:val="00FF2BDF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4711"/>
  <w15:chartTrackingRefBased/>
  <w15:docId w15:val="{70A08643-AB01-44A1-826E-B99D8B4D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1CFD"/>
    <w:pPr>
      <w:keepNext/>
      <w:keepLines/>
      <w:spacing w:before="480" w:after="240"/>
      <w:jc w:val="center"/>
      <w:outlineLvl w:val="0"/>
    </w:pPr>
    <w:rPr>
      <w:rFonts w:asciiTheme="minorHAnsi" w:eastAsiaTheme="majorEastAsia" w:hAnsiTheme="minorHAnsi" w:cstheme="minorHAns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2C45"/>
    <w:pPr>
      <w:keepNext/>
      <w:keepLines/>
      <w:spacing w:before="40" w:after="0"/>
      <w:jc w:val="center"/>
      <w:outlineLvl w:val="1"/>
    </w:pPr>
    <w:rPr>
      <w:rFonts w:asciiTheme="minorHAnsi" w:eastAsiaTheme="majorEastAsia" w:hAnsiTheme="minorHAnsi" w:cstheme="minorHAnsi"/>
      <w:b/>
      <w:bCs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F5 List Paragraph,List Paragraph1,List Paragraph11,FooterText,Paragraphe de liste1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F5 List Paragraph Znak,List Paragraph1 Znak,List Paragraph11 Znak,FooterText Znak,Paragraphe de liste1 Znak"/>
    <w:link w:val="Akapitzlist"/>
    <w:uiPriority w:val="34"/>
    <w:rsid w:val="007623F9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5714FC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71CFD"/>
    <w:rPr>
      <w:rFonts w:asciiTheme="minorHAnsi" w:eastAsiaTheme="majorEastAsia" w:hAnsiTheme="minorHAnsi" w:cstheme="minorHAnsi"/>
      <w:b/>
      <w:bCs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C2C45"/>
    <w:rPr>
      <w:rFonts w:asciiTheme="minorHAnsi" w:eastAsiaTheme="majorEastAsia" w:hAnsiTheme="minorHAnsi" w:cs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4C0C-8E09-45B6-B6CD-2A59874A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subject/>
  <dc:creator>ekrukows</dc:creator>
  <cp:keywords/>
  <dc:description/>
  <cp:lastModifiedBy>Piasecka Hanna</cp:lastModifiedBy>
  <cp:revision>18</cp:revision>
  <cp:lastPrinted>2019-03-29T11:08:00Z</cp:lastPrinted>
  <dcterms:created xsi:type="dcterms:W3CDTF">2024-06-05T10:00:00Z</dcterms:created>
  <dcterms:modified xsi:type="dcterms:W3CDTF">2024-06-05T10:25:00Z</dcterms:modified>
</cp:coreProperties>
</file>