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9A7AE" w14:textId="77777777" w:rsidR="0009209A" w:rsidRDefault="0009209A" w:rsidP="0009209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Umowa powierzenia przetwarzania danych osobowych</w:t>
      </w:r>
    </w:p>
    <w:p w14:paraId="4F827E59" w14:textId="77777777" w:rsidR="0009209A" w:rsidRPr="0035155C" w:rsidRDefault="0009209A" w:rsidP="0009209A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14:paraId="1FFAA796" w14:textId="7D7DDA6B" w:rsidR="0009209A" w:rsidRPr="0035155C" w:rsidRDefault="0009209A" w:rsidP="0009209A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5155C">
        <w:rPr>
          <w:rFonts w:ascii="Times New Roman" w:hAnsi="Times New Roman" w:cs="Times New Roman"/>
          <w:color w:val="auto"/>
        </w:rPr>
        <w:t>zawarta pomiędzy:</w:t>
      </w:r>
    </w:p>
    <w:p w14:paraId="408FE3A8" w14:textId="09B2B3EC" w:rsidR="0009209A" w:rsidRPr="0035155C" w:rsidRDefault="0035155C" w:rsidP="0035155C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35155C">
        <w:rPr>
          <w:rFonts w:ascii="Times New Roman" w:hAnsi="Times New Roman" w:cs="Times New Roman"/>
          <w:b/>
        </w:rPr>
        <w:t>Skarbem Państwa – Podkarpackim Urzędem Wojewódzkim w Rzeszowie</w:t>
      </w:r>
      <w:r w:rsidRPr="0035155C">
        <w:rPr>
          <w:rFonts w:ascii="Times New Roman" w:hAnsi="Times New Roman" w:cs="Times New Roman"/>
        </w:rPr>
        <w:t>,</w:t>
      </w:r>
      <w:r w:rsidRPr="0035155C">
        <w:rPr>
          <w:rFonts w:ascii="Times New Roman" w:hAnsi="Times New Roman" w:cs="Times New Roman"/>
          <w:b/>
        </w:rPr>
        <w:t xml:space="preserve"> </w:t>
      </w:r>
      <w:r w:rsidRPr="0035155C">
        <w:rPr>
          <w:rFonts w:ascii="Times New Roman" w:hAnsi="Times New Roman" w:cs="Times New Roman"/>
          <w:b/>
        </w:rPr>
        <w:br/>
        <w:t>35-959 Rzeszów ul. Grunwaldzka 15, NIP: 813-17-21-402</w:t>
      </w:r>
      <w:r w:rsidR="0009209A" w:rsidRPr="0035155C">
        <w:rPr>
          <w:rFonts w:ascii="Times New Roman" w:hAnsi="Times New Roman" w:cs="Times New Roman"/>
        </w:rPr>
        <w:t>,</w:t>
      </w:r>
      <w:r w:rsidR="0009209A" w:rsidRPr="0035155C">
        <w:rPr>
          <w:rFonts w:ascii="Times New Roman" w:hAnsi="Times New Roman" w:cs="Times New Roman"/>
          <w:b/>
        </w:rPr>
        <w:t xml:space="preserve"> </w:t>
      </w:r>
      <w:r w:rsidR="0009209A" w:rsidRPr="0035155C">
        <w:rPr>
          <w:rFonts w:ascii="Times New Roman" w:hAnsi="Times New Roman" w:cs="Times New Roman"/>
        </w:rPr>
        <w:t>reprezentowanym przez:</w:t>
      </w:r>
    </w:p>
    <w:p w14:paraId="18726F17" w14:textId="77777777" w:rsidR="0009209A" w:rsidRPr="0035155C" w:rsidRDefault="0009209A" w:rsidP="0009209A">
      <w:pPr>
        <w:jc w:val="both"/>
        <w:rPr>
          <w:rFonts w:ascii="Times New Roman" w:hAnsi="Times New Roman"/>
          <w:sz w:val="24"/>
          <w:szCs w:val="24"/>
        </w:rPr>
      </w:pPr>
      <w:r w:rsidRPr="0035155C">
        <w:rPr>
          <w:rFonts w:ascii="Times New Roman" w:hAnsi="Times New Roman"/>
          <w:b/>
          <w:sz w:val="24"/>
          <w:szCs w:val="24"/>
        </w:rPr>
        <w:t>Dyrektora Generalnego – …………………………………….</w:t>
      </w:r>
      <w:r w:rsidRPr="0035155C">
        <w:rPr>
          <w:rFonts w:ascii="Times New Roman" w:hAnsi="Times New Roman"/>
          <w:sz w:val="24"/>
          <w:szCs w:val="24"/>
        </w:rPr>
        <w:t xml:space="preserve"> </w:t>
      </w:r>
    </w:p>
    <w:p w14:paraId="6B1D8510" w14:textId="44A8BD49" w:rsidR="0009209A" w:rsidRPr="0035155C" w:rsidRDefault="0009209A" w:rsidP="0009209A">
      <w:pPr>
        <w:jc w:val="both"/>
        <w:rPr>
          <w:rFonts w:ascii="Times New Roman" w:hAnsi="Times New Roman"/>
          <w:b/>
          <w:sz w:val="24"/>
          <w:szCs w:val="24"/>
        </w:rPr>
      </w:pPr>
      <w:r w:rsidRPr="0035155C">
        <w:rPr>
          <w:rFonts w:ascii="Times New Roman" w:hAnsi="Times New Roman"/>
          <w:sz w:val="24"/>
          <w:szCs w:val="24"/>
        </w:rPr>
        <w:t xml:space="preserve">zwanym dalej </w:t>
      </w:r>
      <w:r w:rsidRPr="0035155C">
        <w:rPr>
          <w:rFonts w:ascii="Times New Roman" w:hAnsi="Times New Roman"/>
          <w:b/>
          <w:bCs/>
          <w:sz w:val="24"/>
          <w:szCs w:val="24"/>
        </w:rPr>
        <w:t>Powierzającym</w:t>
      </w:r>
    </w:p>
    <w:p w14:paraId="73BF1CBE" w14:textId="77777777" w:rsidR="0009209A" w:rsidRPr="0035155C" w:rsidRDefault="0009209A" w:rsidP="0009209A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5155C">
        <w:rPr>
          <w:rFonts w:ascii="Times New Roman" w:hAnsi="Times New Roman" w:cs="Times New Roman"/>
          <w:color w:val="auto"/>
        </w:rPr>
        <w:t>a</w:t>
      </w:r>
    </w:p>
    <w:p w14:paraId="05BEA022" w14:textId="791C8976" w:rsidR="0009209A" w:rsidRPr="0035155C" w:rsidRDefault="0009209A" w:rsidP="0009209A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5155C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.........................................................................., </w:t>
      </w:r>
      <w:r w:rsidRPr="0035155C">
        <w:rPr>
          <w:rFonts w:ascii="Times New Roman" w:hAnsi="Times New Roman"/>
          <w:sz w:val="24"/>
          <w:szCs w:val="24"/>
        </w:rPr>
        <w:t xml:space="preserve">reprezentowanym przez: ..........................., zwanym dalej </w:t>
      </w:r>
      <w:r w:rsidRPr="0035155C">
        <w:rPr>
          <w:rFonts w:ascii="Times New Roman" w:hAnsi="Times New Roman"/>
          <w:b/>
          <w:sz w:val="24"/>
          <w:szCs w:val="24"/>
        </w:rPr>
        <w:t>Podmiotem przetwarzającym</w:t>
      </w:r>
    </w:p>
    <w:p w14:paraId="7D11FC9C" w14:textId="77777777" w:rsidR="0009209A" w:rsidRDefault="0009209A" w:rsidP="0009209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Cs w:val="23"/>
        </w:rPr>
      </w:pPr>
    </w:p>
    <w:p w14:paraId="3614D8B8" w14:textId="77777777" w:rsidR="0009209A" w:rsidRDefault="0009209A" w:rsidP="0009209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Cs w:val="23"/>
        </w:rPr>
      </w:pPr>
    </w:p>
    <w:p w14:paraId="58CAE1FC" w14:textId="77777777" w:rsidR="0009209A" w:rsidRDefault="0009209A" w:rsidP="0009209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Cs w:val="23"/>
        </w:rPr>
      </w:pPr>
      <w:r>
        <w:rPr>
          <w:rFonts w:ascii="Times New Roman" w:hAnsi="Times New Roman" w:cs="Times New Roman"/>
          <w:b/>
          <w:color w:val="auto"/>
          <w:szCs w:val="23"/>
        </w:rPr>
        <w:t>Powierzenie przetwarzania danych osobowych</w:t>
      </w:r>
    </w:p>
    <w:p w14:paraId="1AEF8C83" w14:textId="77777777" w:rsidR="00063D80" w:rsidRDefault="0009209A" w:rsidP="00063D8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Administratorem, w rozumieniu art. 4 pkt 7 rozporządzenia Parlamentu Europejskiego i Rady (UE) 2016/679 z dnia 27 kwietnia 2016 r. w sprawie ochrony osób fizycznych w związku z przetwarzaniem danych osobowych i w sprawie swobodnego przepływu takich danych oraz uchylenia dyrektywy 95/46/WE (ogólnego rozporządzenia o ochronie danych) zwanego dalej „RODO” przetwarzanych za pomocą systemów:</w:t>
      </w:r>
    </w:p>
    <w:p w14:paraId="26C00128" w14:textId="1C71FA77" w:rsidR="0009209A" w:rsidRPr="000C390B" w:rsidRDefault="00063D80" w:rsidP="000C390B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 w:rsidRPr="00063D80">
        <w:rPr>
          <w:rFonts w:ascii="Times New Roman" w:hAnsi="Times New Roman"/>
          <w:b/>
          <w:bCs/>
        </w:rPr>
        <w:t>samoobsługowego terminala płatniczego typu CAT („</w:t>
      </w:r>
      <w:proofErr w:type="spellStart"/>
      <w:r w:rsidRPr="00063D80">
        <w:rPr>
          <w:rFonts w:ascii="Times New Roman" w:hAnsi="Times New Roman"/>
          <w:b/>
          <w:bCs/>
        </w:rPr>
        <w:t>Cardholder</w:t>
      </w:r>
      <w:proofErr w:type="spellEnd"/>
      <w:r w:rsidRPr="00063D80">
        <w:rPr>
          <w:rFonts w:ascii="Times New Roman" w:hAnsi="Times New Roman"/>
          <w:b/>
          <w:bCs/>
        </w:rPr>
        <w:t xml:space="preserve"> </w:t>
      </w:r>
      <w:proofErr w:type="spellStart"/>
      <w:r w:rsidRPr="00063D80">
        <w:rPr>
          <w:rFonts w:ascii="Times New Roman" w:hAnsi="Times New Roman"/>
          <w:b/>
          <w:bCs/>
        </w:rPr>
        <w:t>Activated</w:t>
      </w:r>
      <w:proofErr w:type="spellEnd"/>
      <w:r w:rsidRPr="00063D80">
        <w:rPr>
          <w:rFonts w:ascii="Times New Roman" w:hAnsi="Times New Roman"/>
          <w:b/>
          <w:bCs/>
        </w:rPr>
        <w:t xml:space="preserve"> Terminal”) wraz z powiązanym systemem teleinformatycznym służącym do obsługi i raportowania transakcji bezgotówkowych</w:t>
      </w:r>
      <w:r w:rsidR="000C390B">
        <w:rPr>
          <w:rFonts w:ascii="Times New Roman" w:hAnsi="Times New Roman"/>
          <w:b/>
          <w:bCs/>
        </w:rPr>
        <w:t xml:space="preserve"> </w:t>
      </w:r>
      <w:r w:rsidR="0009209A" w:rsidRPr="0035155C">
        <w:rPr>
          <w:rFonts w:ascii="Times New Roman" w:hAnsi="Times New Roman"/>
          <w:szCs w:val="23"/>
        </w:rPr>
        <w:t xml:space="preserve">jest </w:t>
      </w:r>
      <w:r w:rsidR="000C390B">
        <w:rPr>
          <w:rFonts w:ascii="Times New Roman" w:hAnsi="Times New Roman"/>
          <w:b/>
          <w:bCs/>
          <w:szCs w:val="23"/>
        </w:rPr>
        <w:t>Wojewoda Podkarpacki</w:t>
      </w:r>
      <w:r w:rsidR="0009209A">
        <w:rPr>
          <w:rFonts w:ascii="Times New Roman" w:hAnsi="Times New Roman"/>
          <w:szCs w:val="23"/>
        </w:rPr>
        <w:t>.</w:t>
      </w:r>
    </w:p>
    <w:p w14:paraId="2EF93047" w14:textId="6E74117C" w:rsidR="0009209A" w:rsidRDefault="0009209A" w:rsidP="000920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Podmiotowi przetwarzającemu stosownie do art. 28 RODO, Powierzający powierza przetwarzanie danych osobowych w ramach wykonywanych usług, o których mowa </w:t>
      </w:r>
      <w:r w:rsidR="00063D80">
        <w:rPr>
          <w:rFonts w:ascii="Times New Roman" w:eastAsia="Times New Roman" w:hAnsi="Times New Roman"/>
          <w:sz w:val="24"/>
          <w:szCs w:val="23"/>
          <w:lang w:eastAsia="pl-PL"/>
        </w:rPr>
        <w:br/>
      </w:r>
      <w:r>
        <w:rPr>
          <w:rFonts w:ascii="Times New Roman" w:eastAsia="Times New Roman" w:hAnsi="Times New Roman"/>
          <w:sz w:val="24"/>
          <w:szCs w:val="23"/>
          <w:lang w:eastAsia="pl-PL"/>
        </w:rPr>
        <w:t>w </w:t>
      </w:r>
      <w:r w:rsidR="00063D80" w:rsidRPr="00D87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 umowy</w:t>
      </w:r>
      <w:r w:rsidR="000C390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nr OA-III ……</w:t>
      </w:r>
      <w:r w:rsidR="000E16A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</w:t>
      </w:r>
      <w:r w:rsidR="000C390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……..</w:t>
      </w:r>
      <w:r w:rsidR="00063D80" w:rsidRPr="00D87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(najem</w:t>
      </w:r>
      <w:r w:rsidR="0000410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004108" w:rsidRPr="00D87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samoobsługowego terminala płatniczego</w:t>
      </w:r>
      <w:r w:rsidR="00063D80" w:rsidRPr="00D87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, </w:t>
      </w:r>
      <w:r w:rsidR="0000410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jego</w:t>
      </w:r>
      <w:r w:rsidR="00063D80" w:rsidRPr="00D87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konfiguracja oraz obsługa konserwacyjno-serwisowa</w:t>
      </w:r>
      <w:r w:rsidR="0000410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oraz obsługa płatności bezgotówkowych</w:t>
      </w:r>
      <w:r w:rsidR="00063D80" w:rsidRPr="00D87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</w:t>
      </w:r>
      <w:r w:rsidR="000C390B">
        <w:rPr>
          <w:rFonts w:ascii="Times New Roman" w:eastAsia="Times New Roman" w:hAnsi="Times New Roman"/>
          <w:sz w:val="24"/>
          <w:szCs w:val="24"/>
          <w:lang w:eastAsia="pl-PL"/>
        </w:rPr>
        <w:t>, zwanej dalej umową główną.</w:t>
      </w:r>
    </w:p>
    <w:p w14:paraId="28BDD7FB" w14:textId="77777777" w:rsidR="0009209A" w:rsidRDefault="0009209A" w:rsidP="000920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Podmiot przetwarzający oświadcza, że dysponuje środkami umożliwiającymi prawidłowe przetwarzanie danych osobowych powierzonych przez </w:t>
      </w:r>
      <w:r>
        <w:rPr>
          <w:rFonts w:ascii="Times New Roman" w:hAnsi="Times New Roman"/>
          <w:sz w:val="24"/>
          <w:szCs w:val="24"/>
        </w:rPr>
        <w:t>Powierzającego</w:t>
      </w:r>
      <w:r>
        <w:rPr>
          <w:rFonts w:ascii="Times New Roman" w:eastAsia="Times New Roman" w:hAnsi="Times New Roman"/>
          <w:sz w:val="24"/>
          <w:szCs w:val="23"/>
          <w:lang w:eastAsia="pl-PL"/>
        </w:rPr>
        <w:t>, w zakresie i celu określonym niniejszą Umową.</w:t>
      </w:r>
    </w:p>
    <w:p w14:paraId="161376E7" w14:textId="6F46F42D" w:rsidR="0009209A" w:rsidRPr="006A13E8" w:rsidRDefault="000C390B" w:rsidP="000920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 w:rsidRPr="006A13E8">
        <w:rPr>
          <w:rFonts w:ascii="Times New Roman" w:eastAsia="Times New Roman" w:hAnsi="Times New Roman"/>
          <w:sz w:val="24"/>
          <w:szCs w:val="24"/>
          <w:lang w:eastAsia="pl-PL"/>
        </w:rPr>
        <w:t xml:space="preserve">Powierzający wyraża zgodę na dalsze powierzenie przetwarzania danych osobowych </w:t>
      </w:r>
      <w:r w:rsidR="006A13E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6A13E8">
        <w:rPr>
          <w:rFonts w:ascii="Times New Roman" w:eastAsia="Times New Roman" w:hAnsi="Times New Roman"/>
          <w:sz w:val="24"/>
          <w:szCs w:val="24"/>
          <w:lang w:eastAsia="pl-PL"/>
        </w:rPr>
        <w:t xml:space="preserve">w imieniu i na rzecz </w:t>
      </w:r>
      <w:r w:rsidRPr="006A13E8">
        <w:rPr>
          <w:rFonts w:ascii="Times New Roman" w:hAnsi="Times New Roman"/>
          <w:sz w:val="24"/>
          <w:szCs w:val="24"/>
        </w:rPr>
        <w:t xml:space="preserve">Powierzającego Agentowi rozliczeniowemu </w:t>
      </w:r>
      <w:proofErr w:type="spellStart"/>
      <w:r w:rsidRPr="006A13E8">
        <w:rPr>
          <w:rFonts w:ascii="Times New Roman" w:hAnsi="Times New Roman"/>
          <w:sz w:val="24"/>
          <w:szCs w:val="24"/>
        </w:rPr>
        <w:t>Fiserv</w:t>
      </w:r>
      <w:proofErr w:type="spellEnd"/>
      <w:r w:rsidRPr="006A13E8">
        <w:rPr>
          <w:rFonts w:ascii="Times New Roman" w:hAnsi="Times New Roman"/>
          <w:sz w:val="24"/>
          <w:szCs w:val="24"/>
        </w:rPr>
        <w:t xml:space="preserve"> Polska S.A. </w:t>
      </w:r>
      <w:r w:rsidR="006A13E8">
        <w:rPr>
          <w:rFonts w:ascii="Times New Roman" w:hAnsi="Times New Roman"/>
          <w:sz w:val="24"/>
          <w:szCs w:val="24"/>
        </w:rPr>
        <w:br/>
      </w:r>
      <w:r w:rsidRPr="006A13E8">
        <w:rPr>
          <w:rFonts w:ascii="Times New Roman" w:hAnsi="Times New Roman"/>
          <w:sz w:val="24"/>
          <w:szCs w:val="24"/>
        </w:rPr>
        <w:t>z siedzibą w </w:t>
      </w:r>
      <w:r w:rsidR="00F252A3" w:rsidRPr="006A13E8">
        <w:rPr>
          <w:rFonts w:ascii="Times New Roman" w:hAnsi="Times New Roman"/>
          <w:sz w:val="24"/>
          <w:szCs w:val="24"/>
        </w:rPr>
        <w:t>Warszawie</w:t>
      </w:r>
      <w:r w:rsidRPr="006A13E8">
        <w:rPr>
          <w:rFonts w:ascii="Times New Roman" w:hAnsi="Times New Roman"/>
          <w:sz w:val="24"/>
          <w:szCs w:val="24"/>
        </w:rPr>
        <w:t xml:space="preserve"> w zakresie rozliczania i obsługi transakcji opłacanych kartami </w:t>
      </w:r>
      <w:r w:rsidRPr="006A13E8">
        <w:rPr>
          <w:rFonts w:ascii="Times New Roman" w:hAnsi="Times New Roman"/>
          <w:sz w:val="24"/>
          <w:szCs w:val="24"/>
        </w:rPr>
        <w:lastRenderedPageBreak/>
        <w:t>płatniczymi z użyciem terminali płatniczych w programie wsparcia Obrotu Bezgotówkowego.</w:t>
      </w:r>
    </w:p>
    <w:p w14:paraId="03C530AC" w14:textId="77777777" w:rsidR="0009209A" w:rsidRDefault="0009209A" w:rsidP="000920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Podmiot przetwarzający zobowiązuje się przetwarzać powierzone dane osobowe wyłącznie w zakresie i w celu przewidzianym w umowie, przy uwzględnieniu zapisów RODO oraz innych przepisów prawa powszechnie obowiązującego, które chronią prawa osób, których dane dotyczą.</w:t>
      </w:r>
    </w:p>
    <w:p w14:paraId="614BBF47" w14:textId="77777777" w:rsidR="00167008" w:rsidRDefault="0009209A" w:rsidP="0016700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Zakres przetwarzania obejmuje następujące dane osobowe powierzone przez </w:t>
      </w:r>
      <w:r>
        <w:rPr>
          <w:rFonts w:ascii="Times New Roman" w:hAnsi="Times New Roman"/>
          <w:sz w:val="24"/>
          <w:szCs w:val="24"/>
        </w:rPr>
        <w:t>Powierzającego</w:t>
      </w:r>
      <w:r>
        <w:rPr>
          <w:rFonts w:ascii="Times New Roman" w:eastAsia="Times New Roman" w:hAnsi="Times New Roman"/>
          <w:sz w:val="24"/>
          <w:szCs w:val="23"/>
          <w:lang w:eastAsia="pl-PL"/>
        </w:rPr>
        <w:t>:</w:t>
      </w:r>
    </w:p>
    <w:p w14:paraId="122FF06E" w14:textId="101244A8" w:rsidR="0009209A" w:rsidRPr="000C390B" w:rsidRDefault="00167008" w:rsidP="000C390B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 w:rsidRPr="006A13E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kwota opłaty, rodzaj opłaty, data dokonania opłaty, dane identyfikujące wpłacającego (imię i nazwisko), tytuł wpłaty oraz częściowe dane instrumentu płatniczego/karty (zgodnie z procedurami bezpieczeństwa transakcji bezgotówkowych)</w:t>
      </w:r>
      <w:r w:rsidR="000C39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9209A">
        <w:rPr>
          <w:rFonts w:ascii="Times New Roman" w:eastAsia="Times New Roman" w:hAnsi="Times New Roman"/>
          <w:sz w:val="24"/>
          <w:szCs w:val="23"/>
          <w:lang w:eastAsia="pl-PL"/>
        </w:rPr>
        <w:t xml:space="preserve">i dotyczy przetwarzania danych </w:t>
      </w:r>
      <w:r w:rsidRPr="00D87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klientów Podkarpackiego Urzędem Wojewódzkiego w Rzeszowie dokonujących płatności oraz pracowników Zamawiającego obsługujących urządzenie lub system</w:t>
      </w:r>
      <w:r w:rsidR="006A13E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14:paraId="542772EB" w14:textId="1CA44475" w:rsidR="0009209A" w:rsidRDefault="0009209A" w:rsidP="0009209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auto"/>
          <w:szCs w:val="23"/>
        </w:rPr>
      </w:pPr>
      <w:r>
        <w:rPr>
          <w:rFonts w:ascii="Times New Roman" w:hAnsi="Times New Roman"/>
          <w:color w:val="auto"/>
          <w:szCs w:val="23"/>
        </w:rPr>
        <w:t xml:space="preserve">Przetwarzanie powierzonych danych obejmuje ich </w:t>
      </w:r>
      <w:r w:rsidRPr="00E215E6">
        <w:rPr>
          <w:rFonts w:ascii="Times New Roman" w:hAnsi="Times New Roman"/>
          <w:b/>
          <w:bCs/>
          <w:color w:val="auto"/>
          <w:szCs w:val="23"/>
        </w:rPr>
        <w:t>zbieranie, utrwalanie, organizowanie, porządkowanie, przechowywanie,</w:t>
      </w:r>
      <w:r>
        <w:rPr>
          <w:rFonts w:ascii="Times New Roman" w:hAnsi="Times New Roman"/>
          <w:color w:val="auto"/>
          <w:szCs w:val="23"/>
        </w:rPr>
        <w:t xml:space="preserve"> </w:t>
      </w:r>
      <w:r w:rsidRPr="00E215E6">
        <w:rPr>
          <w:rFonts w:ascii="Times New Roman" w:hAnsi="Times New Roman"/>
          <w:b/>
          <w:bCs/>
          <w:color w:val="auto"/>
          <w:szCs w:val="23"/>
        </w:rPr>
        <w:t>pobieranie, przeglądanie, wykorzystywanie, ujawnianie poprzez przesłanie</w:t>
      </w:r>
      <w:r w:rsidR="00E215E6">
        <w:rPr>
          <w:rFonts w:ascii="Times New Roman" w:hAnsi="Times New Roman"/>
          <w:b/>
          <w:bCs/>
          <w:color w:val="auto"/>
          <w:szCs w:val="23"/>
        </w:rPr>
        <w:t xml:space="preserve"> </w:t>
      </w:r>
      <w:r w:rsidR="00E215E6" w:rsidRPr="00D87E6C">
        <w:rPr>
          <w:rFonts w:ascii="Times New Roman" w:hAnsi="Times New Roman" w:cs="Times New Roman"/>
          <w:b/>
          <w:bCs/>
        </w:rPr>
        <w:t>(w celu weryfikacji autentyczności wpłat i importu do systemu księgowego)</w:t>
      </w:r>
      <w:r>
        <w:rPr>
          <w:rFonts w:ascii="Times New Roman" w:hAnsi="Times New Roman"/>
          <w:color w:val="auto"/>
          <w:szCs w:val="23"/>
        </w:rPr>
        <w:t xml:space="preserve">, </w:t>
      </w:r>
      <w:r w:rsidRPr="00E215E6">
        <w:rPr>
          <w:rFonts w:ascii="Times New Roman" w:hAnsi="Times New Roman"/>
          <w:b/>
          <w:bCs/>
          <w:color w:val="auto"/>
          <w:szCs w:val="23"/>
        </w:rPr>
        <w:t>dopasowywanie lub łączenie, ograniczanie oraz ich usuwanie lub niszczenie po osiągnięciu celu przetwarzania danych</w:t>
      </w:r>
      <w:r w:rsidRPr="00E215E6">
        <w:rPr>
          <w:b/>
          <w:bCs/>
          <w:color w:val="auto"/>
        </w:rPr>
        <w:t xml:space="preserve"> </w:t>
      </w:r>
      <w:r w:rsidRPr="00E215E6">
        <w:rPr>
          <w:rFonts w:ascii="Times New Roman" w:hAnsi="Times New Roman"/>
          <w:b/>
          <w:bCs/>
          <w:color w:val="auto"/>
          <w:szCs w:val="23"/>
        </w:rPr>
        <w:t xml:space="preserve">osobowych, o którym mowa </w:t>
      </w:r>
      <w:r w:rsidR="00E215E6">
        <w:rPr>
          <w:rFonts w:ascii="Times New Roman" w:hAnsi="Times New Roman"/>
          <w:b/>
          <w:bCs/>
          <w:color w:val="auto"/>
          <w:szCs w:val="23"/>
        </w:rPr>
        <w:br/>
      </w:r>
      <w:r w:rsidRPr="00E215E6">
        <w:rPr>
          <w:rFonts w:ascii="Times New Roman" w:hAnsi="Times New Roman"/>
          <w:b/>
          <w:bCs/>
          <w:color w:val="auto"/>
          <w:szCs w:val="23"/>
        </w:rPr>
        <w:t>w §</w:t>
      </w:r>
      <w:r w:rsidR="00E215E6" w:rsidRPr="00E215E6">
        <w:rPr>
          <w:rFonts w:ascii="Times New Roman" w:hAnsi="Times New Roman"/>
          <w:b/>
          <w:bCs/>
          <w:color w:val="auto"/>
          <w:szCs w:val="23"/>
        </w:rPr>
        <w:t xml:space="preserve"> 1 głównej umowy.</w:t>
      </w:r>
    </w:p>
    <w:p w14:paraId="08707BBD" w14:textId="73BC2724" w:rsidR="0009209A" w:rsidRDefault="0009209A" w:rsidP="000920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Powierzone dane osobowe w zależności od potrzeb będą przetwarzane przez Podmiot przetwarzający w siedzibie </w:t>
      </w:r>
      <w:r>
        <w:rPr>
          <w:rFonts w:ascii="Times New Roman" w:hAnsi="Times New Roman"/>
          <w:sz w:val="24"/>
          <w:szCs w:val="24"/>
        </w:rPr>
        <w:t>Powierzającego</w:t>
      </w: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 lub w siedzibie Podmiotu przetwarzającego, z zastrzeżeniem </w:t>
      </w:r>
      <w:r w:rsidR="005C2F71">
        <w:rPr>
          <w:rFonts w:ascii="Times New Roman" w:eastAsia="Times New Roman" w:hAnsi="Times New Roman"/>
          <w:sz w:val="24"/>
          <w:szCs w:val="23"/>
          <w:lang w:eastAsia="pl-PL"/>
        </w:rPr>
        <w:t>ust</w:t>
      </w:r>
      <w:r>
        <w:rPr>
          <w:rFonts w:ascii="Times New Roman" w:eastAsia="Times New Roman" w:hAnsi="Times New Roman"/>
          <w:sz w:val="24"/>
          <w:szCs w:val="23"/>
          <w:lang w:eastAsia="pl-PL"/>
        </w:rPr>
        <w:t>. 9.</w:t>
      </w:r>
    </w:p>
    <w:p w14:paraId="5E47B762" w14:textId="77777777" w:rsidR="0009209A" w:rsidRDefault="0009209A" w:rsidP="000920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Powierzone dane osobowe nie mogą być przetwarzane przez Podmiot przetwarzający poza Europejskim Obszarem Gospodarczym bez zgody Powierzającego.</w:t>
      </w:r>
    </w:p>
    <w:p w14:paraId="00530D83" w14:textId="77777777" w:rsidR="0009209A" w:rsidRDefault="0009209A" w:rsidP="000920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Podmiot przetwarzający na wezwanie Powierzającego przedstawi lokalizacje, w których są przetwarzane powierzone dane osobowe.</w:t>
      </w:r>
    </w:p>
    <w:p w14:paraId="0D3A0514" w14:textId="77777777" w:rsidR="0009209A" w:rsidRDefault="0009209A" w:rsidP="000920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Okres przetwarzania danych osobowych obejmuje okres, na jaki została zawarta umowa przy uwzględnieniu przepisów oraz zasad archiwizacji obowiązujących u Podmiotu przetwarzającego.</w:t>
      </w:r>
      <w:r>
        <w:t xml:space="preserve"> </w:t>
      </w:r>
    </w:p>
    <w:p w14:paraId="05E1835F" w14:textId="2AD5B10C" w:rsidR="0009209A" w:rsidRDefault="0009209A" w:rsidP="0009209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 zakończeniu świadczenia przez Podmiot przetwarzający usług związanych z przetwarzaniem powierzonych danych Podmiot przetwarzający gwarantuje usunięcie wszelkich przetwarzanych danych oraz ich kopii w nieprzekraczalnym terminie do dnia </w:t>
      </w:r>
      <w:r w:rsidR="00396761" w:rsidRPr="00D87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zakończenia i rozliczenia umowy</w:t>
      </w:r>
      <w:r w:rsidR="0039676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głównej</w:t>
      </w:r>
      <w:r>
        <w:rPr>
          <w:rFonts w:ascii="Times New Roman" w:eastAsia="Times New Roman" w:hAnsi="Times New Roman"/>
          <w:sz w:val="24"/>
          <w:szCs w:val="23"/>
          <w:lang w:eastAsia="pl-PL"/>
        </w:rPr>
        <w:t>.</w:t>
      </w:r>
    </w:p>
    <w:p w14:paraId="62F5F2F9" w14:textId="0ABC6859" w:rsidR="00C80688" w:rsidRPr="00C80688" w:rsidRDefault="00C80688" w:rsidP="00C8068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C80688">
        <w:rPr>
          <w:rFonts w:ascii="Times New Roman" w:hAnsi="Times New Roman"/>
        </w:rPr>
        <w:lastRenderedPageBreak/>
        <w:t>Informacja o przetwarzaniu danych osobowych osób fizycznych, których dane są przekazywane Podkarpackiemu Urzędowi Wojewódzkiemu w Rzeszowie przy zawieraniu umowy nr OA-III…… oraz w toku jej wykonywania stanowi Załącznik nr 3</w:t>
      </w:r>
      <w:r>
        <w:rPr>
          <w:rFonts w:ascii="Times New Roman" w:hAnsi="Times New Roman"/>
        </w:rPr>
        <w:t xml:space="preserve"> do niniejszej umowy</w:t>
      </w:r>
      <w:r w:rsidRPr="00C80688">
        <w:rPr>
          <w:rFonts w:ascii="Times New Roman" w:hAnsi="Times New Roman"/>
        </w:rPr>
        <w:t>.</w:t>
      </w:r>
    </w:p>
    <w:p w14:paraId="377990B8" w14:textId="77777777" w:rsidR="0009209A" w:rsidRDefault="0009209A" w:rsidP="0009209A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</w:p>
    <w:p w14:paraId="4DB1BCC9" w14:textId="77777777" w:rsidR="0009209A" w:rsidRDefault="0009209A" w:rsidP="0009209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Cs w:val="23"/>
        </w:rPr>
      </w:pPr>
      <w:r>
        <w:rPr>
          <w:rFonts w:ascii="Times New Roman" w:hAnsi="Times New Roman" w:cs="Times New Roman"/>
          <w:b/>
          <w:color w:val="auto"/>
          <w:szCs w:val="23"/>
        </w:rPr>
        <w:t xml:space="preserve">Obowiązki i prawa Powierzającego </w:t>
      </w:r>
    </w:p>
    <w:p w14:paraId="36A44B14" w14:textId="77777777" w:rsidR="0009209A" w:rsidRDefault="0009209A" w:rsidP="0009209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Powierzający ponosi odpowiedzialność za przestrzeganie przepisów prawa w zakresie przetwarzania i ochrony danych osobowych na podstawie przepisów RODO.</w:t>
      </w:r>
    </w:p>
    <w:p w14:paraId="57E112DC" w14:textId="77777777" w:rsidR="0009209A" w:rsidRDefault="0009209A" w:rsidP="0009209A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Powyższe nie wyłącza odpowiedzialności Podmiotu przetwarzającego za przetwarzanie powierzonych danych niezgodnie z umową. </w:t>
      </w:r>
    </w:p>
    <w:p w14:paraId="709D5E88" w14:textId="77777777" w:rsidR="0009209A" w:rsidRDefault="0009209A" w:rsidP="0009209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Powierzający lub podmiot przez niego wskazany jest uprawniony do kontrolowania Podmiotu przetwarzającego w zakresie przetwarzania powierzonych danych osobowych, pod względem zgodności z zapisami umowy.</w:t>
      </w:r>
    </w:p>
    <w:p w14:paraId="604074BA" w14:textId="77777777" w:rsidR="0009209A" w:rsidRDefault="0009209A" w:rsidP="0009209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Powierzający w ramach kontroli może żądać od Podmiotu przetwarzającego: </w:t>
      </w:r>
    </w:p>
    <w:p w14:paraId="23CADE03" w14:textId="77777777" w:rsidR="0009209A" w:rsidRDefault="0009209A" w:rsidP="0009209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udzielenia w terminie 7 dni pisemnych wyjaśnień, </w:t>
      </w:r>
    </w:p>
    <w:p w14:paraId="38B3D5C8" w14:textId="77777777" w:rsidR="0009209A" w:rsidRDefault="0009209A" w:rsidP="0009209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udostępnienia pomieszczeń i sprzętu, przy pomocy których przetwarzane są powierzone dane osobowe (jeśli jest to niezbędne do potwierdzenia prawidłowej realizacji niniejszej Umowy).</w:t>
      </w:r>
    </w:p>
    <w:p w14:paraId="661D3870" w14:textId="77777777" w:rsidR="0009209A" w:rsidRDefault="0009209A" w:rsidP="0009209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Powierzający jest uprawniony do egzekwowania od Podmiotu przetwarzającego, aby świadczone usługi pozostawały w zgodzie z zasadami określonymi w RODO oraz innych przepisach prawa, dotyczących ochrony danych osobowych, w szczególności w zakresie przywrócenia prawidłowego przetwarzania danych osobowych po wykryciu nieprawidłowości.</w:t>
      </w:r>
    </w:p>
    <w:p w14:paraId="0A0B1847" w14:textId="77777777" w:rsidR="0009209A" w:rsidRDefault="0009209A" w:rsidP="0009209A">
      <w:pPr>
        <w:spacing w:after="0" w:line="360" w:lineRule="auto"/>
        <w:ind w:left="360"/>
        <w:jc w:val="center"/>
        <w:rPr>
          <w:rFonts w:ascii="Times New Roman" w:eastAsia="Times New Roman" w:hAnsi="Times New Roman"/>
          <w:b/>
          <w:sz w:val="24"/>
          <w:szCs w:val="23"/>
          <w:lang w:eastAsia="pl-PL"/>
        </w:rPr>
      </w:pPr>
    </w:p>
    <w:p w14:paraId="66AF0B5F" w14:textId="77777777" w:rsidR="0009209A" w:rsidRDefault="0009209A" w:rsidP="0009209A">
      <w:pPr>
        <w:spacing w:after="0" w:line="360" w:lineRule="auto"/>
        <w:ind w:left="360"/>
        <w:jc w:val="center"/>
        <w:rPr>
          <w:rFonts w:ascii="Times New Roman" w:eastAsia="Times New Roman" w:hAnsi="Times New Roman"/>
          <w:b/>
          <w:sz w:val="24"/>
          <w:szCs w:val="23"/>
          <w:lang w:eastAsia="pl-PL"/>
        </w:rPr>
      </w:pPr>
      <w:r>
        <w:rPr>
          <w:rFonts w:ascii="Times New Roman" w:eastAsia="Times New Roman" w:hAnsi="Times New Roman"/>
          <w:b/>
          <w:sz w:val="24"/>
          <w:szCs w:val="23"/>
          <w:lang w:eastAsia="pl-PL"/>
        </w:rPr>
        <w:t xml:space="preserve">Obowiązki Podmiotu przetwarzającego </w:t>
      </w:r>
    </w:p>
    <w:p w14:paraId="64542276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Podmiot przetwarzający, biorąc pod uwagę charakter przetwarzania określony w niniejszej Umowie, w miarę możliwości pomaga Powierzającemu poprzez odpowiednie środki techniczne i organizacyjne wywiązać się z obowiązku realizowania praw osób, których dane są przetwarzane w ramach niniejszej Umowy, a o których mowa w rozdziale III RODO.</w:t>
      </w:r>
    </w:p>
    <w:p w14:paraId="0ABAF8BD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Podmiot przetwarzający, zgodnie z art. 28 ust. 3 lit. e i f RODO zobowiązuje się pomagać Powierzającemu, jeśli jest to niezbędne, wywiązać się z obowiązków określonych w art. 32-36 RODO.</w:t>
      </w:r>
    </w:p>
    <w:p w14:paraId="41E52567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lastRenderedPageBreak/>
        <w:t>Podmiot przetwarzający zobowiązuje się do prowadzenia rejestru wszystkich kategorii czynności przetwarzania, o którym mowa w art. 30 ust. 2 RODO dokonywanych w imieniu Powierzającego.</w:t>
      </w:r>
    </w:p>
    <w:p w14:paraId="0ED8C9D8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Podmiot przetwarzający oświadcza, że zastosowane do przetwarzania powierzonych danych systemy teleinformatyczne spełniają wymogi aktualnie obowiązujących przepisów prawa.</w:t>
      </w:r>
    </w:p>
    <w:p w14:paraId="2DC42CC0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Podmiot przetwarzający zobowiązuje się do zabezpieczenia przetwarzanych danych osobowych poprzez podjęcie środków technicznych i organizacyjnych odpowiadających ryzyku naruszenia praw lub wolności osób fizycznych, z uwzględnieniem wiedzy technicznej, kosztów wdrożenia oraz charakteru, zakresu, kontekstu i celów przetwarzania, o których mowa w art. 32 RODO. W szczególności dotyczy to:   </w:t>
      </w:r>
    </w:p>
    <w:p w14:paraId="59F58DF3" w14:textId="77777777" w:rsidR="0009209A" w:rsidRDefault="0009209A" w:rsidP="0009209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zapewnienia ochrony przetwarzanych danych osobowych, w tym zabezpieczenia danych przed przypadkowym lub niezgodnym z prawem zniszczeniem, utratą, modyfikacją, nieuprawnionym ujawnieniem lub nieuprawnionym dostępem do danych osobowych przesyłanych, przechowywanych lub w inny sposób przetwarzanych.</w:t>
      </w:r>
    </w:p>
    <w:p w14:paraId="3C539911" w14:textId="77777777" w:rsidR="0009209A" w:rsidRDefault="0009209A" w:rsidP="0009209A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dopuszczenia do przetwarzania danych osobowych, w tym obsługi systemu teleinformatycznego służącego do przetwarzania danych, wyłącznie osób posiadających wydane przez Podmiot przetwarzający upoważnienia;</w:t>
      </w:r>
    </w:p>
    <w:p w14:paraId="6E23E954" w14:textId="77777777" w:rsidR="0009209A" w:rsidRDefault="0009209A" w:rsidP="0009209A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zapewnienia, aby pracownicy upoważnieni do przetwarzania danych osobowych przetwarzanych na podstawie niniejszej umowy zachowali je w tajemnicy, również po zakończeniu realizacji umowy (oświadczenie o zachowaniu poufności).</w:t>
      </w:r>
    </w:p>
    <w:p w14:paraId="72BB38A5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hAnsi="Times New Roman"/>
          <w:sz w:val="24"/>
          <w:szCs w:val="26"/>
          <w:shd w:val="clear" w:color="auto" w:fill="FFFFFF"/>
        </w:rPr>
        <w:t>Opis środków technicznych i organizacyjnych zastosowanych przez Podmiot przetwarzający w celu zapewnienia bezpieczeństwa powierzonych danych osobowych w ramach umowy stanowi załącznik nr 1 do niniejszej umowy.</w:t>
      </w:r>
    </w:p>
    <w:p w14:paraId="1378F8F9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Podmiot przetwarzający dostarczy Powierzającemu listę osób, zgodnie z załącznikiem nr 2 do niniejszej umowy, mogących wykonywać działania serwisowe na oprogramowaniu i sprzęcie będącym przedmiotem umowy. Podmiot przetwarzający zobowiązuje się do aktualizacji listy w przypadku zmiany pracownika świadczącego usługi wynikające z umowy. </w:t>
      </w:r>
    </w:p>
    <w:p w14:paraId="22F412A5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Podmiot przetwarzający, w okresie związania postanowieniami niniejszej umowy,  zobowiązuje się bez zbędnej zwłoki (w szczególności mając na uwadze zapisy art. 33 ust. 1 RODO) zawiadomić Powierzającego o naruszeniu powierzonych danych osobowych lub ich niewłaściwego użycia. </w:t>
      </w:r>
    </w:p>
    <w:p w14:paraId="087C0189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lastRenderedPageBreak/>
        <w:t xml:space="preserve">Podmiot przetwarzający, w okresie związania postanowieniami niniejszej umowy, zobowiązuje się bez zbędnej zwłoki zawiadomić Powierzającego o wszelkich czynnościach z własnym udziałem w sprawach dotyczących ochrony danych osobowych prowadzonych przez Prezesa Urzędu Ochrony Danych Osobowych, inne urzędy państwowe, policję, prokuraturę lub sąd. </w:t>
      </w:r>
    </w:p>
    <w:p w14:paraId="1853A416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Podmiot przetwarzający zobowiązuje się odpowiedzieć niezwłocznie na każde pytanie Powierzającego dotyczące przetwarzania powierzonych danych osobowych oraz umożliwić dostęp do pomieszczeń i sprzętu przy pomocy których przetwarzane są powierzone dane osobowe. </w:t>
      </w:r>
    </w:p>
    <w:p w14:paraId="5BCAA620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Podmiot przetwarzający zobowiązany jest stosować się do wskazań Powierzającego mających na celu usunięcie stwierdzonych nieprawidłowości lub poprawę bezpieczeństwa przetwarzania powierzonych danych osobowych.</w:t>
      </w:r>
    </w:p>
    <w:p w14:paraId="0853F411" w14:textId="77777777" w:rsidR="0009209A" w:rsidRDefault="0009209A" w:rsidP="0009209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Podmiot przetwarzający odpowiada za wszelkie wyrządzone szkody Powierzającemu lub osobom których dane są przetwarzane, a które powstały w wyniku niezgodnego z umową oraz innymi przepisami prawa powszechnie obowiązującego, przetwarzania powierzonych danych osobowych.</w:t>
      </w:r>
    </w:p>
    <w:p w14:paraId="17C6ECDF" w14:textId="77777777" w:rsidR="0009209A" w:rsidRDefault="0009209A" w:rsidP="0009209A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</w:p>
    <w:p w14:paraId="4579DF6F" w14:textId="77777777" w:rsidR="0009209A" w:rsidRDefault="0009209A" w:rsidP="0009209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</w:p>
    <w:p w14:paraId="6F7D768B" w14:textId="77777777" w:rsidR="0009209A" w:rsidRDefault="0009209A" w:rsidP="0009209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</w:p>
    <w:p w14:paraId="3B39AECE" w14:textId="77777777" w:rsidR="0009209A" w:rsidRDefault="0009209A" w:rsidP="0009209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</w:p>
    <w:p w14:paraId="2EF3D580" w14:textId="77777777" w:rsidR="0009209A" w:rsidRDefault="0009209A" w:rsidP="00092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……………………………..</w:t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  <w:t>…………………………………</w:t>
      </w:r>
    </w:p>
    <w:p w14:paraId="5B525FF9" w14:textId="77777777" w:rsidR="0009209A" w:rsidRDefault="0009209A" w:rsidP="0009209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Powierzający </w:t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</w:r>
      <w:r>
        <w:rPr>
          <w:rFonts w:ascii="Times New Roman" w:eastAsia="Times New Roman" w:hAnsi="Times New Roman"/>
          <w:sz w:val="24"/>
          <w:szCs w:val="23"/>
          <w:lang w:eastAsia="pl-PL"/>
        </w:rPr>
        <w:tab/>
        <w:t xml:space="preserve">       Podmiot przetwarzający</w:t>
      </w:r>
    </w:p>
    <w:p w14:paraId="0238B072" w14:textId="77777777" w:rsidR="0009209A" w:rsidRDefault="0009209A" w:rsidP="0009209A">
      <w:pPr>
        <w:rPr>
          <w:rFonts w:ascii="Times New Roman" w:eastAsia="Times New Roman" w:hAnsi="Times New Roman"/>
          <w:sz w:val="24"/>
          <w:szCs w:val="23"/>
          <w:lang w:eastAsia="pl-PL"/>
        </w:rPr>
      </w:pPr>
    </w:p>
    <w:p w14:paraId="53D5C8D9" w14:textId="77777777" w:rsidR="0009209A" w:rsidRDefault="0009209A" w:rsidP="0009209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br w:type="column"/>
      </w:r>
      <w:r>
        <w:rPr>
          <w:rFonts w:ascii="Times New Roman" w:eastAsia="Times New Roman" w:hAnsi="Times New Roman"/>
          <w:sz w:val="24"/>
          <w:szCs w:val="23"/>
          <w:lang w:eastAsia="pl-PL"/>
        </w:rPr>
        <w:lastRenderedPageBreak/>
        <w:t xml:space="preserve">Załącznik nr 1 do umowy powierzenia </w:t>
      </w:r>
    </w:p>
    <w:p w14:paraId="4B8718F5" w14:textId="77777777" w:rsidR="0009209A" w:rsidRDefault="0009209A" w:rsidP="0009209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przetwarzania danych osobowych</w:t>
      </w:r>
    </w:p>
    <w:p w14:paraId="18D53D9B" w14:textId="77777777" w:rsidR="0009209A" w:rsidRDefault="0009209A" w:rsidP="0009209A">
      <w:pPr>
        <w:jc w:val="center"/>
        <w:rPr>
          <w:rFonts w:ascii="Times New Roman" w:eastAsia="Times New Roman" w:hAnsi="Times New Roman"/>
          <w:b/>
          <w:sz w:val="24"/>
          <w:szCs w:val="23"/>
          <w:lang w:eastAsia="pl-PL"/>
        </w:rPr>
      </w:pPr>
    </w:p>
    <w:p w14:paraId="47A92B8A" w14:textId="77777777" w:rsidR="0009209A" w:rsidRDefault="0009209A" w:rsidP="0009209A">
      <w:pPr>
        <w:jc w:val="center"/>
        <w:rPr>
          <w:rFonts w:ascii="Times New Roman" w:hAnsi="Times New Roman"/>
          <w:b/>
          <w:color w:val="FF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Środki techniczne i organizacyjne zastosowane w Podmiocie przetwarzającym w celu zapewnienia bezpieczeństwa powierzonych danych osobowych w ramach umowy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5161"/>
      </w:tblGrid>
      <w:tr w:rsidR="0009209A" w14:paraId="6B33D101" w14:textId="77777777">
        <w:trPr>
          <w:trHeight w:val="472"/>
          <w:tblHeader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FF82ADE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Nazwa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E916968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Opis</w:t>
            </w:r>
          </w:p>
          <w:p w14:paraId="1B857DB2" w14:textId="77777777" w:rsidR="0009209A" w:rsidRDefault="0009209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0"/>
              </w:rPr>
              <w:t>(należy odnieść się do wskazanych poniżej środków zabezpieczeń i opisać te rozwiązania, które są stosowane przez Podmiot przetwarzający)</w:t>
            </w:r>
          </w:p>
        </w:tc>
      </w:tr>
      <w:tr w:rsidR="0009209A" w14:paraId="36500E77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0E2C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Środki umożliwiające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pseudonimizację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 szyfrowanie powierzonych danych osobowych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7CBC" w14:textId="77777777" w:rsidR="0009209A" w:rsidRDefault="0009209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69269459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C0B9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 zapewniające  zdolność  do  ciągłego  zapewnienia  poufności,  integralności, dostępności i odporności systemów i usług przetwarzania powierzonych danych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5CB6" w14:textId="77777777" w:rsidR="0009209A" w:rsidRDefault="0009209A">
            <w:pPr>
              <w:spacing w:after="0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</w:tc>
      </w:tr>
      <w:tr w:rsidR="0009209A" w14:paraId="49977618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F932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zapewniające zdolność do szybkiego przywrócenia dostępności powierzonych danych osobowych i dostępu do nich w razie incydentu fizycznego lub technicznego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A4FE" w14:textId="77777777" w:rsidR="0009209A" w:rsidRDefault="0009209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</w:tc>
      </w:tr>
      <w:tr w:rsidR="0009209A" w14:paraId="0DAAD479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5E0B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Procesy umożliwiające regularne testowanie, mierzenie i ocenianie skuteczności środków technicznych i organizacyjnych mających zapewnić bezpieczeństwo przetwarzania (powierzonych danych)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B859" w14:textId="77777777" w:rsidR="0009209A" w:rsidRDefault="0009209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</w:tc>
      </w:tr>
      <w:tr w:rsidR="0009209A" w14:paraId="217A98A1" w14:textId="77777777">
        <w:trPr>
          <w:trHeight w:val="100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EAE3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umożliwiające identyfikację i autoryzację użytkowników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0ADE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0C64FA40" w14:textId="77777777">
        <w:trPr>
          <w:trHeight w:val="7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11E1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zapewniające ochronę powierzonych danych w czasie ich przekazywania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EA30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0653627D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0F51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zapewniające ochronę powierzonych danych w czasie ich przechowywania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5465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57C75CF2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06F0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Środki służące zapewnieniu bezpieczeństwa fizycznego miejsc, w których przetwarzane są powierzone dane osobowe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0180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7D901796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9AC4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umożliwiające rejestrowanie zdarzeń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056F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61C46C50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D266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służące do konfiguracji systemu w tym konfiguracji domyślnej (założenia i wymogi dot. dostosowania parametrów niezbędnych do prawidłowego działania sprzętu i oprogramowania wykorzystywanego do przetwarzania powierzonych danych)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651A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001ADA49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190C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dotyczące zarządzania wewnętrznym systemem IT i bezpieczeństwem IT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AEFB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4824FF77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C2D1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dotyczące certyfikacji / zapewnienia (potwierdzania) jakości procesów i produktów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8A6C" w14:textId="77777777" w:rsidR="0009209A" w:rsidRDefault="0009209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2FE07C22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54D8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zapewniające minimalizację danych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B7D0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16C75A0F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E876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zapewniające odpowiednią jakość danych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D4FA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113DE38B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9FD4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zapewniające ograniczone zatrzymywanie (przechowywanie/retencję) danych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7290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6EB58B2E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0E30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zapewniające rozliczalność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EDE1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0F14CB68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57A0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Środki umożliwiające przenoszenie danych i zapewnienie ich usuwania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6EF8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9209A" w14:paraId="38B7475A" w14:textId="77777777">
        <w:trPr>
          <w:trHeight w:val="16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07CF" w14:textId="77777777" w:rsidR="0009209A" w:rsidRDefault="0009209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Inne (istotne z punktu widzenia realizowanej umowy środki zabezpieczeń)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5E6D" w14:textId="77777777" w:rsidR="0009209A" w:rsidRDefault="00092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6A3913AC" w14:textId="77777777" w:rsidR="0009209A" w:rsidRDefault="0009209A" w:rsidP="0009209A">
      <w:pPr>
        <w:spacing w:before="240" w:after="0"/>
        <w:jc w:val="both"/>
        <w:rPr>
          <w:rFonts w:ascii="Times New Roman" w:eastAsia="Times New Roman" w:hAnsi="Times New Roman"/>
          <w:sz w:val="8"/>
          <w:szCs w:val="23"/>
          <w:lang w:eastAsia="pl-PL"/>
        </w:rPr>
      </w:pPr>
    </w:p>
    <w:p w14:paraId="2AB48E5E" w14:textId="77777777" w:rsidR="0009209A" w:rsidRDefault="0009209A" w:rsidP="0009209A">
      <w:pPr>
        <w:spacing w:before="240" w:after="0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b/>
          <w:sz w:val="24"/>
          <w:szCs w:val="23"/>
          <w:lang w:eastAsia="pl-PL"/>
        </w:rPr>
        <w:t>Uwaga:</w:t>
      </w:r>
      <w:r>
        <w:rPr>
          <w:rFonts w:ascii="Times New Roman" w:eastAsia="Times New Roman" w:hAnsi="Times New Roman"/>
          <w:sz w:val="24"/>
          <w:szCs w:val="23"/>
          <w:lang w:eastAsia="pl-PL"/>
        </w:rPr>
        <w:t xml:space="preserve"> W przypadku przekazywania danych powierzonych w ramach umowy kolejnym podmiotom przetwarzającym (</w:t>
      </w:r>
      <w:proofErr w:type="spellStart"/>
      <w:r>
        <w:rPr>
          <w:rFonts w:ascii="Times New Roman" w:eastAsia="Times New Roman" w:hAnsi="Times New Roman"/>
          <w:sz w:val="24"/>
          <w:szCs w:val="23"/>
          <w:lang w:eastAsia="pl-PL"/>
        </w:rPr>
        <w:t>podprzetwarzającym</w:t>
      </w:r>
      <w:proofErr w:type="spellEnd"/>
      <w:r>
        <w:rPr>
          <w:rFonts w:ascii="Times New Roman" w:eastAsia="Times New Roman" w:hAnsi="Times New Roman"/>
          <w:sz w:val="24"/>
          <w:szCs w:val="23"/>
          <w:lang w:eastAsia="pl-PL"/>
        </w:rPr>
        <w:t>) należy również opisać konkretne środki techniczne i organizacyjne (wg schematu określonego w tabeli powyższej), jakie powinien zastosować ten podmiot, aby móc udzielić pomocy podmiotowi przetwarzającemu.</w:t>
      </w:r>
    </w:p>
    <w:p w14:paraId="6BC680AA" w14:textId="77777777" w:rsidR="0009209A" w:rsidRDefault="0009209A" w:rsidP="0009209A"/>
    <w:p w14:paraId="3942F5C4" w14:textId="77777777" w:rsidR="0009209A" w:rsidRDefault="0009209A" w:rsidP="000920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br w:type="column"/>
      </w:r>
      <w:r>
        <w:rPr>
          <w:rFonts w:ascii="Times New Roman" w:eastAsia="Times New Roman" w:hAnsi="Times New Roman"/>
          <w:sz w:val="24"/>
          <w:szCs w:val="23"/>
          <w:lang w:eastAsia="pl-PL"/>
        </w:rPr>
        <w:lastRenderedPageBreak/>
        <w:t xml:space="preserve">Załącznik nr 2 do umowy powierzenia </w:t>
      </w:r>
    </w:p>
    <w:p w14:paraId="58DB2B5B" w14:textId="77777777" w:rsidR="0009209A" w:rsidRDefault="0009209A" w:rsidP="000920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przetwarzania danych osobowych</w:t>
      </w:r>
    </w:p>
    <w:p w14:paraId="6B1B2303" w14:textId="77777777" w:rsidR="0009209A" w:rsidRDefault="0009209A" w:rsidP="0009209A">
      <w:pPr>
        <w:spacing w:before="240" w:after="0"/>
        <w:jc w:val="both"/>
        <w:rPr>
          <w:rFonts w:ascii="Times New Roman" w:eastAsia="Times New Roman" w:hAnsi="Times New Roman"/>
          <w:color w:val="FF0000"/>
          <w:sz w:val="20"/>
          <w:szCs w:val="23"/>
          <w:lang w:eastAsia="pl-PL"/>
        </w:rPr>
      </w:pPr>
    </w:p>
    <w:p w14:paraId="0B1B2BF2" w14:textId="77777777" w:rsidR="0009209A" w:rsidRDefault="0009209A" w:rsidP="0009209A">
      <w:pPr>
        <w:spacing w:before="240" w:after="0"/>
        <w:jc w:val="both"/>
        <w:rPr>
          <w:rFonts w:ascii="Times New Roman" w:eastAsia="Times New Roman" w:hAnsi="Times New Roman"/>
          <w:color w:val="FF0000"/>
          <w:sz w:val="20"/>
          <w:szCs w:val="23"/>
          <w:lang w:eastAsia="pl-PL"/>
        </w:rPr>
      </w:pPr>
    </w:p>
    <w:p w14:paraId="2C718E26" w14:textId="77777777" w:rsidR="0009209A" w:rsidRDefault="0009209A" w:rsidP="0009209A">
      <w:pPr>
        <w:spacing w:before="240" w:after="0"/>
        <w:jc w:val="center"/>
        <w:rPr>
          <w:rFonts w:ascii="Times New Roman" w:eastAsia="Times New Roman" w:hAnsi="Times New Roman"/>
          <w:b/>
          <w:sz w:val="20"/>
          <w:szCs w:val="23"/>
          <w:lang w:eastAsia="pl-PL"/>
        </w:rPr>
      </w:pPr>
      <w:r>
        <w:rPr>
          <w:rFonts w:ascii="Times New Roman" w:eastAsia="Times New Roman" w:hAnsi="Times New Roman"/>
          <w:b/>
          <w:sz w:val="24"/>
          <w:szCs w:val="23"/>
          <w:lang w:eastAsia="pl-PL"/>
        </w:rPr>
        <w:t>Lista osób mogących wykonywać działania serwisowe na oprogramowaniu i sprzęcie będącym przedmiotem umowy</w:t>
      </w:r>
    </w:p>
    <w:p w14:paraId="1B671A3A" w14:textId="77777777" w:rsidR="0009209A" w:rsidRDefault="0009209A" w:rsidP="0009209A">
      <w:pPr>
        <w:spacing w:before="240" w:after="0"/>
        <w:jc w:val="both"/>
        <w:rPr>
          <w:rFonts w:ascii="Times New Roman" w:eastAsia="Times New Roman" w:hAnsi="Times New Roman"/>
          <w:sz w:val="20"/>
          <w:szCs w:val="23"/>
          <w:lang w:eastAsia="pl-PL"/>
        </w:rPr>
      </w:pPr>
    </w:p>
    <w:p w14:paraId="5D65F56A" w14:textId="77777777" w:rsidR="0009209A" w:rsidRDefault="0009209A" w:rsidP="0009209A">
      <w:pPr>
        <w:spacing w:before="240" w:after="0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1. ..........................................</w:t>
      </w:r>
    </w:p>
    <w:p w14:paraId="2B84D540" w14:textId="77777777" w:rsidR="0009209A" w:rsidRDefault="0009209A" w:rsidP="0009209A">
      <w:pPr>
        <w:spacing w:before="240" w:after="0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2. ..........................................</w:t>
      </w:r>
    </w:p>
    <w:p w14:paraId="21F5C7C0" w14:textId="77777777" w:rsidR="0009209A" w:rsidRDefault="0009209A" w:rsidP="0009209A">
      <w:pPr>
        <w:spacing w:before="240" w:after="0"/>
        <w:jc w:val="both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3. ..........................................</w:t>
      </w:r>
    </w:p>
    <w:p w14:paraId="6CFCDFDF" w14:textId="77777777" w:rsidR="0009209A" w:rsidRDefault="0009209A" w:rsidP="0009209A"/>
    <w:p w14:paraId="5FDCF5C1" w14:textId="6B0A0BA1" w:rsidR="005E40C5" w:rsidRDefault="005E40C5" w:rsidP="0009209A"/>
    <w:p w14:paraId="7B6D12F3" w14:textId="227CF109" w:rsidR="00C80688" w:rsidRDefault="00C80688">
      <w:pPr>
        <w:spacing w:after="160" w:line="259" w:lineRule="auto"/>
      </w:pPr>
      <w:r>
        <w:br w:type="page"/>
      </w:r>
    </w:p>
    <w:p w14:paraId="2890295A" w14:textId="796F708C" w:rsidR="00C80688" w:rsidRDefault="00C80688" w:rsidP="00C806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lastRenderedPageBreak/>
        <w:t xml:space="preserve">Załącznik nr 3 do umowy powierzenia </w:t>
      </w:r>
    </w:p>
    <w:p w14:paraId="3D8F1A91" w14:textId="433D940F" w:rsidR="00C80688" w:rsidRDefault="00C80688" w:rsidP="00C806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3"/>
          <w:lang w:eastAsia="pl-PL"/>
        </w:rPr>
      </w:pPr>
      <w:r>
        <w:rPr>
          <w:rFonts w:ascii="Times New Roman" w:eastAsia="Times New Roman" w:hAnsi="Times New Roman"/>
          <w:sz w:val="24"/>
          <w:szCs w:val="23"/>
          <w:lang w:eastAsia="pl-PL"/>
        </w:rPr>
        <w:t>przetwarzania danych osobowych</w:t>
      </w:r>
    </w:p>
    <w:p w14:paraId="2C65DE30" w14:textId="5B09B000" w:rsidR="00C80688" w:rsidRPr="00C80688" w:rsidRDefault="00C80688" w:rsidP="00C8068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3"/>
          <w:lang w:eastAsia="pl-PL"/>
        </w:rPr>
      </w:pPr>
    </w:p>
    <w:p w14:paraId="5B809F67" w14:textId="59D42378" w:rsidR="00C80688" w:rsidRPr="00C80688" w:rsidRDefault="00C80688" w:rsidP="00C80688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0688">
        <w:rPr>
          <w:rFonts w:ascii="Times New Roman" w:hAnsi="Times New Roman"/>
          <w:b/>
          <w:bCs/>
          <w:sz w:val="24"/>
          <w:szCs w:val="24"/>
        </w:rPr>
        <w:t>Informacja o przetwarzaniu danych osobowych osób fizycznych, których dane są przekazywane Podkarpackiemu Urzędowi Wojewódzkiemu w Rzeszowie przy zawieraniu umowy nr OA-III……</w:t>
      </w:r>
      <w:r>
        <w:rPr>
          <w:rFonts w:ascii="Times New Roman" w:hAnsi="Times New Roman"/>
          <w:b/>
          <w:bCs/>
          <w:sz w:val="24"/>
          <w:szCs w:val="24"/>
        </w:rPr>
        <w:t>…………..</w:t>
      </w:r>
      <w:r w:rsidRPr="00C80688">
        <w:rPr>
          <w:rFonts w:ascii="Times New Roman" w:hAnsi="Times New Roman"/>
          <w:b/>
          <w:bCs/>
          <w:sz w:val="24"/>
          <w:szCs w:val="24"/>
        </w:rPr>
        <w:t xml:space="preserve"> oraz w toku jej wykonywania.</w:t>
      </w:r>
    </w:p>
    <w:p w14:paraId="7070189E" w14:textId="77777777" w:rsidR="00C80688" w:rsidRPr="00C80688" w:rsidRDefault="00C80688" w:rsidP="00C80688">
      <w:pPr>
        <w:pStyle w:val="Akapitzlist"/>
        <w:spacing w:line="32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W związku z przetwarzaniem danych osobowych informujemy, zgodnie z zapisami ogólnego rozporządzenia o ochronie danych z dnia 27 kwietnia 2016 r. (dalej: RODO), że:</w:t>
      </w:r>
    </w:p>
    <w:p w14:paraId="176D5C50" w14:textId="77777777" w:rsidR="00C80688" w:rsidRPr="00C80688" w:rsidRDefault="00C80688" w:rsidP="00C80688">
      <w:pPr>
        <w:pStyle w:val="Akapitzlist"/>
        <w:numPr>
          <w:ilvl w:val="0"/>
          <w:numId w:val="9"/>
        </w:numPr>
        <w:spacing w:after="0" w:line="320" w:lineRule="atLeast"/>
        <w:jc w:val="both"/>
        <w:rPr>
          <w:rFonts w:ascii="Times New Roman" w:hAnsi="Times New Roman"/>
          <w:i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 xml:space="preserve">administratorem Pani/Pana danych osobowych jest Wojewoda Podkarpacki </w:t>
      </w:r>
      <w:r w:rsidRPr="00C80688">
        <w:rPr>
          <w:rFonts w:ascii="Times New Roman" w:hAnsi="Times New Roman"/>
          <w:sz w:val="24"/>
          <w:szCs w:val="24"/>
        </w:rPr>
        <w:br/>
        <w:t>z siedzibą w Rzeszowie, ul. Grunwaldzka 15, 35-959 Rzeszów</w:t>
      </w:r>
      <w:r w:rsidRPr="00C80688">
        <w:rPr>
          <w:rFonts w:ascii="Times New Roman" w:hAnsi="Times New Roman"/>
          <w:i/>
          <w:sz w:val="24"/>
          <w:szCs w:val="24"/>
        </w:rPr>
        <w:t>;</w:t>
      </w:r>
    </w:p>
    <w:p w14:paraId="597B26BA" w14:textId="77777777" w:rsidR="00C80688" w:rsidRPr="00C80688" w:rsidRDefault="00C80688" w:rsidP="00C80688">
      <w:pPr>
        <w:pStyle w:val="Akapitzlist"/>
        <w:numPr>
          <w:ilvl w:val="0"/>
          <w:numId w:val="9"/>
        </w:num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 xml:space="preserve">Pani/Pana dane osobowe przetwarzane będą w celu zawarcia i realizacji </w:t>
      </w:r>
      <w:r w:rsidRPr="00C80688">
        <w:rPr>
          <w:rFonts w:ascii="Times New Roman" w:eastAsia="Arial Unicode MS" w:hAnsi="Times New Roman"/>
          <w:sz w:val="24"/>
          <w:szCs w:val="24"/>
        </w:rPr>
        <w:t xml:space="preserve">umowy </w:t>
      </w:r>
      <w:r w:rsidRPr="00C80688">
        <w:rPr>
          <w:rFonts w:ascii="Times New Roman" w:hAnsi="Times New Roman"/>
          <w:sz w:val="24"/>
          <w:szCs w:val="24"/>
        </w:rPr>
        <w:t>zgodnie z przepisami</w:t>
      </w:r>
      <w:r w:rsidRPr="00C80688">
        <w:rPr>
          <w:rFonts w:ascii="Times New Roman" w:eastAsia="Arial Unicode MS" w:hAnsi="Times New Roman"/>
          <w:sz w:val="24"/>
          <w:szCs w:val="24"/>
        </w:rPr>
        <w:t xml:space="preserve"> ustawy z dnia 29 stycznia 2004 r. Prawo zamówień publicznych</w:t>
      </w:r>
      <w:r w:rsidRPr="00C80688">
        <w:rPr>
          <w:rFonts w:ascii="Times New Roman" w:hAnsi="Times New Roman"/>
          <w:sz w:val="24"/>
          <w:szCs w:val="24"/>
        </w:rPr>
        <w:t>, w związku z art. 6 ust. 1 lit. b i lit. c</w:t>
      </w:r>
      <w:r w:rsidRPr="00C80688">
        <w:rPr>
          <w:rFonts w:ascii="Times New Roman" w:hAnsi="Times New Roman"/>
          <w:i/>
          <w:sz w:val="24"/>
          <w:szCs w:val="24"/>
        </w:rPr>
        <w:t xml:space="preserve"> </w:t>
      </w:r>
      <w:r w:rsidRPr="00C80688">
        <w:rPr>
          <w:rFonts w:ascii="Times New Roman" w:hAnsi="Times New Roman"/>
          <w:sz w:val="24"/>
          <w:szCs w:val="24"/>
        </w:rPr>
        <w:t>RODO;</w:t>
      </w:r>
    </w:p>
    <w:p w14:paraId="64899A37" w14:textId="77777777" w:rsidR="00C80688" w:rsidRPr="00C80688" w:rsidRDefault="00C80688" w:rsidP="00C80688">
      <w:pPr>
        <w:pStyle w:val="Akapitzlist"/>
        <w:numPr>
          <w:ilvl w:val="0"/>
          <w:numId w:val="9"/>
        </w:numPr>
        <w:spacing w:after="0" w:line="320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dane osobowe będą przetwarzane przez okres niezbędny do realizacji celu przetwarzania wskazanego w pkt 2, w tym przechowywane do momentu wygaśnięcia obowiązku archiwizacji danych wynikającego z przepisów prawa tj. przez okres 5 lat, licząc od roku zakończenia postępowania.</w:t>
      </w:r>
    </w:p>
    <w:p w14:paraId="0DEE185C" w14:textId="77777777" w:rsidR="00C80688" w:rsidRPr="00C80688" w:rsidRDefault="00C80688" w:rsidP="00C80688">
      <w:pPr>
        <w:pStyle w:val="Akapitzlist"/>
        <w:numPr>
          <w:ilvl w:val="0"/>
          <w:numId w:val="9"/>
        </w:num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Pani/Pana dane osobowe są niezbędne do zawarcia i realizacji umowy i zostały wskazane przez podmiot, z którym zawierana jest umowa. Podmiot ten przekazał:</w:t>
      </w:r>
    </w:p>
    <w:p w14:paraId="022935E0" w14:textId="77777777" w:rsidR="00C80688" w:rsidRPr="00C80688" w:rsidRDefault="00C80688" w:rsidP="00C80688">
      <w:pPr>
        <w:pStyle w:val="Akapitzlist"/>
        <w:numPr>
          <w:ilvl w:val="0"/>
          <w:numId w:val="15"/>
        </w:num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dane identyfikacyjne w przypadku osób go reprezentujących (w szczególności: imię i nazwisko oraz pełnioną funkcję);</w:t>
      </w:r>
    </w:p>
    <w:p w14:paraId="02048B8D" w14:textId="77777777" w:rsidR="00C80688" w:rsidRPr="00C80688" w:rsidRDefault="00C80688" w:rsidP="00C80688">
      <w:pPr>
        <w:pStyle w:val="Akapitzlist"/>
        <w:numPr>
          <w:ilvl w:val="0"/>
          <w:numId w:val="15"/>
        </w:num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dane identyfikacyjne oraz służbowe dane kontaktowe osób wyznaczonych do kontaktów w celu realizacji umowy (w szczególności: imię i nazwisko, stanowisko oraz nr służbowego telefonu/e-mail);</w:t>
      </w:r>
    </w:p>
    <w:p w14:paraId="036A440B" w14:textId="77777777" w:rsidR="00C80688" w:rsidRPr="00C80688" w:rsidRDefault="00C80688" w:rsidP="00C80688">
      <w:pPr>
        <w:pStyle w:val="Akapitzlist"/>
        <w:numPr>
          <w:ilvl w:val="0"/>
          <w:numId w:val="9"/>
        </w:num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Odbiorcami Pani/Pana danych osobowych mogą być:</w:t>
      </w:r>
    </w:p>
    <w:p w14:paraId="1EC11DBB" w14:textId="77777777" w:rsidR="00C80688" w:rsidRPr="00C80688" w:rsidRDefault="00C80688" w:rsidP="00C80688">
      <w:pPr>
        <w:pStyle w:val="Akapitzlist"/>
        <w:numPr>
          <w:ilvl w:val="0"/>
          <w:numId w:val="12"/>
        </w:numPr>
        <w:tabs>
          <w:tab w:val="clear" w:pos="1288"/>
        </w:tabs>
        <w:spacing w:after="0" w:line="320" w:lineRule="atLeas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719E4292" w14:textId="77777777" w:rsidR="00C80688" w:rsidRPr="00C80688" w:rsidRDefault="00C80688" w:rsidP="00C80688">
      <w:pPr>
        <w:pStyle w:val="Akapitzlist"/>
        <w:numPr>
          <w:ilvl w:val="0"/>
          <w:numId w:val="12"/>
        </w:numPr>
        <w:tabs>
          <w:tab w:val="clear" w:pos="1288"/>
        </w:tabs>
        <w:spacing w:after="0" w:line="320" w:lineRule="atLeas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podmioty, którym w ramach dostępu do informacji publicznej udostępnione zostaną informacje związane z realizacją umowy w ramach udzielonego zamówienia,</w:t>
      </w:r>
    </w:p>
    <w:p w14:paraId="5F6CD189" w14:textId="77777777" w:rsidR="00C80688" w:rsidRPr="00C80688" w:rsidRDefault="00C80688" w:rsidP="00C80688">
      <w:pPr>
        <w:pStyle w:val="Akapitzlist"/>
        <w:numPr>
          <w:ilvl w:val="0"/>
          <w:numId w:val="12"/>
        </w:numPr>
        <w:tabs>
          <w:tab w:val="clear" w:pos="1288"/>
        </w:tabs>
        <w:spacing w:after="0" w:line="320" w:lineRule="atLeas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podmioty realizujące zadania w zakresie utrzymania i rozwoju systemów teleinformatycznych,</w:t>
      </w:r>
    </w:p>
    <w:p w14:paraId="6CAF6BFA" w14:textId="77777777" w:rsidR="00C80688" w:rsidRPr="00C80688" w:rsidRDefault="00C80688" w:rsidP="00C80688">
      <w:pPr>
        <w:pStyle w:val="Akapitzlist"/>
        <w:numPr>
          <w:ilvl w:val="0"/>
          <w:numId w:val="12"/>
        </w:numPr>
        <w:tabs>
          <w:tab w:val="clear" w:pos="1288"/>
        </w:tabs>
        <w:spacing w:after="0" w:line="320" w:lineRule="atLeas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podmioty zaangażowane w utrzymanie systemów poczty elektronicznej oraz serwisu e-Doręczenia, które mogą być wykorzystywane do kontaktu z Panią/Panem;</w:t>
      </w:r>
    </w:p>
    <w:p w14:paraId="20CE55A6" w14:textId="77777777" w:rsidR="00C80688" w:rsidRPr="00C80688" w:rsidRDefault="00C80688" w:rsidP="00C80688">
      <w:pPr>
        <w:numPr>
          <w:ilvl w:val="0"/>
          <w:numId w:val="11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przysługuje Pani/Panu prawo do:</w:t>
      </w:r>
    </w:p>
    <w:p w14:paraId="26B896A6" w14:textId="77777777" w:rsidR="00C80688" w:rsidRPr="00C80688" w:rsidRDefault="00C80688" w:rsidP="00C80688">
      <w:pPr>
        <w:numPr>
          <w:ilvl w:val="0"/>
          <w:numId w:val="13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dostępu do danych osobowych na podstawie art. 15 RODO,</w:t>
      </w:r>
    </w:p>
    <w:p w14:paraId="127833E0" w14:textId="77777777" w:rsidR="00C80688" w:rsidRPr="00C80688" w:rsidRDefault="00C80688" w:rsidP="00C80688">
      <w:pPr>
        <w:pStyle w:val="Akapitzlist"/>
        <w:numPr>
          <w:ilvl w:val="0"/>
          <w:numId w:val="13"/>
        </w:numPr>
        <w:spacing w:after="12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 xml:space="preserve">żądania sprostowania lub uzupełnienia swoich danych na podstawie art. 16 RODO, </w:t>
      </w:r>
      <w:r w:rsidRPr="00C80688">
        <w:rPr>
          <w:rFonts w:ascii="Times New Roman" w:hAnsi="Times New Roman"/>
          <w:sz w:val="24"/>
          <w:szCs w:val="24"/>
        </w:rPr>
        <w:br/>
        <w:t>z zaznaczeniem, że skorzystanie z tego prawa nie może skutkować zmianą postanowień umowy, za wyjątkiem zmian:</w:t>
      </w:r>
    </w:p>
    <w:p w14:paraId="286ADC7D" w14:textId="77777777" w:rsidR="00C80688" w:rsidRPr="00C80688" w:rsidRDefault="00C80688" w:rsidP="00C80688">
      <w:pPr>
        <w:pStyle w:val="Akapitzlist"/>
        <w:numPr>
          <w:ilvl w:val="0"/>
          <w:numId w:val="14"/>
        </w:numPr>
        <w:tabs>
          <w:tab w:val="num" w:pos="720"/>
          <w:tab w:val="left" w:pos="993"/>
        </w:tabs>
        <w:spacing w:before="120"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przewidzianych w treści umowy,</w:t>
      </w:r>
    </w:p>
    <w:p w14:paraId="26995F29" w14:textId="77777777" w:rsidR="00C80688" w:rsidRPr="00C80688" w:rsidRDefault="00C80688" w:rsidP="00C80688">
      <w:pPr>
        <w:pStyle w:val="Akapitzlist"/>
        <w:numPr>
          <w:ilvl w:val="0"/>
          <w:numId w:val="14"/>
        </w:numPr>
        <w:tabs>
          <w:tab w:val="num" w:pos="720"/>
          <w:tab w:val="left" w:pos="993"/>
        </w:tabs>
        <w:spacing w:before="120"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mających nieistotny charakter,</w:t>
      </w:r>
    </w:p>
    <w:p w14:paraId="64E460C3" w14:textId="77777777" w:rsidR="00C80688" w:rsidRPr="00C80688" w:rsidRDefault="00C80688" w:rsidP="00C80688">
      <w:pPr>
        <w:numPr>
          <w:ilvl w:val="0"/>
          <w:numId w:val="13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lastRenderedPageBreak/>
        <w:t>żądania usunięcia swoich danych osobowych na podstawie art. 17 RODO po ustaniu okresu przechowywania, w myśl obowiązujących przepisów,</w:t>
      </w:r>
    </w:p>
    <w:p w14:paraId="286113E0" w14:textId="77777777" w:rsidR="00C80688" w:rsidRPr="00C80688" w:rsidRDefault="00C80688" w:rsidP="00C80688">
      <w:pPr>
        <w:numPr>
          <w:ilvl w:val="0"/>
          <w:numId w:val="13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 xml:space="preserve">żądania ograniczenia przetwarzania danych na podstawie art. 18 RODO; </w:t>
      </w:r>
    </w:p>
    <w:p w14:paraId="2F443598" w14:textId="77777777" w:rsidR="00C80688" w:rsidRPr="00C80688" w:rsidRDefault="00C80688" w:rsidP="00C80688">
      <w:pPr>
        <w:numPr>
          <w:ilvl w:val="0"/>
          <w:numId w:val="11"/>
        </w:numPr>
        <w:tabs>
          <w:tab w:val="clear" w:pos="720"/>
        </w:tabs>
        <w:spacing w:after="0" w:line="320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Pani/Pana dane nie będą poddane zautomatyzowanym procesom związanym z podejmowaniem decyzji, w tym profilowaniu;</w:t>
      </w:r>
    </w:p>
    <w:p w14:paraId="66C8CB0E" w14:textId="77777777" w:rsidR="00C80688" w:rsidRPr="00C80688" w:rsidRDefault="00C80688" w:rsidP="00C80688">
      <w:pPr>
        <w:numPr>
          <w:ilvl w:val="0"/>
          <w:numId w:val="11"/>
        </w:numPr>
        <w:tabs>
          <w:tab w:val="clear" w:pos="720"/>
        </w:tabs>
        <w:spacing w:after="0" w:line="320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4022B2D3" w14:textId="77777777" w:rsidR="00C80688" w:rsidRPr="00C80688" w:rsidRDefault="00C80688" w:rsidP="00C80688">
      <w:pPr>
        <w:spacing w:line="320" w:lineRule="atLeast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 xml:space="preserve">W przypadku jakichkolwiek wątpliwości czy pytań w zakresie przetwarzania Pani/Pana danych osobowych oraz korzystania z praw związanych z przetwarzaniem danych osobowych, może się Pani/Pan kontaktować się z Inspektorem Ochrony Danych w Podkarpackim Urzędzie Wojewódzkim w Rzeszowie: </w:t>
      </w:r>
    </w:p>
    <w:p w14:paraId="0E332139" w14:textId="77777777" w:rsidR="00C80688" w:rsidRPr="00C80688" w:rsidRDefault="00C80688" w:rsidP="00C80688">
      <w:pPr>
        <w:numPr>
          <w:ilvl w:val="0"/>
          <w:numId w:val="10"/>
        </w:numPr>
        <w:spacing w:after="120" w:line="240" w:lineRule="auto"/>
        <w:ind w:left="426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listownie na adres Podkarpackiego Urzędu Wojewódzkiego w Rzeszowie, ul. Grunwaldzka 15, 35-959 Rzeszów,</w:t>
      </w:r>
    </w:p>
    <w:p w14:paraId="5A8E2FA4" w14:textId="77777777" w:rsidR="00C80688" w:rsidRPr="00C80688" w:rsidRDefault="00C80688" w:rsidP="00C80688">
      <w:pPr>
        <w:numPr>
          <w:ilvl w:val="0"/>
          <w:numId w:val="10"/>
        </w:numPr>
        <w:spacing w:after="120" w:line="240" w:lineRule="auto"/>
        <w:ind w:left="426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 xml:space="preserve">elektronicznie: na adres e-mail </w:t>
      </w:r>
      <w:hyperlink r:id="rId7" w:history="1">
        <w:r w:rsidRPr="00C80688">
          <w:rPr>
            <w:rStyle w:val="Hipercze"/>
            <w:rFonts w:ascii="Times New Roman" w:hAnsi="Times New Roman"/>
            <w:color w:val="auto"/>
            <w:sz w:val="24"/>
            <w:szCs w:val="24"/>
          </w:rPr>
          <w:t>rodo@rzeszow.uw.gov.pl</w:t>
        </w:r>
      </w:hyperlink>
      <w:r w:rsidRPr="00C80688">
        <w:rPr>
          <w:rFonts w:ascii="Times New Roman" w:hAnsi="Times New Roman"/>
          <w:sz w:val="24"/>
          <w:szCs w:val="24"/>
        </w:rPr>
        <w:t xml:space="preserve"> </w:t>
      </w:r>
    </w:p>
    <w:p w14:paraId="1BC69FAA" w14:textId="77777777" w:rsidR="00C80688" w:rsidRPr="00C80688" w:rsidRDefault="00C80688" w:rsidP="00C80688">
      <w:pPr>
        <w:numPr>
          <w:ilvl w:val="0"/>
          <w:numId w:val="10"/>
        </w:numPr>
        <w:spacing w:after="120" w:line="240" w:lineRule="auto"/>
        <w:ind w:left="426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elektronicznie: elektronicznie: na adres e-Doręczeń PUW: AE:PL-32880-81335-UUEVC-18,</w:t>
      </w:r>
    </w:p>
    <w:p w14:paraId="2DE8049E" w14:textId="77777777" w:rsidR="00C80688" w:rsidRPr="00C80688" w:rsidRDefault="00C80688" w:rsidP="00C80688">
      <w:pPr>
        <w:numPr>
          <w:ilvl w:val="0"/>
          <w:numId w:val="10"/>
        </w:numPr>
        <w:spacing w:after="120" w:line="240" w:lineRule="auto"/>
        <w:ind w:left="426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osobiście w siedzibie Podkarpackiego Urzędu Wojewódzkiego w Rzeszowie przy ul. Grunwaldzkiej 15.</w:t>
      </w:r>
    </w:p>
    <w:p w14:paraId="3905DC4B" w14:textId="77777777" w:rsidR="00C80688" w:rsidRPr="00C80688" w:rsidRDefault="00C80688" w:rsidP="00C80688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30E0FA3F" w14:textId="77777777" w:rsidR="00C80688" w:rsidRPr="00C80688" w:rsidRDefault="00C80688" w:rsidP="00C8068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0688">
        <w:rPr>
          <w:rFonts w:ascii="Times New Roman" w:hAnsi="Times New Roman"/>
          <w:sz w:val="24"/>
          <w:szCs w:val="24"/>
        </w:rPr>
        <w:t>Jeśli uzna Pani/Pan, że dane osobowe nie są przetwarzane w sposób prawidłowy przysługuje Pani/Pan prawo wniesienia skargi do Prezesa Urzędu Ochrony Danych Osobowych.</w:t>
      </w:r>
    </w:p>
    <w:p w14:paraId="1DB1E4AA" w14:textId="77777777" w:rsidR="00C80688" w:rsidRDefault="00C80688" w:rsidP="00C80688">
      <w:pPr>
        <w:spacing w:after="0" w:line="240" w:lineRule="auto"/>
        <w:rPr>
          <w:rFonts w:ascii="Times New Roman" w:eastAsia="Times New Roman" w:hAnsi="Times New Roman"/>
          <w:sz w:val="24"/>
          <w:szCs w:val="23"/>
          <w:lang w:eastAsia="pl-PL"/>
        </w:rPr>
      </w:pPr>
    </w:p>
    <w:p w14:paraId="2E37AA61" w14:textId="77777777" w:rsidR="00C80688" w:rsidRDefault="00C80688" w:rsidP="0009209A"/>
    <w:sectPr w:rsidR="00C80688" w:rsidSect="00674A8C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0EB2B" w14:textId="77777777" w:rsidR="006E6C1E" w:rsidRDefault="006E6C1E" w:rsidP="0009209A">
      <w:pPr>
        <w:spacing w:after="0" w:line="240" w:lineRule="auto"/>
      </w:pPr>
      <w:r>
        <w:separator/>
      </w:r>
    </w:p>
  </w:endnote>
  <w:endnote w:type="continuationSeparator" w:id="0">
    <w:p w14:paraId="7500594C" w14:textId="77777777" w:rsidR="006E6C1E" w:rsidRDefault="006E6C1E" w:rsidP="00092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00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8C47BD" w14:textId="257BFA77" w:rsidR="00C80688" w:rsidRDefault="00C80688">
            <w:pPr>
              <w:pStyle w:val="Stopka"/>
              <w:jc w:val="right"/>
            </w:pPr>
            <w:r>
              <w:t xml:space="preserve">Str.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EF6DC3" w14:textId="77777777" w:rsidR="00C80688" w:rsidRDefault="00C806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2DC" w14:textId="77777777" w:rsidR="00674A8C" w:rsidRDefault="00674A8C" w:rsidP="00674A8C">
    <w:pPr>
      <w:pStyle w:val="Stopka"/>
    </w:pPr>
    <w:r>
      <w:t xml:space="preserve">*niepotrzebne skreślić </w:t>
    </w:r>
  </w:p>
  <w:p w14:paraId="3851DF98" w14:textId="77777777" w:rsidR="00674A8C" w:rsidRDefault="00674A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79E6" w14:textId="77777777" w:rsidR="006E6C1E" w:rsidRDefault="006E6C1E" w:rsidP="0009209A">
      <w:pPr>
        <w:spacing w:after="0" w:line="240" w:lineRule="auto"/>
      </w:pPr>
      <w:r>
        <w:separator/>
      </w:r>
    </w:p>
  </w:footnote>
  <w:footnote w:type="continuationSeparator" w:id="0">
    <w:p w14:paraId="63D91ABF" w14:textId="77777777" w:rsidR="006E6C1E" w:rsidRDefault="006E6C1E" w:rsidP="00092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A55A" w14:textId="60F179AC" w:rsidR="0009209A" w:rsidRDefault="0009209A" w:rsidP="0009209A">
    <w:pPr>
      <w:pStyle w:val="Nagwek"/>
      <w:jc w:val="right"/>
    </w:pPr>
    <w:r>
      <w:t xml:space="preserve">Załącznik nr </w:t>
    </w:r>
    <w:r w:rsidR="00C80688">
      <w:t>6</w:t>
    </w:r>
    <w:r>
      <w:t xml:space="preserve"> do </w:t>
    </w:r>
    <w:r w:rsidR="00674A8C">
      <w:t>Ogłoszenia/</w:t>
    </w:r>
    <w:r>
      <w:t>Umowy</w:t>
    </w:r>
    <w:r w:rsidR="00674A8C">
      <w:t>*</w:t>
    </w:r>
    <w:r>
      <w:t>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75D7"/>
    <w:multiLevelType w:val="hybridMultilevel"/>
    <w:tmpl w:val="CCBA84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3303E"/>
    <w:multiLevelType w:val="hybridMultilevel"/>
    <w:tmpl w:val="0484A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6F6559"/>
    <w:multiLevelType w:val="hybridMultilevel"/>
    <w:tmpl w:val="B2D64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A11DF"/>
    <w:multiLevelType w:val="multilevel"/>
    <w:tmpl w:val="90EAE85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C6D46"/>
    <w:multiLevelType w:val="hybridMultilevel"/>
    <w:tmpl w:val="EB96A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06C50"/>
    <w:multiLevelType w:val="hybridMultilevel"/>
    <w:tmpl w:val="0484A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C232BE"/>
    <w:multiLevelType w:val="multilevel"/>
    <w:tmpl w:val="9B0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0141A"/>
    <w:multiLevelType w:val="hybridMultilevel"/>
    <w:tmpl w:val="CAACB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021A61"/>
    <w:multiLevelType w:val="hybridMultilevel"/>
    <w:tmpl w:val="CAACB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11"/>
  </w:num>
  <w:num w:numId="11">
    <w:abstractNumId w:val="1"/>
  </w:num>
  <w:num w:numId="12">
    <w:abstractNumId w:val="6"/>
  </w:num>
  <w:num w:numId="13">
    <w:abstractNumId w:val="9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9A"/>
    <w:rsid w:val="00004108"/>
    <w:rsid w:val="00063D80"/>
    <w:rsid w:val="0009209A"/>
    <w:rsid w:val="000C390B"/>
    <w:rsid w:val="000E16A6"/>
    <w:rsid w:val="00132CF8"/>
    <w:rsid w:val="00167008"/>
    <w:rsid w:val="002952EC"/>
    <w:rsid w:val="0035155C"/>
    <w:rsid w:val="00396761"/>
    <w:rsid w:val="00481EAA"/>
    <w:rsid w:val="00515A75"/>
    <w:rsid w:val="005C2F71"/>
    <w:rsid w:val="005E40C5"/>
    <w:rsid w:val="00674A8C"/>
    <w:rsid w:val="006A13E8"/>
    <w:rsid w:val="006E6C1E"/>
    <w:rsid w:val="00733FD0"/>
    <w:rsid w:val="00C12924"/>
    <w:rsid w:val="00C80688"/>
    <w:rsid w:val="00E215E6"/>
    <w:rsid w:val="00F2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4C3B"/>
  <w15:chartTrackingRefBased/>
  <w15:docId w15:val="{B6143C62-E7EA-483F-8AB3-4883E17C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0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20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2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09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2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209A"/>
    <w:rPr>
      <w:rFonts w:ascii="Calibri" w:eastAsia="Calibri" w:hAnsi="Calibri" w:cs="Times New Roman"/>
    </w:rPr>
  </w:style>
  <w:style w:type="paragraph" w:styleId="Akapitzlist">
    <w:name w:val="List Paragraph"/>
    <w:aliases w:val="Podsis rysunku,L1,Numerowanie,CW_Lista,List Paragraph,Normalny PDST,lp1,Preambuła,HŁ_Bullet1,Odstavec,Lista punktowana1,Lista punktowana2,Lista punktowana3,List bullet,normalny tekst,ISCG Numerowanie,Nagłowek 3,Dot pt,Akapit z listą2"/>
    <w:basedOn w:val="Normalny"/>
    <w:link w:val="AkapitzlistZnak"/>
    <w:uiPriority w:val="34"/>
    <w:qFormat/>
    <w:rsid w:val="00C8068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C80688"/>
    <w:rPr>
      <w:rFonts w:cs="Times New Roman"/>
      <w:color w:val="0066CC"/>
      <w:u w:val="single"/>
    </w:rPr>
  </w:style>
  <w:style w:type="character" w:customStyle="1" w:styleId="AkapitzlistZnak">
    <w:name w:val="Akapit z listą Znak"/>
    <w:aliases w:val="Podsis rysunku Znak,L1 Znak,Numerowanie Znak,CW_Lista Znak,List Paragraph Znak,Normalny PDST Znak,lp1 Znak,Preambuła Znak,HŁ_Bullet1 Znak,Odstavec Znak,Lista punktowana1 Znak,Lista punktowana2 Znak,Lista punktowana3 Znak,Dot pt Znak"/>
    <w:link w:val="Akapitzlist"/>
    <w:uiPriority w:val="34"/>
    <w:qFormat/>
    <w:locked/>
    <w:rsid w:val="00C806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do@rzeszow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2303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Przybylski</dc:creator>
  <cp:keywords/>
  <dc:description/>
  <cp:lastModifiedBy>Katarzyna Nalepa</cp:lastModifiedBy>
  <cp:revision>2</cp:revision>
  <dcterms:created xsi:type="dcterms:W3CDTF">2026-07-22T13:33:00Z</dcterms:created>
  <dcterms:modified xsi:type="dcterms:W3CDTF">2026-07-22T13:33:00Z</dcterms:modified>
</cp:coreProperties>
</file>