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9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399"/>
      </w:tblGrid>
      <w:tr w:rsidR="00A64024" w:rsidRPr="00B13E50" w14:paraId="29C93228" w14:textId="77777777" w:rsidTr="00F6305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4A8AAC8C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50A539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  <w:tcBorders>
              <w:bottom w:val="dashed" w:sz="4" w:space="0" w:color="auto"/>
            </w:tcBorders>
            <w:vAlign w:val="bottom"/>
          </w:tcPr>
          <w:p w14:paraId="3836CFA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1C8E9FC1" w14:textId="77777777" w:rsidTr="00F6305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695DF0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5E990539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dashed" w:sz="4" w:space="0" w:color="auto"/>
            </w:tcBorders>
            <w:vAlign w:val="bottom"/>
          </w:tcPr>
          <w:p w14:paraId="2F6A501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5092DC91" w14:textId="77777777" w:rsidTr="00F6305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693611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F008F1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  <w:vAlign w:val="bottom"/>
          </w:tcPr>
          <w:p w14:paraId="537F2A9E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235B31DA" w14:textId="77777777" w:rsidTr="00F6305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D249978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0204E8F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14:paraId="2272A61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5DD1BAD5" w14:textId="77777777" w:rsidTr="00F63057">
        <w:trPr>
          <w:trHeight w:val="1664"/>
        </w:trPr>
        <w:tc>
          <w:tcPr>
            <w:tcW w:w="8999" w:type="dxa"/>
            <w:gridSpan w:val="7"/>
            <w:vAlign w:val="bottom"/>
          </w:tcPr>
          <w:p w14:paraId="7C943C14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683FF23C" w14:textId="77777777" w:rsidTr="00F63057">
        <w:trPr>
          <w:trHeight w:val="524"/>
        </w:trPr>
        <w:tc>
          <w:tcPr>
            <w:tcW w:w="8999" w:type="dxa"/>
            <w:gridSpan w:val="7"/>
          </w:tcPr>
          <w:p w14:paraId="6AFA582E" w14:textId="77777777" w:rsidR="00A64024" w:rsidRPr="00F63057" w:rsidRDefault="00A64024" w:rsidP="00F63057">
            <w:pPr>
              <w:pStyle w:val="Nagwek1"/>
              <w:rPr>
                <w:sz w:val="28"/>
                <w:szCs w:val="28"/>
              </w:rPr>
            </w:pPr>
            <w:r w:rsidRPr="00F63057">
              <w:rPr>
                <w:sz w:val="28"/>
                <w:szCs w:val="28"/>
              </w:rPr>
              <w:t>Oświadczenie</w:t>
            </w:r>
          </w:p>
          <w:p w14:paraId="51F9690D" w14:textId="65540FFB" w:rsidR="00DE3588" w:rsidRPr="00F63057" w:rsidRDefault="00DE3588" w:rsidP="00F630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3057">
              <w:rPr>
                <w:b/>
                <w:bCs/>
                <w:sz w:val="28"/>
                <w:szCs w:val="28"/>
              </w:rPr>
              <w:t>o wyrażeniu zgody na przetwarzanie danych osobowych</w:t>
            </w:r>
          </w:p>
        </w:tc>
      </w:tr>
      <w:tr w:rsidR="00A64024" w:rsidRPr="00FD0654" w14:paraId="2B893144" w14:textId="77777777" w:rsidTr="00F63057">
        <w:trPr>
          <w:cantSplit/>
          <w:trHeight w:val="1298"/>
        </w:trPr>
        <w:tc>
          <w:tcPr>
            <w:tcW w:w="8999" w:type="dxa"/>
            <w:gridSpan w:val="7"/>
          </w:tcPr>
          <w:p w14:paraId="3F3CF5DE" w14:textId="77777777" w:rsidR="00F63057" w:rsidRDefault="00F63057" w:rsidP="00F6305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687A011A" w14:textId="2307EE59" w:rsidR="00A64024" w:rsidRPr="00B13E50" w:rsidRDefault="00F63057" w:rsidP="00F6305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Wyrażam zgodę na przetwarzanie przez Prokuraturę Okręgowa w Białymstoku</w:t>
            </w:r>
            <w:r>
              <w:rPr>
                <w:sz w:val="26"/>
                <w:szCs w:val="26"/>
              </w:rPr>
              <w:br/>
              <w:t>z siedzibą przy ul. Kilińskiego 14 w Białymstoku dobrowolnie udostępnionych przeze mnie moich danych osobowych, zawartych w przekazanych dokumentach, w celu</w:t>
            </w:r>
            <w:r>
              <w:rPr>
                <w:sz w:val="26"/>
                <w:szCs w:val="26"/>
              </w:rPr>
              <w:br/>
              <w:t>i zakresie niezbędnym do przeprowadzenia procedury naboru na wolne stanowisko asesorskie.</w:t>
            </w:r>
          </w:p>
        </w:tc>
      </w:tr>
      <w:tr w:rsidR="00A64024" w:rsidRPr="00FD0654" w14:paraId="1B31549E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4933C9F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62D87893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Align w:val="bottom"/>
          </w:tcPr>
          <w:p w14:paraId="259689C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2A8F28DD" w14:textId="77777777" w:rsidTr="00F63057">
        <w:trPr>
          <w:trHeight w:val="454"/>
        </w:trPr>
        <w:tc>
          <w:tcPr>
            <w:tcW w:w="4749" w:type="dxa"/>
            <w:gridSpan w:val="4"/>
            <w:vAlign w:val="bottom"/>
          </w:tcPr>
          <w:p w14:paraId="4E87EE64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0" w:type="dxa"/>
            <w:gridSpan w:val="3"/>
            <w:tcBorders>
              <w:bottom w:val="dashed" w:sz="4" w:space="0" w:color="auto"/>
            </w:tcBorders>
            <w:vAlign w:val="bottom"/>
          </w:tcPr>
          <w:p w14:paraId="4FD1469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383A8980" w14:textId="77777777" w:rsidTr="00F63057">
        <w:trPr>
          <w:trHeight w:val="60"/>
        </w:trPr>
        <w:tc>
          <w:tcPr>
            <w:tcW w:w="4749" w:type="dxa"/>
            <w:gridSpan w:val="4"/>
            <w:vAlign w:val="bottom"/>
          </w:tcPr>
          <w:p w14:paraId="511F7DBA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0" w:type="dxa"/>
            <w:gridSpan w:val="3"/>
            <w:tcBorders>
              <w:top w:val="dashed" w:sz="4" w:space="0" w:color="auto"/>
            </w:tcBorders>
            <w:vAlign w:val="bottom"/>
          </w:tcPr>
          <w:p w14:paraId="40272170" w14:textId="77379E80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>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5E08866D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38B9B5BD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77DDD04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4294B5A0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15C217C5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0819F27F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6789F04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3C795517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0B99B6FD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52168DD3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64BA667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5F3B9395" w14:textId="77777777" w:rsidR="00A64024" w:rsidRPr="00FD0654" w:rsidRDefault="00A64024" w:rsidP="00F87C76">
            <w:pPr>
              <w:jc w:val="center"/>
            </w:pPr>
          </w:p>
        </w:tc>
      </w:tr>
    </w:tbl>
    <w:p w14:paraId="230DC50E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443D3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54768"/>
    <w:rsid w:val="00DB2863"/>
    <w:rsid w:val="00DE3588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3057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4A6B0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przetwarzanie danych osobowych</vt:lpstr>
    </vt:vector>
  </TitlesOfParts>
  <Company>Prokuratura Okręgowa w Białymstoku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</dc:title>
  <dc:subject/>
  <dc:creator>Joanna Woroszyło</dc:creator>
  <cp:keywords/>
  <dc:description/>
  <cp:lastModifiedBy>Łapiński Mariusz (PO Białystok)</cp:lastModifiedBy>
  <cp:revision>5</cp:revision>
  <cp:lastPrinted>2018-12-05T10:08:00Z</cp:lastPrinted>
  <dcterms:created xsi:type="dcterms:W3CDTF">2018-12-05T10:25:00Z</dcterms:created>
  <dcterms:modified xsi:type="dcterms:W3CDTF">2025-05-06T12:07:00Z</dcterms:modified>
</cp:coreProperties>
</file>