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7B12853D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92065E" w:rsidRPr="0092065E">
        <w:rPr>
          <w:rFonts w:ascii="Arial" w:hAnsi="Arial" w:cs="Arial"/>
        </w:rPr>
        <w:t>GK.26.2.2025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</w:t>
      </w:r>
      <w:proofErr w:type="spellStart"/>
      <w:r w:rsidRPr="00A13452">
        <w:rPr>
          <w:rFonts w:ascii="Arial" w:hAnsi="Arial" w:cs="Arial"/>
          <w:bCs/>
        </w:rPr>
        <w:t>CEiDG</w:t>
      </w:r>
      <w:proofErr w:type="spellEnd"/>
      <w:r w:rsidRPr="00A13452">
        <w:rPr>
          <w:rFonts w:ascii="Arial" w:hAnsi="Arial" w:cs="Arial"/>
          <w:bCs/>
        </w:rPr>
        <w:t>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proofErr w:type="spellStart"/>
      <w:r w:rsidR="00487740" w:rsidRPr="0017325F">
        <w:rPr>
          <w:rFonts w:ascii="Arial" w:hAnsi="Arial" w:cs="Arial"/>
          <w:b/>
        </w:rPr>
        <w:t>Pzp</w:t>
      </w:r>
      <w:proofErr w:type="spellEnd"/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416F7B33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B072CA" w:rsidRPr="00B072CA">
        <w:rPr>
          <w:rFonts w:ascii="Arial" w:hAnsi="Arial" w:cs="Arial"/>
          <w:b/>
          <w:bCs/>
        </w:rPr>
        <w:t xml:space="preserve">Kompleksowy remont / modernizacja / przebudowa budynku Państwowej Szkoły Muzycznej I </w:t>
      </w:r>
      <w:proofErr w:type="spellStart"/>
      <w:r w:rsidR="00B072CA" w:rsidRPr="00B072CA">
        <w:rPr>
          <w:rFonts w:ascii="Arial" w:hAnsi="Arial" w:cs="Arial"/>
          <w:b/>
          <w:bCs/>
        </w:rPr>
        <w:t>i</w:t>
      </w:r>
      <w:proofErr w:type="spellEnd"/>
      <w:r w:rsidR="00B072CA" w:rsidRPr="00B072CA">
        <w:rPr>
          <w:rFonts w:ascii="Arial" w:hAnsi="Arial" w:cs="Arial"/>
          <w:b/>
          <w:bCs/>
        </w:rPr>
        <w:t xml:space="preserve">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 xml:space="preserve">art. 108 ust 1 ustawy </w:t>
      </w:r>
      <w:proofErr w:type="spellStart"/>
      <w:r w:rsidRPr="0017325F">
        <w:rPr>
          <w:rFonts w:ascii="Arial" w:hAnsi="Arial" w:cs="Arial"/>
        </w:rPr>
        <w:t>Pzp</w:t>
      </w:r>
      <w:proofErr w:type="spellEnd"/>
      <w:r w:rsidRPr="0017325F">
        <w:rPr>
          <w:rFonts w:ascii="Arial" w:hAnsi="Arial" w:cs="Arial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 xml:space="preserve">ustawy </w:t>
      </w:r>
      <w:proofErr w:type="spellStart"/>
      <w:r w:rsidRPr="0017325F">
        <w:rPr>
          <w:rFonts w:ascii="Arial" w:hAnsi="Arial" w:cs="Arial"/>
        </w:rPr>
        <w:t>Pzp</w:t>
      </w:r>
      <w:proofErr w:type="spellEnd"/>
      <w:r w:rsidR="00AA0E38" w:rsidRPr="0017325F">
        <w:rPr>
          <w:rFonts w:ascii="Arial" w:hAnsi="Arial" w:cs="Arial"/>
        </w:rPr>
        <w:t>.</w:t>
      </w:r>
    </w:p>
    <w:p w14:paraId="42675E16" w14:textId="390B48AA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="004E4730"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358F" w14:textId="77777777" w:rsidR="00B91FCC" w:rsidRDefault="00B91FCC" w:rsidP="0038231F">
      <w:pPr>
        <w:spacing w:after="0" w:line="240" w:lineRule="auto"/>
      </w:pPr>
      <w:r>
        <w:separator/>
      </w:r>
    </w:p>
  </w:endnote>
  <w:endnote w:type="continuationSeparator" w:id="0">
    <w:p w14:paraId="65455062" w14:textId="77777777" w:rsidR="00B91FCC" w:rsidRDefault="00B91F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A0B3" w14:textId="77777777" w:rsidR="00B91FCC" w:rsidRDefault="00B91FCC" w:rsidP="0038231F">
      <w:pPr>
        <w:spacing w:after="0" w:line="240" w:lineRule="auto"/>
      </w:pPr>
      <w:r>
        <w:separator/>
      </w:r>
    </w:p>
  </w:footnote>
  <w:footnote w:type="continuationSeparator" w:id="0">
    <w:p w14:paraId="22F7A96A" w14:textId="77777777" w:rsidR="00B91FCC" w:rsidRDefault="00B91FCC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065E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7366E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CA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91FC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E17CB-9ACD-4279-8EA5-AB8CF18A5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F0C60-8CBA-41A5-BDCE-5496CEC4B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5</cp:revision>
  <cp:lastPrinted>2022-05-04T11:03:00Z</cp:lastPrinted>
  <dcterms:created xsi:type="dcterms:W3CDTF">2023-07-05T07:39:00Z</dcterms:created>
  <dcterms:modified xsi:type="dcterms:W3CDTF">2025-05-06T08:24:00Z</dcterms:modified>
</cp:coreProperties>
</file>