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DA0" w:rsidRDefault="00E40DA0"/>
    <w:p w:rsidR="00E40DA0" w:rsidRPr="00E40DA0" w:rsidRDefault="00E40DA0" w:rsidP="00E40DA0">
      <w:pPr>
        <w:jc w:val="center"/>
        <w:rPr>
          <w:b/>
        </w:rPr>
      </w:pPr>
      <w:r w:rsidRPr="00E40DA0">
        <w:rPr>
          <w:b/>
        </w:rPr>
        <w:t>Informacja dla Uczniów i Rodziców</w:t>
      </w:r>
    </w:p>
    <w:p w:rsidR="00E40DA0" w:rsidRPr="00E40DA0" w:rsidRDefault="00E40DA0" w:rsidP="00E40DA0">
      <w:pPr>
        <w:jc w:val="center"/>
        <w:rPr>
          <w:b/>
        </w:rPr>
      </w:pPr>
      <w:r w:rsidRPr="00E40DA0">
        <w:rPr>
          <w:b/>
        </w:rPr>
        <w:t>Procedura odwoławcza – Etap I (szkolny)</w:t>
      </w:r>
    </w:p>
    <w:p w:rsidR="00E40DA0" w:rsidRDefault="00E40DA0" w:rsidP="00E40DA0"/>
    <w:p w:rsidR="00E40DA0" w:rsidRDefault="00E40DA0" w:rsidP="00E40DA0">
      <w:r>
        <w:t>W przypadku chęci złożenia odwołania od wyników etapu szkolnego konkursu, należy postępować zgodnie z poniższymi zasadami:</w:t>
      </w:r>
    </w:p>
    <w:p w:rsidR="00E40DA0" w:rsidRPr="005D5534" w:rsidRDefault="00E40DA0" w:rsidP="00E40DA0">
      <w:pPr>
        <w:rPr>
          <w:b/>
        </w:rPr>
      </w:pPr>
      <w:r>
        <w:rPr>
          <w:rFonts w:ascii="Segoe UI Symbol" w:hAnsi="Segoe UI Symbol" w:cs="Segoe UI Symbol"/>
        </w:rPr>
        <w:t>🗓</w:t>
      </w:r>
      <w:r>
        <w:t xml:space="preserve"> </w:t>
      </w:r>
      <w:r w:rsidRPr="005D5534">
        <w:rPr>
          <w:b/>
        </w:rPr>
        <w:t xml:space="preserve">Termin składania </w:t>
      </w:r>
      <w:proofErr w:type="spellStart"/>
      <w:r w:rsidRPr="005D5534">
        <w:rPr>
          <w:b/>
        </w:rPr>
        <w:t>odwołań</w:t>
      </w:r>
      <w:proofErr w:type="spellEnd"/>
      <w:r w:rsidRPr="005D5534">
        <w:rPr>
          <w:b/>
        </w:rPr>
        <w:t xml:space="preserve"> </w:t>
      </w:r>
    </w:p>
    <w:p w:rsidR="00E40DA0" w:rsidRDefault="00E40DA0" w:rsidP="00E40DA0">
      <w:r>
        <w:t xml:space="preserve">Odwołanie w imieniu ucznia można złożyć w ciągu dwóch dni roboczych, licząc od dnia następującego po ogłoszeniu wyników na terenie szkoły.  </w:t>
      </w:r>
    </w:p>
    <w:p w:rsidR="00E40DA0" w:rsidRDefault="00E40DA0" w:rsidP="00E40DA0">
      <w:r>
        <w:t xml:space="preserve">Uwaga: decydująca jest </w:t>
      </w:r>
      <w:r w:rsidRPr="005D5534">
        <w:rPr>
          <w:b/>
        </w:rPr>
        <w:t>data wpływu</w:t>
      </w:r>
      <w:r>
        <w:t xml:space="preserve"> pisma do szkoły.</w:t>
      </w:r>
    </w:p>
    <w:p w:rsidR="00E40DA0" w:rsidRDefault="00E40DA0" w:rsidP="00E40DA0">
      <w:bookmarkStart w:id="0" w:name="_GoBack"/>
      <w:bookmarkEnd w:id="0"/>
    </w:p>
    <w:p w:rsidR="00E40DA0" w:rsidRPr="005D5534" w:rsidRDefault="00E40DA0" w:rsidP="00E40DA0">
      <w:pPr>
        <w:rPr>
          <w:b/>
        </w:rPr>
      </w:pPr>
      <w:r>
        <w:rPr>
          <w:rFonts w:ascii="Segoe UI Symbol" w:hAnsi="Segoe UI Symbol" w:cs="Segoe UI Symbol"/>
        </w:rPr>
        <w:t>📄</w:t>
      </w:r>
      <w:r>
        <w:t xml:space="preserve"> </w:t>
      </w:r>
      <w:r w:rsidRPr="005D5534">
        <w:rPr>
          <w:b/>
        </w:rPr>
        <w:t xml:space="preserve">Forma i adresat odwołania </w:t>
      </w:r>
    </w:p>
    <w:p w:rsidR="00E40DA0" w:rsidRDefault="00E40DA0" w:rsidP="00E40DA0">
      <w:r>
        <w:t>Odwołanie należy sporządzić w formie pisemnej i skierować do Szkolnej Komisji Odwoławczej, powołanej przez dyrektora szkoły na czas trwania konkursu. Pismo należy zaadresować na szkołę, w której odbywał się etap szkolny.</w:t>
      </w:r>
    </w:p>
    <w:p w:rsidR="00E40DA0" w:rsidRDefault="00E40DA0" w:rsidP="00E40DA0"/>
    <w:p w:rsidR="00E40DA0" w:rsidRPr="005D5534" w:rsidRDefault="00E40DA0" w:rsidP="00E40DA0">
      <w:pPr>
        <w:rPr>
          <w:b/>
        </w:rPr>
      </w:pPr>
      <w:r>
        <w:rPr>
          <w:rFonts w:ascii="Segoe UI Symbol" w:hAnsi="Segoe UI Symbol" w:cs="Segoe UI Symbol"/>
        </w:rPr>
        <w:t>📬</w:t>
      </w:r>
      <w:r>
        <w:t xml:space="preserve"> </w:t>
      </w:r>
      <w:r w:rsidRPr="005D5534">
        <w:rPr>
          <w:b/>
        </w:rPr>
        <w:t>Sposób dostarczenia</w:t>
      </w:r>
    </w:p>
    <w:p w:rsidR="00E40DA0" w:rsidRDefault="00E40DA0" w:rsidP="00E40DA0">
      <w:r>
        <w:t>Odwołanie należy złożyć osobiście w sekretariacie szkoły, w której przeprowadzono eliminacje.</w:t>
      </w:r>
    </w:p>
    <w:p w:rsidR="00E40DA0" w:rsidRDefault="00E40DA0" w:rsidP="00E40DA0"/>
    <w:p w:rsidR="00E40DA0" w:rsidRPr="005D5534" w:rsidRDefault="00E40DA0" w:rsidP="00E40DA0">
      <w:pPr>
        <w:rPr>
          <w:b/>
        </w:rPr>
      </w:pPr>
      <w:r>
        <w:rPr>
          <w:rFonts w:ascii="Calibri" w:hAnsi="Calibri" w:cs="Calibri"/>
        </w:rPr>
        <w:t>⏱</w:t>
      </w:r>
      <w:r>
        <w:t xml:space="preserve"> </w:t>
      </w:r>
      <w:r w:rsidRPr="005D5534">
        <w:rPr>
          <w:b/>
        </w:rPr>
        <w:t>Czas rozpatrzenia</w:t>
      </w:r>
    </w:p>
    <w:p w:rsidR="00E40DA0" w:rsidRDefault="00E40DA0" w:rsidP="00E40DA0">
      <w:r>
        <w:t>Każde odwołanie zostanie rozpatrzone w ciągu jednego dnia roboczego, licząc od dnia następującego po jego złożeniu (o ile zostało złożone w terminie).</w:t>
      </w:r>
    </w:p>
    <w:p w:rsidR="00E40DA0" w:rsidRDefault="00E40DA0" w:rsidP="00E40DA0"/>
    <w:p w:rsidR="00E40DA0" w:rsidRPr="005D5534" w:rsidRDefault="00E40DA0" w:rsidP="00E40DA0">
      <w:pPr>
        <w:rPr>
          <w:b/>
        </w:rPr>
      </w:pPr>
      <w:r>
        <w:rPr>
          <w:rFonts w:ascii="Segoe UI Symbol" w:hAnsi="Segoe UI Symbol" w:cs="Segoe UI Symbol"/>
        </w:rPr>
        <w:t>✅</w:t>
      </w:r>
      <w:r>
        <w:t xml:space="preserve"> </w:t>
      </w:r>
      <w:r w:rsidRPr="005D5534">
        <w:rPr>
          <w:b/>
        </w:rPr>
        <w:t xml:space="preserve">Decyzja Komisji </w:t>
      </w:r>
    </w:p>
    <w:p w:rsidR="00E40DA0" w:rsidRDefault="00E40DA0" w:rsidP="00E40DA0">
      <w:r>
        <w:t>Rozstrzygnięcie Szkolnej Komisji Odwoławczej jest ostateczne i nie przysługuje od niego dalsze odwołanie.</w:t>
      </w:r>
    </w:p>
    <w:p w:rsidR="00E40DA0" w:rsidRDefault="00E40DA0" w:rsidP="00E40DA0"/>
    <w:p w:rsidR="00E40DA0" w:rsidRPr="005D5534" w:rsidRDefault="00E40DA0" w:rsidP="00E40DA0">
      <w:pPr>
        <w:rPr>
          <w:b/>
        </w:rPr>
      </w:pPr>
      <w:r>
        <w:rPr>
          <w:rFonts w:ascii="Segoe UI Symbol" w:hAnsi="Segoe UI Symbol" w:cs="Segoe UI Symbol"/>
        </w:rPr>
        <w:t>📌</w:t>
      </w:r>
      <w:r>
        <w:t xml:space="preserve"> </w:t>
      </w:r>
      <w:r w:rsidRPr="005D5534">
        <w:rPr>
          <w:b/>
        </w:rPr>
        <w:t>Informacja o wyniku odwołania</w:t>
      </w:r>
    </w:p>
    <w:p w:rsidR="00E40DA0" w:rsidRDefault="00E40DA0" w:rsidP="00E40DA0">
      <w:r>
        <w:t>Uczeń oraz jego rodzice/opiekunowie prawni mogą uzyskać informację o decyzji Komisji w sekretariacie szkoły.</w:t>
      </w:r>
    </w:p>
    <w:p w:rsidR="00E40DA0" w:rsidRDefault="00E40DA0" w:rsidP="00E40DA0"/>
    <w:sectPr w:rsidR="00E40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7F"/>
    <w:rsid w:val="002768A4"/>
    <w:rsid w:val="00495273"/>
    <w:rsid w:val="004E1C7F"/>
    <w:rsid w:val="005D5534"/>
    <w:rsid w:val="006E1F54"/>
    <w:rsid w:val="00E40DA0"/>
    <w:rsid w:val="00E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4A463-0521-48F1-82E6-83737632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Wicedyrektor-OSM</dc:creator>
  <cp:keywords/>
  <dc:description/>
  <cp:lastModifiedBy>Wicedyrektor-OSM</cp:lastModifiedBy>
  <cp:revision>6</cp:revision>
  <dcterms:created xsi:type="dcterms:W3CDTF">2025-11-03T06:49:00Z</dcterms:created>
  <dcterms:modified xsi:type="dcterms:W3CDTF">2025-11-03T08:27:00Z</dcterms:modified>
</cp:coreProperties>
</file>