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7820" w14:textId="18B080D0" w:rsidR="00F92D0D" w:rsidRPr="00F92D0D" w:rsidRDefault="00F92D0D" w:rsidP="00F92D0D">
      <w:pPr>
        <w:spacing w:after="0"/>
        <w:jc w:val="center"/>
        <w:rPr>
          <w:rFonts w:ascii="Arial" w:hAnsi="Arial" w:cs="Arial"/>
          <w:b/>
          <w:sz w:val="24"/>
          <w:szCs w:val="24"/>
          <w:lang w:val="en-US"/>
        </w:rPr>
      </w:pPr>
      <w:r w:rsidRPr="00F92D0D">
        <w:rPr>
          <w:rFonts w:ascii="Arial" w:hAnsi="Arial" w:cs="Arial"/>
          <w:b/>
          <w:sz w:val="24"/>
          <w:szCs w:val="24"/>
          <w:lang w:val="en-US"/>
        </w:rPr>
        <w:t>FORM FOR EMPLOYERS</w:t>
      </w:r>
      <w:r w:rsidR="006B1FE3">
        <w:rPr>
          <w:rFonts w:ascii="Arial" w:hAnsi="Arial" w:cs="Arial"/>
          <w:b/>
          <w:sz w:val="24"/>
          <w:szCs w:val="24"/>
          <w:lang w:val="en-US"/>
        </w:rPr>
        <w:t xml:space="preserve"> 15/2019</w:t>
      </w:r>
    </w:p>
    <w:p w14:paraId="429965ED" w14:textId="35DAA8FE" w:rsidR="00F92D0D" w:rsidRPr="00694301" w:rsidRDefault="00F92D0D" w:rsidP="00F92D0D">
      <w:pPr>
        <w:jc w:val="center"/>
        <w:rPr>
          <w:lang w:val="en-US"/>
        </w:rPr>
      </w:pPr>
      <w:r w:rsidRPr="00694301">
        <w:rPr>
          <w:rFonts w:ascii="Arial" w:hAnsi="Arial" w:cs="Arial"/>
          <w:b/>
          <w:sz w:val="24"/>
          <w:szCs w:val="24"/>
          <w:lang w:val="en-US"/>
        </w:rPr>
        <w:t>(</w:t>
      </w:r>
      <w:r w:rsidR="002D3438">
        <w:rPr>
          <w:rFonts w:ascii="Arial" w:hAnsi="Arial" w:cs="Arial"/>
          <w:b/>
          <w:sz w:val="24"/>
          <w:szCs w:val="24"/>
          <w:lang w:val="en-US"/>
        </w:rPr>
        <w:t>ASSISTANT PROFESSOR</w:t>
      </w:r>
      <w:r w:rsidRPr="00694301">
        <w:rPr>
          <w:rFonts w:ascii="Arial" w:hAnsi="Arial" w:cs="Arial"/>
          <w:b/>
          <w:sz w:val="24"/>
          <w:szCs w:val="24"/>
          <w:lang w:val="en-US"/>
        </w:rPr>
        <w:t>)</w:t>
      </w:r>
    </w:p>
    <w:p w14:paraId="11E80A25" w14:textId="77777777" w:rsidR="00F92D0D" w:rsidRPr="001D08C9" w:rsidRDefault="00F92D0D" w:rsidP="00F92D0D">
      <w:pPr>
        <w:pStyle w:val="Bezodstpw"/>
        <w:rPr>
          <w:lang w:val="en-US"/>
        </w:rPr>
      </w:pPr>
    </w:p>
    <w:p w14:paraId="0DD9E724" w14:textId="77777777" w:rsidR="00710F78" w:rsidRPr="001D08C9" w:rsidRDefault="00710F78" w:rsidP="00710F78">
      <w:pPr>
        <w:pStyle w:val="Bezodstpw"/>
        <w:spacing w:line="360" w:lineRule="auto"/>
        <w:rPr>
          <w:rFonts w:ascii="Arial" w:hAnsi="Arial" w:cs="Arial"/>
          <w:sz w:val="24"/>
          <w:szCs w:val="24"/>
          <w:lang w:val="en-US" w:eastAsia="pl-PL"/>
        </w:rPr>
      </w:pPr>
      <w:r w:rsidRPr="001D08C9">
        <w:rPr>
          <w:rFonts w:ascii="Arial" w:hAnsi="Arial" w:cs="Arial"/>
          <w:b/>
          <w:sz w:val="24"/>
          <w:szCs w:val="24"/>
          <w:u w:val="dotted"/>
          <w:lang w:val="en-US" w:eastAsia="pl-PL"/>
        </w:rPr>
        <w:t>INSTITUTION</w:t>
      </w:r>
      <w:r w:rsidR="001D08C9">
        <w:rPr>
          <w:rFonts w:ascii="Arial" w:hAnsi="Arial" w:cs="Arial"/>
          <w:sz w:val="24"/>
          <w:szCs w:val="24"/>
          <w:u w:val="dotted"/>
          <w:lang w:val="en-US" w:eastAsia="pl-PL"/>
        </w:rPr>
        <w:t xml:space="preserve">: </w:t>
      </w:r>
      <w:r w:rsidRPr="001D08C9">
        <w:rPr>
          <w:rFonts w:ascii="Arial" w:hAnsi="Arial" w:cs="Arial"/>
          <w:sz w:val="24"/>
          <w:szCs w:val="24"/>
          <w:lang w:val="en-US" w:eastAsia="pl-PL"/>
        </w:rPr>
        <w:t xml:space="preserve">Military University of Technology (MUT), Faculty of Logistics </w:t>
      </w:r>
    </w:p>
    <w:p w14:paraId="7B84FE4E" w14:textId="77777777" w:rsidR="00710F78" w:rsidRPr="001D08C9" w:rsidRDefault="00710F78" w:rsidP="00710F78">
      <w:pPr>
        <w:pStyle w:val="Bezodstpw"/>
        <w:spacing w:line="360" w:lineRule="auto"/>
        <w:rPr>
          <w:rFonts w:ascii="Arial" w:hAnsi="Arial" w:cs="Arial"/>
          <w:sz w:val="24"/>
          <w:szCs w:val="24"/>
          <w:u w:val="dotted"/>
          <w:lang w:val="en-US" w:eastAsia="pl-PL"/>
        </w:rPr>
      </w:pPr>
      <w:r w:rsidRPr="001D08C9">
        <w:rPr>
          <w:rFonts w:ascii="Arial" w:hAnsi="Arial" w:cs="Arial"/>
          <w:b/>
          <w:sz w:val="24"/>
          <w:szCs w:val="24"/>
          <w:u w:val="dotted"/>
          <w:lang w:val="en-US" w:eastAsia="pl-PL"/>
        </w:rPr>
        <w:t>CITY</w:t>
      </w:r>
      <w:r w:rsidRPr="001D08C9">
        <w:rPr>
          <w:rFonts w:ascii="Arial" w:hAnsi="Arial" w:cs="Arial"/>
          <w:sz w:val="24"/>
          <w:szCs w:val="24"/>
          <w:u w:val="dotted"/>
          <w:lang w:val="en-US" w:eastAsia="pl-PL"/>
        </w:rPr>
        <w:t>:</w:t>
      </w:r>
      <w:r w:rsidR="001D08C9" w:rsidRPr="001D08C9">
        <w:rPr>
          <w:rFonts w:ascii="Arial" w:hAnsi="Arial" w:cs="Arial"/>
          <w:sz w:val="24"/>
          <w:szCs w:val="24"/>
          <w:lang w:val="en-US" w:eastAsia="pl-PL"/>
        </w:rPr>
        <w:t xml:space="preserve"> </w:t>
      </w:r>
      <w:r w:rsidRPr="001D08C9">
        <w:rPr>
          <w:rFonts w:ascii="Arial" w:hAnsi="Arial" w:cs="Arial"/>
          <w:sz w:val="24"/>
          <w:szCs w:val="24"/>
          <w:lang w:val="en-US" w:eastAsia="pl-PL"/>
        </w:rPr>
        <w:t>WARSAW</w:t>
      </w:r>
    </w:p>
    <w:p w14:paraId="381CF950" w14:textId="2755A72C" w:rsidR="00710F78" w:rsidRPr="00042295" w:rsidRDefault="00710F78" w:rsidP="00710F78">
      <w:pPr>
        <w:pStyle w:val="Bezodstpw"/>
        <w:spacing w:line="360" w:lineRule="auto"/>
        <w:rPr>
          <w:rFonts w:ascii="Arial" w:hAnsi="Arial" w:cs="Arial"/>
          <w:sz w:val="24"/>
          <w:szCs w:val="24"/>
          <w:u w:val="dotted"/>
          <w:lang w:val="en-US" w:eastAsia="pl-PL"/>
        </w:rPr>
      </w:pPr>
      <w:r w:rsidRPr="001D08C9">
        <w:rPr>
          <w:rFonts w:ascii="Arial" w:hAnsi="Arial" w:cs="Arial"/>
          <w:b/>
          <w:sz w:val="24"/>
          <w:szCs w:val="24"/>
          <w:u w:val="dotted"/>
          <w:lang w:val="en-US" w:eastAsia="pl-PL"/>
        </w:rPr>
        <w:t>POSITION</w:t>
      </w:r>
      <w:r w:rsidRPr="00042295">
        <w:rPr>
          <w:rFonts w:ascii="Arial" w:hAnsi="Arial" w:cs="Arial"/>
          <w:sz w:val="24"/>
          <w:szCs w:val="24"/>
          <w:u w:val="dotted"/>
          <w:lang w:val="en-US" w:eastAsia="pl-PL"/>
        </w:rPr>
        <w:t>:</w:t>
      </w:r>
      <w:r w:rsidR="001D08C9" w:rsidRPr="001D08C9">
        <w:rPr>
          <w:rFonts w:ascii="Arial" w:hAnsi="Arial" w:cs="Arial"/>
          <w:sz w:val="24"/>
          <w:szCs w:val="24"/>
          <w:lang w:val="en-US" w:eastAsia="pl-PL"/>
        </w:rPr>
        <w:t xml:space="preserve"> </w:t>
      </w:r>
      <w:r w:rsidR="00042295" w:rsidRPr="00042295">
        <w:rPr>
          <w:rFonts w:ascii="Arial" w:hAnsi="Arial" w:cs="Arial"/>
          <w:sz w:val="24"/>
          <w:szCs w:val="24"/>
          <w:lang w:val="en-US" w:eastAsia="pl-PL"/>
        </w:rPr>
        <w:t xml:space="preserve">research and didactic </w:t>
      </w:r>
      <w:r w:rsidR="002D3438">
        <w:rPr>
          <w:rFonts w:ascii="Arial" w:hAnsi="Arial" w:cs="Arial"/>
          <w:sz w:val="24"/>
          <w:szCs w:val="24"/>
          <w:lang w:val="en-US" w:eastAsia="pl-PL"/>
        </w:rPr>
        <w:t>assistant professor</w:t>
      </w:r>
      <w:r w:rsidR="00042295" w:rsidRPr="00042295">
        <w:rPr>
          <w:rFonts w:ascii="Arial" w:hAnsi="Arial" w:cs="Arial"/>
          <w:sz w:val="24"/>
          <w:szCs w:val="24"/>
          <w:lang w:val="en-US" w:eastAsia="pl-PL"/>
        </w:rPr>
        <w:t xml:space="preserve">; full time </w:t>
      </w:r>
    </w:p>
    <w:p w14:paraId="4A953905" w14:textId="77777777" w:rsidR="00710F78" w:rsidRPr="001D08C9" w:rsidRDefault="00710F78" w:rsidP="00710F78">
      <w:pPr>
        <w:pStyle w:val="Bezodstpw"/>
        <w:spacing w:line="360" w:lineRule="auto"/>
        <w:rPr>
          <w:rFonts w:ascii="Arial" w:hAnsi="Arial" w:cs="Arial"/>
          <w:sz w:val="24"/>
          <w:szCs w:val="24"/>
          <w:u w:val="dotted"/>
          <w:lang w:val="en-US" w:eastAsia="pl-PL"/>
        </w:rPr>
      </w:pPr>
      <w:r w:rsidRPr="001D08C9">
        <w:rPr>
          <w:rFonts w:ascii="Arial" w:hAnsi="Arial" w:cs="Arial"/>
          <w:b/>
          <w:sz w:val="24"/>
          <w:szCs w:val="24"/>
          <w:u w:val="dotted"/>
          <w:lang w:val="en-US" w:eastAsia="pl-PL"/>
        </w:rPr>
        <w:t>DISCIPLINE</w:t>
      </w:r>
      <w:r w:rsidRPr="00042295">
        <w:rPr>
          <w:rFonts w:ascii="Arial" w:hAnsi="Arial" w:cs="Arial"/>
          <w:sz w:val="24"/>
          <w:szCs w:val="24"/>
          <w:u w:val="dotted"/>
          <w:lang w:val="en-US" w:eastAsia="pl-PL"/>
        </w:rPr>
        <w:t>:</w:t>
      </w:r>
      <w:r w:rsidR="001D08C9" w:rsidRPr="001D08C9">
        <w:rPr>
          <w:rFonts w:ascii="Arial" w:hAnsi="Arial" w:cs="Arial"/>
          <w:sz w:val="24"/>
          <w:szCs w:val="24"/>
          <w:u w:val="dotted"/>
          <w:lang w:val="en-US" w:eastAsia="pl-PL"/>
        </w:rPr>
        <w:t xml:space="preserve"> </w:t>
      </w:r>
      <w:r w:rsidR="003B7CA3">
        <w:rPr>
          <w:rFonts w:ascii="Arial" w:hAnsi="Arial" w:cs="Arial"/>
          <w:sz w:val="24"/>
          <w:szCs w:val="24"/>
          <w:u w:val="dotted"/>
          <w:lang w:val="en-US" w:eastAsia="pl-PL"/>
        </w:rPr>
        <w:t xml:space="preserve">social sciences, </w:t>
      </w:r>
      <w:r w:rsidR="00042295">
        <w:rPr>
          <w:rFonts w:ascii="Arial" w:hAnsi="Arial" w:cs="Arial"/>
          <w:sz w:val="24"/>
          <w:szCs w:val="24"/>
          <w:lang w:val="en-US" w:eastAsia="pl-PL"/>
        </w:rPr>
        <w:t>security</w:t>
      </w:r>
      <w:r w:rsidR="003B7CA3" w:rsidRPr="003B7CA3">
        <w:rPr>
          <w:rFonts w:ascii="Arial" w:hAnsi="Arial" w:cs="Arial"/>
          <w:sz w:val="24"/>
          <w:szCs w:val="24"/>
          <w:lang w:val="en-US" w:eastAsia="pl-PL"/>
        </w:rPr>
        <w:t xml:space="preserve"> </w:t>
      </w:r>
      <w:r w:rsidR="003B7CA3">
        <w:rPr>
          <w:rFonts w:ascii="Arial" w:hAnsi="Arial" w:cs="Arial"/>
          <w:sz w:val="24"/>
          <w:szCs w:val="24"/>
          <w:lang w:val="en-US" w:eastAsia="pl-PL"/>
        </w:rPr>
        <w:t>science</w:t>
      </w:r>
    </w:p>
    <w:p w14:paraId="59B94F2E" w14:textId="51C82DEC" w:rsidR="00BD43FB" w:rsidRDefault="00BD43FB" w:rsidP="00BD43FB">
      <w:pPr>
        <w:spacing w:after="0"/>
        <w:jc w:val="both"/>
        <w:rPr>
          <w:rFonts w:ascii="Arial" w:hAnsi="Arial" w:cs="Arial"/>
          <w:sz w:val="24"/>
          <w:szCs w:val="24"/>
          <w:lang w:val="en-US"/>
        </w:rPr>
      </w:pPr>
      <w:r>
        <w:rPr>
          <w:rFonts w:ascii="Arial" w:hAnsi="Arial" w:cs="Arial"/>
          <w:b/>
          <w:sz w:val="24"/>
          <w:szCs w:val="24"/>
          <w:lang w:val="en-US"/>
        </w:rPr>
        <w:t>POSTED</w:t>
      </w:r>
      <w:r w:rsidR="00042295">
        <w:rPr>
          <w:rFonts w:ascii="Arial" w:hAnsi="Arial" w:cs="Arial"/>
          <w:b/>
          <w:sz w:val="24"/>
          <w:szCs w:val="24"/>
          <w:lang w:val="en-US"/>
        </w:rPr>
        <w:t>:</w:t>
      </w:r>
      <w:r>
        <w:rPr>
          <w:rFonts w:ascii="Arial" w:hAnsi="Arial" w:cs="Arial"/>
          <w:sz w:val="24"/>
          <w:szCs w:val="24"/>
          <w:lang w:val="en-US"/>
        </w:rPr>
        <w:t xml:space="preserve"> </w:t>
      </w:r>
      <w:r w:rsidR="006B1FE3">
        <w:rPr>
          <w:rFonts w:ascii="Arial" w:hAnsi="Arial" w:cs="Arial"/>
          <w:sz w:val="24"/>
          <w:szCs w:val="24"/>
          <w:lang w:val="en-US"/>
        </w:rPr>
        <w:t>10.07.</w:t>
      </w:r>
      <w:r w:rsidR="00042295">
        <w:rPr>
          <w:rFonts w:ascii="Arial" w:hAnsi="Arial" w:cs="Arial"/>
          <w:sz w:val="24"/>
          <w:szCs w:val="24"/>
          <w:lang w:val="en-US"/>
        </w:rPr>
        <w:t>2019</w:t>
      </w:r>
    </w:p>
    <w:p w14:paraId="351F73CC" w14:textId="1693F472" w:rsidR="00BD43FB" w:rsidRPr="00042295" w:rsidRDefault="00BD43FB" w:rsidP="00BD43FB">
      <w:pPr>
        <w:spacing w:after="0"/>
        <w:jc w:val="both"/>
        <w:rPr>
          <w:rFonts w:ascii="Arial" w:hAnsi="Arial" w:cs="Arial"/>
          <w:sz w:val="24"/>
          <w:szCs w:val="24"/>
          <w:lang w:val="en-US"/>
        </w:rPr>
      </w:pPr>
      <w:r>
        <w:rPr>
          <w:rFonts w:ascii="Arial" w:hAnsi="Arial" w:cs="Arial"/>
          <w:b/>
          <w:sz w:val="24"/>
          <w:szCs w:val="24"/>
          <w:lang w:val="en-US"/>
        </w:rPr>
        <w:t>EXPIRES</w:t>
      </w:r>
      <w:r w:rsidRPr="00042295">
        <w:rPr>
          <w:rFonts w:ascii="Arial" w:hAnsi="Arial" w:cs="Arial"/>
          <w:sz w:val="24"/>
          <w:szCs w:val="24"/>
          <w:lang w:val="en-US"/>
        </w:rPr>
        <w:t xml:space="preserve">: </w:t>
      </w:r>
      <w:r w:rsidR="006B1FE3">
        <w:rPr>
          <w:rFonts w:ascii="Arial" w:hAnsi="Arial" w:cs="Arial"/>
          <w:sz w:val="24"/>
          <w:szCs w:val="24"/>
          <w:lang w:val="en-US"/>
        </w:rPr>
        <w:t>09.08.2019</w:t>
      </w:r>
    </w:p>
    <w:p w14:paraId="12AA3C05" w14:textId="77777777" w:rsidR="001D08C9" w:rsidRPr="001D08C9" w:rsidRDefault="001D08C9" w:rsidP="001D08C9">
      <w:pPr>
        <w:spacing w:after="0" w:line="240" w:lineRule="auto"/>
        <w:jc w:val="both"/>
        <w:rPr>
          <w:rFonts w:ascii="Arial" w:eastAsia="Times New Roman" w:hAnsi="Arial" w:cs="Arial"/>
          <w:sz w:val="24"/>
          <w:szCs w:val="24"/>
          <w:u w:val="single"/>
          <w:lang w:val="en-US" w:eastAsia="pl-PL"/>
        </w:rPr>
      </w:pPr>
      <w:r w:rsidRPr="001D08C9">
        <w:rPr>
          <w:rFonts w:ascii="Arial" w:eastAsia="Times New Roman" w:hAnsi="Arial" w:cs="Arial"/>
          <w:b/>
          <w:sz w:val="24"/>
          <w:szCs w:val="24"/>
          <w:lang w:val="en-US" w:eastAsia="pl-PL"/>
        </w:rPr>
        <w:t>WEBSITE</w:t>
      </w:r>
      <w:r w:rsidRPr="001D08C9">
        <w:rPr>
          <w:rFonts w:ascii="Arial" w:eastAsia="Times New Roman" w:hAnsi="Arial" w:cs="Arial"/>
          <w:sz w:val="24"/>
          <w:szCs w:val="24"/>
          <w:lang w:val="en-US" w:eastAsia="pl-PL"/>
        </w:rPr>
        <w:t xml:space="preserve">: </w:t>
      </w:r>
      <w:r w:rsidRPr="001D08C9">
        <w:rPr>
          <w:rFonts w:ascii="Arial" w:eastAsia="Times New Roman" w:hAnsi="Arial" w:cs="Arial"/>
          <w:color w:val="548DD4"/>
          <w:sz w:val="24"/>
          <w:szCs w:val="24"/>
          <w:u w:val="single"/>
          <w:lang w:val="en-US" w:eastAsia="pl-PL"/>
        </w:rPr>
        <w:t>www.wat.edu.pl</w:t>
      </w:r>
    </w:p>
    <w:p w14:paraId="06A90171" w14:textId="1BFB0B25" w:rsidR="00D12F84" w:rsidRPr="002D3438" w:rsidRDefault="00710F78" w:rsidP="00710F78">
      <w:pPr>
        <w:pStyle w:val="Bezodstpw"/>
        <w:spacing w:line="360" w:lineRule="auto"/>
        <w:rPr>
          <w:rFonts w:ascii="Arial" w:hAnsi="Arial" w:cs="Arial"/>
          <w:sz w:val="24"/>
          <w:szCs w:val="24"/>
          <w:lang w:val="en-US" w:eastAsia="pl-PL"/>
        </w:rPr>
      </w:pPr>
      <w:r w:rsidRPr="001D08C9">
        <w:rPr>
          <w:rFonts w:ascii="Arial" w:hAnsi="Arial" w:cs="Arial"/>
          <w:b/>
          <w:sz w:val="24"/>
          <w:szCs w:val="24"/>
          <w:u w:val="dotted"/>
          <w:lang w:val="en-US" w:eastAsia="pl-PL"/>
        </w:rPr>
        <w:t>KEY WORDS</w:t>
      </w:r>
      <w:r w:rsidRPr="001D08C9">
        <w:rPr>
          <w:rFonts w:ascii="Arial" w:hAnsi="Arial" w:cs="Arial"/>
          <w:sz w:val="24"/>
          <w:szCs w:val="24"/>
          <w:u w:val="dotted"/>
          <w:lang w:val="en-US" w:eastAsia="pl-PL"/>
        </w:rPr>
        <w:t>:</w:t>
      </w:r>
      <w:r w:rsidR="001D08C9" w:rsidRPr="001D08C9">
        <w:rPr>
          <w:rFonts w:ascii="Arial" w:hAnsi="Arial" w:cs="Arial"/>
          <w:sz w:val="24"/>
          <w:szCs w:val="24"/>
          <w:lang w:val="en-US" w:eastAsia="pl-PL"/>
        </w:rPr>
        <w:t xml:space="preserve"> </w:t>
      </w:r>
      <w:r w:rsidR="00042295">
        <w:rPr>
          <w:rFonts w:ascii="Arial" w:hAnsi="Arial" w:cs="Arial"/>
          <w:sz w:val="24"/>
          <w:szCs w:val="24"/>
          <w:lang w:val="en-US" w:eastAsia="pl-PL"/>
        </w:rPr>
        <w:t xml:space="preserve">security, defense, armed forces, </w:t>
      </w:r>
      <w:r w:rsidR="00310D70" w:rsidRPr="00310D70">
        <w:rPr>
          <w:rFonts w:ascii="Arial" w:hAnsi="Arial" w:cs="Arial"/>
          <w:sz w:val="24"/>
          <w:szCs w:val="24"/>
          <w:lang w:val="en-US" w:eastAsia="pl-PL"/>
        </w:rPr>
        <w:t>logistics</w:t>
      </w:r>
      <w:r w:rsidR="00EE27FA">
        <w:rPr>
          <w:rFonts w:ascii="Arial" w:hAnsi="Arial" w:cs="Arial"/>
          <w:sz w:val="24"/>
          <w:szCs w:val="24"/>
          <w:lang w:val="en-US" w:eastAsia="pl-PL"/>
        </w:rPr>
        <w:t xml:space="preserve">, </w:t>
      </w:r>
      <w:r w:rsidR="00EE27FA" w:rsidRPr="00EE27FA">
        <w:rPr>
          <w:rFonts w:ascii="Arial" w:hAnsi="Arial" w:cs="Arial"/>
          <w:sz w:val="24"/>
          <w:szCs w:val="24"/>
          <w:lang w:val="en-US" w:eastAsia="pl-PL"/>
        </w:rPr>
        <w:t>research, didactics</w:t>
      </w:r>
    </w:p>
    <w:p w14:paraId="1CA8FAE2" w14:textId="77777777" w:rsidR="00924B40" w:rsidRPr="001D08C9" w:rsidRDefault="00710F78" w:rsidP="006C76A3">
      <w:pPr>
        <w:pStyle w:val="Bezodstpw"/>
        <w:spacing w:line="360" w:lineRule="auto"/>
        <w:rPr>
          <w:rFonts w:ascii="Arial" w:hAnsi="Arial" w:cs="Arial"/>
          <w:sz w:val="24"/>
          <w:szCs w:val="24"/>
          <w:lang w:val="en-US" w:eastAsia="pl-PL"/>
        </w:rPr>
      </w:pPr>
      <w:r w:rsidRPr="001D08C9">
        <w:rPr>
          <w:rFonts w:ascii="Arial" w:hAnsi="Arial" w:cs="Arial"/>
          <w:b/>
          <w:sz w:val="24"/>
          <w:szCs w:val="24"/>
          <w:u w:val="dotted"/>
          <w:lang w:val="en-US" w:eastAsia="pl-PL"/>
        </w:rPr>
        <w:t>DESCRIPTION:</w:t>
      </w:r>
      <w:r w:rsidR="001D0E6A" w:rsidRPr="001D08C9">
        <w:rPr>
          <w:rFonts w:ascii="Arial" w:hAnsi="Arial" w:cs="Arial"/>
          <w:sz w:val="24"/>
          <w:szCs w:val="24"/>
          <w:lang w:val="en-US" w:eastAsia="pl-PL"/>
        </w:rPr>
        <w:t>(</w:t>
      </w:r>
      <w:r w:rsidR="00907D9D">
        <w:rPr>
          <w:rFonts w:ascii="Arial" w:hAnsi="Arial" w:cs="Arial"/>
          <w:sz w:val="24"/>
          <w:szCs w:val="24"/>
          <w:lang w:val="en-US" w:eastAsia="pl-PL"/>
        </w:rPr>
        <w:t>topics</w:t>
      </w:r>
      <w:r w:rsidR="001D0E6A" w:rsidRPr="001D08C9">
        <w:rPr>
          <w:rFonts w:ascii="Arial" w:hAnsi="Arial" w:cs="Arial"/>
          <w:sz w:val="24"/>
          <w:szCs w:val="24"/>
          <w:lang w:val="en-US" w:eastAsia="pl-PL"/>
        </w:rPr>
        <w:t>, expectation</w:t>
      </w:r>
      <w:r w:rsidR="00907D9D">
        <w:rPr>
          <w:rFonts w:ascii="Arial" w:hAnsi="Arial" w:cs="Arial"/>
          <w:sz w:val="24"/>
          <w:szCs w:val="24"/>
          <w:lang w:val="en-US" w:eastAsia="pl-PL"/>
        </w:rPr>
        <w:t>s</w:t>
      </w:r>
      <w:r w:rsidR="001D0E6A" w:rsidRPr="001D08C9">
        <w:rPr>
          <w:rFonts w:ascii="Arial" w:hAnsi="Arial" w:cs="Arial"/>
          <w:sz w:val="24"/>
          <w:szCs w:val="24"/>
          <w:lang w:val="en-US" w:eastAsia="pl-PL"/>
        </w:rPr>
        <w:t>, comments)</w:t>
      </w:r>
    </w:p>
    <w:p w14:paraId="19AD77BC" w14:textId="50D70C36" w:rsidR="00EE27FA" w:rsidRPr="00EE27FA" w:rsidRDefault="00EE27FA" w:rsidP="00EE27FA">
      <w:pPr>
        <w:shd w:val="clear" w:color="auto" w:fill="FFFFFF"/>
        <w:spacing w:before="45" w:after="0"/>
        <w:jc w:val="both"/>
        <w:rPr>
          <w:rFonts w:ascii="Arial" w:hAnsi="Arial" w:cs="Arial"/>
          <w:sz w:val="24"/>
          <w:szCs w:val="24"/>
          <w:lang w:val="en-US" w:eastAsia="pl-PL"/>
        </w:rPr>
      </w:pPr>
      <w:r w:rsidRPr="00EE27FA">
        <w:rPr>
          <w:rFonts w:ascii="Arial" w:hAnsi="Arial" w:cs="Arial"/>
          <w:sz w:val="24"/>
          <w:szCs w:val="24"/>
          <w:lang w:val="en-US" w:eastAsia="pl-PL"/>
        </w:rPr>
        <w:t>The candidate for the position of research and didactic adjunct should have academic achievements as well as professional and didactic experience in the security and defense.</w:t>
      </w:r>
    </w:p>
    <w:p w14:paraId="2ED733A6" w14:textId="77777777" w:rsidR="00EE27FA" w:rsidRPr="00EE27FA" w:rsidRDefault="00EE27FA" w:rsidP="00EE27FA">
      <w:pPr>
        <w:shd w:val="clear" w:color="auto" w:fill="FFFFFF"/>
        <w:spacing w:before="45" w:after="0"/>
        <w:jc w:val="both"/>
        <w:rPr>
          <w:rFonts w:ascii="Arial" w:hAnsi="Arial" w:cs="Arial"/>
          <w:sz w:val="24"/>
          <w:szCs w:val="24"/>
          <w:lang w:val="en-US" w:eastAsia="pl-PL"/>
        </w:rPr>
      </w:pPr>
      <w:r w:rsidRPr="00EE27FA">
        <w:rPr>
          <w:rFonts w:ascii="Arial" w:hAnsi="Arial" w:cs="Arial"/>
          <w:sz w:val="24"/>
          <w:szCs w:val="24"/>
          <w:lang w:val="en-US" w:eastAsia="pl-PL"/>
        </w:rPr>
        <w:t>The employed person, in this position, will carry out the didactic process and conduct scientific and research activities, in particular the functioning of the armed forces and logistical support of the combat operations.</w:t>
      </w:r>
    </w:p>
    <w:p w14:paraId="230E8A20" w14:textId="77777777" w:rsidR="00330492" w:rsidRPr="00330492" w:rsidRDefault="00330492" w:rsidP="00330492">
      <w:pPr>
        <w:spacing w:after="0" w:line="240" w:lineRule="auto"/>
        <w:jc w:val="both"/>
        <w:rPr>
          <w:rFonts w:ascii="Arial" w:hAnsi="Arial" w:cs="Arial"/>
          <w:b/>
          <w:sz w:val="24"/>
          <w:szCs w:val="24"/>
          <w:lang w:val="en-US"/>
        </w:rPr>
      </w:pPr>
      <w:r w:rsidRPr="00330492">
        <w:rPr>
          <w:rFonts w:ascii="Arial" w:hAnsi="Arial" w:cs="Arial"/>
          <w:b/>
          <w:sz w:val="24"/>
          <w:szCs w:val="24"/>
          <w:lang w:val="en-US"/>
        </w:rPr>
        <w:t>Admission requirements:</w:t>
      </w:r>
    </w:p>
    <w:p w14:paraId="4A3D0EF1" w14:textId="71306733" w:rsidR="00811A74" w:rsidRPr="00811A74" w:rsidRDefault="00811A74" w:rsidP="002D3438">
      <w:pPr>
        <w:pStyle w:val="Akapitzlist"/>
        <w:numPr>
          <w:ilvl w:val="0"/>
          <w:numId w:val="6"/>
        </w:numPr>
        <w:spacing w:after="0"/>
        <w:ind w:left="714" w:hanging="357"/>
        <w:rPr>
          <w:rFonts w:ascii="Arial" w:hAnsi="Arial" w:cs="Arial"/>
          <w:sz w:val="24"/>
          <w:szCs w:val="24"/>
          <w:lang w:val="en-US" w:eastAsia="pl-PL"/>
        </w:rPr>
      </w:pPr>
      <w:r>
        <w:rPr>
          <w:rFonts w:ascii="Arial" w:hAnsi="Arial" w:cs="Arial"/>
          <w:sz w:val="24"/>
          <w:szCs w:val="24"/>
          <w:lang w:val="en-US" w:eastAsia="pl-PL"/>
        </w:rPr>
        <w:t>m</w:t>
      </w:r>
      <w:r w:rsidRPr="00811A74">
        <w:rPr>
          <w:rFonts w:ascii="Arial" w:hAnsi="Arial" w:cs="Arial"/>
          <w:sz w:val="24"/>
          <w:szCs w:val="24"/>
          <w:lang w:val="en-US" w:eastAsia="pl-PL"/>
        </w:rPr>
        <w:t>eeting the requirements laid down in art. 116 of the law of 20 July 2018 – Law on Higher Education (Journal of Laws of 2018, item 1668);</w:t>
      </w:r>
    </w:p>
    <w:p w14:paraId="6D7574C9" w14:textId="77777777" w:rsidR="0082325D" w:rsidRPr="001D0A60" w:rsidRDefault="006C69F7" w:rsidP="002D3438">
      <w:pPr>
        <w:numPr>
          <w:ilvl w:val="0"/>
          <w:numId w:val="6"/>
        </w:numPr>
        <w:shd w:val="clear" w:color="auto" w:fill="FFFFFF"/>
        <w:spacing w:after="0"/>
        <w:ind w:left="714" w:hanging="357"/>
        <w:contextualSpacing/>
        <w:jc w:val="both"/>
        <w:rPr>
          <w:rFonts w:ascii="Arial" w:hAnsi="Arial" w:cs="Arial"/>
          <w:sz w:val="24"/>
          <w:szCs w:val="24"/>
          <w:lang w:val="en-US" w:eastAsia="pl-PL"/>
        </w:rPr>
      </w:pPr>
      <w:r w:rsidRPr="001D0A60">
        <w:rPr>
          <w:rFonts w:ascii="Arial" w:hAnsi="Arial" w:cs="Arial"/>
          <w:sz w:val="24"/>
          <w:szCs w:val="24"/>
          <w:lang w:val="en-US" w:eastAsia="pl-PL"/>
        </w:rPr>
        <w:t xml:space="preserve">the degree of doctor </w:t>
      </w:r>
      <w:r w:rsidR="00EE27FA" w:rsidRPr="001D0A60">
        <w:rPr>
          <w:rFonts w:ascii="Arial" w:hAnsi="Arial" w:cs="Arial"/>
          <w:sz w:val="24"/>
          <w:szCs w:val="24"/>
          <w:lang w:val="en-US" w:eastAsia="pl-PL"/>
        </w:rPr>
        <w:t xml:space="preserve">social sciences, discipline: security sciences, </w:t>
      </w:r>
      <w:r w:rsidR="00020F23" w:rsidRPr="001D0A60">
        <w:rPr>
          <w:rFonts w:ascii="Arial" w:hAnsi="Arial" w:cs="Arial"/>
          <w:sz w:val="24"/>
          <w:szCs w:val="24"/>
          <w:lang w:val="en-US" w:eastAsia="pl-PL"/>
        </w:rPr>
        <w:t>with a </w:t>
      </w:r>
      <w:r w:rsidRPr="001D0A60">
        <w:rPr>
          <w:rFonts w:ascii="Arial" w:hAnsi="Arial" w:cs="Arial"/>
          <w:sz w:val="24"/>
          <w:szCs w:val="24"/>
          <w:lang w:val="en-US" w:eastAsia="pl-PL"/>
        </w:rPr>
        <w:t>specialization in logistics;</w:t>
      </w:r>
    </w:p>
    <w:p w14:paraId="4E0E22DA" w14:textId="77777777" w:rsidR="0082325D" w:rsidRPr="001D0A60" w:rsidRDefault="00EE27FA" w:rsidP="002D3438">
      <w:pPr>
        <w:numPr>
          <w:ilvl w:val="0"/>
          <w:numId w:val="6"/>
        </w:numPr>
        <w:shd w:val="clear" w:color="auto" w:fill="FFFFFF"/>
        <w:spacing w:after="0"/>
        <w:contextualSpacing/>
        <w:jc w:val="both"/>
        <w:rPr>
          <w:rFonts w:ascii="Arial" w:hAnsi="Arial" w:cs="Arial"/>
          <w:sz w:val="24"/>
          <w:szCs w:val="24"/>
          <w:lang w:val="en-US" w:eastAsia="pl-PL"/>
        </w:rPr>
      </w:pPr>
      <w:r w:rsidRPr="001D0A60">
        <w:rPr>
          <w:rFonts w:ascii="Arial" w:hAnsi="Arial" w:cs="Arial"/>
          <w:sz w:val="24"/>
          <w:szCs w:val="24"/>
          <w:lang w:val="en-US" w:eastAsia="pl-PL"/>
        </w:rPr>
        <w:t>knowledge of the stationary and mobile logistic system of the Polish Armed Forces and NATO;</w:t>
      </w:r>
    </w:p>
    <w:p w14:paraId="0F5BEB53" w14:textId="77777777" w:rsidR="0082325D" w:rsidRPr="001D0A60" w:rsidRDefault="00EE27FA" w:rsidP="002D3438">
      <w:pPr>
        <w:numPr>
          <w:ilvl w:val="0"/>
          <w:numId w:val="6"/>
        </w:numPr>
        <w:shd w:val="clear" w:color="auto" w:fill="FFFFFF"/>
        <w:spacing w:after="0"/>
        <w:contextualSpacing/>
        <w:jc w:val="both"/>
        <w:rPr>
          <w:rFonts w:ascii="Arial" w:hAnsi="Arial" w:cs="Arial"/>
          <w:sz w:val="24"/>
          <w:szCs w:val="24"/>
          <w:lang w:val="en-US" w:eastAsia="pl-PL"/>
        </w:rPr>
      </w:pPr>
      <w:r w:rsidRPr="001D0A60">
        <w:rPr>
          <w:rFonts w:ascii="Arial" w:hAnsi="Arial" w:cs="Arial"/>
          <w:sz w:val="24"/>
          <w:szCs w:val="24"/>
          <w:lang w:val="en-US" w:eastAsia="pl-PL"/>
        </w:rPr>
        <w:t>professional experience confirmed by work in managerial positions in the Armed Forces Logistics Division;</w:t>
      </w:r>
    </w:p>
    <w:p w14:paraId="545F98BB" w14:textId="77777777" w:rsidR="0082325D" w:rsidRPr="001D0A60" w:rsidRDefault="00020F23" w:rsidP="002D3438">
      <w:pPr>
        <w:numPr>
          <w:ilvl w:val="0"/>
          <w:numId w:val="6"/>
        </w:numPr>
        <w:shd w:val="clear" w:color="auto" w:fill="FFFFFF"/>
        <w:spacing w:after="0"/>
        <w:contextualSpacing/>
        <w:jc w:val="both"/>
        <w:rPr>
          <w:rFonts w:ascii="Arial" w:hAnsi="Arial" w:cs="Arial"/>
          <w:sz w:val="24"/>
          <w:szCs w:val="24"/>
          <w:lang w:val="en-US" w:eastAsia="pl-PL"/>
        </w:rPr>
      </w:pPr>
      <w:r w:rsidRPr="001D0A60">
        <w:rPr>
          <w:rFonts w:ascii="Arial" w:hAnsi="Arial" w:cs="Arial"/>
          <w:sz w:val="24"/>
          <w:szCs w:val="24"/>
          <w:lang w:val="en-US" w:eastAsia="pl-PL"/>
        </w:rPr>
        <w:t xml:space="preserve">experience in conducting diploma work, </w:t>
      </w:r>
      <w:proofErr w:type="spellStart"/>
      <w:r w:rsidRPr="001D0A60">
        <w:rPr>
          <w:rFonts w:ascii="Arial" w:hAnsi="Arial" w:cs="Arial"/>
          <w:sz w:val="24"/>
          <w:szCs w:val="24"/>
          <w:lang w:val="en-US" w:eastAsia="pl-PL"/>
        </w:rPr>
        <w:t>didtheses</w:t>
      </w:r>
      <w:proofErr w:type="spellEnd"/>
      <w:r w:rsidRPr="001D0A60">
        <w:rPr>
          <w:rFonts w:ascii="Arial" w:hAnsi="Arial" w:cs="Arial"/>
          <w:sz w:val="24"/>
          <w:szCs w:val="24"/>
          <w:lang w:val="en-US" w:eastAsia="pl-PL"/>
        </w:rPr>
        <w:t xml:space="preserve"> in studies I and II of the degree, and qualification and improvement courses;</w:t>
      </w:r>
    </w:p>
    <w:p w14:paraId="72732602" w14:textId="77777777" w:rsidR="0082325D" w:rsidRPr="001D0A60" w:rsidRDefault="00020F23" w:rsidP="002D3438">
      <w:pPr>
        <w:numPr>
          <w:ilvl w:val="0"/>
          <w:numId w:val="6"/>
        </w:numPr>
        <w:shd w:val="clear" w:color="auto" w:fill="FFFFFF"/>
        <w:spacing w:after="0"/>
        <w:contextualSpacing/>
        <w:jc w:val="both"/>
        <w:rPr>
          <w:rFonts w:ascii="Arial" w:hAnsi="Arial" w:cs="Arial"/>
          <w:sz w:val="24"/>
          <w:szCs w:val="24"/>
          <w:lang w:val="en-US" w:eastAsia="pl-PL"/>
        </w:rPr>
      </w:pPr>
      <w:r w:rsidRPr="001D0A60">
        <w:rPr>
          <w:rFonts w:ascii="Arial" w:hAnsi="Arial" w:cs="Arial"/>
          <w:sz w:val="24"/>
          <w:szCs w:val="24"/>
          <w:lang w:val="en-US" w:eastAsia="pl-PL"/>
        </w:rPr>
        <w:t xml:space="preserve">experience in research and </w:t>
      </w:r>
      <w:proofErr w:type="spellStart"/>
      <w:r w:rsidRPr="001D0A60">
        <w:rPr>
          <w:rFonts w:ascii="Arial" w:hAnsi="Arial" w:cs="Arial"/>
          <w:sz w:val="24"/>
          <w:szCs w:val="24"/>
          <w:lang w:val="en-US" w:eastAsia="pl-PL"/>
        </w:rPr>
        <w:t>didorical</w:t>
      </w:r>
      <w:proofErr w:type="spellEnd"/>
      <w:r w:rsidRPr="001D0A60">
        <w:rPr>
          <w:rFonts w:ascii="Arial" w:hAnsi="Arial" w:cs="Arial"/>
          <w:sz w:val="24"/>
          <w:szCs w:val="24"/>
          <w:lang w:val="en-US" w:eastAsia="pl-PL"/>
        </w:rPr>
        <w:t xml:space="preserve"> work confirmed by publications In the field of social sciences;</w:t>
      </w:r>
    </w:p>
    <w:p w14:paraId="46860008" w14:textId="77777777" w:rsidR="0082325D" w:rsidRPr="0082325D" w:rsidRDefault="00EE27FA" w:rsidP="002D3438">
      <w:pPr>
        <w:numPr>
          <w:ilvl w:val="0"/>
          <w:numId w:val="6"/>
        </w:numPr>
        <w:shd w:val="clear" w:color="auto" w:fill="FFFFFF"/>
        <w:spacing w:after="0"/>
        <w:contextualSpacing/>
        <w:jc w:val="both"/>
        <w:rPr>
          <w:rFonts w:ascii="Arial" w:hAnsi="Arial" w:cs="Arial"/>
          <w:sz w:val="24"/>
          <w:szCs w:val="24"/>
          <w:lang w:val="en-US" w:eastAsia="pl-PL"/>
        </w:rPr>
      </w:pPr>
      <w:r w:rsidRPr="0082325D">
        <w:rPr>
          <w:rFonts w:ascii="Arial" w:hAnsi="Arial" w:cs="Arial"/>
          <w:sz w:val="24"/>
          <w:szCs w:val="24"/>
          <w:lang w:val="en-US" w:eastAsia="pl-PL"/>
        </w:rPr>
        <w:t>teaching experience, including lectures, exercises, laborator</w:t>
      </w:r>
      <w:r w:rsidR="0082325D">
        <w:rPr>
          <w:rFonts w:ascii="Arial" w:hAnsi="Arial" w:cs="Arial"/>
          <w:sz w:val="24"/>
          <w:szCs w:val="24"/>
          <w:lang w:val="en-US" w:eastAsia="pl-PL"/>
        </w:rPr>
        <w:t xml:space="preserve">ies </w:t>
      </w:r>
      <w:r w:rsidRPr="0082325D">
        <w:rPr>
          <w:rFonts w:ascii="Arial" w:hAnsi="Arial" w:cs="Arial"/>
          <w:sz w:val="24"/>
          <w:szCs w:val="24"/>
          <w:lang w:val="en-US" w:eastAsia="pl-PL"/>
        </w:rPr>
        <w:t>in logistics from modules:</w:t>
      </w:r>
    </w:p>
    <w:p w14:paraId="1DBBFC90" w14:textId="77777777" w:rsidR="0082325D" w:rsidRPr="001D0A60" w:rsidRDefault="001D0A60" w:rsidP="002D3438">
      <w:pPr>
        <w:pStyle w:val="Akapitzlist"/>
        <w:numPr>
          <w:ilvl w:val="1"/>
          <w:numId w:val="6"/>
        </w:numPr>
        <w:shd w:val="clear" w:color="auto" w:fill="FFFFFF"/>
        <w:spacing w:after="0"/>
        <w:jc w:val="both"/>
        <w:rPr>
          <w:rFonts w:ascii="Arial" w:hAnsi="Arial" w:cs="Arial"/>
          <w:sz w:val="24"/>
          <w:szCs w:val="24"/>
          <w:lang w:val="en-US" w:eastAsia="pl-PL"/>
        </w:rPr>
      </w:pPr>
      <w:r w:rsidRPr="001D0A60">
        <w:rPr>
          <w:rFonts w:ascii="Arial" w:hAnsi="Arial" w:cs="Arial"/>
          <w:sz w:val="24"/>
          <w:szCs w:val="24"/>
          <w:lang w:val="en-US" w:eastAsia="pl-PL"/>
        </w:rPr>
        <w:t>Transport in logistics</w:t>
      </w:r>
      <w:r w:rsidR="0082325D" w:rsidRPr="001D0A60">
        <w:rPr>
          <w:rFonts w:ascii="Arial" w:hAnsi="Arial" w:cs="Arial"/>
          <w:sz w:val="24"/>
          <w:szCs w:val="24"/>
          <w:lang w:val="en-US" w:eastAsia="pl-PL"/>
        </w:rPr>
        <w:t>,</w:t>
      </w:r>
    </w:p>
    <w:p w14:paraId="4FD4E8FE" w14:textId="77777777" w:rsidR="0082325D" w:rsidRPr="001D0A60" w:rsidRDefault="001D0A60" w:rsidP="002D3438">
      <w:pPr>
        <w:pStyle w:val="Akapitzlist"/>
        <w:numPr>
          <w:ilvl w:val="1"/>
          <w:numId w:val="6"/>
        </w:numPr>
        <w:shd w:val="clear" w:color="auto" w:fill="FFFFFF"/>
        <w:spacing w:after="0"/>
        <w:jc w:val="both"/>
        <w:rPr>
          <w:rFonts w:ascii="Arial" w:hAnsi="Arial" w:cs="Arial"/>
          <w:sz w:val="24"/>
          <w:szCs w:val="24"/>
          <w:lang w:val="en-US" w:eastAsia="pl-PL"/>
        </w:rPr>
      </w:pPr>
      <w:r w:rsidRPr="001D0A60">
        <w:rPr>
          <w:rFonts w:ascii="Arial" w:hAnsi="Arial" w:cs="Arial"/>
          <w:sz w:val="24"/>
          <w:szCs w:val="24"/>
          <w:lang w:val="en-US" w:eastAsia="pl-PL"/>
        </w:rPr>
        <w:t>Construction and operation of logistic equipment</w:t>
      </w:r>
      <w:r w:rsidR="00EE27FA" w:rsidRPr="001D0A60">
        <w:rPr>
          <w:rFonts w:ascii="Arial" w:hAnsi="Arial" w:cs="Arial"/>
          <w:sz w:val="24"/>
          <w:szCs w:val="24"/>
          <w:lang w:val="en-US" w:eastAsia="pl-PL"/>
        </w:rPr>
        <w:t>,</w:t>
      </w:r>
    </w:p>
    <w:p w14:paraId="35FB3975" w14:textId="77777777" w:rsidR="0082325D" w:rsidRPr="001D0A60" w:rsidRDefault="001D0A60" w:rsidP="002D3438">
      <w:pPr>
        <w:pStyle w:val="Akapitzlist"/>
        <w:numPr>
          <w:ilvl w:val="1"/>
          <w:numId w:val="6"/>
        </w:numPr>
        <w:shd w:val="clear" w:color="auto" w:fill="FFFFFF"/>
        <w:spacing w:after="0"/>
        <w:jc w:val="both"/>
        <w:rPr>
          <w:rFonts w:ascii="Arial" w:hAnsi="Arial" w:cs="Arial"/>
          <w:sz w:val="24"/>
          <w:szCs w:val="24"/>
          <w:lang w:val="en-US" w:eastAsia="pl-PL"/>
        </w:rPr>
      </w:pPr>
      <w:r w:rsidRPr="001D0A60">
        <w:rPr>
          <w:rFonts w:ascii="Arial" w:hAnsi="Arial" w:cs="Arial"/>
          <w:sz w:val="24"/>
          <w:szCs w:val="24"/>
          <w:lang w:val="en-US" w:eastAsia="pl-PL"/>
        </w:rPr>
        <w:t>Logistics device</w:t>
      </w:r>
      <w:r w:rsidR="00EE27FA" w:rsidRPr="001D0A60">
        <w:rPr>
          <w:rFonts w:ascii="Arial" w:hAnsi="Arial" w:cs="Arial"/>
          <w:sz w:val="24"/>
          <w:szCs w:val="24"/>
          <w:lang w:val="en-US" w:eastAsia="pl-PL"/>
        </w:rPr>
        <w:t>,</w:t>
      </w:r>
    </w:p>
    <w:p w14:paraId="01D8078A" w14:textId="77777777" w:rsidR="0082325D" w:rsidRDefault="001D0A60" w:rsidP="002D3438">
      <w:pPr>
        <w:pStyle w:val="Akapitzlist"/>
        <w:numPr>
          <w:ilvl w:val="1"/>
          <w:numId w:val="6"/>
        </w:numPr>
        <w:shd w:val="clear" w:color="auto" w:fill="FFFFFF"/>
        <w:spacing w:after="0"/>
        <w:jc w:val="both"/>
        <w:rPr>
          <w:rFonts w:ascii="Arial" w:hAnsi="Arial" w:cs="Arial"/>
          <w:sz w:val="24"/>
          <w:szCs w:val="24"/>
          <w:lang w:val="en-US" w:eastAsia="pl-PL"/>
        </w:rPr>
      </w:pPr>
      <w:r w:rsidRPr="001D0A60">
        <w:rPr>
          <w:rFonts w:ascii="Arial" w:hAnsi="Arial" w:cs="Arial"/>
          <w:sz w:val="24"/>
          <w:szCs w:val="24"/>
          <w:lang w:val="en-US" w:eastAsia="pl-PL"/>
        </w:rPr>
        <w:t>Logistics centers</w:t>
      </w:r>
      <w:r>
        <w:rPr>
          <w:rFonts w:ascii="Arial" w:hAnsi="Arial" w:cs="Arial"/>
          <w:sz w:val="24"/>
          <w:szCs w:val="24"/>
          <w:lang w:val="en-US" w:eastAsia="pl-PL"/>
        </w:rPr>
        <w:t>,</w:t>
      </w:r>
    </w:p>
    <w:p w14:paraId="57A5D7ED" w14:textId="77777777" w:rsidR="001D0A60" w:rsidRPr="001D0A60" w:rsidRDefault="001D0A60" w:rsidP="002D3438">
      <w:pPr>
        <w:pStyle w:val="Akapitzlist"/>
        <w:numPr>
          <w:ilvl w:val="1"/>
          <w:numId w:val="6"/>
        </w:numPr>
        <w:shd w:val="clear" w:color="auto" w:fill="FFFFFF"/>
        <w:spacing w:after="0"/>
        <w:jc w:val="both"/>
        <w:rPr>
          <w:rFonts w:ascii="Arial" w:hAnsi="Arial" w:cs="Arial"/>
          <w:sz w:val="24"/>
          <w:szCs w:val="24"/>
          <w:lang w:val="en-US" w:eastAsia="pl-PL"/>
        </w:rPr>
      </w:pPr>
      <w:r>
        <w:rPr>
          <w:rFonts w:ascii="Arial" w:hAnsi="Arial" w:cs="Arial"/>
          <w:sz w:val="24"/>
          <w:szCs w:val="24"/>
          <w:lang w:val="en-US" w:eastAsia="pl-PL"/>
        </w:rPr>
        <w:t>D</w:t>
      </w:r>
      <w:r w:rsidRPr="001D0A60">
        <w:rPr>
          <w:rFonts w:ascii="Arial" w:hAnsi="Arial" w:cs="Arial"/>
          <w:sz w:val="24"/>
          <w:szCs w:val="24"/>
          <w:lang w:val="en-US" w:eastAsia="pl-PL"/>
        </w:rPr>
        <w:t>evices in logistics processes</w:t>
      </w:r>
      <w:r>
        <w:rPr>
          <w:rFonts w:ascii="Arial" w:hAnsi="Arial" w:cs="Arial"/>
          <w:sz w:val="24"/>
          <w:szCs w:val="24"/>
          <w:lang w:val="en-US" w:eastAsia="pl-PL"/>
        </w:rPr>
        <w:t>,</w:t>
      </w:r>
    </w:p>
    <w:p w14:paraId="1059920B" w14:textId="77777777" w:rsidR="0082325D" w:rsidRPr="0082325D" w:rsidRDefault="00EE27FA" w:rsidP="002D3438">
      <w:pPr>
        <w:pStyle w:val="Akapitzlist"/>
        <w:numPr>
          <w:ilvl w:val="0"/>
          <w:numId w:val="13"/>
        </w:numPr>
        <w:shd w:val="clear" w:color="auto" w:fill="FFFFFF"/>
        <w:spacing w:after="0"/>
        <w:jc w:val="both"/>
        <w:rPr>
          <w:rFonts w:ascii="Arial" w:hAnsi="Arial" w:cs="Arial"/>
          <w:sz w:val="24"/>
          <w:szCs w:val="24"/>
          <w:lang w:val="en-US" w:eastAsia="pl-PL"/>
        </w:rPr>
      </w:pPr>
      <w:r w:rsidRPr="0082325D">
        <w:rPr>
          <w:rFonts w:ascii="Arial" w:hAnsi="Arial" w:cs="Arial"/>
          <w:sz w:val="24"/>
          <w:szCs w:val="24"/>
          <w:lang w:val="en-US" w:eastAsia="pl-PL"/>
        </w:rPr>
        <w:t>confidential security certificate;</w:t>
      </w:r>
    </w:p>
    <w:p w14:paraId="57446C89" w14:textId="77777777" w:rsidR="0082325D" w:rsidRPr="0082325D" w:rsidRDefault="00EE27FA" w:rsidP="002D3438">
      <w:pPr>
        <w:pStyle w:val="Akapitzlist"/>
        <w:numPr>
          <w:ilvl w:val="0"/>
          <w:numId w:val="13"/>
        </w:numPr>
        <w:shd w:val="clear" w:color="auto" w:fill="FFFFFF"/>
        <w:spacing w:after="0"/>
        <w:jc w:val="both"/>
        <w:rPr>
          <w:rFonts w:ascii="Arial" w:hAnsi="Arial" w:cs="Arial"/>
          <w:sz w:val="24"/>
          <w:szCs w:val="24"/>
          <w:lang w:val="en-US" w:eastAsia="pl-PL"/>
        </w:rPr>
      </w:pPr>
      <w:r w:rsidRPr="0082325D">
        <w:rPr>
          <w:rFonts w:ascii="Arial" w:hAnsi="Arial" w:cs="Arial"/>
          <w:sz w:val="24"/>
          <w:szCs w:val="24"/>
          <w:lang w:val="en-US" w:eastAsia="pl-PL"/>
        </w:rPr>
        <w:t>documented knowledge of English in speaking and writing at the second level;</w:t>
      </w:r>
    </w:p>
    <w:p w14:paraId="7704BAFA" w14:textId="77777777" w:rsidR="001D0A60" w:rsidRDefault="001D0A60" w:rsidP="002D3438">
      <w:pPr>
        <w:pStyle w:val="Akapitzlist"/>
        <w:numPr>
          <w:ilvl w:val="0"/>
          <w:numId w:val="13"/>
        </w:numPr>
        <w:shd w:val="clear" w:color="auto" w:fill="FFFFFF"/>
        <w:spacing w:after="0"/>
        <w:jc w:val="both"/>
        <w:rPr>
          <w:rFonts w:ascii="Arial" w:hAnsi="Arial" w:cs="Arial"/>
          <w:sz w:val="24"/>
          <w:szCs w:val="24"/>
          <w:lang w:val="en-US" w:eastAsia="pl-PL"/>
        </w:rPr>
      </w:pPr>
      <w:r w:rsidRPr="001D0A60">
        <w:rPr>
          <w:rFonts w:ascii="Arial" w:hAnsi="Arial" w:cs="Arial"/>
          <w:sz w:val="24"/>
          <w:szCs w:val="24"/>
          <w:lang w:val="en-US" w:eastAsia="pl-PL"/>
        </w:rPr>
        <w:t>giving at least one lecture at a foreign university</w:t>
      </w:r>
      <w:r>
        <w:rPr>
          <w:rFonts w:ascii="Arial" w:hAnsi="Arial" w:cs="Arial"/>
          <w:sz w:val="24"/>
          <w:szCs w:val="24"/>
          <w:lang w:val="en-US" w:eastAsia="pl-PL"/>
        </w:rPr>
        <w:t>;</w:t>
      </w:r>
    </w:p>
    <w:p w14:paraId="0B8608A7" w14:textId="77777777" w:rsidR="001D0A60" w:rsidRDefault="001D0A60" w:rsidP="002D3438">
      <w:pPr>
        <w:pStyle w:val="Akapitzlist"/>
        <w:numPr>
          <w:ilvl w:val="0"/>
          <w:numId w:val="13"/>
        </w:numPr>
        <w:shd w:val="clear" w:color="auto" w:fill="FFFFFF"/>
        <w:spacing w:after="0"/>
        <w:jc w:val="both"/>
        <w:rPr>
          <w:rFonts w:ascii="Arial" w:hAnsi="Arial" w:cs="Arial"/>
          <w:sz w:val="24"/>
          <w:szCs w:val="24"/>
          <w:lang w:val="en-US" w:eastAsia="pl-PL"/>
        </w:rPr>
      </w:pPr>
      <w:r w:rsidRPr="001D0A60">
        <w:rPr>
          <w:rFonts w:ascii="Arial" w:hAnsi="Arial" w:cs="Arial"/>
          <w:sz w:val="24"/>
          <w:szCs w:val="24"/>
          <w:lang w:val="en-US" w:eastAsia="pl-PL"/>
        </w:rPr>
        <w:t xml:space="preserve">completion of training with Prince 2 and </w:t>
      </w:r>
      <w:proofErr w:type="spellStart"/>
      <w:r w:rsidRPr="001D0A60">
        <w:rPr>
          <w:rFonts w:ascii="Arial" w:hAnsi="Arial" w:cs="Arial"/>
          <w:sz w:val="24"/>
          <w:szCs w:val="24"/>
          <w:lang w:val="en-US" w:eastAsia="pl-PL"/>
        </w:rPr>
        <w:t>Flexsim</w:t>
      </w:r>
      <w:proofErr w:type="spellEnd"/>
      <w:r>
        <w:rPr>
          <w:rFonts w:ascii="Arial" w:hAnsi="Arial" w:cs="Arial"/>
          <w:sz w:val="24"/>
          <w:szCs w:val="24"/>
          <w:lang w:val="en-US" w:eastAsia="pl-PL"/>
        </w:rPr>
        <w:t>;</w:t>
      </w:r>
    </w:p>
    <w:p w14:paraId="30069DA6" w14:textId="493AA87A" w:rsidR="0082325D" w:rsidRDefault="00EE27FA" w:rsidP="002D3438">
      <w:pPr>
        <w:pStyle w:val="Akapitzlist"/>
        <w:numPr>
          <w:ilvl w:val="0"/>
          <w:numId w:val="13"/>
        </w:numPr>
        <w:shd w:val="clear" w:color="auto" w:fill="FFFFFF"/>
        <w:spacing w:after="0"/>
        <w:jc w:val="both"/>
        <w:rPr>
          <w:rFonts w:ascii="Arial" w:hAnsi="Arial" w:cs="Arial"/>
          <w:sz w:val="24"/>
          <w:szCs w:val="24"/>
          <w:lang w:val="en-US" w:eastAsia="pl-PL"/>
        </w:rPr>
      </w:pPr>
      <w:r w:rsidRPr="0082325D">
        <w:rPr>
          <w:rFonts w:ascii="Arial" w:hAnsi="Arial" w:cs="Arial"/>
          <w:sz w:val="24"/>
          <w:szCs w:val="24"/>
          <w:lang w:val="en-US" w:eastAsia="pl-PL"/>
        </w:rPr>
        <w:t>advanced knowledge of the MS Office suite, including MS Excel, MS PowerPoint, MS Word.</w:t>
      </w:r>
    </w:p>
    <w:p w14:paraId="6A5E2031" w14:textId="32D16173" w:rsidR="00330492" w:rsidRDefault="00330492" w:rsidP="00330492">
      <w:pPr>
        <w:shd w:val="clear" w:color="auto" w:fill="FFFFFF"/>
        <w:spacing w:after="0"/>
        <w:jc w:val="both"/>
        <w:rPr>
          <w:rFonts w:ascii="Arial" w:hAnsi="Arial" w:cs="Arial"/>
          <w:sz w:val="24"/>
          <w:szCs w:val="24"/>
          <w:lang w:val="en-US" w:eastAsia="pl-PL"/>
        </w:rPr>
      </w:pPr>
    </w:p>
    <w:p w14:paraId="259446EE" w14:textId="77777777" w:rsidR="00330492" w:rsidRPr="00330492" w:rsidRDefault="00330492" w:rsidP="00330492">
      <w:pPr>
        <w:shd w:val="clear" w:color="auto" w:fill="FFFFFF"/>
        <w:spacing w:after="0"/>
        <w:jc w:val="both"/>
        <w:rPr>
          <w:rFonts w:ascii="Arial" w:hAnsi="Arial" w:cs="Arial"/>
          <w:sz w:val="24"/>
          <w:szCs w:val="24"/>
          <w:lang w:val="en-US" w:eastAsia="pl-PL"/>
        </w:rPr>
      </w:pPr>
    </w:p>
    <w:p w14:paraId="08DABEE0" w14:textId="3B6BB3F3" w:rsidR="00547A2D" w:rsidRPr="00566465" w:rsidRDefault="00330492" w:rsidP="00566465">
      <w:pPr>
        <w:spacing w:after="0" w:line="240" w:lineRule="auto"/>
        <w:ind w:left="360"/>
        <w:jc w:val="both"/>
        <w:rPr>
          <w:rFonts w:ascii="Arial" w:hAnsi="Arial" w:cs="Arial"/>
          <w:b/>
          <w:sz w:val="24"/>
          <w:szCs w:val="24"/>
          <w:lang w:val="en-US"/>
        </w:rPr>
      </w:pPr>
      <w:r w:rsidRPr="00330492">
        <w:rPr>
          <w:rFonts w:ascii="Arial" w:hAnsi="Arial" w:cs="Arial"/>
          <w:b/>
          <w:sz w:val="24"/>
          <w:szCs w:val="24"/>
          <w:lang w:val="en-US"/>
        </w:rPr>
        <w:lastRenderedPageBreak/>
        <w:t>The competition application should include:</w:t>
      </w:r>
    </w:p>
    <w:p w14:paraId="538BBF91" w14:textId="77777777" w:rsidR="00330492" w:rsidRPr="00330492" w:rsidRDefault="00330492" w:rsidP="00330492">
      <w:pPr>
        <w:pStyle w:val="Akapitzlist"/>
        <w:numPr>
          <w:ilvl w:val="0"/>
          <w:numId w:val="6"/>
        </w:numPr>
        <w:spacing w:after="0"/>
        <w:ind w:left="714" w:hanging="357"/>
        <w:rPr>
          <w:rFonts w:ascii="Arial" w:hAnsi="Arial" w:cs="Arial"/>
          <w:sz w:val="24"/>
          <w:szCs w:val="24"/>
          <w:lang w:val="en-US" w:eastAsia="pl-PL"/>
        </w:rPr>
      </w:pPr>
      <w:r w:rsidRPr="00330492">
        <w:rPr>
          <w:rFonts w:ascii="Arial" w:hAnsi="Arial" w:cs="Arial"/>
          <w:sz w:val="24"/>
          <w:szCs w:val="24"/>
          <w:lang w:val="en-US" w:eastAsia="pl-PL"/>
        </w:rPr>
        <w:t>The competition application should include:</w:t>
      </w:r>
    </w:p>
    <w:p w14:paraId="33410D8B" w14:textId="76DC4758" w:rsidR="00330492" w:rsidRPr="00DA6E91" w:rsidRDefault="00330492" w:rsidP="00330492">
      <w:pPr>
        <w:pStyle w:val="Akapitzlist"/>
        <w:numPr>
          <w:ilvl w:val="0"/>
          <w:numId w:val="6"/>
        </w:numPr>
        <w:spacing w:after="0"/>
        <w:ind w:left="714" w:hanging="357"/>
        <w:rPr>
          <w:rFonts w:ascii="Arial" w:hAnsi="Arial" w:cs="Arial"/>
          <w:sz w:val="24"/>
          <w:szCs w:val="24"/>
          <w:lang w:val="en-US" w:eastAsia="pl-PL"/>
        </w:rPr>
      </w:pPr>
      <w:r w:rsidRPr="00DA6E91">
        <w:rPr>
          <w:rFonts w:ascii="Arial" w:hAnsi="Arial" w:cs="Arial"/>
          <w:sz w:val="24"/>
          <w:szCs w:val="24"/>
          <w:lang w:val="en-US" w:eastAsia="pl-PL"/>
        </w:rPr>
        <w:t>a letter of application to the Rector  of the Military University of Technology,</w:t>
      </w:r>
    </w:p>
    <w:p w14:paraId="61B16E9A" w14:textId="3F780260" w:rsidR="00330492" w:rsidRPr="00DA6E91" w:rsidRDefault="00330492" w:rsidP="00330492">
      <w:pPr>
        <w:pStyle w:val="Akapitzlist"/>
        <w:numPr>
          <w:ilvl w:val="0"/>
          <w:numId w:val="6"/>
        </w:numPr>
        <w:spacing w:after="0"/>
        <w:ind w:left="714" w:hanging="357"/>
        <w:rPr>
          <w:rFonts w:ascii="Arial" w:hAnsi="Arial" w:cs="Arial"/>
          <w:sz w:val="24"/>
          <w:szCs w:val="24"/>
          <w:lang w:val="en-US" w:eastAsia="pl-PL"/>
        </w:rPr>
      </w:pPr>
      <w:r w:rsidRPr="00DA6E91">
        <w:rPr>
          <w:rFonts w:ascii="Arial" w:hAnsi="Arial" w:cs="Arial"/>
          <w:sz w:val="24"/>
          <w:szCs w:val="24"/>
          <w:lang w:val="en-US" w:eastAsia="pl-PL"/>
        </w:rPr>
        <w:t>candidate’s questionnaire,</w:t>
      </w:r>
    </w:p>
    <w:p w14:paraId="6EECF35E" w14:textId="6A49EBEE" w:rsidR="00330492" w:rsidRPr="00DA6E91" w:rsidRDefault="00330492" w:rsidP="00330492">
      <w:pPr>
        <w:pStyle w:val="Akapitzlist"/>
        <w:numPr>
          <w:ilvl w:val="0"/>
          <w:numId w:val="6"/>
        </w:numPr>
        <w:spacing w:after="0"/>
        <w:ind w:left="714" w:hanging="357"/>
        <w:rPr>
          <w:rFonts w:ascii="Arial" w:hAnsi="Arial" w:cs="Arial"/>
          <w:sz w:val="24"/>
          <w:szCs w:val="24"/>
          <w:lang w:val="en-US" w:eastAsia="pl-PL"/>
        </w:rPr>
      </w:pPr>
      <w:r w:rsidRPr="00DA6E91">
        <w:rPr>
          <w:rFonts w:ascii="Arial" w:hAnsi="Arial" w:cs="Arial"/>
          <w:sz w:val="24"/>
          <w:szCs w:val="24"/>
          <w:lang w:val="en-US" w:eastAsia="pl-PL"/>
        </w:rPr>
        <w:t>CV,</w:t>
      </w:r>
    </w:p>
    <w:p w14:paraId="13414CCB" w14:textId="30ECE6E6" w:rsidR="00330492" w:rsidRPr="00DA6E91" w:rsidRDefault="00330492" w:rsidP="00330492">
      <w:pPr>
        <w:pStyle w:val="Akapitzlist"/>
        <w:numPr>
          <w:ilvl w:val="0"/>
          <w:numId w:val="6"/>
        </w:numPr>
        <w:spacing w:after="0"/>
        <w:ind w:left="714" w:hanging="357"/>
        <w:rPr>
          <w:rFonts w:ascii="Arial" w:hAnsi="Arial" w:cs="Arial"/>
          <w:sz w:val="24"/>
          <w:szCs w:val="24"/>
          <w:lang w:val="en-US" w:eastAsia="pl-PL"/>
        </w:rPr>
      </w:pPr>
      <w:r w:rsidRPr="00DA6E91">
        <w:rPr>
          <w:rFonts w:ascii="Arial" w:hAnsi="Arial" w:cs="Arial"/>
          <w:sz w:val="24"/>
          <w:szCs w:val="24"/>
          <w:lang w:val="en-US" w:eastAsia="pl-PL"/>
        </w:rPr>
        <w:t>copies of diplomas and other documents confirming / proving the candidate's qualifications,</w:t>
      </w:r>
    </w:p>
    <w:p w14:paraId="4B2BD419" w14:textId="0B62CC71" w:rsidR="00330492" w:rsidRPr="00DA6E91" w:rsidRDefault="00330492" w:rsidP="00330492">
      <w:pPr>
        <w:pStyle w:val="Akapitzlist"/>
        <w:numPr>
          <w:ilvl w:val="0"/>
          <w:numId w:val="6"/>
        </w:numPr>
        <w:spacing w:after="0"/>
        <w:ind w:left="714" w:hanging="357"/>
        <w:rPr>
          <w:rFonts w:ascii="Arial" w:hAnsi="Arial" w:cs="Arial"/>
          <w:sz w:val="24"/>
          <w:szCs w:val="24"/>
          <w:lang w:val="en-US" w:eastAsia="pl-PL"/>
        </w:rPr>
      </w:pPr>
      <w:r w:rsidRPr="00DA6E91">
        <w:rPr>
          <w:rFonts w:ascii="Arial" w:hAnsi="Arial" w:cs="Arial"/>
          <w:sz w:val="24"/>
          <w:szCs w:val="24"/>
          <w:lang w:val="en-US" w:eastAsia="pl-PL"/>
        </w:rPr>
        <w:t>a declaration of consent to process personal data included in the job application in accordan</w:t>
      </w:r>
      <w:r>
        <w:rPr>
          <w:rFonts w:ascii="Arial" w:hAnsi="Arial" w:cs="Arial"/>
          <w:sz w:val="24"/>
          <w:szCs w:val="24"/>
          <w:lang w:val="en-US" w:eastAsia="pl-PL"/>
        </w:rPr>
        <w:t>ce with the Data Protection Act</w:t>
      </w:r>
      <w:r w:rsidRPr="00DA6E91">
        <w:rPr>
          <w:rFonts w:ascii="Arial" w:hAnsi="Arial" w:cs="Arial"/>
          <w:sz w:val="24"/>
          <w:szCs w:val="24"/>
          <w:lang w:val="en-US" w:eastAsia="pl-PL"/>
        </w:rPr>
        <w:t>,</w:t>
      </w:r>
    </w:p>
    <w:p w14:paraId="6B74A071" w14:textId="6849B815" w:rsidR="00330492" w:rsidRPr="00DA6E91" w:rsidRDefault="00330492" w:rsidP="00330492">
      <w:pPr>
        <w:pStyle w:val="Akapitzlist"/>
        <w:numPr>
          <w:ilvl w:val="0"/>
          <w:numId w:val="6"/>
        </w:numPr>
        <w:spacing w:after="0"/>
        <w:ind w:left="714" w:hanging="357"/>
        <w:rPr>
          <w:rFonts w:ascii="Arial" w:hAnsi="Arial" w:cs="Arial"/>
          <w:sz w:val="24"/>
          <w:szCs w:val="24"/>
          <w:lang w:val="en-US" w:eastAsia="pl-PL"/>
        </w:rPr>
      </w:pPr>
      <w:r w:rsidRPr="00DA6E91">
        <w:rPr>
          <w:rFonts w:ascii="Arial" w:hAnsi="Arial" w:cs="Arial"/>
          <w:sz w:val="24"/>
          <w:szCs w:val="24"/>
          <w:lang w:val="en-US" w:eastAsia="pl-PL"/>
        </w:rPr>
        <w:t>a statement that the candidate/applicant has full capacity to act according to the law in force,</w:t>
      </w:r>
    </w:p>
    <w:p w14:paraId="743BF553" w14:textId="6F27DDD6" w:rsidR="00330492" w:rsidRPr="00DA6E91" w:rsidRDefault="00330492" w:rsidP="00330492">
      <w:pPr>
        <w:pStyle w:val="Akapitzlist"/>
        <w:numPr>
          <w:ilvl w:val="0"/>
          <w:numId w:val="6"/>
        </w:numPr>
        <w:spacing w:after="0"/>
        <w:ind w:left="714" w:hanging="357"/>
        <w:rPr>
          <w:rFonts w:ascii="Arial" w:hAnsi="Arial" w:cs="Arial"/>
          <w:sz w:val="24"/>
          <w:szCs w:val="24"/>
          <w:lang w:val="en-US" w:eastAsia="pl-PL"/>
        </w:rPr>
      </w:pPr>
      <w:r w:rsidRPr="00DA6E91">
        <w:rPr>
          <w:rFonts w:ascii="Arial" w:hAnsi="Arial" w:cs="Arial"/>
          <w:sz w:val="24"/>
          <w:szCs w:val="24"/>
          <w:lang w:val="en-US" w:eastAsia="pl-PL"/>
        </w:rPr>
        <w:t>a declaration of no charges within a final judgment of a deliberate crime,</w:t>
      </w:r>
    </w:p>
    <w:p w14:paraId="3B3F6F1C" w14:textId="67763D45" w:rsidR="00330492" w:rsidRPr="00DA6E91" w:rsidRDefault="00330492" w:rsidP="00330492">
      <w:pPr>
        <w:pStyle w:val="Akapitzlist"/>
        <w:numPr>
          <w:ilvl w:val="0"/>
          <w:numId w:val="6"/>
        </w:numPr>
        <w:spacing w:after="0"/>
        <w:ind w:left="714" w:hanging="357"/>
        <w:rPr>
          <w:rFonts w:ascii="Arial" w:hAnsi="Arial" w:cs="Arial"/>
          <w:sz w:val="24"/>
          <w:szCs w:val="24"/>
          <w:lang w:val="en-US" w:eastAsia="pl-PL"/>
        </w:rPr>
      </w:pPr>
      <w:r w:rsidRPr="00DA6E91">
        <w:rPr>
          <w:rFonts w:ascii="Arial" w:hAnsi="Arial" w:cs="Arial"/>
          <w:sz w:val="24"/>
          <w:szCs w:val="24"/>
          <w:lang w:val="en-US" w:eastAsia="pl-PL"/>
        </w:rPr>
        <w:t>a declaration of no charges within the disciplinary procedure of the deprivation of rights to practice the profession of academic teacher on a permanent or fixed-term basis/contract,</w:t>
      </w:r>
    </w:p>
    <w:p w14:paraId="0B9645B0" w14:textId="3E197AE0" w:rsidR="00330492" w:rsidRPr="00DA6E91" w:rsidRDefault="00330492" w:rsidP="00330492">
      <w:pPr>
        <w:pStyle w:val="Akapitzlist"/>
        <w:numPr>
          <w:ilvl w:val="0"/>
          <w:numId w:val="6"/>
        </w:numPr>
        <w:spacing w:after="0"/>
        <w:ind w:left="714" w:hanging="357"/>
        <w:rPr>
          <w:rFonts w:ascii="Arial" w:hAnsi="Arial" w:cs="Arial"/>
          <w:sz w:val="24"/>
          <w:szCs w:val="24"/>
          <w:lang w:val="en-US" w:eastAsia="pl-PL"/>
        </w:rPr>
      </w:pPr>
      <w:r w:rsidRPr="00DA6E91">
        <w:rPr>
          <w:rFonts w:ascii="Arial" w:hAnsi="Arial" w:cs="Arial"/>
          <w:sz w:val="24"/>
          <w:szCs w:val="24"/>
          <w:lang w:val="en-US" w:eastAsia="pl-PL"/>
        </w:rPr>
        <w:t>a declaration on the full use of civil rights,</w:t>
      </w:r>
    </w:p>
    <w:p w14:paraId="1EFC337A" w14:textId="728BB20C" w:rsidR="00330492" w:rsidRPr="00DA6E91" w:rsidRDefault="00330492" w:rsidP="00330492">
      <w:pPr>
        <w:pStyle w:val="Akapitzlist"/>
        <w:numPr>
          <w:ilvl w:val="0"/>
          <w:numId w:val="6"/>
        </w:numPr>
        <w:spacing w:after="0"/>
        <w:ind w:left="714" w:hanging="357"/>
        <w:rPr>
          <w:rFonts w:ascii="Arial" w:hAnsi="Arial" w:cs="Arial"/>
          <w:sz w:val="24"/>
          <w:szCs w:val="24"/>
          <w:lang w:val="en-US" w:eastAsia="pl-PL"/>
        </w:rPr>
      </w:pPr>
      <w:r w:rsidRPr="00DA6E91">
        <w:rPr>
          <w:rFonts w:ascii="Arial" w:hAnsi="Arial" w:cs="Arial"/>
          <w:sz w:val="24"/>
          <w:szCs w:val="24"/>
          <w:lang w:val="en-US" w:eastAsia="pl-PL"/>
        </w:rPr>
        <w:t>a declaration  stating whether MUT  is the core or non-core workplace for the applicant.</w:t>
      </w:r>
    </w:p>
    <w:p w14:paraId="31515973" w14:textId="77777777" w:rsidR="00547A2D" w:rsidRPr="001323B1" w:rsidRDefault="00547A2D" w:rsidP="00330492">
      <w:pPr>
        <w:pStyle w:val="Akapitzlist"/>
        <w:spacing w:after="0"/>
        <w:ind w:left="714"/>
        <w:rPr>
          <w:rFonts w:ascii="Arial" w:hAnsi="Arial" w:cs="Arial"/>
          <w:sz w:val="24"/>
          <w:szCs w:val="24"/>
          <w:lang w:val="en-US" w:eastAsia="pl-PL"/>
        </w:rPr>
      </w:pPr>
    </w:p>
    <w:p w14:paraId="18E14E4C" w14:textId="3B41C605" w:rsidR="001D08C9" w:rsidRPr="006B1FE3" w:rsidRDefault="001D08C9" w:rsidP="001D08C9">
      <w:pPr>
        <w:jc w:val="both"/>
        <w:rPr>
          <w:rFonts w:ascii="Arial" w:hAnsi="Arial" w:cs="Arial"/>
          <w:sz w:val="24"/>
          <w:szCs w:val="24"/>
          <w:lang w:val="en-US"/>
        </w:rPr>
      </w:pPr>
      <w:r w:rsidRPr="001323B1">
        <w:rPr>
          <w:rFonts w:ascii="Arial" w:hAnsi="Arial" w:cs="Arial"/>
          <w:b/>
          <w:sz w:val="24"/>
          <w:szCs w:val="24"/>
          <w:lang w:val="en-US"/>
        </w:rPr>
        <w:t>Documents should be submitted till:</w:t>
      </w:r>
      <w:r w:rsidR="00834923" w:rsidRPr="001323B1">
        <w:rPr>
          <w:rFonts w:ascii="Arial" w:hAnsi="Arial" w:cs="Arial"/>
          <w:b/>
          <w:color w:val="FF0000"/>
          <w:sz w:val="24"/>
          <w:szCs w:val="24"/>
          <w:lang w:val="en-US"/>
        </w:rPr>
        <w:t xml:space="preserve"> </w:t>
      </w:r>
      <w:r w:rsidR="006B1FE3" w:rsidRPr="006B1FE3">
        <w:rPr>
          <w:rFonts w:ascii="Arial" w:hAnsi="Arial" w:cs="Arial"/>
          <w:b/>
          <w:sz w:val="24"/>
          <w:szCs w:val="24"/>
          <w:lang w:val="en-US"/>
        </w:rPr>
        <w:t>09.08.2019</w:t>
      </w:r>
    </w:p>
    <w:p w14:paraId="2DC2E8D2" w14:textId="7A11F4D6" w:rsidR="00811A74" w:rsidRPr="001323B1" w:rsidRDefault="00811A74" w:rsidP="00811A74">
      <w:pPr>
        <w:pStyle w:val="Akapitzlist"/>
        <w:numPr>
          <w:ilvl w:val="0"/>
          <w:numId w:val="9"/>
        </w:numPr>
        <w:spacing w:after="0" w:line="240" w:lineRule="auto"/>
        <w:jc w:val="both"/>
        <w:rPr>
          <w:rFonts w:ascii="Arial" w:hAnsi="Arial" w:cs="Arial"/>
          <w:sz w:val="24"/>
          <w:szCs w:val="24"/>
          <w:lang w:val="en-US"/>
        </w:rPr>
      </w:pPr>
      <w:r w:rsidRPr="001323B1">
        <w:rPr>
          <w:rFonts w:ascii="Arial" w:hAnsi="Arial" w:cs="Arial"/>
          <w:sz w:val="24"/>
          <w:szCs w:val="24"/>
          <w:lang w:val="en-US"/>
        </w:rPr>
        <w:t xml:space="preserve">in person: to the secretary's office/at the front desk of Faculty of Logistic, </w:t>
      </w:r>
      <w:r w:rsidRPr="001323B1">
        <w:rPr>
          <w:rFonts w:ascii="Arial" w:hAnsi="Arial" w:cs="Arial"/>
          <w:sz w:val="24"/>
          <w:szCs w:val="24"/>
          <w:lang w:val="en-US"/>
        </w:rPr>
        <w:br/>
        <w:t xml:space="preserve">00-908 Warsaw, </w:t>
      </w:r>
      <w:r w:rsidR="00A66FA2">
        <w:rPr>
          <w:rFonts w:ascii="Arial" w:hAnsi="Arial" w:cs="Arial"/>
          <w:sz w:val="24"/>
          <w:szCs w:val="24"/>
          <w:lang w:val="en-US"/>
        </w:rPr>
        <w:t>g</w:t>
      </w:r>
      <w:r w:rsidRPr="001323B1">
        <w:rPr>
          <w:rFonts w:ascii="Arial" w:hAnsi="Arial" w:cs="Arial"/>
          <w:sz w:val="24"/>
          <w:szCs w:val="24"/>
          <w:lang w:val="en-US"/>
        </w:rPr>
        <w:t xml:space="preserve">en. </w:t>
      </w:r>
      <w:proofErr w:type="spellStart"/>
      <w:r>
        <w:rPr>
          <w:rFonts w:ascii="Arial" w:hAnsi="Arial" w:cs="Arial"/>
          <w:sz w:val="24"/>
          <w:szCs w:val="24"/>
          <w:lang w:val="en-US"/>
        </w:rPr>
        <w:t>Sylwestra</w:t>
      </w:r>
      <w:proofErr w:type="spellEnd"/>
      <w:r>
        <w:rPr>
          <w:rFonts w:ascii="Arial" w:hAnsi="Arial" w:cs="Arial"/>
          <w:sz w:val="24"/>
          <w:szCs w:val="24"/>
          <w:lang w:val="en-US"/>
        </w:rPr>
        <w:t xml:space="preserve"> </w:t>
      </w:r>
      <w:proofErr w:type="spellStart"/>
      <w:r>
        <w:rPr>
          <w:rFonts w:ascii="Arial" w:hAnsi="Arial" w:cs="Arial"/>
          <w:sz w:val="24"/>
          <w:szCs w:val="24"/>
          <w:lang w:val="en-US"/>
        </w:rPr>
        <w:t>Kaliskiego</w:t>
      </w:r>
      <w:proofErr w:type="spellEnd"/>
      <w:r w:rsidRPr="001323B1">
        <w:rPr>
          <w:rFonts w:ascii="Arial" w:hAnsi="Arial" w:cs="Arial"/>
          <w:sz w:val="24"/>
          <w:szCs w:val="24"/>
          <w:lang w:val="en-US"/>
        </w:rPr>
        <w:t xml:space="preserve"> St., building No. 135, room 0.17;</w:t>
      </w:r>
    </w:p>
    <w:p w14:paraId="296A8380" w14:textId="552BEF86" w:rsidR="00811A74" w:rsidRPr="001323B1" w:rsidRDefault="00811A74" w:rsidP="00811A74">
      <w:pPr>
        <w:pStyle w:val="Akapitzlist"/>
        <w:numPr>
          <w:ilvl w:val="0"/>
          <w:numId w:val="9"/>
        </w:numPr>
        <w:spacing w:after="0" w:line="240" w:lineRule="auto"/>
        <w:jc w:val="both"/>
        <w:rPr>
          <w:rFonts w:ascii="Arial" w:hAnsi="Arial" w:cs="Arial"/>
          <w:sz w:val="24"/>
          <w:szCs w:val="24"/>
          <w:lang w:val="en-US"/>
        </w:rPr>
      </w:pPr>
      <w:r w:rsidRPr="001323B1">
        <w:rPr>
          <w:rFonts w:ascii="Arial" w:hAnsi="Arial" w:cs="Arial"/>
          <w:sz w:val="24"/>
          <w:szCs w:val="24"/>
          <w:lang w:val="en-US"/>
        </w:rPr>
        <w:t xml:space="preserve">by post: at the Military University of Technology, Faculty of Logistic, 00-908 Warsaw, 2 </w:t>
      </w:r>
      <w:r w:rsidR="00A66FA2">
        <w:rPr>
          <w:rFonts w:ascii="Arial" w:hAnsi="Arial" w:cs="Arial"/>
          <w:sz w:val="24"/>
          <w:szCs w:val="24"/>
          <w:lang w:val="en-US"/>
        </w:rPr>
        <w:t>g</w:t>
      </w:r>
      <w:r w:rsidRPr="001323B1">
        <w:rPr>
          <w:rFonts w:ascii="Arial" w:hAnsi="Arial" w:cs="Arial"/>
          <w:sz w:val="24"/>
          <w:szCs w:val="24"/>
          <w:lang w:val="en-US"/>
        </w:rPr>
        <w:t xml:space="preserve">en. </w:t>
      </w:r>
      <w:proofErr w:type="spellStart"/>
      <w:r>
        <w:rPr>
          <w:rFonts w:ascii="Arial" w:hAnsi="Arial" w:cs="Arial"/>
          <w:sz w:val="24"/>
          <w:szCs w:val="24"/>
          <w:lang w:val="en-US"/>
        </w:rPr>
        <w:t>Sylwestra</w:t>
      </w:r>
      <w:proofErr w:type="spellEnd"/>
      <w:r>
        <w:rPr>
          <w:rFonts w:ascii="Arial" w:hAnsi="Arial" w:cs="Arial"/>
          <w:sz w:val="24"/>
          <w:szCs w:val="24"/>
          <w:lang w:val="en-US"/>
        </w:rPr>
        <w:t xml:space="preserve"> </w:t>
      </w:r>
      <w:proofErr w:type="spellStart"/>
      <w:r>
        <w:rPr>
          <w:rFonts w:ascii="Arial" w:hAnsi="Arial" w:cs="Arial"/>
          <w:sz w:val="24"/>
          <w:szCs w:val="24"/>
          <w:lang w:val="en-US"/>
        </w:rPr>
        <w:t>Kaliskiego</w:t>
      </w:r>
      <w:proofErr w:type="spellEnd"/>
      <w:r w:rsidRPr="001323B1">
        <w:rPr>
          <w:rFonts w:ascii="Arial" w:hAnsi="Arial" w:cs="Arial"/>
          <w:sz w:val="24"/>
          <w:szCs w:val="24"/>
          <w:lang w:val="en-US"/>
        </w:rPr>
        <w:t xml:space="preserve">  St. – with the note: </w:t>
      </w:r>
    </w:p>
    <w:p w14:paraId="76439CB7" w14:textId="18549098" w:rsidR="00811A74" w:rsidRPr="001323B1" w:rsidRDefault="00811A74" w:rsidP="00811A74">
      <w:pPr>
        <w:spacing w:after="0" w:line="240" w:lineRule="auto"/>
        <w:ind w:left="284"/>
        <w:jc w:val="both"/>
        <w:rPr>
          <w:rFonts w:ascii="Arial" w:hAnsi="Arial" w:cs="Arial"/>
          <w:sz w:val="24"/>
          <w:szCs w:val="24"/>
        </w:rPr>
      </w:pPr>
      <w:r w:rsidRPr="001323B1">
        <w:rPr>
          <w:rFonts w:ascii="Arial" w:hAnsi="Arial" w:cs="Arial"/>
          <w:sz w:val="24"/>
          <w:szCs w:val="24"/>
        </w:rPr>
        <w:t xml:space="preserve"> </w:t>
      </w:r>
      <w:bookmarkStart w:id="0" w:name="_GoBack"/>
      <w:bookmarkEnd w:id="0"/>
      <w:r w:rsidRPr="006B1FE3">
        <w:rPr>
          <w:rFonts w:ascii="Arial" w:hAnsi="Arial" w:cs="Arial"/>
          <w:b/>
          <w:i/>
          <w:color w:val="FF0000"/>
          <w:sz w:val="24"/>
          <w:szCs w:val="24"/>
        </w:rPr>
        <w:t xml:space="preserve"> </w:t>
      </w:r>
      <w:bookmarkStart w:id="1" w:name="_Hlk10534145"/>
      <w:r w:rsidR="006B1FE3" w:rsidRPr="006B1FE3">
        <w:rPr>
          <w:rFonts w:ascii="Arial" w:hAnsi="Arial" w:cs="Arial"/>
          <w:b/>
          <w:i/>
          <w:color w:val="FF0000"/>
          <w:sz w:val="24"/>
          <w:szCs w:val="24"/>
        </w:rPr>
        <w:t>„</w:t>
      </w:r>
      <w:r w:rsidR="006B1FE3">
        <w:rPr>
          <w:rFonts w:ascii="Arial" w:hAnsi="Arial" w:cs="Arial"/>
          <w:b/>
          <w:i/>
          <w:color w:val="FF0000"/>
          <w:sz w:val="24"/>
          <w:szCs w:val="24"/>
        </w:rPr>
        <w:t xml:space="preserve">The </w:t>
      </w:r>
      <w:proofErr w:type="spellStart"/>
      <w:r w:rsidR="006B1FE3">
        <w:rPr>
          <w:rFonts w:ascii="Arial" w:hAnsi="Arial" w:cs="Arial"/>
          <w:b/>
          <w:i/>
          <w:color w:val="FF0000"/>
          <w:sz w:val="24"/>
          <w:szCs w:val="24"/>
        </w:rPr>
        <w:t>competition</w:t>
      </w:r>
      <w:proofErr w:type="spellEnd"/>
      <w:r w:rsidR="006B1FE3">
        <w:rPr>
          <w:rFonts w:ascii="Arial" w:hAnsi="Arial" w:cs="Arial"/>
          <w:b/>
          <w:i/>
          <w:color w:val="FF0000"/>
          <w:sz w:val="24"/>
          <w:szCs w:val="24"/>
        </w:rPr>
        <w:t xml:space="preserve"> for the </w:t>
      </w:r>
      <w:proofErr w:type="spellStart"/>
      <w:r w:rsidR="006B1FE3" w:rsidRPr="008B436D">
        <w:rPr>
          <w:rFonts w:ascii="Arial" w:hAnsi="Arial" w:cs="Arial"/>
          <w:b/>
          <w:i/>
          <w:color w:val="FF0000"/>
          <w:sz w:val="24"/>
          <w:szCs w:val="24"/>
        </w:rPr>
        <w:t>research</w:t>
      </w:r>
      <w:proofErr w:type="spellEnd"/>
      <w:r w:rsidR="006B1FE3" w:rsidRPr="008B436D">
        <w:rPr>
          <w:rFonts w:ascii="Arial" w:hAnsi="Arial" w:cs="Arial"/>
          <w:b/>
          <w:i/>
          <w:color w:val="FF0000"/>
          <w:sz w:val="24"/>
          <w:szCs w:val="24"/>
        </w:rPr>
        <w:t xml:space="preserve"> and </w:t>
      </w:r>
      <w:proofErr w:type="spellStart"/>
      <w:r w:rsidR="006B1FE3" w:rsidRPr="008B436D">
        <w:rPr>
          <w:rFonts w:ascii="Arial" w:hAnsi="Arial" w:cs="Arial"/>
          <w:b/>
          <w:i/>
          <w:color w:val="FF0000"/>
          <w:sz w:val="24"/>
          <w:szCs w:val="24"/>
        </w:rPr>
        <w:t>didactic</w:t>
      </w:r>
      <w:proofErr w:type="spellEnd"/>
      <w:r w:rsidR="006B1FE3" w:rsidRPr="008B436D">
        <w:rPr>
          <w:rFonts w:ascii="Arial" w:hAnsi="Arial" w:cs="Arial"/>
          <w:b/>
          <w:i/>
          <w:color w:val="FF0000"/>
          <w:sz w:val="24"/>
          <w:szCs w:val="24"/>
        </w:rPr>
        <w:t xml:space="preserve"> </w:t>
      </w:r>
      <w:proofErr w:type="spellStart"/>
      <w:r w:rsidR="006B1FE3" w:rsidRPr="008B436D">
        <w:rPr>
          <w:rFonts w:ascii="Arial" w:hAnsi="Arial" w:cs="Arial"/>
          <w:b/>
          <w:i/>
          <w:color w:val="FF0000"/>
          <w:sz w:val="24"/>
          <w:szCs w:val="24"/>
        </w:rPr>
        <w:t>assistant</w:t>
      </w:r>
      <w:proofErr w:type="spellEnd"/>
      <w:r w:rsidR="006B1FE3" w:rsidRPr="008B436D">
        <w:rPr>
          <w:rFonts w:ascii="Arial" w:hAnsi="Arial" w:cs="Arial"/>
          <w:b/>
          <w:i/>
          <w:color w:val="FF0000"/>
          <w:sz w:val="24"/>
          <w:szCs w:val="24"/>
        </w:rPr>
        <w:t xml:space="preserve"> </w:t>
      </w:r>
      <w:proofErr w:type="spellStart"/>
      <w:r w:rsidR="006B1FE3">
        <w:rPr>
          <w:rFonts w:ascii="Arial" w:hAnsi="Arial" w:cs="Arial"/>
          <w:b/>
          <w:i/>
          <w:color w:val="FF0000"/>
          <w:sz w:val="24"/>
          <w:szCs w:val="24"/>
        </w:rPr>
        <w:t>profes</w:t>
      </w:r>
      <w:r w:rsidR="00130D0D">
        <w:rPr>
          <w:rFonts w:ascii="Arial" w:hAnsi="Arial" w:cs="Arial"/>
          <w:b/>
          <w:i/>
          <w:color w:val="FF0000"/>
          <w:sz w:val="24"/>
          <w:szCs w:val="24"/>
        </w:rPr>
        <w:t>s</w:t>
      </w:r>
      <w:r w:rsidR="006B1FE3">
        <w:rPr>
          <w:rFonts w:ascii="Arial" w:hAnsi="Arial" w:cs="Arial"/>
          <w:b/>
          <w:i/>
          <w:color w:val="FF0000"/>
          <w:sz w:val="24"/>
          <w:szCs w:val="24"/>
        </w:rPr>
        <w:t>or</w:t>
      </w:r>
      <w:bookmarkEnd w:id="1"/>
      <w:proofErr w:type="spellEnd"/>
      <w:r w:rsidR="006B1FE3">
        <w:rPr>
          <w:rFonts w:ascii="Arial" w:hAnsi="Arial" w:cs="Arial"/>
          <w:b/>
          <w:i/>
          <w:color w:val="FF0000"/>
          <w:sz w:val="24"/>
          <w:szCs w:val="24"/>
        </w:rPr>
        <w:t xml:space="preserve"> 15/2019”</w:t>
      </w:r>
    </w:p>
    <w:p w14:paraId="1AE002CE" w14:textId="77777777" w:rsidR="00811A74" w:rsidRPr="001323B1" w:rsidRDefault="00811A74" w:rsidP="00811A74">
      <w:pPr>
        <w:spacing w:after="0" w:line="240" w:lineRule="auto"/>
        <w:ind w:left="284"/>
        <w:jc w:val="both"/>
        <w:rPr>
          <w:rFonts w:ascii="Arial" w:hAnsi="Arial" w:cs="Arial"/>
          <w:sz w:val="24"/>
          <w:szCs w:val="24"/>
          <w:lang w:val="en-US"/>
        </w:rPr>
      </w:pPr>
      <w:r w:rsidRPr="001323B1">
        <w:rPr>
          <w:rFonts w:ascii="Arial" w:hAnsi="Arial" w:cs="Arial"/>
          <w:sz w:val="24"/>
          <w:szCs w:val="24"/>
          <w:lang w:val="en-US"/>
        </w:rPr>
        <w:t xml:space="preserve">     </w:t>
      </w:r>
      <w:r w:rsidRPr="006B1FE3">
        <w:rPr>
          <w:rFonts w:ascii="Arial" w:hAnsi="Arial" w:cs="Arial"/>
          <w:b/>
          <w:i/>
          <w:color w:val="FF0000"/>
          <w:sz w:val="24"/>
          <w:szCs w:val="24"/>
        </w:rPr>
        <w:t xml:space="preserve">   </w:t>
      </w:r>
      <w:r w:rsidRPr="001323B1">
        <w:rPr>
          <w:rFonts w:ascii="Arial" w:hAnsi="Arial" w:cs="Arial"/>
          <w:sz w:val="24"/>
          <w:szCs w:val="24"/>
          <w:lang w:val="en-US"/>
        </w:rPr>
        <w:t xml:space="preserve">             (the date of receipt of the documents),</w:t>
      </w:r>
    </w:p>
    <w:p w14:paraId="1ED86916" w14:textId="77777777" w:rsidR="00811A74" w:rsidRPr="001323B1" w:rsidRDefault="00811A74" w:rsidP="00811A74">
      <w:pPr>
        <w:pStyle w:val="Akapitzlist"/>
        <w:numPr>
          <w:ilvl w:val="0"/>
          <w:numId w:val="10"/>
        </w:numPr>
        <w:spacing w:after="0" w:line="240" w:lineRule="auto"/>
        <w:jc w:val="both"/>
        <w:rPr>
          <w:rFonts w:ascii="Arial" w:hAnsi="Arial" w:cs="Arial"/>
          <w:sz w:val="24"/>
          <w:szCs w:val="24"/>
          <w:lang w:val="en-US"/>
        </w:rPr>
      </w:pPr>
      <w:r w:rsidRPr="001323B1">
        <w:rPr>
          <w:rFonts w:ascii="Arial" w:hAnsi="Arial" w:cs="Arial"/>
          <w:b/>
          <w:sz w:val="24"/>
          <w:szCs w:val="24"/>
          <w:lang w:val="en-US"/>
        </w:rPr>
        <w:t>by e-mail/fax</w:t>
      </w:r>
      <w:r w:rsidRPr="001323B1">
        <w:rPr>
          <w:rFonts w:ascii="Arial" w:hAnsi="Arial" w:cs="Arial"/>
          <w:sz w:val="24"/>
          <w:szCs w:val="24"/>
          <w:lang w:val="en-US"/>
        </w:rPr>
        <w:t xml:space="preserve"> : </w:t>
      </w:r>
      <w:hyperlink r:id="rId6" w:history="1">
        <w:r w:rsidRPr="0085043D">
          <w:rPr>
            <w:rStyle w:val="Hipercze"/>
            <w:rFonts w:ascii="Arial" w:hAnsi="Arial" w:cs="Arial"/>
            <w:sz w:val="24"/>
            <w:szCs w:val="24"/>
          </w:rPr>
          <w:t>dziekan.wlo@wat.edu.pl</w:t>
        </w:r>
      </w:hyperlink>
      <w:r w:rsidRPr="0085043D">
        <w:rPr>
          <w:rFonts w:ascii="Arial" w:hAnsi="Arial" w:cs="Arial"/>
          <w:sz w:val="24"/>
          <w:szCs w:val="24"/>
        </w:rPr>
        <w:t xml:space="preserve"> (261-839-092)</w:t>
      </w:r>
    </w:p>
    <w:p w14:paraId="6F443912" w14:textId="5723737E" w:rsidR="00811A74" w:rsidRPr="001323B1" w:rsidRDefault="00811A74" w:rsidP="00811A74">
      <w:pPr>
        <w:jc w:val="both"/>
        <w:rPr>
          <w:rFonts w:ascii="Arial" w:hAnsi="Arial" w:cs="Arial"/>
          <w:sz w:val="24"/>
          <w:szCs w:val="24"/>
          <w:lang w:val="en-US"/>
        </w:rPr>
      </w:pPr>
      <w:r w:rsidRPr="001323B1">
        <w:rPr>
          <w:rFonts w:ascii="Arial" w:hAnsi="Arial" w:cs="Arial"/>
          <w:b/>
          <w:sz w:val="24"/>
          <w:szCs w:val="24"/>
          <w:lang w:val="en-US"/>
        </w:rPr>
        <w:t>Additional information can be obtained by telephone</w:t>
      </w:r>
      <w:r w:rsidRPr="001323B1">
        <w:rPr>
          <w:rFonts w:ascii="Arial" w:hAnsi="Arial" w:cs="Arial"/>
          <w:sz w:val="24"/>
          <w:szCs w:val="24"/>
          <w:lang w:val="en-US"/>
        </w:rPr>
        <w:t xml:space="preserve">: </w:t>
      </w:r>
      <w:r w:rsidRPr="00DF6095">
        <w:rPr>
          <w:rFonts w:ascii="Arial" w:hAnsi="Arial" w:cs="Arial"/>
          <w:sz w:val="24"/>
          <w:szCs w:val="24"/>
          <w:lang w:val="en-US"/>
        </w:rPr>
        <w:t>261-837-</w:t>
      </w:r>
      <w:r w:rsidR="00330492">
        <w:rPr>
          <w:rFonts w:ascii="Arial" w:hAnsi="Arial" w:cs="Arial"/>
          <w:sz w:val="24"/>
          <w:szCs w:val="24"/>
          <w:lang w:val="en-US"/>
        </w:rPr>
        <w:t>234</w:t>
      </w:r>
    </w:p>
    <w:p w14:paraId="3C2F596F" w14:textId="77777777" w:rsidR="00F92D0D" w:rsidRPr="001323B1" w:rsidRDefault="00F92D0D" w:rsidP="001323B1">
      <w:pPr>
        <w:pStyle w:val="Bezodstpw"/>
        <w:spacing w:line="276" w:lineRule="auto"/>
        <w:jc w:val="both"/>
        <w:rPr>
          <w:rFonts w:ascii="Arial" w:eastAsia="Times New Roman" w:hAnsi="Arial" w:cs="Arial"/>
          <w:color w:val="000000"/>
          <w:sz w:val="24"/>
          <w:szCs w:val="24"/>
          <w:lang w:val="en-US" w:eastAsia="pl-PL"/>
        </w:rPr>
      </w:pPr>
      <w:r w:rsidRPr="001323B1">
        <w:rPr>
          <w:rFonts w:ascii="Arial" w:eastAsia="Times New Roman" w:hAnsi="Arial" w:cs="Arial"/>
          <w:color w:val="000000"/>
          <w:sz w:val="24"/>
          <w:szCs w:val="24"/>
          <w:lang w:val="en-US" w:eastAsia="pl-PL"/>
        </w:rPr>
        <w:t xml:space="preserve">Deciding of the contest will occur within two weeks of the submitting deadline. </w:t>
      </w:r>
      <w:r w:rsidRPr="001323B1">
        <w:rPr>
          <w:rFonts w:ascii="Arial" w:eastAsia="Times New Roman" w:hAnsi="Arial" w:cs="Arial"/>
          <w:color w:val="000000"/>
          <w:sz w:val="24"/>
          <w:szCs w:val="24"/>
          <w:lang w:val="en-US" w:eastAsia="pl-PL"/>
        </w:rPr>
        <w:br/>
        <w:t>Excluded applies will be committee destroy. </w:t>
      </w:r>
    </w:p>
    <w:p w14:paraId="7F86D235" w14:textId="77777777" w:rsidR="00AE055F" w:rsidRPr="001323B1" w:rsidRDefault="00F92D0D" w:rsidP="001323B1">
      <w:pPr>
        <w:pStyle w:val="Bezodstpw"/>
        <w:spacing w:line="276" w:lineRule="auto"/>
        <w:jc w:val="both"/>
        <w:rPr>
          <w:rFonts w:ascii="Arial" w:hAnsi="Arial" w:cs="Arial"/>
          <w:sz w:val="24"/>
          <w:szCs w:val="24"/>
          <w:lang w:val="en-US" w:eastAsia="pl-PL"/>
        </w:rPr>
      </w:pPr>
      <w:r w:rsidRPr="001323B1">
        <w:rPr>
          <w:rFonts w:ascii="Arial" w:eastAsia="Times New Roman" w:hAnsi="Arial" w:cs="Arial"/>
          <w:b/>
          <w:color w:val="000000"/>
          <w:sz w:val="24"/>
          <w:szCs w:val="24"/>
          <w:lang w:val="en-US" w:eastAsia="pl-PL"/>
        </w:rPr>
        <w:t>The Academy does not provide housing.</w:t>
      </w:r>
    </w:p>
    <w:sectPr w:rsidR="00AE055F" w:rsidRPr="001323B1" w:rsidSect="00710F78">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FBA9CE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rPr>
    </w:lvl>
    <w:lvl w:ilvl="1">
      <w:start w:val="1"/>
      <w:numFmt w:val="bullet"/>
      <w:lvlText w:val="-"/>
      <w:lvlJc w:val="left"/>
      <w:rPr>
        <w:b w:val="0"/>
        <w:bCs w:val="0"/>
        <w:i w:val="0"/>
        <w:iCs w:val="0"/>
        <w:smallCaps w:val="0"/>
        <w:strike w:val="0"/>
        <w:color w:val="000000"/>
        <w:spacing w:val="0"/>
        <w:w w:val="100"/>
        <w:position w:val="0"/>
        <w:sz w:val="16"/>
        <w:szCs w:val="16"/>
        <w:u w:val="none"/>
      </w:rPr>
    </w:lvl>
    <w:lvl w:ilvl="2">
      <w:start w:val="1"/>
      <w:numFmt w:val="bullet"/>
      <w:lvlText w:val="-"/>
      <w:lvlJc w:val="left"/>
      <w:rPr>
        <w:b w:val="0"/>
        <w:bCs w:val="0"/>
        <w:i w:val="0"/>
        <w:iCs w:val="0"/>
        <w:smallCaps w:val="0"/>
        <w:strike w:val="0"/>
        <w:color w:val="000000"/>
        <w:spacing w:val="0"/>
        <w:w w:val="100"/>
        <w:position w:val="0"/>
        <w:sz w:val="16"/>
        <w:szCs w:val="16"/>
        <w:u w:val="none"/>
      </w:rPr>
    </w:lvl>
    <w:lvl w:ilvl="3">
      <w:start w:val="1"/>
      <w:numFmt w:val="bullet"/>
      <w:lvlText w:val="-"/>
      <w:lvlJc w:val="left"/>
      <w:rPr>
        <w:b w:val="0"/>
        <w:bCs w:val="0"/>
        <w:i w:val="0"/>
        <w:iCs w:val="0"/>
        <w:smallCaps w:val="0"/>
        <w:strike w:val="0"/>
        <w:color w:val="000000"/>
        <w:spacing w:val="0"/>
        <w:w w:val="100"/>
        <w:position w:val="0"/>
        <w:sz w:val="16"/>
        <w:szCs w:val="16"/>
        <w:u w:val="none"/>
      </w:rPr>
    </w:lvl>
    <w:lvl w:ilvl="4">
      <w:start w:val="1"/>
      <w:numFmt w:val="bullet"/>
      <w:lvlText w:val="-"/>
      <w:lvlJc w:val="left"/>
      <w:rPr>
        <w:b w:val="0"/>
        <w:bCs w:val="0"/>
        <w:i w:val="0"/>
        <w:iCs w:val="0"/>
        <w:smallCaps w:val="0"/>
        <w:strike w:val="0"/>
        <w:color w:val="000000"/>
        <w:spacing w:val="0"/>
        <w:w w:val="100"/>
        <w:position w:val="0"/>
        <w:sz w:val="16"/>
        <w:szCs w:val="16"/>
        <w:u w:val="none"/>
      </w:rPr>
    </w:lvl>
    <w:lvl w:ilvl="5">
      <w:start w:val="1"/>
      <w:numFmt w:val="bullet"/>
      <w:lvlText w:val="-"/>
      <w:lvlJc w:val="left"/>
      <w:rPr>
        <w:b w:val="0"/>
        <w:bCs w:val="0"/>
        <w:i w:val="0"/>
        <w:iCs w:val="0"/>
        <w:smallCaps w:val="0"/>
        <w:strike w:val="0"/>
        <w:color w:val="000000"/>
        <w:spacing w:val="0"/>
        <w:w w:val="100"/>
        <w:position w:val="0"/>
        <w:sz w:val="16"/>
        <w:szCs w:val="16"/>
        <w:u w:val="none"/>
      </w:rPr>
    </w:lvl>
    <w:lvl w:ilvl="6">
      <w:start w:val="1"/>
      <w:numFmt w:val="bullet"/>
      <w:lvlText w:val="-"/>
      <w:lvlJc w:val="left"/>
      <w:rPr>
        <w:b w:val="0"/>
        <w:bCs w:val="0"/>
        <w:i w:val="0"/>
        <w:iCs w:val="0"/>
        <w:smallCaps w:val="0"/>
        <w:strike w:val="0"/>
        <w:color w:val="000000"/>
        <w:spacing w:val="0"/>
        <w:w w:val="100"/>
        <w:position w:val="0"/>
        <w:sz w:val="16"/>
        <w:szCs w:val="16"/>
        <w:u w:val="none"/>
      </w:rPr>
    </w:lvl>
    <w:lvl w:ilvl="7">
      <w:start w:val="1"/>
      <w:numFmt w:val="bullet"/>
      <w:lvlText w:val="-"/>
      <w:lvlJc w:val="left"/>
      <w:rPr>
        <w:b w:val="0"/>
        <w:bCs w:val="0"/>
        <w:i w:val="0"/>
        <w:iCs w:val="0"/>
        <w:smallCaps w:val="0"/>
        <w:strike w:val="0"/>
        <w:color w:val="000000"/>
        <w:spacing w:val="0"/>
        <w:w w:val="100"/>
        <w:position w:val="0"/>
        <w:sz w:val="16"/>
        <w:szCs w:val="16"/>
        <w:u w:val="none"/>
      </w:rPr>
    </w:lvl>
    <w:lvl w:ilvl="8">
      <w:start w:val="1"/>
      <w:numFmt w:val="bullet"/>
      <w:lvlText w:val="-"/>
      <w:lvlJc w:val="left"/>
      <w:rPr>
        <w:b w:val="0"/>
        <w:bCs w:val="0"/>
        <w:i w:val="0"/>
        <w:iCs w:val="0"/>
        <w:smallCaps w:val="0"/>
        <w:strike w:val="0"/>
        <w:color w:val="000000"/>
        <w:spacing w:val="0"/>
        <w:w w:val="100"/>
        <w:position w:val="0"/>
        <w:sz w:val="16"/>
        <w:szCs w:val="16"/>
        <w:u w:val="none"/>
      </w:rPr>
    </w:lvl>
  </w:abstractNum>
  <w:abstractNum w:abstractNumId="1" w15:restartNumberingAfterBreak="0">
    <w:nsid w:val="10BC32A5"/>
    <w:multiLevelType w:val="hybridMultilevel"/>
    <w:tmpl w:val="39DC13CA"/>
    <w:lvl w:ilvl="0" w:tplc="C9DA5356">
      <w:start w:val="1"/>
      <w:numFmt w:val="bullet"/>
      <w:lvlText w:val=""/>
      <w:lvlJc w:val="left"/>
      <w:pPr>
        <w:ind w:left="4188" w:hanging="360"/>
      </w:pPr>
      <w:rPr>
        <w:rFonts w:ascii="Symbol" w:hAnsi="Symbol" w:hint="default"/>
      </w:rPr>
    </w:lvl>
    <w:lvl w:ilvl="1" w:tplc="04150003" w:tentative="1">
      <w:start w:val="1"/>
      <w:numFmt w:val="bullet"/>
      <w:lvlText w:val="o"/>
      <w:lvlJc w:val="left"/>
      <w:pPr>
        <w:ind w:left="4908" w:hanging="360"/>
      </w:pPr>
      <w:rPr>
        <w:rFonts w:ascii="Courier New" w:hAnsi="Courier New" w:cs="Courier New" w:hint="default"/>
      </w:rPr>
    </w:lvl>
    <w:lvl w:ilvl="2" w:tplc="04150005" w:tentative="1">
      <w:start w:val="1"/>
      <w:numFmt w:val="bullet"/>
      <w:lvlText w:val=""/>
      <w:lvlJc w:val="left"/>
      <w:pPr>
        <w:ind w:left="5628" w:hanging="360"/>
      </w:pPr>
      <w:rPr>
        <w:rFonts w:ascii="Wingdings" w:hAnsi="Wingdings" w:hint="default"/>
      </w:rPr>
    </w:lvl>
    <w:lvl w:ilvl="3" w:tplc="04150001" w:tentative="1">
      <w:start w:val="1"/>
      <w:numFmt w:val="bullet"/>
      <w:lvlText w:val=""/>
      <w:lvlJc w:val="left"/>
      <w:pPr>
        <w:ind w:left="6348" w:hanging="360"/>
      </w:pPr>
      <w:rPr>
        <w:rFonts w:ascii="Symbol" w:hAnsi="Symbol" w:hint="default"/>
      </w:rPr>
    </w:lvl>
    <w:lvl w:ilvl="4" w:tplc="04150003" w:tentative="1">
      <w:start w:val="1"/>
      <w:numFmt w:val="bullet"/>
      <w:lvlText w:val="o"/>
      <w:lvlJc w:val="left"/>
      <w:pPr>
        <w:ind w:left="7068" w:hanging="360"/>
      </w:pPr>
      <w:rPr>
        <w:rFonts w:ascii="Courier New" w:hAnsi="Courier New" w:cs="Courier New" w:hint="default"/>
      </w:rPr>
    </w:lvl>
    <w:lvl w:ilvl="5" w:tplc="04150005" w:tentative="1">
      <w:start w:val="1"/>
      <w:numFmt w:val="bullet"/>
      <w:lvlText w:val=""/>
      <w:lvlJc w:val="left"/>
      <w:pPr>
        <w:ind w:left="7788" w:hanging="360"/>
      </w:pPr>
      <w:rPr>
        <w:rFonts w:ascii="Wingdings" w:hAnsi="Wingdings" w:hint="default"/>
      </w:rPr>
    </w:lvl>
    <w:lvl w:ilvl="6" w:tplc="04150001" w:tentative="1">
      <w:start w:val="1"/>
      <w:numFmt w:val="bullet"/>
      <w:lvlText w:val=""/>
      <w:lvlJc w:val="left"/>
      <w:pPr>
        <w:ind w:left="8508" w:hanging="360"/>
      </w:pPr>
      <w:rPr>
        <w:rFonts w:ascii="Symbol" w:hAnsi="Symbol" w:hint="default"/>
      </w:rPr>
    </w:lvl>
    <w:lvl w:ilvl="7" w:tplc="04150003" w:tentative="1">
      <w:start w:val="1"/>
      <w:numFmt w:val="bullet"/>
      <w:lvlText w:val="o"/>
      <w:lvlJc w:val="left"/>
      <w:pPr>
        <w:ind w:left="9228" w:hanging="360"/>
      </w:pPr>
      <w:rPr>
        <w:rFonts w:ascii="Courier New" w:hAnsi="Courier New" w:cs="Courier New" w:hint="default"/>
      </w:rPr>
    </w:lvl>
    <w:lvl w:ilvl="8" w:tplc="04150005" w:tentative="1">
      <w:start w:val="1"/>
      <w:numFmt w:val="bullet"/>
      <w:lvlText w:val=""/>
      <w:lvlJc w:val="left"/>
      <w:pPr>
        <w:ind w:left="9948" w:hanging="360"/>
      </w:pPr>
      <w:rPr>
        <w:rFonts w:ascii="Wingdings" w:hAnsi="Wingdings" w:hint="default"/>
      </w:rPr>
    </w:lvl>
  </w:abstractNum>
  <w:abstractNum w:abstractNumId="2" w15:restartNumberingAfterBreak="0">
    <w:nsid w:val="13FE2FFF"/>
    <w:multiLevelType w:val="hybridMultilevel"/>
    <w:tmpl w:val="2C8C3DD2"/>
    <w:lvl w:ilvl="0" w:tplc="311457EC">
      <w:start w:val="1"/>
      <w:numFmt w:val="bullet"/>
      <w:lvlText w:val=""/>
      <w:lvlJc w:val="left"/>
      <w:pPr>
        <w:ind w:left="720" w:hanging="360"/>
      </w:pPr>
      <w:rPr>
        <w:rFonts w:ascii="Symbol" w:hAnsi="Symbol" w:hint="default"/>
      </w:rPr>
    </w:lvl>
    <w:lvl w:ilvl="1" w:tplc="2D66EB02">
      <w:numFmt w:val="bullet"/>
      <w:lvlText w:val="•"/>
      <w:lvlJc w:val="left"/>
      <w:pPr>
        <w:ind w:left="1440" w:hanging="360"/>
      </w:pPr>
      <w:rPr>
        <w:rFonts w:ascii="Arial" w:eastAsiaTheme="minorHAnsi" w:hAnsi="Arial" w:cs="Aria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6873CF"/>
    <w:multiLevelType w:val="hybridMultilevel"/>
    <w:tmpl w:val="A1C2181E"/>
    <w:lvl w:ilvl="0" w:tplc="04150001">
      <w:start w:val="1"/>
      <w:numFmt w:val="bullet"/>
      <w:lvlText w:val=""/>
      <w:lvlJc w:val="left"/>
      <w:pPr>
        <w:ind w:left="720" w:hanging="360"/>
      </w:pPr>
      <w:rPr>
        <w:rFonts w:ascii="Symbol" w:hAnsi="Symbol" w:hint="default"/>
      </w:rPr>
    </w:lvl>
    <w:lvl w:ilvl="1" w:tplc="A6AA31A6">
      <w:numFmt w:val="bullet"/>
      <w:lvlText w:val="-"/>
      <w:lvlJc w:val="left"/>
      <w:pPr>
        <w:ind w:left="1440" w:hanging="360"/>
      </w:pPr>
      <w:rPr>
        <w:rFonts w:ascii="Times New Roman" w:eastAsia="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03F25E3"/>
    <w:multiLevelType w:val="multilevel"/>
    <w:tmpl w:val="7728C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046252"/>
    <w:multiLevelType w:val="hybridMultilevel"/>
    <w:tmpl w:val="73340D88"/>
    <w:lvl w:ilvl="0" w:tplc="311457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2C4EE1"/>
    <w:multiLevelType w:val="hybridMultilevel"/>
    <w:tmpl w:val="97425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F97B73"/>
    <w:multiLevelType w:val="hybridMultilevel"/>
    <w:tmpl w:val="7DDA93F4"/>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8" w15:restartNumberingAfterBreak="0">
    <w:nsid w:val="5D096CD5"/>
    <w:multiLevelType w:val="hybridMultilevel"/>
    <w:tmpl w:val="EB56D0AE"/>
    <w:lvl w:ilvl="0" w:tplc="311457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710A05"/>
    <w:multiLevelType w:val="hybridMultilevel"/>
    <w:tmpl w:val="4022E850"/>
    <w:lvl w:ilvl="0" w:tplc="C9DA5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43A5E76"/>
    <w:multiLevelType w:val="hybridMultilevel"/>
    <w:tmpl w:val="DAC09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239351E"/>
    <w:multiLevelType w:val="hybridMultilevel"/>
    <w:tmpl w:val="1D548E88"/>
    <w:lvl w:ilvl="0" w:tplc="311457E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751F00D6"/>
    <w:multiLevelType w:val="hybridMultilevel"/>
    <w:tmpl w:val="734A4F58"/>
    <w:lvl w:ilvl="0" w:tplc="311457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10"/>
  </w:num>
  <w:num w:numId="5">
    <w:abstractNumId w:val="3"/>
  </w:num>
  <w:num w:numId="6">
    <w:abstractNumId w:val="2"/>
  </w:num>
  <w:num w:numId="7">
    <w:abstractNumId w:val="5"/>
  </w:num>
  <w:num w:numId="8">
    <w:abstractNumId w:val="8"/>
  </w:num>
  <w:num w:numId="9">
    <w:abstractNumId w:val="12"/>
  </w:num>
  <w:num w:numId="10">
    <w:abstractNumId w:val="11"/>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AD"/>
    <w:rsid w:val="00020F23"/>
    <w:rsid w:val="000275FB"/>
    <w:rsid w:val="00042295"/>
    <w:rsid w:val="000700EE"/>
    <w:rsid w:val="000E3DD4"/>
    <w:rsid w:val="00130D0D"/>
    <w:rsid w:val="001323B1"/>
    <w:rsid w:val="00137548"/>
    <w:rsid w:val="00155423"/>
    <w:rsid w:val="0016550C"/>
    <w:rsid w:val="001D08C9"/>
    <w:rsid w:val="001D0A60"/>
    <w:rsid w:val="001D0E6A"/>
    <w:rsid w:val="001D1C40"/>
    <w:rsid w:val="00253193"/>
    <w:rsid w:val="00257C82"/>
    <w:rsid w:val="0028707B"/>
    <w:rsid w:val="002D3438"/>
    <w:rsid w:val="00305058"/>
    <w:rsid w:val="00310D70"/>
    <w:rsid w:val="00330492"/>
    <w:rsid w:val="00387CE5"/>
    <w:rsid w:val="003B7CA3"/>
    <w:rsid w:val="00413019"/>
    <w:rsid w:val="004511CB"/>
    <w:rsid w:val="00485901"/>
    <w:rsid w:val="00497606"/>
    <w:rsid w:val="004F78FD"/>
    <w:rsid w:val="004F7B2D"/>
    <w:rsid w:val="00501B94"/>
    <w:rsid w:val="00547A2D"/>
    <w:rsid w:val="00566465"/>
    <w:rsid w:val="005D6CC0"/>
    <w:rsid w:val="00610482"/>
    <w:rsid w:val="006161AD"/>
    <w:rsid w:val="00621E57"/>
    <w:rsid w:val="00647AF4"/>
    <w:rsid w:val="00661275"/>
    <w:rsid w:val="00694301"/>
    <w:rsid w:val="006A0C21"/>
    <w:rsid w:val="006A1667"/>
    <w:rsid w:val="006B1FE3"/>
    <w:rsid w:val="006C69F7"/>
    <w:rsid w:val="006C76A3"/>
    <w:rsid w:val="006D0A3C"/>
    <w:rsid w:val="00702AB3"/>
    <w:rsid w:val="00710F78"/>
    <w:rsid w:val="00722D4E"/>
    <w:rsid w:val="00787567"/>
    <w:rsid w:val="007A6844"/>
    <w:rsid w:val="00811A74"/>
    <w:rsid w:val="0082248B"/>
    <w:rsid w:val="0082325D"/>
    <w:rsid w:val="00834923"/>
    <w:rsid w:val="008574E0"/>
    <w:rsid w:val="008C11ED"/>
    <w:rsid w:val="008E3DC5"/>
    <w:rsid w:val="00907D9D"/>
    <w:rsid w:val="00924B40"/>
    <w:rsid w:val="009D7188"/>
    <w:rsid w:val="00A57691"/>
    <w:rsid w:val="00A66FA2"/>
    <w:rsid w:val="00AE055F"/>
    <w:rsid w:val="00B42050"/>
    <w:rsid w:val="00B7232B"/>
    <w:rsid w:val="00BD43FB"/>
    <w:rsid w:val="00C077BC"/>
    <w:rsid w:val="00C15448"/>
    <w:rsid w:val="00C56C2E"/>
    <w:rsid w:val="00CE456A"/>
    <w:rsid w:val="00D12F84"/>
    <w:rsid w:val="00D32C7A"/>
    <w:rsid w:val="00D5602D"/>
    <w:rsid w:val="00DD447B"/>
    <w:rsid w:val="00E950F4"/>
    <w:rsid w:val="00EE27FA"/>
    <w:rsid w:val="00F56163"/>
    <w:rsid w:val="00F92D0D"/>
    <w:rsid w:val="00FA73B9"/>
    <w:rsid w:val="00FF7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9351"/>
  <w15:docId w15:val="{185EB259-0330-4A02-AB8B-D37FD208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161AD"/>
    <w:pPr>
      <w:spacing w:after="0" w:line="240" w:lineRule="auto"/>
    </w:pPr>
  </w:style>
  <w:style w:type="character" w:styleId="Hipercze">
    <w:name w:val="Hyperlink"/>
    <w:basedOn w:val="Domylnaczcionkaakapitu"/>
    <w:uiPriority w:val="99"/>
    <w:unhideWhenUsed/>
    <w:rsid w:val="00710F78"/>
    <w:rPr>
      <w:color w:val="0000FF" w:themeColor="hyperlink"/>
      <w:u w:val="single"/>
    </w:rPr>
  </w:style>
  <w:style w:type="paragraph" w:styleId="Akapitzlist">
    <w:name w:val="List Paragraph"/>
    <w:basedOn w:val="Normalny"/>
    <w:uiPriority w:val="34"/>
    <w:qFormat/>
    <w:rsid w:val="00924B40"/>
    <w:pPr>
      <w:ind w:left="720"/>
      <w:contextualSpacing/>
    </w:pPr>
  </w:style>
  <w:style w:type="character" w:customStyle="1" w:styleId="highlight">
    <w:name w:val="highlight"/>
    <w:basedOn w:val="Domylnaczcionkaakapitu"/>
    <w:rsid w:val="00137548"/>
    <w:rPr>
      <w:shd w:val="clear" w:color="auto" w:fill="DDDDDD"/>
    </w:rPr>
  </w:style>
  <w:style w:type="paragraph" w:styleId="Tekstdymka">
    <w:name w:val="Balloon Text"/>
    <w:basedOn w:val="Normalny"/>
    <w:link w:val="TekstdymkaZnak"/>
    <w:uiPriority w:val="99"/>
    <w:semiHidden/>
    <w:unhideWhenUsed/>
    <w:rsid w:val="007875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7567"/>
    <w:rPr>
      <w:rFonts w:ascii="Tahoma" w:hAnsi="Tahoma" w:cs="Tahoma"/>
      <w:sz w:val="16"/>
      <w:szCs w:val="16"/>
    </w:rPr>
  </w:style>
  <w:style w:type="paragraph" w:styleId="Poprawka">
    <w:name w:val="Revision"/>
    <w:hidden/>
    <w:uiPriority w:val="99"/>
    <w:semiHidden/>
    <w:rsid w:val="00B42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9391">
      <w:bodyDiv w:val="1"/>
      <w:marLeft w:val="0"/>
      <w:marRight w:val="0"/>
      <w:marTop w:val="0"/>
      <w:marBottom w:val="0"/>
      <w:divBdr>
        <w:top w:val="none" w:sz="0" w:space="0" w:color="auto"/>
        <w:left w:val="none" w:sz="0" w:space="0" w:color="auto"/>
        <w:bottom w:val="none" w:sz="0" w:space="0" w:color="auto"/>
        <w:right w:val="none" w:sz="0" w:space="0" w:color="auto"/>
      </w:divBdr>
    </w:div>
    <w:div w:id="520171128">
      <w:bodyDiv w:val="1"/>
      <w:marLeft w:val="0"/>
      <w:marRight w:val="0"/>
      <w:marTop w:val="0"/>
      <w:marBottom w:val="0"/>
      <w:divBdr>
        <w:top w:val="none" w:sz="0" w:space="0" w:color="auto"/>
        <w:left w:val="none" w:sz="0" w:space="0" w:color="auto"/>
        <w:bottom w:val="none" w:sz="0" w:space="0" w:color="auto"/>
        <w:right w:val="none" w:sz="0" w:space="0" w:color="auto"/>
      </w:divBdr>
    </w:div>
    <w:div w:id="565072053">
      <w:bodyDiv w:val="1"/>
      <w:marLeft w:val="0"/>
      <w:marRight w:val="0"/>
      <w:marTop w:val="0"/>
      <w:marBottom w:val="0"/>
      <w:divBdr>
        <w:top w:val="none" w:sz="0" w:space="0" w:color="auto"/>
        <w:left w:val="none" w:sz="0" w:space="0" w:color="auto"/>
        <w:bottom w:val="none" w:sz="0" w:space="0" w:color="auto"/>
        <w:right w:val="none" w:sz="0" w:space="0" w:color="auto"/>
      </w:divBdr>
    </w:div>
    <w:div w:id="986863323">
      <w:bodyDiv w:val="1"/>
      <w:marLeft w:val="0"/>
      <w:marRight w:val="0"/>
      <w:marTop w:val="0"/>
      <w:marBottom w:val="0"/>
      <w:divBdr>
        <w:top w:val="none" w:sz="0" w:space="0" w:color="auto"/>
        <w:left w:val="none" w:sz="0" w:space="0" w:color="auto"/>
        <w:bottom w:val="none" w:sz="0" w:space="0" w:color="auto"/>
        <w:right w:val="none" w:sz="0" w:space="0" w:color="auto"/>
      </w:divBdr>
    </w:div>
    <w:div w:id="1074276588">
      <w:bodyDiv w:val="1"/>
      <w:marLeft w:val="0"/>
      <w:marRight w:val="0"/>
      <w:marTop w:val="0"/>
      <w:marBottom w:val="0"/>
      <w:divBdr>
        <w:top w:val="none" w:sz="0" w:space="0" w:color="auto"/>
        <w:left w:val="none" w:sz="0" w:space="0" w:color="auto"/>
        <w:bottom w:val="none" w:sz="0" w:space="0" w:color="auto"/>
        <w:right w:val="none" w:sz="0" w:space="0" w:color="auto"/>
      </w:divBdr>
      <w:divsChild>
        <w:div w:id="1861621446">
          <w:marLeft w:val="0"/>
          <w:marRight w:val="0"/>
          <w:marTop w:val="0"/>
          <w:marBottom w:val="0"/>
          <w:divBdr>
            <w:top w:val="none" w:sz="0" w:space="0" w:color="auto"/>
            <w:left w:val="none" w:sz="0" w:space="0" w:color="auto"/>
            <w:bottom w:val="none" w:sz="0" w:space="0" w:color="auto"/>
            <w:right w:val="none" w:sz="0" w:space="0" w:color="auto"/>
          </w:divBdr>
          <w:divsChild>
            <w:div w:id="2114855160">
              <w:marLeft w:val="0"/>
              <w:marRight w:val="0"/>
              <w:marTop w:val="0"/>
              <w:marBottom w:val="0"/>
              <w:divBdr>
                <w:top w:val="none" w:sz="0" w:space="0" w:color="auto"/>
                <w:left w:val="none" w:sz="0" w:space="0" w:color="auto"/>
                <w:bottom w:val="none" w:sz="0" w:space="0" w:color="auto"/>
                <w:right w:val="none" w:sz="0" w:space="0" w:color="auto"/>
              </w:divBdr>
              <w:divsChild>
                <w:div w:id="571506353">
                  <w:marLeft w:val="0"/>
                  <w:marRight w:val="0"/>
                  <w:marTop w:val="0"/>
                  <w:marBottom w:val="0"/>
                  <w:divBdr>
                    <w:top w:val="single" w:sz="2" w:space="0" w:color="CCCCCC"/>
                    <w:left w:val="single" w:sz="6" w:space="0" w:color="CCCCCC"/>
                    <w:bottom w:val="single" w:sz="6" w:space="0" w:color="CCCCCC"/>
                    <w:right w:val="single" w:sz="6" w:space="0" w:color="CCCCCC"/>
                  </w:divBdr>
                  <w:divsChild>
                    <w:div w:id="1433818638">
                      <w:marLeft w:val="0"/>
                      <w:marRight w:val="0"/>
                      <w:marTop w:val="0"/>
                      <w:marBottom w:val="0"/>
                      <w:divBdr>
                        <w:top w:val="none" w:sz="0" w:space="0" w:color="auto"/>
                        <w:left w:val="none" w:sz="0" w:space="0" w:color="auto"/>
                        <w:bottom w:val="none" w:sz="0" w:space="0" w:color="auto"/>
                        <w:right w:val="none" w:sz="0" w:space="0" w:color="auto"/>
                      </w:divBdr>
                    </w:div>
                    <w:div w:id="2073843368">
                      <w:marLeft w:val="0"/>
                      <w:marRight w:val="0"/>
                      <w:marTop w:val="0"/>
                      <w:marBottom w:val="0"/>
                      <w:divBdr>
                        <w:top w:val="none" w:sz="0" w:space="0" w:color="auto"/>
                        <w:left w:val="none" w:sz="0" w:space="0" w:color="auto"/>
                        <w:bottom w:val="none" w:sz="0" w:space="0" w:color="auto"/>
                        <w:right w:val="none" w:sz="0" w:space="0" w:color="auto"/>
                      </w:divBdr>
                    </w:div>
                    <w:div w:id="325745738">
                      <w:marLeft w:val="0"/>
                      <w:marRight w:val="0"/>
                      <w:marTop w:val="0"/>
                      <w:marBottom w:val="0"/>
                      <w:divBdr>
                        <w:top w:val="none" w:sz="0" w:space="0" w:color="auto"/>
                        <w:left w:val="none" w:sz="0" w:space="0" w:color="auto"/>
                        <w:bottom w:val="none" w:sz="0" w:space="0" w:color="auto"/>
                        <w:right w:val="none" w:sz="0" w:space="0" w:color="auto"/>
                      </w:divBdr>
                    </w:div>
                    <w:div w:id="1504398422">
                      <w:marLeft w:val="0"/>
                      <w:marRight w:val="0"/>
                      <w:marTop w:val="0"/>
                      <w:marBottom w:val="0"/>
                      <w:divBdr>
                        <w:top w:val="none" w:sz="0" w:space="0" w:color="auto"/>
                        <w:left w:val="none" w:sz="0" w:space="0" w:color="auto"/>
                        <w:bottom w:val="none" w:sz="0" w:space="0" w:color="auto"/>
                        <w:right w:val="none" w:sz="0" w:space="0" w:color="auto"/>
                      </w:divBdr>
                    </w:div>
                    <w:div w:id="498739005">
                      <w:marLeft w:val="0"/>
                      <w:marRight w:val="0"/>
                      <w:marTop w:val="0"/>
                      <w:marBottom w:val="0"/>
                      <w:divBdr>
                        <w:top w:val="none" w:sz="0" w:space="0" w:color="auto"/>
                        <w:left w:val="none" w:sz="0" w:space="0" w:color="auto"/>
                        <w:bottom w:val="none" w:sz="0" w:space="0" w:color="auto"/>
                        <w:right w:val="none" w:sz="0" w:space="0" w:color="auto"/>
                      </w:divBdr>
                    </w:div>
                    <w:div w:id="1611667522">
                      <w:marLeft w:val="0"/>
                      <w:marRight w:val="0"/>
                      <w:marTop w:val="0"/>
                      <w:marBottom w:val="0"/>
                      <w:divBdr>
                        <w:top w:val="none" w:sz="0" w:space="0" w:color="auto"/>
                        <w:left w:val="none" w:sz="0" w:space="0" w:color="auto"/>
                        <w:bottom w:val="none" w:sz="0" w:space="0" w:color="auto"/>
                        <w:right w:val="none" w:sz="0" w:space="0" w:color="auto"/>
                      </w:divBdr>
                    </w:div>
                    <w:div w:id="8468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60110">
      <w:bodyDiv w:val="1"/>
      <w:marLeft w:val="0"/>
      <w:marRight w:val="0"/>
      <w:marTop w:val="0"/>
      <w:marBottom w:val="0"/>
      <w:divBdr>
        <w:top w:val="none" w:sz="0" w:space="0" w:color="auto"/>
        <w:left w:val="none" w:sz="0" w:space="0" w:color="auto"/>
        <w:bottom w:val="none" w:sz="0" w:space="0" w:color="auto"/>
        <w:right w:val="none" w:sz="0" w:space="0" w:color="auto"/>
      </w:divBdr>
      <w:divsChild>
        <w:div w:id="1445346160">
          <w:marLeft w:val="0"/>
          <w:marRight w:val="0"/>
          <w:marTop w:val="0"/>
          <w:marBottom w:val="0"/>
          <w:divBdr>
            <w:top w:val="none" w:sz="0" w:space="0" w:color="auto"/>
            <w:left w:val="none" w:sz="0" w:space="0" w:color="auto"/>
            <w:bottom w:val="none" w:sz="0" w:space="0" w:color="auto"/>
            <w:right w:val="none" w:sz="0" w:space="0" w:color="auto"/>
          </w:divBdr>
          <w:divsChild>
            <w:div w:id="661197270">
              <w:marLeft w:val="0"/>
              <w:marRight w:val="0"/>
              <w:marTop w:val="0"/>
              <w:marBottom w:val="0"/>
              <w:divBdr>
                <w:top w:val="none" w:sz="0" w:space="0" w:color="auto"/>
                <w:left w:val="none" w:sz="0" w:space="0" w:color="auto"/>
                <w:bottom w:val="none" w:sz="0" w:space="0" w:color="auto"/>
                <w:right w:val="none" w:sz="0" w:space="0" w:color="auto"/>
              </w:divBdr>
              <w:divsChild>
                <w:div w:id="2054962558">
                  <w:marLeft w:val="0"/>
                  <w:marRight w:val="0"/>
                  <w:marTop w:val="0"/>
                  <w:marBottom w:val="0"/>
                  <w:divBdr>
                    <w:top w:val="single" w:sz="2" w:space="0" w:color="CCCCCC"/>
                    <w:left w:val="single" w:sz="6" w:space="0" w:color="CCCCCC"/>
                    <w:bottom w:val="single" w:sz="6" w:space="0" w:color="CCCCCC"/>
                    <w:right w:val="single" w:sz="6" w:space="0" w:color="CCCCCC"/>
                  </w:divBdr>
                  <w:divsChild>
                    <w:div w:id="16909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ziekan.wlo@wat.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3F67-4A9E-49AC-88FB-0CF11EF5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3239</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Grupo Adesa</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Dominiak Katarzyna</cp:lastModifiedBy>
  <cp:revision>4</cp:revision>
  <cp:lastPrinted>2019-07-03T10:42:00Z</cp:lastPrinted>
  <dcterms:created xsi:type="dcterms:W3CDTF">2019-07-10T06:32:00Z</dcterms:created>
  <dcterms:modified xsi:type="dcterms:W3CDTF">2019-07-10T06:46:00Z</dcterms:modified>
</cp:coreProperties>
</file>