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DB93" w14:textId="66BEF42E" w:rsidR="00A16E73" w:rsidRPr="00972533" w:rsidRDefault="00A16E73" w:rsidP="00842C21">
      <w:pPr>
        <w:rPr>
          <w:rFonts w:ascii="Arial" w:eastAsia="Times New Roman" w:hAnsi="Arial" w:cs="Arial"/>
        </w:rPr>
      </w:pPr>
      <w:r w:rsidRPr="00972533">
        <w:rPr>
          <w:rFonts w:ascii="Arial" w:eastAsia="Times New Roman" w:hAnsi="Arial" w:cs="Arial"/>
          <w:sz w:val="22"/>
          <w:szCs w:val="22"/>
        </w:rPr>
        <w:t>RDOŚ-Gd-WOO.</w:t>
      </w:r>
      <w:r w:rsidR="00873EF3" w:rsidRPr="00972533">
        <w:rPr>
          <w:rFonts w:ascii="Arial" w:eastAsia="Times New Roman" w:hAnsi="Arial" w:cs="Arial"/>
          <w:sz w:val="22"/>
          <w:szCs w:val="22"/>
        </w:rPr>
        <w:t>42</w:t>
      </w:r>
      <w:r w:rsidR="009C79C0" w:rsidRPr="00972533">
        <w:rPr>
          <w:rFonts w:ascii="Arial" w:eastAsia="Times New Roman" w:hAnsi="Arial" w:cs="Arial"/>
          <w:sz w:val="22"/>
          <w:szCs w:val="22"/>
        </w:rPr>
        <w:t>0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951EE5">
        <w:rPr>
          <w:rFonts w:ascii="Arial" w:eastAsia="Times New Roman" w:hAnsi="Arial" w:cs="Arial"/>
          <w:sz w:val="22"/>
          <w:szCs w:val="22"/>
        </w:rPr>
        <w:t>32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606DD1" w:rsidRPr="00972533">
        <w:rPr>
          <w:rFonts w:ascii="Arial" w:eastAsia="Times New Roman" w:hAnsi="Arial" w:cs="Arial"/>
          <w:sz w:val="22"/>
          <w:szCs w:val="22"/>
        </w:rPr>
        <w:t>20</w:t>
      </w:r>
      <w:r w:rsidR="00741C62">
        <w:rPr>
          <w:rFonts w:ascii="Arial" w:eastAsia="Times New Roman" w:hAnsi="Arial" w:cs="Arial"/>
          <w:sz w:val="22"/>
          <w:szCs w:val="22"/>
        </w:rPr>
        <w:t>2</w:t>
      </w:r>
      <w:r w:rsidR="00A52589">
        <w:rPr>
          <w:rFonts w:ascii="Arial" w:eastAsia="Times New Roman" w:hAnsi="Arial" w:cs="Arial"/>
          <w:sz w:val="22"/>
          <w:szCs w:val="22"/>
        </w:rPr>
        <w:t>2</w:t>
      </w:r>
      <w:r w:rsidR="00606DD1" w:rsidRPr="00972533">
        <w:rPr>
          <w:rFonts w:ascii="Arial" w:eastAsia="Times New Roman" w:hAnsi="Arial" w:cs="Arial"/>
          <w:sz w:val="22"/>
          <w:szCs w:val="22"/>
        </w:rPr>
        <w:t>.</w:t>
      </w:r>
      <w:r w:rsidR="00951EE5">
        <w:rPr>
          <w:rFonts w:ascii="Arial" w:eastAsia="Times New Roman" w:hAnsi="Arial" w:cs="Arial"/>
          <w:sz w:val="22"/>
          <w:szCs w:val="22"/>
        </w:rPr>
        <w:t>AT</w:t>
      </w:r>
      <w:r w:rsidRPr="00972533">
        <w:rPr>
          <w:rFonts w:ascii="Arial" w:eastAsia="Times New Roman" w:hAnsi="Arial" w:cs="Arial"/>
          <w:sz w:val="22"/>
          <w:szCs w:val="22"/>
        </w:rPr>
        <w:t>.</w:t>
      </w:r>
      <w:r w:rsidR="004E6AA7">
        <w:rPr>
          <w:rFonts w:ascii="Arial" w:eastAsia="Times New Roman" w:hAnsi="Arial" w:cs="Arial"/>
          <w:sz w:val="22"/>
          <w:szCs w:val="22"/>
        </w:rPr>
        <w:t>6</w:t>
      </w:r>
      <w:r w:rsidR="00D96917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Pr="00972533">
        <w:rPr>
          <w:rFonts w:ascii="Arial" w:eastAsia="Times New Roman" w:hAnsi="Arial" w:cs="Arial"/>
          <w:sz w:val="22"/>
          <w:szCs w:val="22"/>
        </w:rPr>
        <w:t xml:space="preserve">   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   </w:t>
      </w:r>
      <w:r w:rsidR="0080264D" w:rsidRPr="00972533">
        <w:rPr>
          <w:rFonts w:ascii="Arial" w:eastAsia="Times New Roman" w:hAnsi="Arial" w:cs="Arial"/>
          <w:sz w:val="22"/>
          <w:szCs w:val="22"/>
        </w:rPr>
        <w:t xml:space="preserve">       </w:t>
      </w:r>
      <w:r w:rsidR="00972533">
        <w:rPr>
          <w:rFonts w:ascii="Arial" w:eastAsia="Times New Roman" w:hAnsi="Arial" w:cs="Arial"/>
          <w:sz w:val="22"/>
          <w:szCs w:val="22"/>
        </w:rPr>
        <w:t xml:space="preserve">                   </w:t>
      </w:r>
      <w:r w:rsidR="00F14FC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E46F0" w:rsidRPr="00972533">
        <w:rPr>
          <w:rFonts w:ascii="Arial" w:eastAsia="Times New Roman" w:hAnsi="Arial" w:cs="Arial"/>
          <w:sz w:val="22"/>
          <w:szCs w:val="22"/>
        </w:rPr>
        <w:t xml:space="preserve">   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</w:t>
      </w:r>
      <w:r w:rsidR="002E05E2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8D083E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87B43" w:rsidRPr="00972533">
        <w:rPr>
          <w:rFonts w:ascii="Arial" w:eastAsia="Times New Roman" w:hAnsi="Arial" w:cs="Arial"/>
          <w:sz w:val="22"/>
          <w:szCs w:val="22"/>
        </w:rPr>
        <w:t>Gdańsk, dnia</w:t>
      </w:r>
      <w:r w:rsidR="00042DE5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="00606DD1" w:rsidRPr="00972533">
        <w:rPr>
          <w:rFonts w:ascii="Arial" w:eastAsia="Times New Roman" w:hAnsi="Arial" w:cs="Arial"/>
          <w:sz w:val="22"/>
          <w:szCs w:val="22"/>
        </w:rPr>
        <w:t xml:space="preserve">      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 </w:t>
      </w:r>
      <w:r w:rsidR="00A52589">
        <w:rPr>
          <w:rFonts w:ascii="Arial" w:eastAsia="Times New Roman" w:hAnsi="Arial" w:cs="Arial"/>
          <w:sz w:val="22"/>
          <w:szCs w:val="22"/>
        </w:rPr>
        <w:t xml:space="preserve">   </w:t>
      </w:r>
      <w:r w:rsidR="00842C21">
        <w:rPr>
          <w:rFonts w:ascii="Arial" w:eastAsia="Times New Roman" w:hAnsi="Arial" w:cs="Arial"/>
          <w:sz w:val="22"/>
          <w:szCs w:val="22"/>
        </w:rPr>
        <w:t>23.</w:t>
      </w:r>
      <w:r w:rsidR="003E15C9">
        <w:rPr>
          <w:rFonts w:ascii="Arial" w:eastAsia="Times New Roman" w:hAnsi="Arial" w:cs="Arial"/>
          <w:sz w:val="22"/>
          <w:szCs w:val="22"/>
        </w:rPr>
        <w:t>1</w:t>
      </w:r>
      <w:r w:rsidR="004E6AA7">
        <w:rPr>
          <w:rFonts w:ascii="Arial" w:eastAsia="Times New Roman" w:hAnsi="Arial" w:cs="Arial"/>
          <w:sz w:val="22"/>
          <w:szCs w:val="22"/>
        </w:rPr>
        <w:t>2</w:t>
      </w:r>
      <w:r w:rsidR="00AE46F0" w:rsidRPr="00972533">
        <w:rPr>
          <w:rFonts w:ascii="Arial" w:eastAsia="Times New Roman" w:hAnsi="Arial" w:cs="Arial"/>
          <w:sz w:val="22"/>
          <w:szCs w:val="22"/>
        </w:rPr>
        <w:t>.</w:t>
      </w:r>
      <w:r w:rsidR="00E1459A" w:rsidRPr="00972533">
        <w:rPr>
          <w:rFonts w:ascii="Arial" w:eastAsia="Times New Roman" w:hAnsi="Arial" w:cs="Arial"/>
          <w:sz w:val="22"/>
          <w:szCs w:val="22"/>
        </w:rPr>
        <w:t>20</w:t>
      </w:r>
      <w:r w:rsidR="004B6BC6">
        <w:rPr>
          <w:rFonts w:ascii="Arial" w:eastAsia="Times New Roman" w:hAnsi="Arial" w:cs="Arial"/>
          <w:sz w:val="22"/>
          <w:szCs w:val="22"/>
        </w:rPr>
        <w:t>2</w:t>
      </w:r>
      <w:r w:rsidR="00A52589">
        <w:rPr>
          <w:rFonts w:ascii="Arial" w:eastAsia="Times New Roman" w:hAnsi="Arial" w:cs="Arial"/>
          <w:sz w:val="22"/>
          <w:szCs w:val="22"/>
        </w:rPr>
        <w:t>2</w:t>
      </w:r>
      <w:r w:rsidR="001441A3" w:rsidRPr="00972533">
        <w:rPr>
          <w:rFonts w:ascii="Arial" w:eastAsia="Times New Roman" w:hAnsi="Arial" w:cs="Arial"/>
          <w:sz w:val="22"/>
          <w:szCs w:val="22"/>
        </w:rPr>
        <w:t xml:space="preserve"> </w:t>
      </w:r>
      <w:r w:rsidRPr="00972533">
        <w:rPr>
          <w:rFonts w:ascii="Arial" w:eastAsia="Times New Roman" w:hAnsi="Arial" w:cs="Arial"/>
          <w:sz w:val="22"/>
          <w:szCs w:val="22"/>
        </w:rPr>
        <w:t>r.</w:t>
      </w:r>
    </w:p>
    <w:p w14:paraId="642973B0" w14:textId="77777777" w:rsidR="00084D6C" w:rsidRDefault="00A16E73" w:rsidP="00842C21">
      <w:pPr>
        <w:rPr>
          <w:rFonts w:ascii="Arial" w:hAnsi="Arial" w:cs="Arial"/>
          <w:i/>
          <w:iCs/>
          <w:sz w:val="20"/>
        </w:rPr>
      </w:pPr>
      <w:r w:rsidRPr="003B0677">
        <w:rPr>
          <w:rFonts w:ascii="Arial" w:hAnsi="Arial" w:cs="Arial"/>
          <w:i/>
          <w:iCs/>
          <w:sz w:val="20"/>
        </w:rPr>
        <w:t xml:space="preserve">za dowodem doręczenia </w:t>
      </w:r>
    </w:p>
    <w:p w14:paraId="25480640" w14:textId="77777777" w:rsidR="00605EEE" w:rsidRPr="00E1459A" w:rsidRDefault="00605EEE" w:rsidP="00842C21">
      <w:pPr>
        <w:rPr>
          <w:rFonts w:ascii="Arial" w:hAnsi="Arial" w:cs="Arial"/>
          <w:i/>
          <w:iCs/>
          <w:sz w:val="6"/>
          <w:szCs w:val="6"/>
        </w:rPr>
      </w:pPr>
    </w:p>
    <w:p w14:paraId="57247A86" w14:textId="77777777" w:rsidR="002E05E2" w:rsidRPr="002E05E2" w:rsidRDefault="002E05E2" w:rsidP="00842C21">
      <w:pPr>
        <w:spacing w:line="312" w:lineRule="auto"/>
        <w:rPr>
          <w:rFonts w:ascii="Arial" w:hAnsi="Arial" w:cs="Arial"/>
          <w:b/>
          <w:bCs/>
          <w:sz w:val="12"/>
          <w:szCs w:val="12"/>
        </w:rPr>
      </w:pPr>
    </w:p>
    <w:p w14:paraId="2D7D4624" w14:textId="77777777" w:rsidR="00A16E73" w:rsidRPr="00E54DEF" w:rsidRDefault="00606DD1" w:rsidP="00842C21">
      <w:pPr>
        <w:spacing w:line="312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ZAWIADOMIENIE</w:t>
      </w:r>
    </w:p>
    <w:p w14:paraId="39F8964A" w14:textId="77777777" w:rsidR="00A16E73" w:rsidRPr="00CD7FCF" w:rsidRDefault="00A16E73" w:rsidP="00842C21">
      <w:pPr>
        <w:spacing w:line="312" w:lineRule="auto"/>
        <w:rPr>
          <w:rFonts w:ascii="Arial" w:hAnsi="Arial" w:cs="Arial"/>
          <w:b/>
          <w:bCs/>
          <w:sz w:val="22"/>
          <w:szCs w:val="22"/>
        </w:rPr>
      </w:pPr>
      <w:r w:rsidRPr="00CD7FCF">
        <w:rPr>
          <w:rFonts w:ascii="Arial" w:hAnsi="Arial" w:cs="Arial"/>
          <w:b/>
          <w:bCs/>
          <w:sz w:val="22"/>
          <w:szCs w:val="22"/>
        </w:rPr>
        <w:t xml:space="preserve">podanie do publicznej wiadomości </w:t>
      </w:r>
    </w:p>
    <w:p w14:paraId="10AA6C1A" w14:textId="0F3C6BAC" w:rsidR="00FE5BE8" w:rsidRPr="00951EE5" w:rsidRDefault="00A16E73" w:rsidP="00842C21">
      <w:pPr>
        <w:pStyle w:val="HTML-wstpniesformatowany"/>
        <w:spacing w:line="276" w:lineRule="auto"/>
        <w:rPr>
          <w:rFonts w:ascii="Arial" w:hAnsi="Arial" w:cs="Arial"/>
          <w:bCs/>
          <w:sz w:val="22"/>
          <w:szCs w:val="22"/>
        </w:rPr>
      </w:pPr>
      <w:r w:rsidRPr="00951EE5">
        <w:rPr>
          <w:rFonts w:ascii="Arial" w:hAnsi="Arial" w:cs="Arial"/>
          <w:sz w:val="22"/>
          <w:szCs w:val="22"/>
        </w:rPr>
        <w:t>Regionalny Dyrektor Ochrony Środowiska w Gdańsku,</w:t>
      </w:r>
      <w:r w:rsidR="00D96917" w:rsidRPr="00951EE5">
        <w:rPr>
          <w:rFonts w:ascii="Arial" w:hAnsi="Arial" w:cs="Arial"/>
          <w:sz w:val="22"/>
          <w:szCs w:val="22"/>
        </w:rPr>
        <w:t xml:space="preserve"> działając na podstawie art. 38, </w:t>
      </w:r>
      <w:r w:rsidR="009C79C0" w:rsidRPr="00951EE5">
        <w:rPr>
          <w:rFonts w:ascii="Arial" w:hAnsi="Arial" w:cs="Arial"/>
          <w:sz w:val="22"/>
          <w:szCs w:val="22"/>
        </w:rPr>
        <w:t xml:space="preserve">a także </w:t>
      </w:r>
      <w:r w:rsidR="00B40222" w:rsidRPr="00951EE5">
        <w:rPr>
          <w:rFonts w:ascii="Arial" w:hAnsi="Arial" w:cs="Arial"/>
          <w:sz w:val="22"/>
          <w:szCs w:val="22"/>
        </w:rPr>
        <w:br/>
      </w:r>
      <w:r w:rsidR="00741C62" w:rsidRPr="00951EE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75 ust. </w:t>
      </w:r>
      <w:r w:rsidR="004E6AA7" w:rsidRPr="00951EE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>7</w:t>
      </w:r>
      <w:r w:rsidR="00B40222" w:rsidRPr="00951EE5">
        <w:rPr>
          <w:rFonts w:ascii="Arial" w:eastAsia="Lucida Sans Unicode" w:hAnsi="Arial" w:cs="Arial"/>
          <w:color w:val="auto"/>
          <w:sz w:val="22"/>
          <w:szCs w:val="22"/>
          <w:lang w:eastAsia="en-US" w:bidi="en-US"/>
        </w:rPr>
        <w:t xml:space="preserve"> </w:t>
      </w:r>
      <w:r w:rsidRPr="00951EE5">
        <w:rPr>
          <w:rFonts w:ascii="Arial" w:hAnsi="Arial" w:cs="Arial"/>
          <w:sz w:val="22"/>
          <w:szCs w:val="22"/>
        </w:rPr>
        <w:t>us</w:t>
      </w:r>
      <w:r w:rsidR="00406843" w:rsidRPr="00951EE5">
        <w:rPr>
          <w:rFonts w:ascii="Arial" w:hAnsi="Arial" w:cs="Arial"/>
          <w:sz w:val="22"/>
          <w:szCs w:val="22"/>
        </w:rPr>
        <w:t>tawy z dnia 3 października 2008</w:t>
      </w:r>
      <w:r w:rsidR="00327F69" w:rsidRPr="00951EE5">
        <w:rPr>
          <w:rFonts w:ascii="Arial" w:hAnsi="Arial" w:cs="Arial"/>
          <w:sz w:val="22"/>
          <w:szCs w:val="22"/>
        </w:rPr>
        <w:t xml:space="preserve"> </w:t>
      </w:r>
      <w:r w:rsidRPr="00951EE5">
        <w:rPr>
          <w:rFonts w:ascii="Arial" w:hAnsi="Arial" w:cs="Arial"/>
          <w:sz w:val="22"/>
          <w:szCs w:val="22"/>
        </w:rPr>
        <w:t>r.</w:t>
      </w:r>
      <w:r w:rsidRPr="00951EE5">
        <w:rPr>
          <w:rFonts w:ascii="Arial" w:hAnsi="Arial" w:cs="Arial"/>
          <w:i/>
          <w:sz w:val="22"/>
          <w:szCs w:val="22"/>
        </w:rPr>
        <w:t xml:space="preserve"> o udostępn</w:t>
      </w:r>
      <w:r w:rsidR="007A70C3" w:rsidRPr="00951EE5">
        <w:rPr>
          <w:rFonts w:ascii="Arial" w:hAnsi="Arial" w:cs="Arial"/>
          <w:i/>
          <w:sz w:val="22"/>
          <w:szCs w:val="22"/>
        </w:rPr>
        <w:t>ianiu informacji o środowisku i </w:t>
      </w:r>
      <w:r w:rsidRPr="00951EE5">
        <w:rPr>
          <w:rFonts w:ascii="Arial" w:hAnsi="Arial" w:cs="Arial"/>
          <w:i/>
          <w:sz w:val="22"/>
          <w:szCs w:val="22"/>
        </w:rPr>
        <w:t>jego ochronie, udziale społeczeństwa w ochronie środowiska oraz o ocenach oddziaływania na środow</w:t>
      </w:r>
      <w:r w:rsidR="004F745A" w:rsidRPr="00951EE5">
        <w:rPr>
          <w:rFonts w:ascii="Arial" w:hAnsi="Arial" w:cs="Arial"/>
          <w:i/>
          <w:sz w:val="22"/>
          <w:szCs w:val="22"/>
        </w:rPr>
        <w:t xml:space="preserve">isko </w:t>
      </w:r>
      <w:r w:rsidR="00824E8B" w:rsidRPr="00951EE5">
        <w:rPr>
          <w:rFonts w:ascii="Arial" w:hAnsi="Arial" w:cs="Arial"/>
          <w:sz w:val="22"/>
          <w:szCs w:val="22"/>
        </w:rPr>
        <w:t>(tekst jedn. Dz. U. z 20</w:t>
      </w:r>
      <w:r w:rsidR="00741C62" w:rsidRPr="00951EE5">
        <w:rPr>
          <w:rFonts w:ascii="Arial" w:hAnsi="Arial" w:cs="Arial"/>
          <w:sz w:val="22"/>
          <w:szCs w:val="22"/>
        </w:rPr>
        <w:t>2</w:t>
      </w:r>
      <w:r w:rsidR="003E15C9" w:rsidRPr="00951EE5">
        <w:rPr>
          <w:rFonts w:ascii="Arial" w:hAnsi="Arial" w:cs="Arial"/>
          <w:sz w:val="22"/>
          <w:szCs w:val="22"/>
        </w:rPr>
        <w:t xml:space="preserve">2 </w:t>
      </w:r>
      <w:r w:rsidR="00824E8B" w:rsidRPr="00951EE5">
        <w:rPr>
          <w:rFonts w:ascii="Arial" w:hAnsi="Arial" w:cs="Arial"/>
          <w:sz w:val="22"/>
          <w:szCs w:val="22"/>
        </w:rPr>
        <w:t xml:space="preserve">r. poz. </w:t>
      </w:r>
      <w:r w:rsidR="003E15C9" w:rsidRPr="00951EE5">
        <w:rPr>
          <w:rFonts w:ascii="Arial" w:hAnsi="Arial" w:cs="Arial"/>
          <w:sz w:val="22"/>
          <w:szCs w:val="22"/>
        </w:rPr>
        <w:t>1029</w:t>
      </w:r>
      <w:r w:rsidR="00E1459A" w:rsidRPr="00951EE5">
        <w:rPr>
          <w:rFonts w:ascii="Arial" w:hAnsi="Arial" w:cs="Arial"/>
          <w:sz w:val="22"/>
          <w:szCs w:val="22"/>
        </w:rPr>
        <w:t xml:space="preserve"> ze zm.</w:t>
      </w:r>
      <w:r w:rsidRPr="00951EE5">
        <w:rPr>
          <w:rFonts w:ascii="Arial" w:hAnsi="Arial" w:cs="Arial"/>
          <w:sz w:val="22"/>
          <w:szCs w:val="22"/>
        </w:rPr>
        <w:t>)</w:t>
      </w:r>
      <w:r w:rsidR="002E05E2" w:rsidRPr="00951EE5">
        <w:rPr>
          <w:rFonts w:ascii="Arial" w:hAnsi="Arial" w:cs="Arial"/>
          <w:sz w:val="22"/>
          <w:szCs w:val="22"/>
        </w:rPr>
        <w:t xml:space="preserve">, </w:t>
      </w:r>
      <w:r w:rsidRPr="00951EE5">
        <w:rPr>
          <w:rFonts w:ascii="Arial" w:hAnsi="Arial" w:cs="Arial"/>
          <w:b/>
          <w:sz w:val="22"/>
          <w:szCs w:val="22"/>
        </w:rPr>
        <w:t>zawiadamia społeczeństwo</w:t>
      </w:r>
      <w:r w:rsidR="00606DD1" w:rsidRPr="00951EE5">
        <w:rPr>
          <w:rFonts w:ascii="Arial" w:hAnsi="Arial" w:cs="Arial"/>
          <w:b/>
          <w:sz w:val="22"/>
          <w:szCs w:val="22"/>
        </w:rPr>
        <w:t>,</w:t>
      </w:r>
      <w:r w:rsidR="002E05E2" w:rsidRPr="00951EE5">
        <w:rPr>
          <w:rFonts w:ascii="Arial" w:hAnsi="Arial" w:cs="Arial"/>
          <w:b/>
          <w:i/>
          <w:sz w:val="22"/>
          <w:szCs w:val="22"/>
        </w:rPr>
        <w:t xml:space="preserve"> </w:t>
      </w:r>
      <w:r w:rsidRPr="00951EE5">
        <w:rPr>
          <w:rFonts w:ascii="Arial" w:hAnsi="Arial" w:cs="Arial"/>
          <w:sz w:val="22"/>
          <w:szCs w:val="22"/>
        </w:rPr>
        <w:t xml:space="preserve">że postępowanie wszczęte </w:t>
      </w:r>
      <w:r w:rsidR="003E15C9" w:rsidRPr="00951EE5">
        <w:rPr>
          <w:rFonts w:ascii="Arial" w:hAnsi="Arial" w:cs="Arial"/>
          <w:sz w:val="22"/>
          <w:szCs w:val="22"/>
        </w:rPr>
        <w:t xml:space="preserve">na wniosek </w:t>
      </w:r>
      <w:bookmarkStart w:id="0" w:name="_Hlk34119283"/>
      <w:r w:rsidR="00951EE5" w:rsidRPr="00951EE5">
        <w:rPr>
          <w:rFonts w:ascii="Arial" w:eastAsia="Calibri" w:hAnsi="Arial" w:cs="Arial"/>
          <w:sz w:val="22"/>
          <w:szCs w:val="22"/>
        </w:rPr>
        <w:t>Zarządu Morskiego Portu Gdynia S.A.</w:t>
      </w:r>
      <w:bookmarkEnd w:id="0"/>
      <w:r w:rsidR="00951EE5" w:rsidRPr="00951EE5">
        <w:rPr>
          <w:rFonts w:ascii="Arial" w:eastAsia="Calibri" w:hAnsi="Arial" w:cs="Arial"/>
          <w:sz w:val="22"/>
          <w:szCs w:val="22"/>
        </w:rPr>
        <w:t>, znak DR-072/61/EB/22 z dnia 22.04.2022 r. (wpływ 09.05.2022r.)</w:t>
      </w:r>
      <w:r w:rsidR="003E15C9" w:rsidRPr="00951EE5">
        <w:rPr>
          <w:rFonts w:ascii="Arial" w:hAnsi="Arial" w:cs="Arial"/>
          <w:bCs/>
          <w:sz w:val="22"/>
          <w:szCs w:val="22"/>
        </w:rPr>
        <w:t>,</w:t>
      </w:r>
      <w:r w:rsidR="003E15C9" w:rsidRPr="00951EE5">
        <w:rPr>
          <w:rFonts w:ascii="Arial" w:hAnsi="Arial" w:cs="Arial"/>
          <w:sz w:val="22"/>
          <w:szCs w:val="22"/>
        </w:rPr>
        <w:t xml:space="preserve"> </w:t>
      </w:r>
      <w:r w:rsidR="00A52589" w:rsidRPr="00951EE5">
        <w:rPr>
          <w:rFonts w:ascii="Arial" w:hAnsi="Arial" w:cs="Arial"/>
          <w:sz w:val="22"/>
          <w:szCs w:val="22"/>
        </w:rPr>
        <w:t>w</w:t>
      </w:r>
      <w:r w:rsidR="003E15C9" w:rsidRPr="00951EE5">
        <w:rPr>
          <w:rFonts w:ascii="Arial" w:hAnsi="Arial" w:cs="Arial"/>
          <w:sz w:val="22"/>
          <w:szCs w:val="22"/>
        </w:rPr>
        <w:t xml:space="preserve"> </w:t>
      </w:r>
      <w:r w:rsidR="00A52589" w:rsidRPr="00951EE5">
        <w:rPr>
          <w:rFonts w:ascii="Arial" w:hAnsi="Arial" w:cs="Arial"/>
          <w:sz w:val="22"/>
          <w:szCs w:val="22"/>
        </w:rPr>
        <w:t xml:space="preserve">sprawie wydania decyzji o środowiskowych uwarunkowaniach dla przedsięwzięcia </w:t>
      </w:r>
      <w:r w:rsidR="004E6AA7" w:rsidRPr="00951EE5">
        <w:rPr>
          <w:rFonts w:ascii="Arial" w:hAnsi="Arial" w:cs="Arial"/>
          <w:bCs/>
          <w:sz w:val="22"/>
          <w:szCs w:val="22"/>
        </w:rPr>
        <w:t xml:space="preserve">pn.: </w:t>
      </w:r>
      <w:r w:rsidR="00951EE5" w:rsidRPr="00951EE5">
        <w:rPr>
          <w:rFonts w:ascii="Arial" w:eastAsia="Calibri" w:hAnsi="Arial" w:cs="Arial"/>
          <w:b/>
          <w:bCs/>
          <w:sz w:val="22"/>
          <w:szCs w:val="22"/>
        </w:rPr>
        <w:t>„Przebudowa Nabrzeża Francuskiego do obsługi przy pomocy dźwigów samojezdnych. Przebudowa płyty nabrzeża odcinka czołowego Nabrzeża Holenderskiego. Wykonanie robót czerpalnych. Przełożenie umocnienia dna na odcinku nasadowym Nabrzeża Holenderskiego”</w:t>
      </w:r>
      <w:r w:rsidR="00951EE5" w:rsidRPr="00951EE5">
        <w:rPr>
          <w:rFonts w:ascii="Arial" w:eastAsia="Calibri" w:hAnsi="Arial" w:cs="Arial"/>
          <w:sz w:val="22"/>
          <w:szCs w:val="22"/>
        </w:rPr>
        <w:t>,</w:t>
      </w:r>
      <w:r w:rsidR="00951EE5">
        <w:rPr>
          <w:rFonts w:ascii="Arial" w:eastAsia="Calibri" w:hAnsi="Arial" w:cs="Arial"/>
          <w:sz w:val="22"/>
          <w:szCs w:val="22"/>
        </w:rPr>
        <w:t xml:space="preserve"> </w:t>
      </w:r>
      <w:r w:rsidR="00951EE5" w:rsidRPr="00951EE5">
        <w:rPr>
          <w:rFonts w:ascii="Arial" w:eastAsia="Calibri" w:hAnsi="Arial" w:cs="Arial"/>
          <w:sz w:val="22"/>
          <w:szCs w:val="22"/>
        </w:rPr>
        <w:t>realizowanego na terenie działek 2513, 2514, 2515, 3051, 3053,</w:t>
      </w:r>
      <w:r w:rsidR="00951EE5" w:rsidRPr="00951EE5">
        <w:rPr>
          <w:rFonts w:ascii="Arial" w:eastAsia="Tahoma" w:hAnsi="Arial" w:cs="Arial"/>
          <w:kern w:val="1"/>
          <w:sz w:val="22"/>
          <w:szCs w:val="22"/>
          <w:lang w:bidi="en-US"/>
        </w:rPr>
        <w:t xml:space="preserve"> 3054, 30</w:t>
      </w:r>
      <w:r w:rsidR="00951EE5">
        <w:rPr>
          <w:rFonts w:ascii="Arial" w:eastAsia="Tahoma" w:hAnsi="Arial" w:cs="Arial"/>
          <w:kern w:val="1"/>
          <w:sz w:val="22"/>
          <w:szCs w:val="22"/>
          <w:lang w:bidi="en-US"/>
        </w:rPr>
        <w:t>59/2, 3152</w:t>
      </w:r>
      <w:r w:rsidR="00951EE5" w:rsidRPr="00951EE5">
        <w:rPr>
          <w:rFonts w:ascii="Arial" w:eastAsia="Tahoma" w:hAnsi="Arial" w:cs="Arial"/>
          <w:kern w:val="1"/>
          <w:sz w:val="22"/>
          <w:szCs w:val="22"/>
          <w:lang w:bidi="en-US"/>
        </w:rPr>
        <w:t xml:space="preserve"> obręb ewidencyjny 0026 Śródmieście</w:t>
      </w:r>
      <w:r w:rsidR="00951EE5" w:rsidRPr="00951EE5">
        <w:rPr>
          <w:rFonts w:ascii="Arial" w:hAnsi="Arial" w:cs="Arial"/>
          <w:sz w:val="22"/>
          <w:szCs w:val="22"/>
        </w:rPr>
        <w:t>, na terenie miasta Gdynia</w:t>
      </w:r>
      <w:r w:rsidR="00FE5BE8" w:rsidRPr="00951EE5">
        <w:rPr>
          <w:rFonts w:ascii="Arial" w:hAnsi="Arial" w:cs="Arial"/>
          <w:sz w:val="22"/>
          <w:szCs w:val="22"/>
        </w:rPr>
        <w:t>;</w:t>
      </w:r>
    </w:p>
    <w:p w14:paraId="7501E567" w14:textId="1A8A92A3" w:rsidR="00D96917" w:rsidRPr="00951EE5" w:rsidRDefault="00A16E73" w:rsidP="00842C21">
      <w:pPr>
        <w:pStyle w:val="HTML-wstpniesformatowany"/>
        <w:spacing w:line="276" w:lineRule="auto"/>
        <w:rPr>
          <w:rFonts w:ascii="Arial" w:hAnsi="Arial" w:cs="Arial"/>
          <w:b/>
          <w:sz w:val="22"/>
          <w:szCs w:val="22"/>
        </w:rPr>
      </w:pPr>
      <w:r w:rsidRPr="00951EE5">
        <w:rPr>
          <w:rFonts w:ascii="Arial" w:hAnsi="Arial" w:cs="Arial"/>
          <w:sz w:val="22"/>
          <w:szCs w:val="22"/>
          <w:u w:val="single"/>
        </w:rPr>
        <w:t>zostało zakończone wydaniem decyzji</w:t>
      </w:r>
      <w:r w:rsidRPr="00951EE5">
        <w:rPr>
          <w:rFonts w:ascii="Arial" w:hAnsi="Arial" w:cs="Arial"/>
          <w:sz w:val="22"/>
          <w:szCs w:val="22"/>
        </w:rPr>
        <w:t xml:space="preserve"> znak RDOŚ-Gd-WOO.</w:t>
      </w:r>
      <w:r w:rsidR="00873EF3" w:rsidRPr="00951EE5">
        <w:rPr>
          <w:rFonts w:ascii="Arial" w:hAnsi="Arial" w:cs="Arial"/>
          <w:sz w:val="22"/>
          <w:szCs w:val="22"/>
        </w:rPr>
        <w:t>42</w:t>
      </w:r>
      <w:r w:rsidR="009C79C0" w:rsidRPr="00951EE5">
        <w:rPr>
          <w:rFonts w:ascii="Arial" w:hAnsi="Arial" w:cs="Arial"/>
          <w:sz w:val="22"/>
          <w:szCs w:val="22"/>
        </w:rPr>
        <w:t>0</w:t>
      </w:r>
      <w:r w:rsidRPr="00951EE5">
        <w:rPr>
          <w:rFonts w:ascii="Arial" w:hAnsi="Arial" w:cs="Arial"/>
          <w:sz w:val="22"/>
          <w:szCs w:val="22"/>
        </w:rPr>
        <w:t>.</w:t>
      </w:r>
      <w:r w:rsidR="00951EE5" w:rsidRPr="00951EE5">
        <w:rPr>
          <w:rFonts w:ascii="Arial" w:hAnsi="Arial" w:cs="Arial"/>
          <w:sz w:val="22"/>
          <w:szCs w:val="22"/>
        </w:rPr>
        <w:t>32</w:t>
      </w:r>
      <w:r w:rsidRPr="00951EE5">
        <w:rPr>
          <w:rFonts w:ascii="Arial" w:hAnsi="Arial" w:cs="Arial"/>
          <w:sz w:val="22"/>
          <w:szCs w:val="22"/>
        </w:rPr>
        <w:t>.</w:t>
      </w:r>
      <w:r w:rsidR="00606DD1" w:rsidRPr="00951EE5">
        <w:rPr>
          <w:rFonts w:ascii="Arial" w:hAnsi="Arial" w:cs="Arial"/>
          <w:sz w:val="22"/>
          <w:szCs w:val="22"/>
        </w:rPr>
        <w:t>20</w:t>
      </w:r>
      <w:r w:rsidR="00A52589" w:rsidRPr="00951EE5">
        <w:rPr>
          <w:rFonts w:ascii="Arial" w:hAnsi="Arial" w:cs="Arial"/>
          <w:sz w:val="22"/>
          <w:szCs w:val="22"/>
        </w:rPr>
        <w:t>22</w:t>
      </w:r>
      <w:r w:rsidR="00606DD1" w:rsidRPr="00951EE5">
        <w:rPr>
          <w:rFonts w:ascii="Arial" w:hAnsi="Arial" w:cs="Arial"/>
          <w:sz w:val="22"/>
          <w:szCs w:val="22"/>
        </w:rPr>
        <w:t>.</w:t>
      </w:r>
      <w:r w:rsidR="00951EE5" w:rsidRPr="00951EE5">
        <w:rPr>
          <w:rFonts w:ascii="Arial" w:hAnsi="Arial" w:cs="Arial"/>
          <w:sz w:val="22"/>
          <w:szCs w:val="22"/>
        </w:rPr>
        <w:t>AT</w:t>
      </w:r>
      <w:r w:rsidR="00606DD1" w:rsidRPr="00951EE5">
        <w:rPr>
          <w:rFonts w:ascii="Arial" w:hAnsi="Arial" w:cs="Arial"/>
          <w:sz w:val="22"/>
          <w:szCs w:val="22"/>
        </w:rPr>
        <w:t>.</w:t>
      </w:r>
      <w:r w:rsidR="004E6AA7" w:rsidRPr="00951EE5">
        <w:rPr>
          <w:rFonts w:ascii="Arial" w:hAnsi="Arial" w:cs="Arial"/>
          <w:sz w:val="22"/>
          <w:szCs w:val="22"/>
        </w:rPr>
        <w:t>5</w:t>
      </w:r>
      <w:r w:rsidR="00873EF3" w:rsidRPr="00951EE5">
        <w:rPr>
          <w:rFonts w:ascii="Arial" w:hAnsi="Arial" w:cs="Arial"/>
          <w:sz w:val="22"/>
          <w:szCs w:val="22"/>
        </w:rPr>
        <w:t xml:space="preserve">. </w:t>
      </w:r>
    </w:p>
    <w:p w14:paraId="175986F8" w14:textId="77777777" w:rsidR="00951EE5" w:rsidRPr="00951EE5" w:rsidRDefault="00951EE5" w:rsidP="00842C21">
      <w:pPr>
        <w:pStyle w:val="Tekstpodstawowy"/>
        <w:spacing w:after="0" w:line="276" w:lineRule="auto"/>
        <w:rPr>
          <w:rFonts w:ascii="Arial" w:hAnsi="Arial" w:cs="Arial"/>
          <w:sz w:val="16"/>
          <w:szCs w:val="16"/>
        </w:rPr>
      </w:pPr>
    </w:p>
    <w:p w14:paraId="64CA96F4" w14:textId="1BFB6B8B" w:rsidR="00A16E73" w:rsidRPr="00951EE5" w:rsidRDefault="00A16E73" w:rsidP="00842C21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951EE5">
        <w:rPr>
          <w:rFonts w:ascii="Arial" w:hAnsi="Arial" w:cs="Arial"/>
          <w:sz w:val="22"/>
          <w:szCs w:val="22"/>
        </w:rPr>
        <w:t>Informację o powyższej decyzji zamieszczono w publicznie dostępnym wykazie danych (</w:t>
      </w:r>
      <w:hyperlink r:id="rId8" w:history="1">
        <w:r w:rsidRPr="00951EE5">
          <w:rPr>
            <w:rStyle w:val="Hipercze"/>
            <w:rFonts w:ascii="Arial" w:hAnsi="Arial" w:cs="Arial"/>
            <w:color w:val="auto"/>
            <w:sz w:val="22"/>
            <w:szCs w:val="22"/>
          </w:rPr>
          <w:t>www.ekoportal.gov.pl</w:t>
        </w:r>
      </w:hyperlink>
      <w:r w:rsidRPr="00951EE5">
        <w:rPr>
          <w:rFonts w:ascii="Arial" w:hAnsi="Arial" w:cs="Arial"/>
          <w:sz w:val="22"/>
          <w:szCs w:val="22"/>
        </w:rPr>
        <w:t>)</w:t>
      </w:r>
      <w:r w:rsidR="003E15C9" w:rsidRPr="00951EE5">
        <w:rPr>
          <w:rFonts w:ascii="Arial" w:hAnsi="Arial" w:cs="Arial"/>
          <w:sz w:val="22"/>
          <w:szCs w:val="22"/>
        </w:rPr>
        <w:t xml:space="preserve"> pod nr </w:t>
      </w:r>
      <w:r w:rsidR="00951EE5" w:rsidRPr="00951EE5">
        <w:rPr>
          <w:rFonts w:ascii="Arial" w:hAnsi="Arial" w:cs="Arial"/>
          <w:sz w:val="22"/>
          <w:szCs w:val="22"/>
        </w:rPr>
        <w:t>586</w:t>
      </w:r>
      <w:r w:rsidR="003E15C9" w:rsidRPr="00951EE5">
        <w:rPr>
          <w:rFonts w:ascii="Arial" w:hAnsi="Arial" w:cs="Arial"/>
          <w:sz w:val="22"/>
          <w:szCs w:val="22"/>
        </w:rPr>
        <w:t>/2022</w:t>
      </w:r>
      <w:r w:rsidRPr="00951EE5">
        <w:rPr>
          <w:rFonts w:ascii="Arial" w:hAnsi="Arial" w:cs="Arial"/>
          <w:sz w:val="22"/>
          <w:szCs w:val="22"/>
        </w:rPr>
        <w:t>.</w:t>
      </w:r>
    </w:p>
    <w:p w14:paraId="52901754" w14:textId="77777777" w:rsidR="00951EE5" w:rsidRPr="00951EE5" w:rsidRDefault="00951EE5" w:rsidP="00842C21">
      <w:pPr>
        <w:pStyle w:val="Tekstpodstawowy"/>
        <w:spacing w:after="0" w:line="276" w:lineRule="auto"/>
        <w:rPr>
          <w:rFonts w:ascii="Arial" w:hAnsi="Arial" w:cs="Arial"/>
          <w:sz w:val="16"/>
          <w:szCs w:val="16"/>
        </w:rPr>
      </w:pPr>
    </w:p>
    <w:p w14:paraId="4B0DF644" w14:textId="11FA8369" w:rsidR="00B05ED5" w:rsidRPr="00951EE5" w:rsidRDefault="00A16E73" w:rsidP="00842C21">
      <w:pPr>
        <w:pStyle w:val="Tekstpodstawowy"/>
        <w:spacing w:after="0" w:line="276" w:lineRule="auto"/>
        <w:rPr>
          <w:rFonts w:ascii="Arial" w:hAnsi="Arial" w:cs="Arial"/>
          <w:sz w:val="22"/>
          <w:szCs w:val="22"/>
        </w:rPr>
      </w:pPr>
      <w:r w:rsidRPr="00951EE5">
        <w:rPr>
          <w:rFonts w:ascii="Arial" w:hAnsi="Arial" w:cs="Arial"/>
          <w:sz w:val="22"/>
          <w:szCs w:val="22"/>
        </w:rPr>
        <w:t xml:space="preserve">Jednocześnie zawiadamiam wszystkich zainteresowanych o możliwości zapoznania się z jej treścią </w:t>
      </w:r>
      <w:r w:rsidR="00075C04" w:rsidRPr="00951EE5">
        <w:rPr>
          <w:rFonts w:ascii="Arial" w:hAnsi="Arial" w:cs="Arial"/>
          <w:sz w:val="22"/>
          <w:szCs w:val="22"/>
        </w:rPr>
        <w:t xml:space="preserve">na stronie internetowej biuletynu informacji publicznej RDOŚ w Gdańsku </w:t>
      </w:r>
      <w:r w:rsidR="004E6AA7" w:rsidRPr="00951EE5">
        <w:rPr>
          <w:rFonts w:ascii="Arial" w:hAnsi="Arial" w:cs="Arial"/>
          <w:sz w:val="22"/>
          <w:szCs w:val="22"/>
        </w:rPr>
        <w:t xml:space="preserve">https://www.gov.pl/web/rdos-gdansk </w:t>
      </w:r>
      <w:r w:rsidR="00075C04" w:rsidRPr="00951EE5">
        <w:rPr>
          <w:rFonts w:ascii="Arial" w:hAnsi="Arial" w:cs="Arial"/>
          <w:sz w:val="22"/>
          <w:szCs w:val="22"/>
        </w:rPr>
        <w:t xml:space="preserve">oraz </w:t>
      </w:r>
      <w:r w:rsidRPr="00951EE5">
        <w:rPr>
          <w:rFonts w:ascii="Arial" w:hAnsi="Arial" w:cs="Arial"/>
          <w:sz w:val="22"/>
          <w:szCs w:val="22"/>
        </w:rPr>
        <w:t>w Wydziale Ocen Oddziaływania na Środowisko Regionalnej Dyrekcji Ochrony Środowiska</w:t>
      </w:r>
      <w:r w:rsidR="009C79C0" w:rsidRPr="00951EE5">
        <w:rPr>
          <w:rFonts w:ascii="Arial" w:hAnsi="Arial" w:cs="Arial"/>
          <w:sz w:val="22"/>
          <w:szCs w:val="22"/>
        </w:rPr>
        <w:t xml:space="preserve"> w Gdańsku, ul. Chmielna 54/57</w:t>
      </w:r>
      <w:r w:rsidRPr="00951EE5">
        <w:rPr>
          <w:rFonts w:ascii="Arial" w:hAnsi="Arial" w:cs="Arial"/>
          <w:sz w:val="22"/>
          <w:szCs w:val="22"/>
        </w:rPr>
        <w:t>, w godzinach pracy urzędu (po wcześniejszym umówieniu).</w:t>
      </w:r>
    </w:p>
    <w:p w14:paraId="71AD708F" w14:textId="77777777" w:rsidR="00284660" w:rsidRPr="00951EE5" w:rsidRDefault="00284660" w:rsidP="00842C21">
      <w:pPr>
        <w:pStyle w:val="Tekstpodstawowy2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6B4D8362" w14:textId="77777777" w:rsidR="00873EF3" w:rsidRPr="00951EE5" w:rsidRDefault="00873EF3" w:rsidP="00842C21">
      <w:pPr>
        <w:pStyle w:val="Tekstpodstawowy2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951EE5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0548905F" w14:textId="77777777" w:rsidR="00951EE5" w:rsidRDefault="00951EE5" w:rsidP="00842C21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14:paraId="17B643E2" w14:textId="64D9741E" w:rsidR="00873EF3" w:rsidRPr="00951EE5" w:rsidRDefault="00873EF3" w:rsidP="00842C21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  <w:r w:rsidRPr="00951EE5">
        <w:rPr>
          <w:rFonts w:ascii="Arial" w:hAnsi="Arial" w:cs="Arial"/>
          <w:sz w:val="22"/>
          <w:szCs w:val="22"/>
          <w:u w:val="single"/>
        </w:rPr>
        <w:t>Pieczęć urzędu:</w:t>
      </w:r>
    </w:p>
    <w:p w14:paraId="133018E2" w14:textId="77777777" w:rsidR="00873EF3" w:rsidRDefault="00873EF3" w:rsidP="00842C21">
      <w:pPr>
        <w:rPr>
          <w:rFonts w:ascii="Arial" w:hAnsi="Arial" w:cs="Arial"/>
          <w:b/>
          <w:bCs/>
          <w:sz w:val="18"/>
          <w:szCs w:val="18"/>
        </w:rPr>
      </w:pPr>
    </w:p>
    <w:p w14:paraId="47040C57" w14:textId="6B7FA3C1" w:rsidR="004B6BC6" w:rsidRDefault="004B6BC6" w:rsidP="00842C21">
      <w:pPr>
        <w:rPr>
          <w:rFonts w:ascii="Arial" w:hAnsi="Arial" w:cs="Arial"/>
          <w:sz w:val="18"/>
          <w:szCs w:val="18"/>
          <w:u w:val="single"/>
        </w:rPr>
      </w:pPr>
    </w:p>
    <w:p w14:paraId="2499C535" w14:textId="77777777" w:rsidR="003E15C9" w:rsidRDefault="003E15C9" w:rsidP="00842C21">
      <w:pPr>
        <w:rPr>
          <w:rFonts w:ascii="Arial" w:hAnsi="Arial" w:cs="Arial"/>
          <w:sz w:val="18"/>
          <w:szCs w:val="18"/>
          <w:u w:val="single"/>
        </w:rPr>
      </w:pPr>
    </w:p>
    <w:p w14:paraId="3ADFE1B5" w14:textId="4023484F" w:rsidR="00873EF3" w:rsidRPr="00873EF3" w:rsidRDefault="00A16E73" w:rsidP="00842C21">
      <w:pPr>
        <w:rPr>
          <w:rFonts w:ascii="Arial" w:hAnsi="Arial" w:cs="Arial"/>
          <w:sz w:val="18"/>
          <w:szCs w:val="18"/>
        </w:rPr>
      </w:pPr>
      <w:r w:rsidRPr="00873EF3">
        <w:rPr>
          <w:rFonts w:ascii="Arial" w:hAnsi="Arial" w:cs="Arial"/>
          <w:sz w:val="18"/>
          <w:szCs w:val="18"/>
          <w:u w:val="single"/>
        </w:rPr>
        <w:t xml:space="preserve">Art. 38 ustawy </w:t>
      </w:r>
      <w:proofErr w:type="spellStart"/>
      <w:r w:rsidRPr="00873EF3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873EF3">
        <w:rPr>
          <w:rFonts w:ascii="Arial" w:hAnsi="Arial" w:cs="Arial"/>
          <w:sz w:val="18"/>
          <w:szCs w:val="18"/>
        </w:rPr>
        <w:t>: Organ właściwy do wydania decyzji podaje do publicznej wiadomości informację</w:t>
      </w:r>
      <w:r w:rsidR="00B05ED5" w:rsidRPr="00873EF3">
        <w:rPr>
          <w:rFonts w:ascii="Arial" w:hAnsi="Arial" w:cs="Arial"/>
          <w:sz w:val="18"/>
          <w:szCs w:val="18"/>
        </w:rPr>
        <w:t xml:space="preserve"> o wydanej decyzji</w:t>
      </w:r>
      <w:r w:rsidR="00B05ED5" w:rsidRPr="00873EF3">
        <w:rPr>
          <w:rFonts w:ascii="Arial" w:hAnsi="Arial" w:cs="Arial"/>
          <w:sz w:val="18"/>
          <w:szCs w:val="18"/>
        </w:rPr>
        <w:br/>
      </w:r>
      <w:r w:rsidRPr="00873EF3">
        <w:rPr>
          <w:rFonts w:ascii="Arial" w:hAnsi="Arial" w:cs="Arial"/>
          <w:sz w:val="18"/>
          <w:szCs w:val="18"/>
        </w:rPr>
        <w:t>i o możliwościach zapoznania się z jej treścią.</w:t>
      </w:r>
    </w:p>
    <w:p w14:paraId="46BAD6F7" w14:textId="513B9C14" w:rsidR="00AE46F0" w:rsidRPr="003027BF" w:rsidRDefault="00A52589" w:rsidP="00842C21">
      <w:pPr>
        <w:spacing w:line="276" w:lineRule="auto"/>
        <w:rPr>
          <w:rFonts w:ascii="Arial" w:hAnsi="Arial" w:cs="Arial"/>
          <w:sz w:val="18"/>
          <w:szCs w:val="18"/>
          <w:lang w:eastAsia="en-US"/>
        </w:rPr>
      </w:pPr>
      <w:r w:rsidRPr="00A52589">
        <w:rPr>
          <w:rFonts w:ascii="Arial" w:hAnsi="Arial" w:cs="Arial"/>
          <w:sz w:val="18"/>
          <w:szCs w:val="18"/>
          <w:u w:val="single"/>
          <w:lang w:eastAsia="en-US"/>
        </w:rPr>
        <w:t xml:space="preserve">Art. 75 ust. </w:t>
      </w:r>
      <w:r w:rsidR="004E6AA7">
        <w:rPr>
          <w:rFonts w:ascii="Arial" w:hAnsi="Arial" w:cs="Arial"/>
          <w:sz w:val="18"/>
          <w:szCs w:val="18"/>
          <w:u w:val="single"/>
          <w:lang w:eastAsia="en-US"/>
        </w:rPr>
        <w:t>7</w:t>
      </w:r>
      <w:r w:rsidRPr="00A52589">
        <w:rPr>
          <w:rFonts w:ascii="Arial" w:hAnsi="Arial" w:cs="Arial"/>
          <w:sz w:val="18"/>
          <w:szCs w:val="18"/>
          <w:u w:val="single"/>
          <w:lang w:eastAsia="en-US"/>
        </w:rPr>
        <w:t xml:space="preserve"> ustawy </w:t>
      </w:r>
      <w:proofErr w:type="spellStart"/>
      <w:r w:rsidRPr="00A52589">
        <w:rPr>
          <w:rFonts w:ascii="Arial" w:hAnsi="Arial" w:cs="Arial"/>
          <w:sz w:val="18"/>
          <w:szCs w:val="18"/>
          <w:u w:val="single"/>
          <w:lang w:eastAsia="en-US"/>
        </w:rPr>
        <w:t>ooś</w:t>
      </w:r>
      <w:proofErr w:type="spellEnd"/>
      <w:r w:rsidRPr="00A52589">
        <w:rPr>
          <w:rFonts w:ascii="Arial" w:hAnsi="Arial" w:cs="Arial"/>
          <w:sz w:val="18"/>
          <w:szCs w:val="18"/>
          <w:u w:val="single"/>
          <w:lang w:eastAsia="en-US"/>
        </w:rPr>
        <w:t>:</w:t>
      </w:r>
      <w:r w:rsidRPr="00A52589">
        <w:rPr>
          <w:rFonts w:ascii="Arial" w:hAnsi="Arial" w:cs="Arial"/>
          <w:sz w:val="18"/>
          <w:szCs w:val="18"/>
          <w:lang w:eastAsia="en-US"/>
        </w:rPr>
        <w:t xml:space="preserve"> </w:t>
      </w:r>
      <w:r w:rsidR="004E6AA7" w:rsidRPr="004E6AA7">
        <w:rPr>
          <w:rFonts w:ascii="Arial" w:hAnsi="Arial" w:cs="Arial"/>
          <w:iCs/>
          <w:sz w:val="18"/>
          <w:szCs w:val="18"/>
          <w:lang w:eastAsia="en-US"/>
        </w:rPr>
        <w:t>W przypadku przedsięwzięcia realizowanego w części na obszarze morskim dla całego przedsięwzięcia decyzję o środowiskowych uwarunkowaniach wydaje regionalny dyrektor ochrony środowiska.</w:t>
      </w:r>
    </w:p>
    <w:p w14:paraId="0ACD4095" w14:textId="77777777" w:rsidR="004E6AA7" w:rsidRDefault="004E6AA7" w:rsidP="00842C21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476F8927" w14:textId="6C6E903A" w:rsidR="004E6AA7" w:rsidRDefault="004E6AA7" w:rsidP="00842C21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</w:p>
    <w:p w14:paraId="08D58D56" w14:textId="010211BF" w:rsidR="004B6BC6" w:rsidRPr="00DE58E8" w:rsidRDefault="004B6BC6" w:rsidP="00842C21">
      <w:pPr>
        <w:tabs>
          <w:tab w:val="center" w:pos="4536"/>
          <w:tab w:val="right" w:pos="9072"/>
        </w:tabs>
        <w:rPr>
          <w:rFonts w:ascii="Arial" w:hAnsi="Arial" w:cs="Arial"/>
          <w:sz w:val="20"/>
          <w:szCs w:val="20"/>
          <w:u w:val="single"/>
        </w:rPr>
      </w:pPr>
      <w:r w:rsidRPr="00DE58E8">
        <w:rPr>
          <w:rFonts w:ascii="Arial" w:hAnsi="Arial" w:cs="Arial"/>
          <w:sz w:val="20"/>
          <w:szCs w:val="20"/>
          <w:u w:val="single"/>
        </w:rPr>
        <w:t xml:space="preserve">Przekazuje się do </w:t>
      </w:r>
      <w:r>
        <w:rPr>
          <w:rFonts w:ascii="Arial" w:hAnsi="Arial" w:cs="Arial"/>
          <w:sz w:val="20"/>
          <w:szCs w:val="20"/>
          <w:u w:val="single"/>
        </w:rPr>
        <w:t>upublicznienia</w:t>
      </w:r>
      <w:r w:rsidRPr="00DE58E8">
        <w:rPr>
          <w:rFonts w:ascii="Arial" w:hAnsi="Arial" w:cs="Arial"/>
          <w:sz w:val="20"/>
          <w:szCs w:val="20"/>
          <w:u w:val="single"/>
        </w:rPr>
        <w:t>:</w:t>
      </w:r>
    </w:p>
    <w:p w14:paraId="039BDA49" w14:textId="77777777" w:rsidR="004B6BC6" w:rsidRPr="00DE58E8" w:rsidRDefault="004B6BC6" w:rsidP="00842C21">
      <w:pPr>
        <w:numPr>
          <w:ilvl w:val="0"/>
          <w:numId w:val="3"/>
        </w:numPr>
        <w:overflowPunct w:val="0"/>
        <w:autoSpaceDE w:val="0"/>
        <w:autoSpaceDN w:val="0"/>
        <w:adjustRightInd w:val="0"/>
        <w:rPr>
          <w:rFonts w:ascii="Arial" w:eastAsia="Times New Roman" w:hAnsi="Arial" w:cs="Arial"/>
          <w:sz w:val="20"/>
        </w:rPr>
      </w:pPr>
      <w:r w:rsidRPr="00DE58E8">
        <w:rPr>
          <w:rFonts w:ascii="Arial" w:eastAsia="Times New Roman" w:hAnsi="Arial" w:cs="Arial"/>
          <w:sz w:val="20"/>
        </w:rPr>
        <w:t xml:space="preserve">strona internetowa RDOŚ: </w:t>
      </w:r>
      <w:bookmarkStart w:id="1" w:name="_Hlk122358139"/>
      <w:r w:rsidR="00A52589" w:rsidRPr="00A52589">
        <w:rPr>
          <w:rFonts w:ascii="Arial" w:eastAsia="Times New Roman" w:hAnsi="Arial" w:cs="Arial"/>
          <w:sz w:val="20"/>
        </w:rPr>
        <w:t>https://www.gov.pl/web/rdos-gdansk</w:t>
      </w:r>
      <w:bookmarkEnd w:id="1"/>
    </w:p>
    <w:p w14:paraId="0D11E549" w14:textId="77777777" w:rsidR="004B6BC6" w:rsidRPr="00DE58E8" w:rsidRDefault="004B6BC6" w:rsidP="00842C2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 w:rsidRPr="00DE58E8">
        <w:rPr>
          <w:rFonts w:ascii="Arial" w:eastAsia="Times New Roman" w:hAnsi="Arial" w:cs="Arial"/>
          <w:sz w:val="20"/>
        </w:rPr>
        <w:t>tablica ogłoszeń RDOŚ</w:t>
      </w:r>
    </w:p>
    <w:p w14:paraId="2496B99F" w14:textId="48D93C03" w:rsidR="002E0034" w:rsidRDefault="00951EE5" w:rsidP="00842C2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Miasto Gdynia</w:t>
      </w:r>
    </w:p>
    <w:p w14:paraId="50E011F6" w14:textId="2310F71F" w:rsidR="00951EE5" w:rsidRDefault="00951EE5" w:rsidP="00842C2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Urząd Morski w Gdyni</w:t>
      </w:r>
    </w:p>
    <w:p w14:paraId="25C6B4C7" w14:textId="2718A511" w:rsidR="00951EE5" w:rsidRPr="00B27EA2" w:rsidRDefault="00951EE5" w:rsidP="00842C2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>Zarząd Morskiego Portu w Gdyni S.A.</w:t>
      </w:r>
    </w:p>
    <w:p w14:paraId="483036C9" w14:textId="77777777" w:rsidR="00084D6C" w:rsidRPr="00A52589" w:rsidRDefault="004B6BC6" w:rsidP="00842C21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sz w:val="20"/>
        </w:rPr>
      </w:pPr>
      <w:r>
        <w:rPr>
          <w:rFonts w:ascii="Arial" w:hAnsi="Arial" w:cs="Arial"/>
          <w:sz w:val="20"/>
          <w:szCs w:val="20"/>
        </w:rPr>
        <w:t>aa</w:t>
      </w:r>
    </w:p>
    <w:sectPr w:rsidR="00084D6C" w:rsidRPr="00A52589" w:rsidSect="00084D6C"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851" w:right="902" w:bottom="851" w:left="1134" w:header="283" w:footer="22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EC0F6" w14:textId="77777777" w:rsidR="002F04A7" w:rsidRDefault="002F04A7" w:rsidP="00A16E73">
      <w:r>
        <w:separator/>
      </w:r>
    </w:p>
  </w:endnote>
  <w:endnote w:type="continuationSeparator" w:id="0">
    <w:p w14:paraId="2CAD0406" w14:textId="77777777" w:rsidR="002F04A7" w:rsidRDefault="002F04A7" w:rsidP="00A16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0000000" w:usb2="01000407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horndale">
    <w:altName w:val="Times New Roman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195F" w14:textId="5C05130A" w:rsidR="00FE74D4" w:rsidRPr="00FE5BE8" w:rsidRDefault="00000000" w:rsidP="00FE5BE8">
    <w:pPr>
      <w:pStyle w:val="Stopka"/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469350081"/>
        <w:docPartObj>
          <w:docPartGallery w:val="Page Numbers (Bottom of Page)"/>
          <w:docPartUnique/>
        </w:docPartObj>
      </w:sdtPr>
      <w:sdtContent>
        <w:sdt>
          <w:sdtPr>
            <w:rPr>
              <w:rFonts w:ascii="Arial" w:hAnsi="Arial" w:cs="Arial"/>
              <w:sz w:val="20"/>
              <w:szCs w:val="20"/>
            </w:rPr>
            <w:id w:val="860082579"/>
            <w:docPartObj>
              <w:docPartGallery w:val="Page Numbers (Top of Page)"/>
              <w:docPartUnique/>
            </w:docPartObj>
          </w:sdtPr>
          <w:sdtContent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RDOŚ-Gd-WOO.420.</w:t>
            </w:r>
            <w:r w:rsidR="00FE74D4">
              <w:rPr>
                <w:rFonts w:ascii="Arial" w:hAnsi="Arial" w:cs="Arial"/>
                <w:sz w:val="20"/>
                <w:szCs w:val="20"/>
              </w:rPr>
              <w:t>47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.201</w:t>
            </w:r>
            <w:r w:rsidR="00FE74D4">
              <w:rPr>
                <w:rFonts w:ascii="Arial" w:hAnsi="Arial" w:cs="Arial"/>
                <w:sz w:val="20"/>
                <w:szCs w:val="20"/>
              </w:rPr>
              <w:t>9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MR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>.</w:t>
            </w:r>
            <w:r w:rsidR="00FE74D4">
              <w:rPr>
                <w:rFonts w:ascii="Arial" w:hAnsi="Arial" w:cs="Arial"/>
                <w:sz w:val="20"/>
                <w:szCs w:val="20"/>
              </w:rPr>
              <w:t>23</w:t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Strona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51EE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FE74D4" w:rsidRPr="00FE5BE8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951EE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="00FE74D4" w:rsidRPr="00FE5BE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63D32" w14:textId="4C7F7B55" w:rsidR="00FE74D4" w:rsidRPr="00606DD1" w:rsidRDefault="002E0034" w:rsidP="00606DD1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043F2706" wp14:editId="05C8D272">
          <wp:extent cx="4953000" cy="866775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B41B6" w14:textId="77777777" w:rsidR="002F04A7" w:rsidRDefault="002F04A7" w:rsidP="00A16E73">
      <w:r>
        <w:separator/>
      </w:r>
    </w:p>
  </w:footnote>
  <w:footnote w:type="continuationSeparator" w:id="0">
    <w:p w14:paraId="0F640CA9" w14:textId="77777777" w:rsidR="002F04A7" w:rsidRDefault="002F04A7" w:rsidP="00A16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E18D2" w14:textId="77777777" w:rsidR="00FE74D4" w:rsidRDefault="00FE74D4" w:rsidP="00A16E73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65098BA0" wp14:editId="3A3E5BF5">
          <wp:extent cx="4905375" cy="942975"/>
          <wp:effectExtent l="0" t="0" r="0" b="9525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1B0D46" w14:textId="77777777" w:rsidR="00FE74D4" w:rsidRDefault="00FE74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1347"/>
    <w:multiLevelType w:val="hybridMultilevel"/>
    <w:tmpl w:val="86142306"/>
    <w:lvl w:ilvl="0" w:tplc="0415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D32"/>
    <w:multiLevelType w:val="hybridMultilevel"/>
    <w:tmpl w:val="3760CAEE"/>
    <w:lvl w:ilvl="0" w:tplc="8DA68CB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24365E9"/>
    <w:multiLevelType w:val="hybridMultilevel"/>
    <w:tmpl w:val="E2CC6B3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F731C"/>
    <w:multiLevelType w:val="hybridMultilevel"/>
    <w:tmpl w:val="1408B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5482E"/>
    <w:multiLevelType w:val="hybridMultilevel"/>
    <w:tmpl w:val="A66AB8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B323DF"/>
    <w:multiLevelType w:val="hybridMultilevel"/>
    <w:tmpl w:val="C57C9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B48B4"/>
    <w:multiLevelType w:val="hybridMultilevel"/>
    <w:tmpl w:val="CBBEF22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61147"/>
    <w:multiLevelType w:val="hybridMultilevel"/>
    <w:tmpl w:val="1CB4A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C6CF1"/>
    <w:multiLevelType w:val="hybridMultilevel"/>
    <w:tmpl w:val="633EB1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5D1EEA"/>
    <w:multiLevelType w:val="hybridMultilevel"/>
    <w:tmpl w:val="DF60F76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A20CB2"/>
    <w:multiLevelType w:val="hybridMultilevel"/>
    <w:tmpl w:val="52CA604E"/>
    <w:lvl w:ilvl="0" w:tplc="966C445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C6EF2BE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1D94636"/>
    <w:multiLevelType w:val="hybridMultilevel"/>
    <w:tmpl w:val="94E206A4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E5A67"/>
    <w:multiLevelType w:val="hybridMultilevel"/>
    <w:tmpl w:val="BD505308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2589287D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2F661A"/>
    <w:multiLevelType w:val="hybridMultilevel"/>
    <w:tmpl w:val="9514B1C6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87A64"/>
    <w:multiLevelType w:val="hybridMultilevel"/>
    <w:tmpl w:val="95C42602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9057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C6EF2BE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9F62A9"/>
    <w:multiLevelType w:val="hybridMultilevel"/>
    <w:tmpl w:val="4D66C45E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260E8E"/>
    <w:multiLevelType w:val="hybridMultilevel"/>
    <w:tmpl w:val="295C2490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342CE"/>
    <w:multiLevelType w:val="hybridMultilevel"/>
    <w:tmpl w:val="15468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B2DDF"/>
    <w:multiLevelType w:val="hybridMultilevel"/>
    <w:tmpl w:val="1BAC0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7D6686"/>
    <w:multiLevelType w:val="hybridMultilevel"/>
    <w:tmpl w:val="8E9C9D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012E33"/>
    <w:multiLevelType w:val="hybridMultilevel"/>
    <w:tmpl w:val="4E0EE7B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A24088"/>
    <w:multiLevelType w:val="hybridMultilevel"/>
    <w:tmpl w:val="AD0AFB8E"/>
    <w:lvl w:ilvl="0" w:tplc="B9905786">
      <w:start w:val="1"/>
      <w:numFmt w:val="bullet"/>
      <w:lvlText w:val=""/>
      <w:lvlJc w:val="left"/>
      <w:pPr>
        <w:ind w:left="14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23" w15:restartNumberingAfterBreak="0">
    <w:nsid w:val="3DB5018D"/>
    <w:multiLevelType w:val="hybridMultilevel"/>
    <w:tmpl w:val="4550996A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7374EF4"/>
    <w:multiLevelType w:val="hybridMultilevel"/>
    <w:tmpl w:val="5AD8A9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95910"/>
    <w:multiLevelType w:val="hybridMultilevel"/>
    <w:tmpl w:val="FBE8786E"/>
    <w:lvl w:ilvl="0" w:tplc="DD349D8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47EC750F"/>
    <w:multiLevelType w:val="hybridMultilevel"/>
    <w:tmpl w:val="E0F2380E"/>
    <w:lvl w:ilvl="0" w:tplc="12884E8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88D1572"/>
    <w:multiLevelType w:val="hybridMultilevel"/>
    <w:tmpl w:val="CE8081D6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162F0"/>
    <w:multiLevelType w:val="hybridMultilevel"/>
    <w:tmpl w:val="A85084B8"/>
    <w:lvl w:ilvl="0" w:tplc="1C6EF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5239EF"/>
    <w:multiLevelType w:val="hybridMultilevel"/>
    <w:tmpl w:val="7870E47C"/>
    <w:lvl w:ilvl="0" w:tplc="DD349D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18503D"/>
    <w:multiLevelType w:val="hybridMultilevel"/>
    <w:tmpl w:val="2BB421D4"/>
    <w:lvl w:ilvl="0" w:tplc="D74C1BF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3091CA6"/>
    <w:multiLevelType w:val="hybridMultilevel"/>
    <w:tmpl w:val="7898F92E"/>
    <w:lvl w:ilvl="0" w:tplc="CD863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11CA2"/>
    <w:multiLevelType w:val="hybridMultilevel"/>
    <w:tmpl w:val="3F4C96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3D26EE"/>
    <w:multiLevelType w:val="hybridMultilevel"/>
    <w:tmpl w:val="E8D24E94"/>
    <w:lvl w:ilvl="0" w:tplc="E640DE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0C3490"/>
    <w:multiLevelType w:val="hybridMultilevel"/>
    <w:tmpl w:val="656A1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305ABF"/>
    <w:multiLevelType w:val="hybridMultilevel"/>
    <w:tmpl w:val="4ED82C94"/>
    <w:lvl w:ilvl="0" w:tplc="04150017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2CC517C"/>
    <w:multiLevelType w:val="hybridMultilevel"/>
    <w:tmpl w:val="AAE0CC06"/>
    <w:lvl w:ilvl="0" w:tplc="B9905786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3776897"/>
    <w:multiLevelType w:val="hybridMultilevel"/>
    <w:tmpl w:val="75A2301C"/>
    <w:lvl w:ilvl="0" w:tplc="B990578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B421D0"/>
    <w:multiLevelType w:val="singleLevel"/>
    <w:tmpl w:val="7806E58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9" w15:restartNumberingAfterBreak="0">
    <w:nsid w:val="78830AF4"/>
    <w:multiLevelType w:val="hybridMultilevel"/>
    <w:tmpl w:val="01AEBBD6"/>
    <w:lvl w:ilvl="0" w:tplc="04150017">
      <w:start w:val="1"/>
      <w:numFmt w:val="lowerLetter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0" w15:restartNumberingAfterBreak="0">
    <w:nsid w:val="79411420"/>
    <w:multiLevelType w:val="hybridMultilevel"/>
    <w:tmpl w:val="7FBCE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CDE233B"/>
    <w:multiLevelType w:val="hybridMultilevel"/>
    <w:tmpl w:val="BF4679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7791">
    <w:abstractNumId w:val="38"/>
    <w:lvlOverride w:ilvl="0">
      <w:startOverride w:val="1"/>
    </w:lvlOverride>
  </w:num>
  <w:num w:numId="2" w16cid:durableId="1063794585">
    <w:abstractNumId w:val="5"/>
  </w:num>
  <w:num w:numId="3" w16cid:durableId="1458136373">
    <w:abstractNumId w:val="38"/>
  </w:num>
  <w:num w:numId="4" w16cid:durableId="2105033274">
    <w:abstractNumId w:val="31"/>
  </w:num>
  <w:num w:numId="5" w16cid:durableId="901057772">
    <w:abstractNumId w:val="8"/>
  </w:num>
  <w:num w:numId="6" w16cid:durableId="1990665632">
    <w:abstractNumId w:val="23"/>
  </w:num>
  <w:num w:numId="7" w16cid:durableId="858130631">
    <w:abstractNumId w:val="9"/>
  </w:num>
  <w:num w:numId="8" w16cid:durableId="850728483">
    <w:abstractNumId w:val="21"/>
  </w:num>
  <w:num w:numId="9" w16cid:durableId="882713584">
    <w:abstractNumId w:val="6"/>
  </w:num>
  <w:num w:numId="10" w16cid:durableId="350954017">
    <w:abstractNumId w:val="20"/>
  </w:num>
  <w:num w:numId="11" w16cid:durableId="1355764455">
    <w:abstractNumId w:val="4"/>
  </w:num>
  <w:num w:numId="12" w16cid:durableId="374356423">
    <w:abstractNumId w:val="24"/>
  </w:num>
  <w:num w:numId="13" w16cid:durableId="836070626">
    <w:abstractNumId w:val="11"/>
  </w:num>
  <w:num w:numId="14" w16cid:durableId="934942840">
    <w:abstractNumId w:val="3"/>
  </w:num>
  <w:num w:numId="15" w16cid:durableId="1028213369">
    <w:abstractNumId w:val="39"/>
  </w:num>
  <w:num w:numId="16" w16cid:durableId="1960604470">
    <w:abstractNumId w:val="30"/>
  </w:num>
  <w:num w:numId="17" w16cid:durableId="1502622029">
    <w:abstractNumId w:val="7"/>
  </w:num>
  <w:num w:numId="18" w16cid:durableId="122963195">
    <w:abstractNumId w:val="33"/>
  </w:num>
  <w:num w:numId="19" w16cid:durableId="1993481746">
    <w:abstractNumId w:val="26"/>
  </w:num>
  <w:num w:numId="20" w16cid:durableId="196049270">
    <w:abstractNumId w:val="15"/>
  </w:num>
  <w:num w:numId="21" w16cid:durableId="693458611">
    <w:abstractNumId w:val="25"/>
  </w:num>
  <w:num w:numId="22" w16cid:durableId="717585472">
    <w:abstractNumId w:val="12"/>
  </w:num>
  <w:num w:numId="23" w16cid:durableId="1831677993">
    <w:abstractNumId w:val="10"/>
  </w:num>
  <w:num w:numId="24" w16cid:durableId="150752068">
    <w:abstractNumId w:val="34"/>
  </w:num>
  <w:num w:numId="25" w16cid:durableId="429157949">
    <w:abstractNumId w:val="1"/>
  </w:num>
  <w:num w:numId="26" w16cid:durableId="969474915">
    <w:abstractNumId w:val="41"/>
  </w:num>
  <w:num w:numId="27" w16cid:durableId="686566917">
    <w:abstractNumId w:val="19"/>
  </w:num>
  <w:num w:numId="28" w16cid:durableId="1773167805">
    <w:abstractNumId w:val="27"/>
  </w:num>
  <w:num w:numId="29" w16cid:durableId="969701126">
    <w:abstractNumId w:val="40"/>
  </w:num>
  <w:num w:numId="30" w16cid:durableId="1793278525">
    <w:abstractNumId w:val="37"/>
  </w:num>
  <w:num w:numId="31" w16cid:durableId="1004893252">
    <w:abstractNumId w:val="36"/>
  </w:num>
  <w:num w:numId="32" w16cid:durableId="126703263">
    <w:abstractNumId w:val="28"/>
  </w:num>
  <w:num w:numId="33" w16cid:durableId="548762823">
    <w:abstractNumId w:val="22"/>
  </w:num>
  <w:num w:numId="34" w16cid:durableId="259065769">
    <w:abstractNumId w:val="18"/>
  </w:num>
  <w:num w:numId="35" w16cid:durableId="1786999980">
    <w:abstractNumId w:val="16"/>
  </w:num>
  <w:num w:numId="36" w16cid:durableId="513881276">
    <w:abstractNumId w:val="29"/>
  </w:num>
  <w:num w:numId="37" w16cid:durableId="1611159129">
    <w:abstractNumId w:val="17"/>
  </w:num>
  <w:num w:numId="38" w16cid:durableId="1165125749">
    <w:abstractNumId w:val="2"/>
  </w:num>
  <w:num w:numId="39" w16cid:durableId="1557012109">
    <w:abstractNumId w:val="14"/>
  </w:num>
  <w:num w:numId="40" w16cid:durableId="289089385">
    <w:abstractNumId w:val="35"/>
  </w:num>
  <w:num w:numId="41" w16cid:durableId="502744044">
    <w:abstractNumId w:val="0"/>
  </w:num>
  <w:num w:numId="42" w16cid:durableId="2049908724">
    <w:abstractNumId w:val="13"/>
  </w:num>
  <w:num w:numId="43" w16cid:durableId="45883932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E73"/>
    <w:rsid w:val="00042DE5"/>
    <w:rsid w:val="00057D2E"/>
    <w:rsid w:val="00071046"/>
    <w:rsid w:val="00074988"/>
    <w:rsid w:val="00075C04"/>
    <w:rsid w:val="00084D6C"/>
    <w:rsid w:val="000A3FD6"/>
    <w:rsid w:val="001441A3"/>
    <w:rsid w:val="001F55FD"/>
    <w:rsid w:val="00210298"/>
    <w:rsid w:val="00217A55"/>
    <w:rsid w:val="00247747"/>
    <w:rsid w:val="00284660"/>
    <w:rsid w:val="002A3BFD"/>
    <w:rsid w:val="002B743E"/>
    <w:rsid w:val="002D32ED"/>
    <w:rsid w:val="002E0034"/>
    <w:rsid w:val="002E05E2"/>
    <w:rsid w:val="002E262C"/>
    <w:rsid w:val="002F006B"/>
    <w:rsid w:val="002F04A7"/>
    <w:rsid w:val="003027BF"/>
    <w:rsid w:val="00311AF5"/>
    <w:rsid w:val="00327F69"/>
    <w:rsid w:val="00392192"/>
    <w:rsid w:val="003B71BA"/>
    <w:rsid w:val="003D49EE"/>
    <w:rsid w:val="003D70B0"/>
    <w:rsid w:val="003E15C9"/>
    <w:rsid w:val="00406843"/>
    <w:rsid w:val="00406E39"/>
    <w:rsid w:val="00462D80"/>
    <w:rsid w:val="004664B2"/>
    <w:rsid w:val="00470902"/>
    <w:rsid w:val="004944B1"/>
    <w:rsid w:val="004B6BC6"/>
    <w:rsid w:val="004E6AA7"/>
    <w:rsid w:val="004F745A"/>
    <w:rsid w:val="0051543D"/>
    <w:rsid w:val="00545C98"/>
    <w:rsid w:val="00546EAB"/>
    <w:rsid w:val="00580BD8"/>
    <w:rsid w:val="00582C61"/>
    <w:rsid w:val="00587824"/>
    <w:rsid w:val="005A21D9"/>
    <w:rsid w:val="005A64A5"/>
    <w:rsid w:val="005E3C39"/>
    <w:rsid w:val="00605EEE"/>
    <w:rsid w:val="00606DD1"/>
    <w:rsid w:val="00616A4F"/>
    <w:rsid w:val="00647096"/>
    <w:rsid w:val="00687B43"/>
    <w:rsid w:val="00692E0F"/>
    <w:rsid w:val="00695953"/>
    <w:rsid w:val="006D5034"/>
    <w:rsid w:val="006F20EA"/>
    <w:rsid w:val="00731429"/>
    <w:rsid w:val="0073548A"/>
    <w:rsid w:val="00741C62"/>
    <w:rsid w:val="00760EE7"/>
    <w:rsid w:val="00761AB1"/>
    <w:rsid w:val="0077462D"/>
    <w:rsid w:val="007814FC"/>
    <w:rsid w:val="00793EEA"/>
    <w:rsid w:val="007A70C3"/>
    <w:rsid w:val="007D2A84"/>
    <w:rsid w:val="007D56B7"/>
    <w:rsid w:val="007F733C"/>
    <w:rsid w:val="0080264D"/>
    <w:rsid w:val="00824E8B"/>
    <w:rsid w:val="0083773C"/>
    <w:rsid w:val="00842C21"/>
    <w:rsid w:val="00873EF3"/>
    <w:rsid w:val="00876A1D"/>
    <w:rsid w:val="008811A1"/>
    <w:rsid w:val="008A0625"/>
    <w:rsid w:val="008A06C7"/>
    <w:rsid w:val="008B1A3A"/>
    <w:rsid w:val="008D0174"/>
    <w:rsid w:val="008D083E"/>
    <w:rsid w:val="008F6F10"/>
    <w:rsid w:val="0091567B"/>
    <w:rsid w:val="00944ACF"/>
    <w:rsid w:val="0094543F"/>
    <w:rsid w:val="00951EE5"/>
    <w:rsid w:val="00972533"/>
    <w:rsid w:val="0097427A"/>
    <w:rsid w:val="009C63D4"/>
    <w:rsid w:val="009C79C0"/>
    <w:rsid w:val="00A03F2B"/>
    <w:rsid w:val="00A13839"/>
    <w:rsid w:val="00A16E73"/>
    <w:rsid w:val="00A52589"/>
    <w:rsid w:val="00A81D23"/>
    <w:rsid w:val="00A97E51"/>
    <w:rsid w:val="00AE46F0"/>
    <w:rsid w:val="00AE7765"/>
    <w:rsid w:val="00AF19C5"/>
    <w:rsid w:val="00B05ED5"/>
    <w:rsid w:val="00B40222"/>
    <w:rsid w:val="00B40E7F"/>
    <w:rsid w:val="00B43760"/>
    <w:rsid w:val="00B573AB"/>
    <w:rsid w:val="00B921A0"/>
    <w:rsid w:val="00BD70F4"/>
    <w:rsid w:val="00BE6D14"/>
    <w:rsid w:val="00C410DF"/>
    <w:rsid w:val="00C43D5B"/>
    <w:rsid w:val="00CA72C1"/>
    <w:rsid w:val="00CF3386"/>
    <w:rsid w:val="00CF5A01"/>
    <w:rsid w:val="00D22D92"/>
    <w:rsid w:val="00D47B9D"/>
    <w:rsid w:val="00D96917"/>
    <w:rsid w:val="00DC63F9"/>
    <w:rsid w:val="00DD0661"/>
    <w:rsid w:val="00DE6A77"/>
    <w:rsid w:val="00E077D5"/>
    <w:rsid w:val="00E1459A"/>
    <w:rsid w:val="00E25942"/>
    <w:rsid w:val="00E30041"/>
    <w:rsid w:val="00E85FEA"/>
    <w:rsid w:val="00EA79A2"/>
    <w:rsid w:val="00EC6D3C"/>
    <w:rsid w:val="00ED2431"/>
    <w:rsid w:val="00F14FC3"/>
    <w:rsid w:val="00FC1214"/>
    <w:rsid w:val="00FD51FB"/>
    <w:rsid w:val="00FE5BE8"/>
    <w:rsid w:val="00FE74D4"/>
    <w:rsid w:val="00FF33A6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5C5FA1"/>
  <w15:docId w15:val="{7F16A16A-2647-4442-AACE-5B41CC86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E7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D6C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Times New Roman"/>
      <w:b/>
      <w:sz w:val="28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D6C"/>
    <w:pPr>
      <w:keepNext/>
      <w:spacing w:before="240" w:after="60" w:line="276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84D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4D6C"/>
    <w:pPr>
      <w:keepNext/>
      <w:spacing w:before="240" w:after="60" w:line="276" w:lineRule="auto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D6C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84D6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084D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4D6C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iPriority w:val="99"/>
    <w:rsid w:val="00A16E73"/>
    <w:rPr>
      <w:color w:val="0000FF"/>
      <w:u w:val="single"/>
    </w:rPr>
  </w:style>
  <w:style w:type="paragraph" w:styleId="Tekstpodstawowy2">
    <w:name w:val="Body Text 2"/>
    <w:aliases w:val=" Znak,Znak"/>
    <w:basedOn w:val="Normalny"/>
    <w:link w:val="Tekstpodstawowy2Znak"/>
    <w:uiPriority w:val="99"/>
    <w:rsid w:val="00A16E7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A16E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A16E7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16E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16E73"/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paragraph" w:styleId="Akapitzlist">
    <w:name w:val="List Paragraph"/>
    <w:aliases w:val="Obiekt,List Paragraph1,Numerowanie,BulletC,Wyliczanie,Akapit z listą31,Akapit z listą3,Bullets,normalny tekst"/>
    <w:basedOn w:val="Normalny"/>
    <w:link w:val="AkapitzlistZnak"/>
    <w:uiPriority w:val="34"/>
    <w:qFormat/>
    <w:rsid w:val="00A16E73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character" w:customStyle="1" w:styleId="AkapitzlistZnak">
    <w:name w:val="Akapit z listą Znak"/>
    <w:aliases w:val="Obiekt Znak,List Paragraph1 Znak,Numerowanie Znak,BulletC Znak,Wyliczanie Znak,Akapit z listą31 Znak,Akapit z listą3 Znak,Bullets Znak,normalny tekst Znak"/>
    <w:link w:val="Akapitzlist"/>
    <w:uiPriority w:val="34"/>
    <w:qFormat/>
    <w:rsid w:val="00A16E73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6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6E7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6E7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6E73"/>
    <w:rPr>
      <w:rFonts w:ascii="Tahoma" w:eastAsia="Calibri" w:hAnsi="Tahoma" w:cs="Tahoma"/>
      <w:sz w:val="16"/>
      <w:szCs w:val="16"/>
      <w:lang w:eastAsia="pl-PL"/>
    </w:rPr>
  </w:style>
  <w:style w:type="paragraph" w:styleId="Bezodstpw">
    <w:name w:val="No Spacing"/>
    <w:link w:val="BezodstpwZnak"/>
    <w:uiPriority w:val="1"/>
    <w:qFormat/>
    <w:rsid w:val="00B05ED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B05ED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xt14redb">
    <w:name w:val="txt14red_b"/>
    <w:basedOn w:val="Domylnaczcionkaakapitu"/>
    <w:rsid w:val="004F745A"/>
  </w:style>
  <w:style w:type="character" w:customStyle="1" w:styleId="alb">
    <w:name w:val="a_lb"/>
    <w:basedOn w:val="Domylnaczcionkaakapitu"/>
    <w:rsid w:val="00084D6C"/>
  </w:style>
  <w:style w:type="character" w:styleId="Pogrubienie">
    <w:name w:val="Strong"/>
    <w:basedOn w:val="Domylnaczcionkaakapitu"/>
    <w:uiPriority w:val="22"/>
    <w:qFormat/>
    <w:rsid w:val="00084D6C"/>
    <w:rPr>
      <w:b/>
      <w:bCs/>
    </w:rPr>
  </w:style>
  <w:style w:type="paragraph" w:customStyle="1" w:styleId="Default">
    <w:name w:val="Default"/>
    <w:rsid w:val="00084D6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084D6C"/>
    <w:pPr>
      <w:ind w:left="720"/>
    </w:pPr>
    <w:rPr>
      <w:rFonts w:eastAsia="Times New Roman"/>
    </w:rPr>
  </w:style>
  <w:style w:type="character" w:styleId="Uwydatnienie">
    <w:name w:val="Emphasis"/>
    <w:basedOn w:val="Domylnaczcionkaakapitu"/>
    <w:uiPriority w:val="20"/>
    <w:qFormat/>
    <w:rsid w:val="00084D6C"/>
    <w:rPr>
      <w:i/>
      <w:iCs/>
    </w:rPr>
  </w:style>
  <w:style w:type="character" w:customStyle="1" w:styleId="st">
    <w:name w:val="st"/>
    <w:basedOn w:val="Domylnaczcionkaakapitu"/>
    <w:rsid w:val="00084D6C"/>
  </w:style>
  <w:style w:type="paragraph" w:customStyle="1" w:styleId="Tekstpodstawowywcity21">
    <w:name w:val="Tekst podstawowy wcięty 21"/>
    <w:rsid w:val="00084D6C"/>
    <w:pPr>
      <w:spacing w:after="0" w:line="240" w:lineRule="auto"/>
      <w:ind w:left="360" w:hanging="360"/>
    </w:pPr>
    <w:rPr>
      <w:rFonts w:ascii="Arial Bold" w:eastAsia="ヒラギノ角ゴ Pro W3" w:hAnsi="Arial Bold" w:cs="Times New Roman"/>
      <w:color w:val="262B83"/>
      <w:kern w:val="1"/>
      <w:sz w:val="28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rsid w:val="00084D6C"/>
    <w:pPr>
      <w:spacing w:after="120" w:line="480" w:lineRule="auto"/>
      <w:ind w:left="283"/>
    </w:pPr>
    <w:rPr>
      <w:rFonts w:ascii="Arial" w:eastAsia="Times New Roman" w:hAnsi="Arial"/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84D6C"/>
    <w:rPr>
      <w:rFonts w:ascii="Arial" w:eastAsia="Times New Roman" w:hAnsi="Arial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084D6C"/>
    <w:pPr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84D6C"/>
    <w:rPr>
      <w:rFonts w:ascii="Calibri" w:eastAsia="Calibri" w:hAnsi="Calibri" w:cs="Times New Roman"/>
    </w:rPr>
  </w:style>
  <w:style w:type="paragraph" w:customStyle="1" w:styleId="OPIS">
    <w:name w:val="OPIS"/>
    <w:rsid w:val="00084D6C"/>
    <w:pPr>
      <w:spacing w:before="60" w:after="0" w:line="360" w:lineRule="auto"/>
    </w:pPr>
    <w:rPr>
      <w:rFonts w:ascii="Arial" w:eastAsia="Times New Roman" w:hAnsi="Arial" w:cs="Times New Roman"/>
      <w:snapToGrid w:val="0"/>
      <w:color w:val="000000"/>
      <w:sz w:val="20"/>
      <w:szCs w:val="20"/>
      <w:lang w:eastAsia="pl-PL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084D6C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084D6C"/>
    <w:pPr>
      <w:ind w:firstLine="210"/>
    </w:pPr>
  </w:style>
  <w:style w:type="character" w:customStyle="1" w:styleId="Tekstpodstawowyzwciciem2Znak1">
    <w:name w:val="Tekst podstawowy z wcięciem 2 Znak1"/>
    <w:basedOn w:val="TekstpodstawowywcityZnak"/>
    <w:uiPriority w:val="99"/>
    <w:semiHidden/>
    <w:rsid w:val="00084D6C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4D6C"/>
    <w:pPr>
      <w:spacing w:after="200" w:line="276" w:lineRule="auto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4D6C"/>
    <w:rPr>
      <w:rFonts w:ascii="Calibri" w:eastAsia="Calibri" w:hAnsi="Calibri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D6C"/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084D6C"/>
    <w:rPr>
      <w:rFonts w:ascii="Calibri" w:eastAsia="Calibri" w:hAnsi="Calibri" w:cs="Times New Roman"/>
      <w:b/>
      <w:bCs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4D6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4D6C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084D6C"/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StylInterliniaDokadnie16pt">
    <w:name w:val="Styl Interlinia:  Dokładnie 16 pt"/>
    <w:basedOn w:val="Normalny"/>
    <w:rsid w:val="00084D6C"/>
    <w:pPr>
      <w:overflowPunct w:val="0"/>
      <w:autoSpaceDE w:val="0"/>
      <w:autoSpaceDN w:val="0"/>
      <w:adjustRightInd w:val="0"/>
      <w:spacing w:before="120" w:line="320" w:lineRule="exact"/>
      <w:jc w:val="both"/>
      <w:textAlignment w:val="baseline"/>
    </w:pPr>
    <w:rPr>
      <w:rFonts w:ascii="Arial" w:eastAsia="Times New Roman" w:hAnsi="Arial"/>
      <w:sz w:val="22"/>
      <w:szCs w:val="20"/>
    </w:rPr>
  </w:style>
  <w:style w:type="paragraph" w:customStyle="1" w:styleId="standardowy0">
    <w:name w:val="standardowy"/>
    <w:basedOn w:val="Normalny"/>
    <w:rsid w:val="00084D6C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eastAsia="Times New Roman" w:hAnsi="Arial" w:cs="Arial"/>
      <w:sz w:val="22"/>
      <w:szCs w:val="22"/>
    </w:rPr>
  </w:style>
  <w:style w:type="paragraph" w:styleId="NormalnyWeb">
    <w:name w:val="Normal (Web)"/>
    <w:basedOn w:val="Normalny"/>
    <w:rsid w:val="00084D6C"/>
    <w:pPr>
      <w:spacing w:before="100" w:beforeAutospacing="1" w:after="119"/>
    </w:pPr>
    <w:rPr>
      <w:rFonts w:eastAsia="Times New Roman"/>
    </w:rPr>
  </w:style>
  <w:style w:type="paragraph" w:customStyle="1" w:styleId="WYGSWNormalny">
    <w:name w:val="_WYG_SW_Normalny"/>
    <w:basedOn w:val="Normalny"/>
    <w:link w:val="WYGSWNormalnyZnak"/>
    <w:qFormat/>
    <w:rsid w:val="00084D6C"/>
    <w:pPr>
      <w:spacing w:before="120" w:after="120" w:line="300" w:lineRule="atLeast"/>
      <w:ind w:firstLine="567"/>
      <w:jc w:val="both"/>
    </w:pPr>
    <w:rPr>
      <w:rFonts w:ascii="Tahoma" w:eastAsia="Times New Roman" w:hAnsi="Tahoma"/>
      <w:sz w:val="20"/>
      <w:szCs w:val="20"/>
    </w:rPr>
  </w:style>
  <w:style w:type="character" w:customStyle="1" w:styleId="WYGSWNormalnyZnak">
    <w:name w:val="_WYG_SW_Normalny Znak"/>
    <w:link w:val="WYGSWNormalny"/>
    <w:rsid w:val="00084D6C"/>
    <w:rPr>
      <w:rFonts w:ascii="Tahoma" w:eastAsia="Times New Roman" w:hAnsi="Tahoma" w:cs="Times New Roman"/>
      <w:sz w:val="20"/>
      <w:szCs w:val="20"/>
      <w:lang w:eastAsia="pl-PL"/>
    </w:rPr>
  </w:style>
  <w:style w:type="paragraph" w:customStyle="1" w:styleId="WYGSWPunktory">
    <w:name w:val="_WYG_SW_Punktory"/>
    <w:basedOn w:val="WYGSWNormalny"/>
    <w:qFormat/>
    <w:rsid w:val="00084D6C"/>
    <w:pPr>
      <w:ind w:firstLine="0"/>
    </w:pPr>
  </w:style>
  <w:style w:type="character" w:customStyle="1" w:styleId="arialnarow">
    <w:name w:val="arial narow"/>
    <w:basedOn w:val="Domylnaczcionkaakapitu"/>
    <w:rsid w:val="00084D6C"/>
    <w:rPr>
      <w:rFonts w:ascii="Arial Narrow" w:hAnsi="Arial Narrow"/>
      <w:sz w:val="22"/>
    </w:rPr>
  </w:style>
  <w:style w:type="paragraph" w:styleId="Lista2">
    <w:name w:val="List 2"/>
    <w:basedOn w:val="Normalny"/>
    <w:rsid w:val="00084D6C"/>
    <w:pPr>
      <w:overflowPunct w:val="0"/>
      <w:autoSpaceDE w:val="0"/>
      <w:autoSpaceDN w:val="0"/>
      <w:adjustRightInd w:val="0"/>
      <w:ind w:left="566" w:hanging="283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item-fieldvalue">
    <w:name w:val="item-fieldvalue"/>
    <w:rsid w:val="00084D6C"/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84D6C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084D6C"/>
    <w:pPr>
      <w:spacing w:line="276" w:lineRule="auto"/>
      <w:ind w:firstLine="210"/>
    </w:pPr>
    <w:rPr>
      <w:rFonts w:eastAsia="Times New Roman" w:cstheme="minorBidi"/>
      <w:b/>
      <w:sz w:val="22"/>
      <w:szCs w:val="22"/>
      <w:lang w:eastAsia="en-US"/>
    </w:rPr>
  </w:style>
  <w:style w:type="character" w:customStyle="1" w:styleId="TekstpodstawowyzwciciemZnak1">
    <w:name w:val="Tekst podstawowy z wcięciem Znak1"/>
    <w:basedOn w:val="TekstpodstawowyZnak"/>
    <w:uiPriority w:val="99"/>
    <w:semiHidden/>
    <w:rsid w:val="00084D6C"/>
    <w:rPr>
      <w:rFonts w:ascii="Times New Roman" w:eastAsia="Calibri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084D6C"/>
    <w:pPr>
      <w:spacing w:before="100" w:beforeAutospacing="1" w:after="100" w:afterAutospacing="1"/>
    </w:pPr>
    <w:rPr>
      <w:rFonts w:ascii="Thorndale" w:eastAsia="Times New Roman" w:hAnsi="Thorndale"/>
    </w:rPr>
  </w:style>
  <w:style w:type="paragraph" w:customStyle="1" w:styleId="Styl">
    <w:name w:val="Styl"/>
    <w:rsid w:val="00084D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084D6C"/>
    <w:pPr>
      <w:ind w:left="720"/>
      <w:contextualSpacing/>
    </w:pPr>
  </w:style>
  <w:style w:type="paragraph" w:customStyle="1" w:styleId="Tekstpodstawowy31">
    <w:name w:val="Tekst podstawowy 31"/>
    <w:basedOn w:val="Normalny"/>
    <w:rsid w:val="00084D6C"/>
    <w:pPr>
      <w:suppressAutoHyphens/>
      <w:spacing w:line="360" w:lineRule="auto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Tekstpodstawowywcity31">
    <w:name w:val="Tekst podstawowy wcięty 31"/>
    <w:basedOn w:val="Normalny"/>
    <w:rsid w:val="00084D6C"/>
    <w:pPr>
      <w:suppressAutoHyphens/>
      <w:spacing w:line="360" w:lineRule="auto"/>
      <w:ind w:left="360"/>
    </w:pPr>
    <w:rPr>
      <w:rFonts w:ascii="Arial" w:eastAsia="Times New Roman" w:hAnsi="Arial" w:cs="Arial"/>
      <w:bCs/>
      <w:sz w:val="22"/>
      <w:szCs w:val="22"/>
      <w:lang w:eastAsia="ar-SA"/>
    </w:rPr>
  </w:style>
  <w:style w:type="paragraph" w:customStyle="1" w:styleId="Standard">
    <w:name w:val="Standard"/>
    <w:rsid w:val="00084D6C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MDW4">
    <w:name w:val="MDW 4"/>
    <w:basedOn w:val="Normalny"/>
    <w:link w:val="MDW4Znak"/>
    <w:uiPriority w:val="99"/>
    <w:rsid w:val="00084D6C"/>
    <w:pPr>
      <w:ind w:firstLine="567"/>
      <w:jc w:val="both"/>
    </w:pPr>
    <w:rPr>
      <w:rFonts w:ascii="Tahoma" w:eastAsia="Times New Roman" w:hAnsi="Tahoma" w:cs="Tahoma"/>
      <w:sz w:val="20"/>
      <w:szCs w:val="20"/>
    </w:rPr>
  </w:style>
  <w:style w:type="character" w:customStyle="1" w:styleId="MDW4Znak">
    <w:name w:val="MDW 4 Znak"/>
    <w:basedOn w:val="Domylnaczcionkaakapitu"/>
    <w:link w:val="MDW4"/>
    <w:uiPriority w:val="99"/>
    <w:locked/>
    <w:rsid w:val="00084D6C"/>
    <w:rPr>
      <w:rFonts w:ascii="Tahoma" w:eastAsia="Times New Roman" w:hAnsi="Tahoma" w:cs="Tahoma"/>
      <w:sz w:val="20"/>
      <w:szCs w:val="20"/>
      <w:lang w:eastAsia="pl-PL"/>
    </w:rPr>
  </w:style>
  <w:style w:type="paragraph" w:customStyle="1" w:styleId="Akapitzlist4">
    <w:name w:val="Akapit z listą4"/>
    <w:basedOn w:val="Normalny"/>
    <w:rsid w:val="00084D6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15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oportal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57856-E787-4CAA-BD30-B79006AD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Regionalna Dyrekcja Ochrony Środowiska w Gdańsku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Rogowska</dc:creator>
  <cp:lastModifiedBy>Sebastian Gronowski</cp:lastModifiedBy>
  <cp:revision>4</cp:revision>
  <cp:lastPrinted>2022-04-26T09:49:00Z</cp:lastPrinted>
  <dcterms:created xsi:type="dcterms:W3CDTF">2022-12-23T07:29:00Z</dcterms:created>
  <dcterms:modified xsi:type="dcterms:W3CDTF">2022-12-27T06:23:00Z</dcterms:modified>
</cp:coreProperties>
</file>