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3C2C" w14:textId="77777777" w:rsidR="009E56BB" w:rsidRDefault="009E56BB" w:rsidP="00A926F7">
      <w:pPr>
        <w:ind w:left="4248" w:firstLine="708"/>
        <w:rPr>
          <w:b/>
        </w:rPr>
      </w:pPr>
    </w:p>
    <w:p w14:paraId="1B3034AF" w14:textId="77777777" w:rsidR="009E56BB" w:rsidRDefault="009E56BB" w:rsidP="00A926F7">
      <w:pPr>
        <w:ind w:left="4248" w:firstLine="708"/>
        <w:rPr>
          <w:b/>
        </w:rPr>
      </w:pPr>
    </w:p>
    <w:p w14:paraId="2361E91B" w14:textId="77777777" w:rsidR="00A926F7" w:rsidRDefault="00A926F7" w:rsidP="00A926F7">
      <w:pPr>
        <w:ind w:left="4248" w:firstLine="708"/>
        <w:rPr>
          <w:b/>
        </w:rPr>
      </w:pPr>
      <w:r>
        <w:rPr>
          <w:b/>
        </w:rPr>
        <w:t xml:space="preserve">Załącznik nr 3 </w:t>
      </w:r>
    </w:p>
    <w:p w14:paraId="7E3867E1" w14:textId="77777777" w:rsidR="00A926F7" w:rsidRDefault="00A926F7" w:rsidP="00A926F7">
      <w:pPr>
        <w:ind w:left="708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do Zaproszenia do złożenia oferty cenowej</w:t>
      </w:r>
    </w:p>
    <w:p w14:paraId="54F60FFC" w14:textId="398B740D" w:rsidR="00A926F7" w:rsidRDefault="00A926F7" w:rsidP="00A926F7">
      <w:pPr>
        <w:jc w:val="center"/>
        <w:outlineLvl w:val="0"/>
        <w:rPr>
          <w:i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 w:rsidR="004372F2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Nr </w:t>
      </w:r>
      <w:r w:rsidR="0094722B">
        <w:t>ADM.2920.</w:t>
      </w:r>
      <w:r w:rsidR="007508B0">
        <w:t>2</w:t>
      </w:r>
      <w:r>
        <w:t>.</w:t>
      </w:r>
      <w:r w:rsidR="007F16B0">
        <w:t>6</w:t>
      </w:r>
      <w:r w:rsidR="007508B0">
        <w:t>.</w:t>
      </w:r>
      <w:r>
        <w:t>202</w:t>
      </w:r>
      <w:r w:rsidR="007508B0">
        <w:t>3</w:t>
      </w:r>
      <w:r>
        <w:t>.JI</w:t>
      </w:r>
    </w:p>
    <w:p w14:paraId="0E200281" w14:textId="77777777" w:rsidR="00A926F7" w:rsidRDefault="00A926F7" w:rsidP="00A926F7">
      <w:pPr>
        <w:rPr>
          <w:sz w:val="22"/>
          <w:szCs w:val="22"/>
        </w:rPr>
      </w:pPr>
    </w:p>
    <w:p w14:paraId="7D0CC2EF" w14:textId="77777777" w:rsidR="00A926F7" w:rsidRDefault="00A926F7" w:rsidP="00A926F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UMOWA -      </w:t>
      </w:r>
      <w:r>
        <w:rPr>
          <w:b/>
          <w:sz w:val="28"/>
          <w:szCs w:val="28"/>
        </w:rPr>
        <w:t>WZÓR</w:t>
      </w:r>
    </w:p>
    <w:p w14:paraId="6D9F543E" w14:textId="77777777" w:rsidR="00A926F7" w:rsidRDefault="00A926F7" w:rsidP="00A926F7">
      <w:pPr>
        <w:pStyle w:val="Nagwek1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zawarta dnia   ……………………………r.  pomiędzy:</w:t>
      </w:r>
    </w:p>
    <w:p w14:paraId="1B5E40BE" w14:textId="77777777" w:rsidR="009E56BB" w:rsidRDefault="009E56BB" w:rsidP="00A926F7"/>
    <w:p w14:paraId="09E66755" w14:textId="77777777" w:rsidR="00A926F7" w:rsidRDefault="00A926F7" w:rsidP="009E56BB">
      <w:pPr>
        <w:tabs>
          <w:tab w:val="left" w:pos="180"/>
        </w:tabs>
        <w:autoSpaceDE w:val="0"/>
        <w:autoSpaceDN w:val="0"/>
        <w:ind w:hanging="426"/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     </w:t>
      </w:r>
      <w:r>
        <w:rPr>
          <w:b/>
          <w:bCs/>
        </w:rPr>
        <w:t xml:space="preserve">Powiatową Stacją Sanitarno-Epidemiologiczną w Legnicy                                                                     </w:t>
      </w:r>
    </w:p>
    <w:p w14:paraId="6716E518" w14:textId="77777777" w:rsidR="00A926F7" w:rsidRDefault="00A926F7" w:rsidP="009E56BB">
      <w:pPr>
        <w:ind w:hanging="426"/>
        <w:jc w:val="both"/>
      </w:pPr>
      <w:r>
        <w:t xml:space="preserve">     z siedzibą przy ul. Mickiewicza 24,  59-220 Legnica</w:t>
      </w:r>
    </w:p>
    <w:p w14:paraId="745FB2EA" w14:textId="77777777" w:rsidR="00A926F7" w:rsidRDefault="00A926F7" w:rsidP="009E56BB">
      <w:pPr>
        <w:numPr>
          <w:ilvl w:val="12"/>
          <w:numId w:val="0"/>
        </w:numPr>
        <w:ind w:hanging="426"/>
        <w:jc w:val="both"/>
      </w:pPr>
      <w:r>
        <w:t xml:space="preserve">     NIP: 691 18 00 949,  REGON: 390490660</w:t>
      </w:r>
    </w:p>
    <w:p w14:paraId="165FBC1D" w14:textId="77777777" w:rsidR="00A926F7" w:rsidRDefault="00A926F7" w:rsidP="009E56BB">
      <w:pPr>
        <w:numPr>
          <w:ilvl w:val="12"/>
          <w:numId w:val="0"/>
        </w:numPr>
        <w:ind w:hanging="426"/>
        <w:jc w:val="both"/>
      </w:pPr>
      <w:r>
        <w:t xml:space="preserve">     w imieniu której działa:</w:t>
      </w:r>
    </w:p>
    <w:p w14:paraId="71C056CF" w14:textId="77777777" w:rsidR="00A926F7" w:rsidRDefault="00A926F7" w:rsidP="009E56BB">
      <w:pPr>
        <w:numPr>
          <w:ilvl w:val="12"/>
          <w:numId w:val="0"/>
        </w:numPr>
        <w:ind w:hanging="426"/>
        <w:jc w:val="both"/>
      </w:pPr>
      <w:r>
        <w:rPr>
          <w:b/>
        </w:rPr>
        <w:t xml:space="preserve">     Jacek </w:t>
      </w:r>
      <w:proofErr w:type="spellStart"/>
      <w:r>
        <w:rPr>
          <w:b/>
        </w:rPr>
        <w:t>Watral</w:t>
      </w:r>
      <w:proofErr w:type="spellEnd"/>
      <w:r>
        <w:rPr>
          <w:b/>
        </w:rPr>
        <w:t xml:space="preserve"> </w:t>
      </w:r>
      <w:r>
        <w:t>- dyrektor</w:t>
      </w:r>
    </w:p>
    <w:p w14:paraId="541C17DF" w14:textId="77777777" w:rsidR="00DA3E34" w:rsidRDefault="00A926F7" w:rsidP="00DA3E34">
      <w:pPr>
        <w:numPr>
          <w:ilvl w:val="12"/>
          <w:numId w:val="0"/>
        </w:numPr>
        <w:ind w:left="300" w:hanging="426"/>
        <w:jc w:val="both"/>
      </w:pPr>
      <w:r>
        <w:t xml:space="preserve">zwanym dalej </w:t>
      </w:r>
      <w:r>
        <w:rPr>
          <w:b/>
          <w:bCs/>
        </w:rPr>
        <w:t>Zamawiającym</w:t>
      </w:r>
      <w:r>
        <w:t xml:space="preserve"> </w:t>
      </w:r>
    </w:p>
    <w:p w14:paraId="4A95CEED" w14:textId="77777777" w:rsidR="00DA3E34" w:rsidRDefault="00DA3E34" w:rsidP="00DA3E34">
      <w:pPr>
        <w:numPr>
          <w:ilvl w:val="12"/>
          <w:numId w:val="0"/>
        </w:numPr>
        <w:ind w:left="300" w:hanging="426"/>
        <w:jc w:val="both"/>
      </w:pPr>
    </w:p>
    <w:p w14:paraId="7BAA4020" w14:textId="54CCA9AA" w:rsidR="00A926F7" w:rsidRPr="00DA3E34" w:rsidRDefault="00A926F7" w:rsidP="00DA3E34">
      <w:pPr>
        <w:numPr>
          <w:ilvl w:val="12"/>
          <w:numId w:val="0"/>
        </w:numPr>
        <w:ind w:left="300" w:hanging="426"/>
        <w:jc w:val="both"/>
      </w:pPr>
      <w:r>
        <w:rPr>
          <w:b/>
          <w:bCs/>
        </w:rPr>
        <w:t>a</w:t>
      </w:r>
    </w:p>
    <w:p w14:paraId="30B32671" w14:textId="759301BE" w:rsidR="00DA3E34" w:rsidRPr="00DA3E34" w:rsidRDefault="00A926F7" w:rsidP="00DA3E34">
      <w:pPr>
        <w:tabs>
          <w:tab w:val="left" w:pos="360"/>
        </w:tabs>
        <w:autoSpaceDE w:val="0"/>
        <w:autoSpaceDN w:val="0"/>
        <w:ind w:hanging="142"/>
        <w:rPr>
          <w:b/>
          <w:bCs/>
        </w:rPr>
      </w:pPr>
      <w:r>
        <w:rPr>
          <w:b/>
        </w:rPr>
        <w:t>………………………………..</w:t>
      </w:r>
    </w:p>
    <w:p w14:paraId="1E279BF9" w14:textId="6C41BB16" w:rsidR="009E56BB" w:rsidRDefault="00A926F7" w:rsidP="009E56BB">
      <w:pPr>
        <w:ind w:hanging="142"/>
        <w:jc w:val="both"/>
      </w:pPr>
      <w:r>
        <w:t xml:space="preserve">z siedzibą przy ul. ……………………………………………. </w:t>
      </w:r>
    </w:p>
    <w:p w14:paraId="70975F71" w14:textId="77777777" w:rsidR="009E56BB" w:rsidRDefault="00A926F7" w:rsidP="009E56BB">
      <w:pPr>
        <w:ind w:hanging="142"/>
        <w:jc w:val="both"/>
      </w:pPr>
      <w:r>
        <w:t xml:space="preserve">NIP ……………………..,  REGON ……………………….. </w:t>
      </w:r>
    </w:p>
    <w:p w14:paraId="7A3576E5" w14:textId="77777777" w:rsidR="009E56BB" w:rsidRDefault="00A926F7" w:rsidP="009E56BB">
      <w:pPr>
        <w:ind w:hanging="142"/>
        <w:jc w:val="both"/>
      </w:pPr>
      <w:r>
        <w:t>w imieniu której działa:</w:t>
      </w:r>
    </w:p>
    <w:p w14:paraId="701F3157" w14:textId="77777777" w:rsidR="00A926F7" w:rsidRDefault="00A926F7" w:rsidP="009E56BB">
      <w:pPr>
        <w:ind w:hanging="142"/>
        <w:jc w:val="both"/>
      </w:pPr>
      <w:r>
        <w:rPr>
          <w:b/>
        </w:rPr>
        <w:t>………………………………</w:t>
      </w:r>
      <w:r>
        <w:t xml:space="preserve">  –  ……………………. </w:t>
      </w:r>
    </w:p>
    <w:p w14:paraId="77B4C413" w14:textId="77777777" w:rsidR="009E56BB" w:rsidRDefault="00A926F7" w:rsidP="009E56BB">
      <w:pPr>
        <w:ind w:hanging="142"/>
        <w:jc w:val="both"/>
        <w:rPr>
          <w:b/>
          <w:bCs/>
        </w:rPr>
      </w:pPr>
      <w:r>
        <w:t xml:space="preserve">zwanym  dalej </w:t>
      </w:r>
      <w:r>
        <w:rPr>
          <w:b/>
          <w:bCs/>
        </w:rPr>
        <w:t>Wykonawcą</w:t>
      </w:r>
    </w:p>
    <w:p w14:paraId="74187FAE" w14:textId="77777777" w:rsidR="009E56BB" w:rsidRDefault="009E56BB" w:rsidP="00DA3E34">
      <w:pPr>
        <w:jc w:val="both"/>
        <w:rPr>
          <w:b/>
          <w:bCs/>
        </w:rPr>
      </w:pPr>
    </w:p>
    <w:p w14:paraId="6AE71CC9" w14:textId="77777777" w:rsidR="00A926F7" w:rsidRPr="009E56BB" w:rsidRDefault="00A926F7" w:rsidP="009E56BB">
      <w:pPr>
        <w:ind w:hanging="142"/>
        <w:jc w:val="both"/>
        <w:rPr>
          <w:b/>
          <w:bCs/>
        </w:rPr>
      </w:pPr>
      <w:r>
        <w:t>o następującej treści:</w:t>
      </w:r>
    </w:p>
    <w:p w14:paraId="3F483E7C" w14:textId="77777777" w:rsidR="00A926F7" w:rsidRDefault="00A926F7" w:rsidP="00A926F7">
      <w:pPr>
        <w:jc w:val="both"/>
      </w:pPr>
    </w:p>
    <w:p w14:paraId="5191F170" w14:textId="4D122F54" w:rsidR="0094722B" w:rsidRPr="007934AB" w:rsidRDefault="0094722B" w:rsidP="0094722B">
      <w:pPr>
        <w:jc w:val="both"/>
        <w:rPr>
          <w:sz w:val="22"/>
          <w:szCs w:val="22"/>
        </w:rPr>
      </w:pPr>
      <w:r w:rsidRPr="008C1E8D">
        <w:rPr>
          <w:i/>
          <w:sz w:val="22"/>
          <w:szCs w:val="22"/>
        </w:rPr>
        <w:t>Umowa została zawarta na podstawie przepisów ustawy Kodeks Cywilny</w:t>
      </w:r>
      <w:r>
        <w:rPr>
          <w:i/>
          <w:sz w:val="22"/>
          <w:szCs w:val="22"/>
        </w:rPr>
        <w:t xml:space="preserve">, została </w:t>
      </w:r>
      <w:r w:rsidRPr="008C1E8D">
        <w:rPr>
          <w:i/>
          <w:sz w:val="22"/>
          <w:szCs w:val="22"/>
        </w:rPr>
        <w:t>wyłączon</w:t>
      </w:r>
      <w:r>
        <w:rPr>
          <w:i/>
          <w:sz w:val="22"/>
          <w:szCs w:val="22"/>
        </w:rPr>
        <w:t>a</w:t>
      </w:r>
      <w:r w:rsidRPr="008C1E8D">
        <w:rPr>
          <w:i/>
          <w:sz w:val="22"/>
          <w:szCs w:val="22"/>
        </w:rPr>
        <w:t xml:space="preserve"> ze stosowania przepisów ustawy z dnia 11 września 2019 r. Prawo zamówień publicznych </w:t>
      </w:r>
      <w:r w:rsidRPr="006E43D4">
        <w:rPr>
          <w:i/>
          <w:sz w:val="22"/>
          <w:szCs w:val="22"/>
        </w:rPr>
        <w:t>(</w:t>
      </w:r>
      <w:r w:rsidR="006E43D4" w:rsidRPr="006E43D4">
        <w:rPr>
          <w:i/>
          <w:sz w:val="20"/>
          <w:szCs w:val="20"/>
        </w:rPr>
        <w:t xml:space="preserve">Dz. U. z 2022 r. poz. </w:t>
      </w:r>
      <w:r w:rsidR="007508B0">
        <w:rPr>
          <w:i/>
          <w:sz w:val="20"/>
          <w:szCs w:val="20"/>
        </w:rPr>
        <w:t>1710</w:t>
      </w:r>
      <w:r w:rsidR="006E43D4" w:rsidRPr="006E43D4">
        <w:rPr>
          <w:i/>
          <w:sz w:val="20"/>
          <w:szCs w:val="20"/>
        </w:rPr>
        <w:t xml:space="preserve"> z </w:t>
      </w:r>
      <w:proofErr w:type="spellStart"/>
      <w:r w:rsidR="006E43D4" w:rsidRPr="006E43D4">
        <w:rPr>
          <w:i/>
          <w:sz w:val="20"/>
          <w:szCs w:val="20"/>
        </w:rPr>
        <w:t>późn</w:t>
      </w:r>
      <w:proofErr w:type="spellEnd"/>
      <w:r w:rsidR="006E43D4" w:rsidRPr="006E43D4">
        <w:rPr>
          <w:i/>
          <w:sz w:val="20"/>
          <w:szCs w:val="20"/>
        </w:rPr>
        <w:t>. zm.</w:t>
      </w:r>
      <w:r w:rsidRPr="006E43D4">
        <w:rPr>
          <w:i/>
          <w:sz w:val="22"/>
          <w:szCs w:val="22"/>
        </w:rPr>
        <w:t xml:space="preserve">. ) - art. 2 ust. 1 pkt 1 ustawy - zamówienie poniżej 130 000 zł. Postępowanie realizowane jest zgodnie </w:t>
      </w:r>
      <w:r w:rsidRPr="008C1E8D">
        <w:rPr>
          <w:i/>
          <w:sz w:val="22"/>
          <w:szCs w:val="22"/>
        </w:rPr>
        <w:t>z</w:t>
      </w:r>
      <w:r>
        <w:rPr>
          <w:i/>
          <w:sz w:val="22"/>
          <w:szCs w:val="22"/>
        </w:rPr>
        <w:t> </w:t>
      </w:r>
      <w:r w:rsidRPr="008C1E8D">
        <w:rPr>
          <w:i/>
          <w:sz w:val="22"/>
          <w:szCs w:val="22"/>
        </w:rPr>
        <w:t>Regulaminem udzielania zamówień publicznych w PSSE w Legnicy (Zarządzenie nr 01/DYR/21 Dyrektora PSSE w Legnicy z dnia 26.02.2021 r.) i prowadzone jest w trybie  „Szczegółowym” nr postępowania ADM.272.2.</w:t>
      </w:r>
      <w:r w:rsidR="007F16B0">
        <w:rPr>
          <w:i/>
          <w:sz w:val="22"/>
          <w:szCs w:val="22"/>
        </w:rPr>
        <w:t>6</w:t>
      </w:r>
      <w:r w:rsidRPr="008C1E8D">
        <w:rPr>
          <w:i/>
          <w:sz w:val="22"/>
          <w:szCs w:val="22"/>
        </w:rPr>
        <w:t>.202</w:t>
      </w:r>
      <w:r w:rsidR="007508B0">
        <w:rPr>
          <w:i/>
          <w:sz w:val="22"/>
          <w:szCs w:val="22"/>
        </w:rPr>
        <w:t>3</w:t>
      </w:r>
      <w:r w:rsidRPr="00DA2750">
        <w:rPr>
          <w:i/>
          <w:sz w:val="20"/>
          <w:szCs w:val="20"/>
        </w:rPr>
        <w:t>.JI</w:t>
      </w:r>
      <w:r w:rsidRPr="00DA2750">
        <w:rPr>
          <w:i/>
          <w:sz w:val="22"/>
          <w:szCs w:val="22"/>
        </w:rPr>
        <w:t xml:space="preserve">           </w:t>
      </w:r>
    </w:p>
    <w:p w14:paraId="66E84015" w14:textId="77777777" w:rsidR="00A926F7" w:rsidRDefault="00A926F7" w:rsidP="00DA3E34">
      <w:pPr>
        <w:jc w:val="both"/>
        <w:rPr>
          <w:i/>
        </w:rPr>
      </w:pPr>
    </w:p>
    <w:p w14:paraId="76EF6321" w14:textId="77777777" w:rsidR="00A926F7" w:rsidRDefault="00A926F7" w:rsidP="00A926F7">
      <w:pPr>
        <w:ind w:left="284"/>
        <w:jc w:val="center"/>
      </w:pPr>
      <w:r>
        <w:t>§ 1</w:t>
      </w:r>
    </w:p>
    <w:p w14:paraId="58BAF2B5" w14:textId="402AE7C0" w:rsidR="00A926F7" w:rsidRDefault="009943B2" w:rsidP="00A926F7">
      <w:pPr>
        <w:pStyle w:val="BodyText21"/>
        <w:numPr>
          <w:ilvl w:val="0"/>
          <w:numId w:val="1"/>
        </w:numPr>
        <w:tabs>
          <w:tab w:val="num" w:pos="426"/>
        </w:tabs>
        <w:ind w:left="567" w:hanging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A926F7">
        <w:rPr>
          <w:rFonts w:ascii="Times New Roman" w:hAnsi="Times New Roman" w:cs="Times New Roman"/>
          <w:bCs/>
        </w:rPr>
        <w:t xml:space="preserve">Wykonawca </w:t>
      </w:r>
      <w:r w:rsidR="0099663A">
        <w:rPr>
          <w:rFonts w:ascii="Times New Roman" w:hAnsi="Times New Roman" w:cs="Times New Roman"/>
          <w:bCs/>
        </w:rPr>
        <w:t xml:space="preserve">przyjmuje do wykonania zamówienia </w:t>
      </w:r>
      <w:r w:rsidR="00730357">
        <w:rPr>
          <w:rFonts w:ascii="Times New Roman" w:hAnsi="Times New Roman" w:cs="Times New Roman"/>
          <w:bCs/>
        </w:rPr>
        <w:t xml:space="preserve">polegającego na </w:t>
      </w:r>
      <w:r w:rsidR="00730357">
        <w:rPr>
          <w:rFonts w:ascii="Times New Roman" w:hAnsi="Times New Roman" w:cs="Times New Roman"/>
          <w:b/>
          <w:bCs/>
        </w:rPr>
        <w:t xml:space="preserve">sukcesywnych </w:t>
      </w:r>
      <w:r w:rsidR="0099663A">
        <w:rPr>
          <w:rFonts w:ascii="Times New Roman" w:hAnsi="Times New Roman" w:cs="Times New Roman"/>
          <w:b/>
          <w:bCs/>
        </w:rPr>
        <w:t xml:space="preserve"> </w:t>
      </w:r>
      <w:r w:rsidR="00A926F7">
        <w:rPr>
          <w:rFonts w:ascii="Times New Roman" w:hAnsi="Times New Roman" w:cs="Times New Roman"/>
          <w:b/>
          <w:bCs/>
        </w:rPr>
        <w:t>dostaw</w:t>
      </w:r>
      <w:r w:rsidR="0099663A">
        <w:rPr>
          <w:rFonts w:ascii="Times New Roman" w:hAnsi="Times New Roman" w:cs="Times New Roman"/>
          <w:b/>
          <w:bCs/>
        </w:rPr>
        <w:t>a</w:t>
      </w:r>
      <w:r w:rsidR="00730357">
        <w:rPr>
          <w:rFonts w:ascii="Times New Roman" w:hAnsi="Times New Roman" w:cs="Times New Roman"/>
          <w:b/>
          <w:bCs/>
        </w:rPr>
        <w:t>ch</w:t>
      </w:r>
      <w:r w:rsidR="00A926F7">
        <w:rPr>
          <w:rFonts w:ascii="Times New Roman" w:hAnsi="Times New Roman" w:cs="Times New Roman"/>
          <w:bCs/>
        </w:rPr>
        <w:t xml:space="preserve"> </w:t>
      </w:r>
      <w:r w:rsidR="00A926F7">
        <w:rPr>
          <w:rFonts w:ascii="Times New Roman" w:hAnsi="Times New Roman" w:cs="Times New Roman"/>
          <w:b/>
          <w:bCs/>
        </w:rPr>
        <w:t>materiałów eksploatacyjnych do drukarek i kserokopiarek</w:t>
      </w:r>
      <w:r w:rsidR="00730357">
        <w:rPr>
          <w:rFonts w:ascii="Times New Roman" w:hAnsi="Times New Roman" w:cs="Times New Roman"/>
          <w:b/>
          <w:bCs/>
        </w:rPr>
        <w:t>,</w:t>
      </w:r>
      <w:r w:rsidR="00A926F7">
        <w:rPr>
          <w:rFonts w:ascii="Times New Roman" w:hAnsi="Times New Roman" w:cs="Times New Roman"/>
          <w:bCs/>
        </w:rPr>
        <w:t xml:space="preserve"> </w:t>
      </w:r>
      <w:r w:rsidR="0099663A">
        <w:rPr>
          <w:rFonts w:ascii="Times New Roman" w:hAnsi="Times New Roman" w:cs="Times New Roman"/>
          <w:bCs/>
        </w:rPr>
        <w:t>których ilość</w:t>
      </w:r>
      <w:r w:rsidR="006165A0">
        <w:rPr>
          <w:rFonts w:ascii="Times New Roman" w:hAnsi="Times New Roman" w:cs="Times New Roman"/>
          <w:bCs/>
        </w:rPr>
        <w:t>,</w:t>
      </w:r>
      <w:r w:rsidR="0099663A">
        <w:rPr>
          <w:rFonts w:ascii="Times New Roman" w:hAnsi="Times New Roman" w:cs="Times New Roman"/>
          <w:bCs/>
        </w:rPr>
        <w:t xml:space="preserve"> rodzaj</w:t>
      </w:r>
      <w:r w:rsidR="006165A0">
        <w:rPr>
          <w:rFonts w:ascii="Times New Roman" w:hAnsi="Times New Roman" w:cs="Times New Roman"/>
          <w:bCs/>
        </w:rPr>
        <w:t xml:space="preserve"> i cenę </w:t>
      </w:r>
      <w:r w:rsidR="0099663A">
        <w:rPr>
          <w:rFonts w:ascii="Times New Roman" w:hAnsi="Times New Roman" w:cs="Times New Roman"/>
          <w:bCs/>
        </w:rPr>
        <w:t xml:space="preserve">określa </w:t>
      </w:r>
      <w:r w:rsidR="00A926F7">
        <w:rPr>
          <w:rFonts w:ascii="Times New Roman" w:hAnsi="Times New Roman" w:cs="Times New Roman"/>
          <w:b/>
          <w:bCs/>
        </w:rPr>
        <w:t xml:space="preserve">Załącznik  nr 1. </w:t>
      </w:r>
    </w:p>
    <w:p w14:paraId="0E570F57" w14:textId="43795FE4" w:rsidR="00237085" w:rsidRPr="003A1113" w:rsidRDefault="00237085" w:rsidP="00A926F7">
      <w:pPr>
        <w:pStyle w:val="BodyText21"/>
        <w:numPr>
          <w:ilvl w:val="0"/>
          <w:numId w:val="1"/>
        </w:numPr>
        <w:tabs>
          <w:tab w:val="num" w:pos="426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C10CD2" w:rsidRPr="003A1113">
        <w:rPr>
          <w:rStyle w:val="markedcontent"/>
          <w:rFonts w:ascii="Times New Roman" w:hAnsi="Times New Roman" w:cs="Times New Roman"/>
        </w:rPr>
        <w:t>Wykonawca będzie dostarczał przedmiot umowy do siedziby Zamawiającego, na własny koszt, w terminie</w:t>
      </w:r>
      <w:r w:rsidR="003A1113" w:rsidRPr="003A1113">
        <w:rPr>
          <w:rFonts w:ascii="Times New Roman" w:hAnsi="Times New Roman" w:cs="Times New Roman"/>
        </w:rPr>
        <w:t xml:space="preserve"> </w:t>
      </w:r>
      <w:r w:rsidR="00C10CD2" w:rsidRPr="003A1113">
        <w:rPr>
          <w:rStyle w:val="markedcontent"/>
          <w:rFonts w:ascii="Times New Roman" w:hAnsi="Times New Roman" w:cs="Times New Roman"/>
        </w:rPr>
        <w:t xml:space="preserve">wynikającym z oferty. Zamawiający przewiduje udzielenie maksymalnie </w:t>
      </w:r>
      <w:r w:rsidR="003A1113" w:rsidRPr="003A1113">
        <w:rPr>
          <w:rStyle w:val="markedcontent"/>
          <w:rFonts w:ascii="Times New Roman" w:hAnsi="Times New Roman" w:cs="Times New Roman"/>
          <w:b/>
          <w:bCs/>
        </w:rPr>
        <w:t>1</w:t>
      </w:r>
      <w:r w:rsidR="00C10CD2" w:rsidRPr="003A1113">
        <w:rPr>
          <w:rStyle w:val="markedcontent"/>
          <w:rFonts w:ascii="Times New Roman" w:hAnsi="Times New Roman" w:cs="Times New Roman"/>
          <w:b/>
          <w:bCs/>
        </w:rPr>
        <w:t xml:space="preserve">8 </w:t>
      </w:r>
      <w:r w:rsidR="00C10CD2" w:rsidRPr="003A1113">
        <w:rPr>
          <w:rStyle w:val="markedcontent"/>
          <w:rFonts w:ascii="Times New Roman" w:hAnsi="Times New Roman" w:cs="Times New Roman"/>
        </w:rPr>
        <w:t>zamówień wykonawczych</w:t>
      </w:r>
      <w:r w:rsidR="003A1113" w:rsidRPr="003A1113">
        <w:rPr>
          <w:rFonts w:ascii="Times New Roman" w:hAnsi="Times New Roman" w:cs="Times New Roman"/>
        </w:rPr>
        <w:t xml:space="preserve"> </w:t>
      </w:r>
      <w:r w:rsidR="00C10CD2" w:rsidRPr="003A1113">
        <w:rPr>
          <w:rStyle w:val="markedcontent"/>
          <w:rFonts w:ascii="Times New Roman" w:hAnsi="Times New Roman" w:cs="Times New Roman"/>
        </w:rPr>
        <w:t>(cząstkowych)</w:t>
      </w:r>
      <w:r w:rsidR="003A1113" w:rsidRPr="003A1113">
        <w:rPr>
          <w:rStyle w:val="markedcontent"/>
          <w:rFonts w:ascii="Times New Roman" w:hAnsi="Times New Roman" w:cs="Times New Roman"/>
        </w:rPr>
        <w:t>.</w:t>
      </w:r>
      <w:r w:rsidRPr="003A1113">
        <w:rPr>
          <w:rFonts w:ascii="Times New Roman" w:hAnsi="Times New Roman" w:cs="Times New Roman"/>
        </w:rPr>
        <w:t xml:space="preserve">   </w:t>
      </w:r>
    </w:p>
    <w:p w14:paraId="7E341ED3" w14:textId="4FCBA6F9" w:rsidR="004B6E3A" w:rsidRPr="004B6E3A" w:rsidRDefault="004B6E3A" w:rsidP="004B6E3A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</w:pPr>
      <w:r w:rsidRPr="004B6E3A">
        <w:rPr>
          <w:rStyle w:val="markedcontent"/>
        </w:rPr>
        <w:t>Wykonawca zobowiązany jest do dostarczania przedmiotu umowy  spełniającego</w:t>
      </w:r>
      <w:r w:rsidR="003A1113">
        <w:rPr>
          <w:rStyle w:val="markedcontent"/>
        </w:rPr>
        <w:t xml:space="preserve"> </w:t>
      </w:r>
      <w:r w:rsidRPr="004B6E3A">
        <w:rPr>
          <w:rStyle w:val="markedcontent"/>
        </w:rPr>
        <w:t>wymagania dotyczące jakości</w:t>
      </w:r>
      <w:r>
        <w:t xml:space="preserve"> </w:t>
      </w:r>
      <w:r w:rsidRPr="004B6E3A">
        <w:rPr>
          <w:rStyle w:val="markedcontent"/>
        </w:rPr>
        <w:t xml:space="preserve">i wydajności opisane w Zaproszeniu do złożenia oferty. </w:t>
      </w:r>
    </w:p>
    <w:p w14:paraId="381AFA02" w14:textId="2A5AA361" w:rsidR="00237085" w:rsidRDefault="007F16B0" w:rsidP="003A1113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>
        <w:t>Wykonawca przyjmuje do wykonania</w:t>
      </w:r>
      <w:r w:rsidR="00237085">
        <w:t xml:space="preserve"> zamówienia polegającego na </w:t>
      </w:r>
      <w:r w:rsidR="00237085" w:rsidRPr="00237085">
        <w:rPr>
          <w:b/>
          <w:bCs/>
        </w:rPr>
        <w:t>sukcesywnych</w:t>
      </w:r>
      <w:r w:rsidR="00237085">
        <w:t xml:space="preserve">  </w:t>
      </w:r>
      <w:r>
        <w:t xml:space="preserve"> </w:t>
      </w:r>
      <w:r>
        <w:rPr>
          <w:b/>
        </w:rPr>
        <w:t>odbi</w:t>
      </w:r>
      <w:r w:rsidR="00237085">
        <w:rPr>
          <w:b/>
        </w:rPr>
        <w:t xml:space="preserve">orach </w:t>
      </w:r>
      <w:r>
        <w:rPr>
          <w:b/>
        </w:rPr>
        <w:t xml:space="preserve">zużytych materiałów eksploatacyjnych </w:t>
      </w:r>
      <w:r w:rsidRPr="00237085">
        <w:rPr>
          <w:b/>
        </w:rPr>
        <w:t>Zamawiającego</w:t>
      </w:r>
      <w:r w:rsidRPr="007F16B0">
        <w:rPr>
          <w:bCs/>
        </w:rPr>
        <w:t>, których ilość</w:t>
      </w:r>
      <w:r w:rsidR="006165A0">
        <w:rPr>
          <w:bCs/>
        </w:rPr>
        <w:t xml:space="preserve"> i cenę </w:t>
      </w:r>
      <w:r w:rsidRPr="006165A0">
        <w:rPr>
          <w:bCs/>
        </w:rPr>
        <w:t>określa</w:t>
      </w:r>
      <w:r>
        <w:rPr>
          <w:b/>
        </w:rPr>
        <w:t xml:space="preserve"> Załącznik nr 2  </w:t>
      </w:r>
    </w:p>
    <w:p w14:paraId="5942E80F" w14:textId="2D4AC6A8" w:rsidR="006165A0" w:rsidRPr="006165A0" w:rsidRDefault="00237085" w:rsidP="006165A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Style w:val="markedcontent"/>
        </w:rPr>
      </w:pPr>
      <w:r w:rsidRPr="006165A0">
        <w:rPr>
          <w:rStyle w:val="markedcontent"/>
          <w:bCs/>
        </w:rPr>
        <w:t>Odbiór zużytych materiałów</w:t>
      </w:r>
      <w:r w:rsidRPr="006165A0">
        <w:rPr>
          <w:bCs/>
        </w:rPr>
        <w:t xml:space="preserve"> </w:t>
      </w:r>
      <w:r w:rsidRPr="006165A0">
        <w:rPr>
          <w:rStyle w:val="markedcontent"/>
          <w:bCs/>
        </w:rPr>
        <w:t xml:space="preserve">eksploatacyjnych </w:t>
      </w:r>
      <w:r w:rsidR="006165A0">
        <w:rPr>
          <w:rStyle w:val="markedcontent"/>
          <w:bCs/>
        </w:rPr>
        <w:t>Wykonawca będzie dokonywał sukcesywnie</w:t>
      </w:r>
      <w:r w:rsidRPr="006165A0">
        <w:rPr>
          <w:rStyle w:val="markedcontent"/>
          <w:bCs/>
        </w:rPr>
        <w:t xml:space="preserve">, partiami </w:t>
      </w:r>
      <w:r w:rsidR="006165A0">
        <w:rPr>
          <w:rStyle w:val="markedcontent"/>
          <w:bCs/>
        </w:rPr>
        <w:t xml:space="preserve">własnym transportem </w:t>
      </w:r>
      <w:r w:rsidRPr="006165A0">
        <w:rPr>
          <w:rStyle w:val="markedcontent"/>
          <w:bCs/>
        </w:rPr>
        <w:t>na podstawie zgłoszeń dokonywanych przez Zamawiającego</w:t>
      </w:r>
      <w:r w:rsidR="003A1113">
        <w:rPr>
          <w:rStyle w:val="markedcontent"/>
          <w:bCs/>
        </w:rPr>
        <w:t xml:space="preserve">. </w:t>
      </w:r>
      <w:r w:rsidR="003A1113" w:rsidRPr="003A1113">
        <w:rPr>
          <w:rStyle w:val="markedcontent"/>
        </w:rPr>
        <w:t xml:space="preserve">Zamawiający przewiduje udzielenie maksymalnie </w:t>
      </w:r>
      <w:r w:rsidR="00052211">
        <w:rPr>
          <w:rStyle w:val="markedcontent"/>
          <w:b/>
          <w:bCs/>
        </w:rPr>
        <w:t>9</w:t>
      </w:r>
      <w:r w:rsidR="00E466D7">
        <w:rPr>
          <w:rStyle w:val="markedcontent"/>
          <w:b/>
          <w:bCs/>
        </w:rPr>
        <w:t xml:space="preserve"> </w:t>
      </w:r>
      <w:r w:rsidR="003A1113" w:rsidRPr="00E466D7">
        <w:rPr>
          <w:rStyle w:val="markedcontent"/>
          <w:b/>
          <w:bCs/>
          <w:color w:val="FF0000"/>
        </w:rPr>
        <w:t xml:space="preserve"> </w:t>
      </w:r>
      <w:r w:rsidR="003A1113" w:rsidRPr="003A1113">
        <w:rPr>
          <w:rStyle w:val="markedcontent"/>
        </w:rPr>
        <w:t>zamówień wykonawczych</w:t>
      </w:r>
      <w:r w:rsidR="003A1113" w:rsidRPr="003A1113">
        <w:t xml:space="preserve"> </w:t>
      </w:r>
      <w:r w:rsidR="003A1113" w:rsidRPr="003A1113">
        <w:rPr>
          <w:rStyle w:val="markedcontent"/>
        </w:rPr>
        <w:t>(cząstkowych).</w:t>
      </w:r>
      <w:r w:rsidR="003A1113" w:rsidRPr="003A1113">
        <w:t xml:space="preserve">   </w:t>
      </w:r>
    </w:p>
    <w:p w14:paraId="09BF0B29" w14:textId="7F1B72C7" w:rsidR="00DA3E34" w:rsidRPr="006165A0" w:rsidRDefault="00237085" w:rsidP="00DA3E3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Style w:val="markedcontent"/>
        </w:rPr>
      </w:pPr>
      <w:r w:rsidRPr="006165A0">
        <w:rPr>
          <w:rStyle w:val="markedcontent"/>
          <w:bCs/>
        </w:rPr>
        <w:t xml:space="preserve">Zamawiający </w:t>
      </w:r>
      <w:r w:rsidR="006165A0">
        <w:rPr>
          <w:rStyle w:val="markedcontent"/>
          <w:bCs/>
        </w:rPr>
        <w:t xml:space="preserve">zobowiązany jest do odpowiedniego </w:t>
      </w:r>
      <w:r w:rsidRPr="006165A0">
        <w:rPr>
          <w:rStyle w:val="markedcontent"/>
          <w:bCs/>
        </w:rPr>
        <w:t xml:space="preserve">opakowania </w:t>
      </w:r>
      <w:r w:rsidR="006165A0">
        <w:rPr>
          <w:rStyle w:val="markedcontent"/>
          <w:bCs/>
        </w:rPr>
        <w:t xml:space="preserve">zużytych materiałów eksploatacyjnych </w:t>
      </w:r>
      <w:r w:rsidRPr="006165A0">
        <w:rPr>
          <w:rStyle w:val="markedcontent"/>
          <w:bCs/>
        </w:rPr>
        <w:t xml:space="preserve">do wysyłki </w:t>
      </w:r>
      <w:r w:rsidR="006165A0">
        <w:rPr>
          <w:rStyle w:val="markedcontent"/>
          <w:bCs/>
        </w:rPr>
        <w:t xml:space="preserve">grupując je </w:t>
      </w:r>
      <w:r w:rsidRPr="006165A0">
        <w:rPr>
          <w:rStyle w:val="markedcontent"/>
          <w:bCs/>
        </w:rPr>
        <w:t>w zbiorcze kartonowe opakowanie o wymiarach ok 60x40x30cm.</w:t>
      </w:r>
    </w:p>
    <w:p w14:paraId="16CDAF18" w14:textId="1B0E3B8F" w:rsidR="00A926F7" w:rsidRDefault="00237085" w:rsidP="00DA3E3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6165A0">
        <w:rPr>
          <w:rStyle w:val="markedcontent"/>
          <w:bCs/>
        </w:rPr>
        <w:t xml:space="preserve">Po przekazaniu zużytych </w:t>
      </w:r>
      <w:r w:rsidR="006165A0">
        <w:rPr>
          <w:rStyle w:val="markedcontent"/>
          <w:bCs/>
        </w:rPr>
        <w:t xml:space="preserve">materiałów eksploatacyjnych </w:t>
      </w:r>
      <w:r w:rsidRPr="006165A0">
        <w:rPr>
          <w:rStyle w:val="markedcontent"/>
          <w:bCs/>
        </w:rPr>
        <w:t>przez Zamawiającego odpowiedzialność za</w:t>
      </w:r>
      <w:r w:rsidR="006165A0">
        <w:rPr>
          <w:bCs/>
        </w:rPr>
        <w:t xml:space="preserve"> </w:t>
      </w:r>
      <w:r w:rsidRPr="006165A0">
        <w:rPr>
          <w:rStyle w:val="markedcontent"/>
          <w:bCs/>
        </w:rPr>
        <w:t>ich zagospodarowanie ponosi Wykonawca.</w:t>
      </w:r>
      <w:r w:rsidR="006165A0">
        <w:rPr>
          <w:rStyle w:val="markedcontent"/>
        </w:rPr>
        <w:t xml:space="preserve"> </w:t>
      </w:r>
      <w:r w:rsidRPr="006165A0">
        <w:rPr>
          <w:rStyle w:val="markedcontent"/>
          <w:bCs/>
        </w:rPr>
        <w:t>W zakresie odbioru i</w:t>
      </w:r>
      <w:r w:rsidR="006165A0">
        <w:rPr>
          <w:rStyle w:val="markedcontent"/>
          <w:bCs/>
        </w:rPr>
        <w:t> </w:t>
      </w:r>
      <w:r w:rsidRPr="006165A0">
        <w:rPr>
          <w:rStyle w:val="markedcontent"/>
          <w:bCs/>
        </w:rPr>
        <w:t>utylizacji odpadów</w:t>
      </w:r>
      <w:r w:rsidRPr="006165A0">
        <w:rPr>
          <w:bCs/>
        </w:rPr>
        <w:t xml:space="preserve"> </w:t>
      </w:r>
      <w:r w:rsidRPr="006165A0">
        <w:rPr>
          <w:rStyle w:val="markedcontent"/>
          <w:bCs/>
        </w:rPr>
        <w:t>Wykonawca zobowiązany jest do stosowania obowiązujących w</w:t>
      </w:r>
      <w:r w:rsidR="00314115">
        <w:rPr>
          <w:rStyle w:val="markedcontent"/>
          <w:bCs/>
        </w:rPr>
        <w:t> </w:t>
      </w:r>
      <w:r w:rsidRPr="006165A0">
        <w:rPr>
          <w:rStyle w:val="markedcontent"/>
          <w:bCs/>
        </w:rPr>
        <w:t>tym obszarze przepisów.</w:t>
      </w:r>
    </w:p>
    <w:p w14:paraId="6BC2DEF8" w14:textId="77777777" w:rsidR="00A926F7" w:rsidRDefault="00A926F7" w:rsidP="00A926F7">
      <w:pPr>
        <w:jc w:val="center"/>
      </w:pPr>
    </w:p>
    <w:p w14:paraId="2DF0B33A" w14:textId="77777777" w:rsidR="00A926F7" w:rsidRDefault="00A926F7" w:rsidP="00A926F7">
      <w:pPr>
        <w:jc w:val="center"/>
      </w:pPr>
      <w:r>
        <w:t xml:space="preserve">    § 2</w:t>
      </w:r>
    </w:p>
    <w:p w14:paraId="0618778A" w14:textId="77777777" w:rsidR="00A926F7" w:rsidRDefault="00A926F7" w:rsidP="00A926F7">
      <w:pPr>
        <w:numPr>
          <w:ilvl w:val="0"/>
          <w:numId w:val="2"/>
        </w:numPr>
        <w:tabs>
          <w:tab w:val="num" w:pos="720"/>
        </w:tabs>
        <w:jc w:val="both"/>
      </w:pPr>
      <w:r>
        <w:t>Za przedmiot zamówienia, określony w § 1 strony ustalają wynagrodzenie umowne zgodnie                                  z przedstawioną ofertą w wysokości: ……………… zł brutto w tym cena netto …………..oraz należny podatek VAT w wysokości  ……………….</w:t>
      </w:r>
    </w:p>
    <w:p w14:paraId="73AE96D6" w14:textId="3543E718" w:rsidR="00835739" w:rsidRPr="00835739" w:rsidRDefault="00835739" w:rsidP="00A926F7">
      <w:pPr>
        <w:numPr>
          <w:ilvl w:val="0"/>
          <w:numId w:val="2"/>
        </w:numPr>
        <w:jc w:val="both"/>
      </w:pPr>
      <w:r>
        <w:t xml:space="preserve">Strony ustalają, że rozliczenie realizacji przedmiotu umowy następować będzie według cen jednostkowych określonych </w:t>
      </w:r>
      <w:r w:rsidR="004B6E3A">
        <w:t xml:space="preserve">w </w:t>
      </w:r>
      <w:r w:rsidRPr="00503387">
        <w:rPr>
          <w:b/>
        </w:rPr>
        <w:t>Załącznik</w:t>
      </w:r>
      <w:r w:rsidR="004B6E3A">
        <w:rPr>
          <w:b/>
        </w:rPr>
        <w:t>u</w:t>
      </w:r>
      <w:r w:rsidRPr="00503387">
        <w:rPr>
          <w:b/>
        </w:rPr>
        <w:t xml:space="preserve"> nr 1</w:t>
      </w:r>
      <w:r w:rsidR="004B6E3A">
        <w:rPr>
          <w:b/>
        </w:rPr>
        <w:t xml:space="preserve"> i Załączniku nr 2</w:t>
      </w:r>
      <w:r w:rsidRPr="00503387">
        <w:rPr>
          <w:b/>
        </w:rPr>
        <w:t>.</w:t>
      </w:r>
      <w:r>
        <w:t xml:space="preserve">  </w:t>
      </w:r>
    </w:p>
    <w:p w14:paraId="6992EAE7" w14:textId="40FF4944" w:rsidR="00995279" w:rsidRPr="004B6E3A" w:rsidRDefault="00A926F7" w:rsidP="009952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Cena zawiera wszystkie </w:t>
      </w:r>
      <w:r w:rsidR="0099663A">
        <w:rPr>
          <w:color w:val="000000"/>
        </w:rPr>
        <w:t xml:space="preserve">koszty </w:t>
      </w:r>
      <w:r>
        <w:rPr>
          <w:color w:val="000000"/>
        </w:rPr>
        <w:t>związane z realizacją zamówienia w tym między innymi: koszty transportu, opakowania, ubezpieczenia przesyłki</w:t>
      </w:r>
      <w:r w:rsidR="004B6E3A">
        <w:rPr>
          <w:color w:val="000000"/>
        </w:rPr>
        <w:t>.</w:t>
      </w:r>
      <w:r>
        <w:rPr>
          <w:color w:val="000000"/>
        </w:rPr>
        <w:t xml:space="preserve"> </w:t>
      </w:r>
    </w:p>
    <w:p w14:paraId="444A9089" w14:textId="23D26BE0" w:rsidR="00CE3C2A" w:rsidRPr="00503387" w:rsidRDefault="00835739" w:rsidP="00CE3C2A">
      <w:pPr>
        <w:numPr>
          <w:ilvl w:val="0"/>
          <w:numId w:val="2"/>
        </w:numPr>
        <w:jc w:val="both"/>
      </w:pPr>
      <w:r w:rsidRPr="00503387">
        <w:rPr>
          <w:color w:val="000000"/>
        </w:rPr>
        <w:t xml:space="preserve">Cena za poszczególne materiały wymienione w </w:t>
      </w:r>
      <w:r w:rsidRPr="004B6E3A">
        <w:rPr>
          <w:b/>
          <w:bCs/>
          <w:color w:val="000000"/>
        </w:rPr>
        <w:t>Załączniku 1</w:t>
      </w:r>
      <w:r w:rsidR="00314115">
        <w:rPr>
          <w:color w:val="000000"/>
        </w:rPr>
        <w:t xml:space="preserve"> i Z</w:t>
      </w:r>
      <w:r w:rsidR="00314115" w:rsidRPr="00314115">
        <w:rPr>
          <w:b/>
          <w:bCs/>
          <w:color w:val="000000"/>
        </w:rPr>
        <w:t>ałączniku nr 2</w:t>
      </w:r>
      <w:r w:rsidR="00314115">
        <w:rPr>
          <w:color w:val="000000"/>
        </w:rPr>
        <w:t xml:space="preserve"> </w:t>
      </w:r>
      <w:r w:rsidRPr="00503387">
        <w:rPr>
          <w:color w:val="000000"/>
        </w:rPr>
        <w:t xml:space="preserve"> pozostaje niezmienna przez okres obowiązywania umowy i nie podlega waloryzacji pr</w:t>
      </w:r>
      <w:r w:rsidR="00503387">
        <w:rPr>
          <w:color w:val="000000"/>
        </w:rPr>
        <w:t>zez okres realizacji zamówienia z zastrzeżeniem  ust 7 i 8.</w:t>
      </w:r>
    </w:p>
    <w:p w14:paraId="7B97B1D4" w14:textId="2AFB3F6C" w:rsidR="00503387" w:rsidRPr="00503387" w:rsidRDefault="00503387" w:rsidP="00503387">
      <w:pPr>
        <w:numPr>
          <w:ilvl w:val="0"/>
          <w:numId w:val="2"/>
        </w:numPr>
        <w:jc w:val="both"/>
        <w:rPr>
          <w:rStyle w:val="markedcontent"/>
        </w:rPr>
      </w:pPr>
      <w:r w:rsidRPr="00503387">
        <w:rPr>
          <w:rStyle w:val="markedcontent"/>
        </w:rPr>
        <w:t xml:space="preserve">Wynagrodzenie przysługujące Wykonawcy płatne będzie na </w:t>
      </w:r>
      <w:r>
        <w:rPr>
          <w:rStyle w:val="markedcontent"/>
        </w:rPr>
        <w:t xml:space="preserve">rachunek bankowy </w:t>
      </w:r>
      <w:r w:rsidRPr="00503387">
        <w:rPr>
          <w:rStyle w:val="markedcontent"/>
        </w:rPr>
        <w:t>Wykonawcy wskazany na</w:t>
      </w:r>
      <w:r w:rsidRPr="00503387">
        <w:t xml:space="preserve"> </w:t>
      </w:r>
      <w:r w:rsidRPr="00503387">
        <w:rPr>
          <w:rStyle w:val="markedcontent"/>
        </w:rPr>
        <w:t>fakturze</w:t>
      </w:r>
      <w:r w:rsidR="00995279">
        <w:rPr>
          <w:rStyle w:val="markedcontent"/>
        </w:rPr>
        <w:t xml:space="preserve"> w terminie </w:t>
      </w:r>
      <w:r w:rsidR="004B6E3A">
        <w:rPr>
          <w:rStyle w:val="markedcontent"/>
        </w:rPr>
        <w:t xml:space="preserve">do </w:t>
      </w:r>
      <w:r w:rsidR="00995279" w:rsidRPr="00995279">
        <w:rPr>
          <w:rStyle w:val="markedcontent"/>
          <w:b/>
        </w:rPr>
        <w:t>30 dni</w:t>
      </w:r>
      <w:r w:rsidR="00995279">
        <w:rPr>
          <w:rStyle w:val="markedcontent"/>
        </w:rPr>
        <w:t xml:space="preserve"> licząc od dnia otrzymania faktury</w:t>
      </w:r>
      <w:r w:rsidRPr="00503387">
        <w:rPr>
          <w:rStyle w:val="markedcontent"/>
        </w:rPr>
        <w:t>.</w:t>
      </w:r>
    </w:p>
    <w:p w14:paraId="058E1EF6" w14:textId="77777777" w:rsidR="00503387" w:rsidRPr="00503387" w:rsidRDefault="00503387" w:rsidP="00503387">
      <w:pPr>
        <w:numPr>
          <w:ilvl w:val="0"/>
          <w:numId w:val="2"/>
        </w:numPr>
      </w:pPr>
      <w:r w:rsidRPr="00503387">
        <w:rPr>
          <w:rStyle w:val="markedcontent"/>
        </w:rPr>
        <w:t>Za dzień zapłaty uważany będzie dzień obciążenia rachunku Zamawiającego</w:t>
      </w:r>
    </w:p>
    <w:p w14:paraId="38466A1B" w14:textId="77777777" w:rsidR="006E43D4" w:rsidRPr="00503387" w:rsidRDefault="006E43D4" w:rsidP="006E43D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color w:val="000000"/>
        </w:rPr>
      </w:pPr>
      <w:r w:rsidRPr="00503387">
        <w:rPr>
          <w:bCs/>
          <w:color w:val="000000"/>
        </w:rPr>
        <w:t xml:space="preserve">Zamawiający przewiduje </w:t>
      </w:r>
      <w:r w:rsidRPr="00503387">
        <w:rPr>
          <w:color w:val="000000"/>
        </w:rPr>
        <w:t>zmiany wysokości wynagrodzenia</w:t>
      </w:r>
      <w:r w:rsidR="006015BA" w:rsidRPr="00503387">
        <w:rPr>
          <w:color w:val="000000"/>
        </w:rPr>
        <w:t>,</w:t>
      </w:r>
      <w:r w:rsidRPr="00503387">
        <w:rPr>
          <w:color w:val="000000"/>
        </w:rPr>
        <w:t xml:space="preserve"> </w:t>
      </w:r>
      <w:r w:rsidR="006015BA" w:rsidRPr="00503387">
        <w:rPr>
          <w:color w:val="000000"/>
        </w:rPr>
        <w:t xml:space="preserve">o którym mowa w </w:t>
      </w:r>
      <w:r w:rsidR="006015BA" w:rsidRPr="00503387">
        <w:t xml:space="preserve">§ 2 </w:t>
      </w:r>
      <w:r w:rsidR="006015BA" w:rsidRPr="00503387">
        <w:rPr>
          <w:color w:val="000000"/>
        </w:rPr>
        <w:t>ust 1 w</w:t>
      </w:r>
      <w:r w:rsidR="009E7D24" w:rsidRPr="00503387">
        <w:rPr>
          <w:color w:val="000000"/>
        </w:rPr>
        <w:t> </w:t>
      </w:r>
      <w:r w:rsidRPr="00503387">
        <w:rPr>
          <w:bCs/>
          <w:color w:val="000000"/>
        </w:rPr>
        <w:t>przypadku w</w:t>
      </w:r>
      <w:r w:rsidRPr="00503387">
        <w:rPr>
          <w:rStyle w:val="markedcontent"/>
        </w:rPr>
        <w:t>ystąpieniem sił wyższych tj. zdarzeń zewnętrznych, na które strony umowy nie miały wpływu i były one niemożliwe (lub prawie niemożliwe) do przewidzenia,</w:t>
      </w:r>
      <w:r w:rsidRPr="00503387">
        <w:t xml:space="preserve"> </w:t>
      </w:r>
      <w:r w:rsidRPr="00503387">
        <w:rPr>
          <w:rStyle w:val="markedcontent"/>
        </w:rPr>
        <w:t>których  skutkom nie można zapobiec,  w szczególności:</w:t>
      </w:r>
    </w:p>
    <w:p w14:paraId="00616421" w14:textId="77777777" w:rsidR="006E43D4" w:rsidRPr="00503387" w:rsidRDefault="006E43D4" w:rsidP="00B43D3B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283"/>
        <w:jc w:val="both"/>
        <w:rPr>
          <w:rStyle w:val="markedcontent"/>
        </w:rPr>
      </w:pPr>
      <w:r w:rsidRPr="00503387">
        <w:rPr>
          <w:rStyle w:val="markedcontent"/>
        </w:rPr>
        <w:t>działania sił przyrody - np. powodzie, wybuchy wulkanów, czy epidemie;</w:t>
      </w:r>
    </w:p>
    <w:p w14:paraId="334B030E" w14:textId="77777777" w:rsidR="006E43D4" w:rsidRPr="00503387" w:rsidRDefault="006E43D4" w:rsidP="00B43D3B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283"/>
        <w:jc w:val="both"/>
        <w:rPr>
          <w:rStyle w:val="markedcontent"/>
        </w:rPr>
      </w:pPr>
      <w:r w:rsidRPr="00503387">
        <w:rPr>
          <w:rStyle w:val="markedcontent"/>
        </w:rPr>
        <w:t xml:space="preserve">niecodziennymi </w:t>
      </w:r>
      <w:proofErr w:type="spellStart"/>
      <w:r w:rsidRPr="00503387">
        <w:rPr>
          <w:rStyle w:val="markedcontent"/>
        </w:rPr>
        <w:t>zachowaniami</w:t>
      </w:r>
      <w:proofErr w:type="spellEnd"/>
      <w:r w:rsidRPr="00503387">
        <w:rPr>
          <w:rStyle w:val="markedcontent"/>
        </w:rPr>
        <w:t xml:space="preserve"> zbiorowości - zamieszki, strajki czy działania zbrojne;</w:t>
      </w:r>
    </w:p>
    <w:p w14:paraId="5FC10B59" w14:textId="1A7155C2" w:rsidR="006E43D4" w:rsidRPr="00503387" w:rsidRDefault="006E43D4" w:rsidP="00B43D3B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283"/>
      </w:pPr>
      <w:r w:rsidRPr="00503387">
        <w:t>gwałtowna dekoniunktura</w:t>
      </w:r>
      <w:r w:rsidR="004B6E3A">
        <w:t>;</w:t>
      </w:r>
    </w:p>
    <w:p w14:paraId="0BDD46B4" w14:textId="073BC619" w:rsidR="006E43D4" w:rsidRPr="00503387" w:rsidRDefault="006E43D4" w:rsidP="00B43D3B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283"/>
      </w:pPr>
      <w:r w:rsidRPr="00503387">
        <w:t>ograniczenie dostępności surowców</w:t>
      </w:r>
      <w:r w:rsidR="004B6E3A">
        <w:t>;</w:t>
      </w:r>
      <w:r w:rsidRPr="00503387">
        <w:t xml:space="preserve"> </w:t>
      </w:r>
    </w:p>
    <w:p w14:paraId="42EE140C" w14:textId="1B2B73D1" w:rsidR="006E43D4" w:rsidRPr="00503387" w:rsidRDefault="006E43D4" w:rsidP="00B43D3B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283"/>
      </w:pPr>
      <w:r w:rsidRPr="00503387">
        <w:t>istotny wzrost cen materiałów</w:t>
      </w:r>
      <w:r w:rsidR="004B6E3A">
        <w:t>;</w:t>
      </w:r>
      <w:r w:rsidRPr="00503387">
        <w:t xml:space="preserve"> </w:t>
      </w:r>
    </w:p>
    <w:p w14:paraId="4283F417" w14:textId="3B8E3E0D" w:rsidR="006E43D4" w:rsidRDefault="006E43D4" w:rsidP="00B43D3B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283"/>
        <w:rPr>
          <w:rStyle w:val="markedcontent"/>
        </w:rPr>
      </w:pPr>
      <w:r w:rsidRPr="00503387">
        <w:rPr>
          <w:rStyle w:val="markedcontent"/>
        </w:rPr>
        <w:t>działaniem władzy państwowej w obszarach mających wpływ na cenę przedmiotów umowy</w:t>
      </w:r>
      <w:r w:rsidR="004B6E3A">
        <w:rPr>
          <w:rStyle w:val="markedcontent"/>
        </w:rPr>
        <w:t>;</w:t>
      </w:r>
    </w:p>
    <w:p w14:paraId="07BE979A" w14:textId="6EFBA01E" w:rsidR="004B6E3A" w:rsidRPr="00503387" w:rsidRDefault="00C10CD2" w:rsidP="00B43D3B">
      <w:pPr>
        <w:pStyle w:val="Akapitzlist"/>
        <w:numPr>
          <w:ilvl w:val="1"/>
          <w:numId w:val="20"/>
        </w:numPr>
        <w:autoSpaceDE w:val="0"/>
        <w:autoSpaceDN w:val="0"/>
        <w:adjustRightInd w:val="0"/>
        <w:ind w:left="709" w:hanging="283"/>
        <w:rPr>
          <w:rStyle w:val="markedcontent"/>
        </w:rPr>
      </w:pPr>
      <w:r>
        <w:rPr>
          <w:rStyle w:val="markedcontent"/>
        </w:rPr>
        <w:t xml:space="preserve">ogłoszonego </w:t>
      </w:r>
      <w:r w:rsidR="004B6E3A">
        <w:rPr>
          <w:rStyle w:val="markedcontent"/>
        </w:rPr>
        <w:t>stanu epidemii</w:t>
      </w:r>
      <w:r>
        <w:rPr>
          <w:rStyle w:val="markedcontent"/>
        </w:rPr>
        <w:t>, pandemii</w:t>
      </w:r>
      <w:r w:rsidR="004B6E3A">
        <w:rPr>
          <w:rStyle w:val="markedcontent"/>
        </w:rPr>
        <w:t>.</w:t>
      </w:r>
    </w:p>
    <w:p w14:paraId="5B37E720" w14:textId="77777777" w:rsidR="006E43D4" w:rsidRPr="00503387" w:rsidRDefault="002232E6" w:rsidP="002232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503387">
        <w:rPr>
          <w:color w:val="000000"/>
        </w:rPr>
        <w:t>Zamawiający przewiduje zmiany wysokości wynagrodzenia</w:t>
      </w:r>
      <w:r w:rsidR="006015BA" w:rsidRPr="00503387">
        <w:rPr>
          <w:color w:val="000000"/>
        </w:rPr>
        <w:t xml:space="preserve">, </w:t>
      </w:r>
      <w:r w:rsidR="006E43D4" w:rsidRPr="00503387">
        <w:rPr>
          <w:color w:val="000000"/>
        </w:rPr>
        <w:t xml:space="preserve">o którym mowa w </w:t>
      </w:r>
      <w:r w:rsidR="006015BA" w:rsidRPr="00503387">
        <w:t xml:space="preserve">§ 2 </w:t>
      </w:r>
      <w:r w:rsidR="006E43D4" w:rsidRPr="00503387">
        <w:rPr>
          <w:color w:val="000000"/>
        </w:rPr>
        <w:t xml:space="preserve">ust 1, w przypadku zmiany: </w:t>
      </w:r>
    </w:p>
    <w:p w14:paraId="0AAAAF7D" w14:textId="77777777" w:rsidR="006E43D4" w:rsidRPr="00503387" w:rsidRDefault="006E43D4" w:rsidP="006E43D4">
      <w:pPr>
        <w:pStyle w:val="Akapitzlist"/>
        <w:numPr>
          <w:ilvl w:val="3"/>
          <w:numId w:val="2"/>
        </w:numPr>
        <w:tabs>
          <w:tab w:val="clear" w:pos="2520"/>
          <w:tab w:val="num" w:pos="851"/>
        </w:tabs>
        <w:autoSpaceDE w:val="0"/>
        <w:autoSpaceDN w:val="0"/>
        <w:adjustRightInd w:val="0"/>
        <w:ind w:hanging="2094"/>
        <w:jc w:val="both"/>
        <w:rPr>
          <w:color w:val="000000"/>
        </w:rPr>
      </w:pPr>
      <w:r w:rsidRPr="00503387">
        <w:rPr>
          <w:color w:val="000000"/>
        </w:rPr>
        <w:t>stawki podatku od towarów i usług,</w:t>
      </w:r>
    </w:p>
    <w:p w14:paraId="511B015C" w14:textId="77777777" w:rsidR="006E43D4" w:rsidRPr="00503387" w:rsidRDefault="006E43D4" w:rsidP="006E43D4">
      <w:pPr>
        <w:pStyle w:val="Akapitzlist"/>
        <w:numPr>
          <w:ilvl w:val="3"/>
          <w:numId w:val="2"/>
        </w:numPr>
        <w:tabs>
          <w:tab w:val="clear" w:pos="2520"/>
          <w:tab w:val="num" w:pos="709"/>
        </w:tabs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503387">
        <w:rPr>
          <w:color w:val="000000"/>
        </w:rPr>
        <w:t xml:space="preserve">   wysokości minimalnego wynagrodzenia za pracę albo wysokość minimalnej stawki  godzinowej, ustalonych na podstawie przepisów ustawy o minimalnym wynagrodzeniu za pracę, </w:t>
      </w:r>
    </w:p>
    <w:p w14:paraId="1410140C" w14:textId="77777777" w:rsidR="006E43D4" w:rsidRPr="00503387" w:rsidRDefault="006E43D4" w:rsidP="006015BA">
      <w:pPr>
        <w:pStyle w:val="Akapitzlist"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503387">
        <w:rPr>
          <w:color w:val="000000"/>
        </w:rPr>
        <w:t xml:space="preserve">- jeżeli zmiany te będą miały wpływ na koszty wykonywania przez Wykonawcę, na zasadach określonych poniżej. </w:t>
      </w:r>
    </w:p>
    <w:p w14:paraId="20306B9E" w14:textId="2819D493" w:rsidR="006E43D4" w:rsidRPr="004B6E3A" w:rsidRDefault="006015BA" w:rsidP="004B6E3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503387">
        <w:rPr>
          <w:color w:val="000000"/>
        </w:rPr>
        <w:t xml:space="preserve">Wpływ zmian, o których mowa w ust. </w:t>
      </w:r>
      <w:r w:rsidR="00995279">
        <w:rPr>
          <w:color w:val="000000"/>
        </w:rPr>
        <w:t>7</w:t>
      </w:r>
      <w:r w:rsidRPr="00503387">
        <w:rPr>
          <w:color w:val="000000"/>
        </w:rPr>
        <w:t xml:space="preserve"> i </w:t>
      </w:r>
      <w:r w:rsidR="00995279">
        <w:rPr>
          <w:color w:val="000000"/>
        </w:rPr>
        <w:t>8</w:t>
      </w:r>
      <w:r w:rsidRPr="00503387">
        <w:rPr>
          <w:color w:val="000000"/>
        </w:rPr>
        <w:t xml:space="preserve"> na koszty wykonywania zamówienia winny  zostać wykazane przez </w:t>
      </w:r>
      <w:r w:rsidR="004B6E3A">
        <w:rPr>
          <w:color w:val="000000"/>
        </w:rPr>
        <w:t>S</w:t>
      </w:r>
      <w:r w:rsidRPr="00503387">
        <w:rPr>
          <w:color w:val="000000"/>
        </w:rPr>
        <w:t>tronę, która wnioskuje o zmianę wysokości wynagrodzenia. W</w:t>
      </w:r>
      <w:r w:rsidR="009E7D24" w:rsidRPr="00503387">
        <w:rPr>
          <w:color w:val="000000"/>
        </w:rPr>
        <w:t> </w:t>
      </w:r>
      <w:r w:rsidRPr="00503387">
        <w:rPr>
          <w:color w:val="000000"/>
        </w:rPr>
        <w:t xml:space="preserve"> ramach wykazania tego wpływu </w:t>
      </w:r>
      <w:r w:rsidR="004B6E3A">
        <w:rPr>
          <w:color w:val="000000"/>
        </w:rPr>
        <w:t xml:space="preserve">Strona wnioskująca zobowiązana jest </w:t>
      </w:r>
      <w:r w:rsidRPr="00503387">
        <w:rPr>
          <w:color w:val="000000"/>
        </w:rPr>
        <w:t>przedstawić kalkulację kosztów wykonywania zamówienia z uwzględnieniem zaistniałej zmiany będącej jego podstawą.</w:t>
      </w:r>
    </w:p>
    <w:p w14:paraId="7C9D4A70" w14:textId="77777777" w:rsidR="006015BA" w:rsidRPr="00503387" w:rsidRDefault="006015BA" w:rsidP="006015BA">
      <w:pPr>
        <w:numPr>
          <w:ilvl w:val="0"/>
          <w:numId w:val="2"/>
        </w:numPr>
        <w:jc w:val="both"/>
        <w:rPr>
          <w:color w:val="000000"/>
        </w:rPr>
      </w:pPr>
      <w:r w:rsidRPr="00503387">
        <w:rPr>
          <w:bCs/>
          <w:color w:val="000000"/>
        </w:rPr>
        <w:t xml:space="preserve">Pierwsza waloryzacja wynagrodzenia może nastąpić nie wcześniej niż </w:t>
      </w:r>
      <w:r w:rsidRPr="00503387">
        <w:rPr>
          <w:b/>
          <w:bCs/>
          <w:color w:val="000000"/>
        </w:rPr>
        <w:t>90</w:t>
      </w:r>
      <w:r w:rsidRPr="00503387">
        <w:rPr>
          <w:bCs/>
          <w:color w:val="000000"/>
        </w:rPr>
        <w:t xml:space="preserve"> dni licząc od daty podpisania umowy.</w:t>
      </w:r>
    </w:p>
    <w:p w14:paraId="393D93D0" w14:textId="77777777" w:rsidR="006015BA" w:rsidRPr="00503387" w:rsidRDefault="006015BA" w:rsidP="006E43D4">
      <w:pPr>
        <w:numPr>
          <w:ilvl w:val="0"/>
          <w:numId w:val="2"/>
        </w:numPr>
        <w:jc w:val="both"/>
        <w:rPr>
          <w:color w:val="000000"/>
        </w:rPr>
      </w:pPr>
      <w:r w:rsidRPr="00503387">
        <w:rPr>
          <w:color w:val="000000"/>
        </w:rPr>
        <w:t xml:space="preserve">W przypadku wykazania wpływu zmian, o których mowa w ust. </w:t>
      </w:r>
      <w:r w:rsidR="00503387">
        <w:rPr>
          <w:color w:val="000000"/>
        </w:rPr>
        <w:t>7</w:t>
      </w:r>
      <w:r w:rsidRPr="00503387">
        <w:rPr>
          <w:color w:val="000000"/>
        </w:rPr>
        <w:t xml:space="preserve"> i </w:t>
      </w:r>
      <w:r w:rsidR="00503387">
        <w:rPr>
          <w:color w:val="000000"/>
        </w:rPr>
        <w:t>8</w:t>
      </w:r>
      <w:r w:rsidRPr="00503387">
        <w:rPr>
          <w:color w:val="000000"/>
        </w:rPr>
        <w:t xml:space="preserve">, na koszty wykonania zamówienia przez Wykonawcę, stosowana zmiana wysokości wynagrodzenia nastąpi na mocy pisemnego aneksu do niniejszej umowy.  </w:t>
      </w:r>
    </w:p>
    <w:p w14:paraId="64393092" w14:textId="5B60E87B" w:rsidR="00DA3E34" w:rsidRPr="00DA3E34" w:rsidRDefault="006E43D4" w:rsidP="00DA3E34">
      <w:pPr>
        <w:numPr>
          <w:ilvl w:val="0"/>
          <w:numId w:val="2"/>
        </w:numPr>
        <w:jc w:val="both"/>
        <w:rPr>
          <w:color w:val="000000"/>
        </w:rPr>
      </w:pPr>
      <w:r w:rsidRPr="00503387">
        <w:rPr>
          <w:bCs/>
          <w:color w:val="000000"/>
        </w:rPr>
        <w:t xml:space="preserve">Waloryzacja </w:t>
      </w:r>
      <w:r w:rsidR="006015BA" w:rsidRPr="00503387">
        <w:rPr>
          <w:bCs/>
          <w:color w:val="000000"/>
        </w:rPr>
        <w:t xml:space="preserve">wynagrodzenia Wykonawcy </w:t>
      </w:r>
      <w:r w:rsidRPr="00503387">
        <w:rPr>
          <w:bCs/>
          <w:color w:val="000000"/>
        </w:rPr>
        <w:t xml:space="preserve">nie może zwiększyć wartości zamówienia powyżej </w:t>
      </w:r>
      <w:r w:rsidR="000774C4" w:rsidRPr="00503387">
        <w:rPr>
          <w:bCs/>
          <w:color w:val="000000"/>
        </w:rPr>
        <w:t>kwoty od której stosuje się przepisy Prawo zamówień publicznych (</w:t>
      </w:r>
      <w:r w:rsidRPr="00503387">
        <w:rPr>
          <w:bCs/>
          <w:color w:val="000000"/>
        </w:rPr>
        <w:t>130 000 zł netto.</w:t>
      </w:r>
      <w:r w:rsidR="000774C4" w:rsidRPr="00503387">
        <w:rPr>
          <w:bCs/>
          <w:color w:val="000000"/>
        </w:rPr>
        <w:t>)</w:t>
      </w:r>
      <w:r w:rsidRPr="00503387">
        <w:rPr>
          <w:bCs/>
          <w:color w:val="000000"/>
        </w:rPr>
        <w:t xml:space="preserve">    </w:t>
      </w:r>
    </w:p>
    <w:p w14:paraId="15D18770" w14:textId="14810CD3" w:rsidR="00A926F7" w:rsidRDefault="00A926F7" w:rsidP="00A926F7">
      <w:pPr>
        <w:jc w:val="center"/>
      </w:pPr>
      <w:r>
        <w:t>§ 3</w:t>
      </w:r>
    </w:p>
    <w:p w14:paraId="22459D7E" w14:textId="77777777" w:rsidR="00A926F7" w:rsidRDefault="00A926F7" w:rsidP="00A926F7">
      <w:pPr>
        <w:numPr>
          <w:ilvl w:val="0"/>
          <w:numId w:val="3"/>
        </w:numPr>
        <w:tabs>
          <w:tab w:val="left" w:pos="567"/>
        </w:tabs>
        <w:autoSpaceDE w:val="0"/>
        <w:autoSpaceDN w:val="0"/>
        <w:jc w:val="both"/>
      </w:pPr>
      <w:r>
        <w:t xml:space="preserve">Zamawiający przewiduje poszerzenie zamówienia o towar nie wymieniony w </w:t>
      </w:r>
      <w:r w:rsidR="00CE3C2A">
        <w:t>z</w:t>
      </w:r>
      <w:r>
        <w:t>ałączniku nr 1 po przeprowadzonych rokowaniach cenowych z Wykonawcą.</w:t>
      </w:r>
    </w:p>
    <w:p w14:paraId="63B7C164" w14:textId="77777777" w:rsidR="00A926F7" w:rsidRDefault="00995279" w:rsidP="00A926F7">
      <w:pPr>
        <w:numPr>
          <w:ilvl w:val="0"/>
          <w:numId w:val="3"/>
        </w:numPr>
        <w:tabs>
          <w:tab w:val="left" w:pos="567"/>
        </w:tabs>
        <w:autoSpaceDE w:val="0"/>
        <w:autoSpaceDN w:val="0"/>
        <w:jc w:val="both"/>
      </w:pPr>
      <w:r>
        <w:t>Poszerzenie zamówienia</w:t>
      </w:r>
      <w:r w:rsidR="001274A7">
        <w:t>,</w:t>
      </w:r>
      <w:r>
        <w:t xml:space="preserve"> o którym mowa w ust 1 </w:t>
      </w:r>
      <w:r w:rsidR="00A926F7">
        <w:t xml:space="preserve">nie może </w:t>
      </w:r>
      <w:r>
        <w:t xml:space="preserve">zwiększyć wartości zamówienia powyżej wartości </w:t>
      </w:r>
      <w:r w:rsidR="00A926F7">
        <w:t>do kwoty od której stosuje się przepisy ustawy Pr</w:t>
      </w:r>
      <w:r w:rsidR="000774C4">
        <w:t>awo zamówień publicznych (</w:t>
      </w:r>
      <w:r>
        <w:t xml:space="preserve">tj. </w:t>
      </w:r>
      <w:r w:rsidR="000774C4">
        <w:t>130 000 zł netto)</w:t>
      </w:r>
      <w:r>
        <w:t>.</w:t>
      </w:r>
      <w:r w:rsidR="000774C4">
        <w:t xml:space="preserve"> </w:t>
      </w:r>
    </w:p>
    <w:p w14:paraId="1B82F245" w14:textId="77777777" w:rsidR="00A926F7" w:rsidRDefault="00A926F7" w:rsidP="00A926F7">
      <w:pPr>
        <w:numPr>
          <w:ilvl w:val="0"/>
          <w:numId w:val="3"/>
        </w:numPr>
        <w:tabs>
          <w:tab w:val="left" w:pos="567"/>
        </w:tabs>
        <w:autoSpaceDE w:val="0"/>
        <w:autoSpaceDN w:val="0"/>
        <w:jc w:val="both"/>
      </w:pPr>
      <w:r>
        <w:t>Zamawiający zastrzega sobie możliwość nie wykorzystania całe</w:t>
      </w:r>
      <w:r w:rsidR="00162AF8">
        <w:t xml:space="preserve">go </w:t>
      </w:r>
      <w:r>
        <w:t>zamówienia</w:t>
      </w:r>
      <w:r w:rsidR="001274A7">
        <w:t xml:space="preserve"> określonego niniejszą umową</w:t>
      </w:r>
      <w:r>
        <w:t>.</w:t>
      </w:r>
    </w:p>
    <w:p w14:paraId="2DAC5764" w14:textId="77777777" w:rsidR="00DA3E34" w:rsidRDefault="00DA3E34" w:rsidP="00DA3E34">
      <w:pPr>
        <w:tabs>
          <w:tab w:val="left" w:pos="567"/>
        </w:tabs>
        <w:autoSpaceDE w:val="0"/>
        <w:autoSpaceDN w:val="0"/>
        <w:ind w:left="360"/>
        <w:jc w:val="both"/>
      </w:pPr>
    </w:p>
    <w:p w14:paraId="7969095F" w14:textId="113C02CF" w:rsidR="00995279" w:rsidRDefault="002A71A7" w:rsidP="00CE3C2A">
      <w:pPr>
        <w:numPr>
          <w:ilvl w:val="0"/>
          <w:numId w:val="3"/>
        </w:numPr>
        <w:tabs>
          <w:tab w:val="left" w:pos="567"/>
        </w:tabs>
        <w:autoSpaceDE w:val="0"/>
        <w:autoSpaceDN w:val="0"/>
        <w:jc w:val="both"/>
      </w:pPr>
      <w:r w:rsidRPr="002A71A7">
        <w:t>Niewykorzystanie przez</w:t>
      </w:r>
      <w:r w:rsidR="00162AF8">
        <w:t xml:space="preserve"> </w:t>
      </w:r>
      <w:r w:rsidRPr="002A71A7">
        <w:t xml:space="preserve">Zamawiającego </w:t>
      </w:r>
      <w:r w:rsidR="001274A7">
        <w:t xml:space="preserve">całego zamówienia </w:t>
      </w:r>
      <w:r w:rsidRPr="002A71A7">
        <w:t>nie wymaga podania przyczyn oraz nie powoduje powstania zobowiązań</w:t>
      </w:r>
      <w:r w:rsidR="00162AF8">
        <w:t xml:space="preserve"> </w:t>
      </w:r>
      <w:r w:rsidRPr="002A71A7">
        <w:t>odszkodowawczych z tego tytuł</w:t>
      </w:r>
      <w:r w:rsidR="00162AF8">
        <w:t>u.</w:t>
      </w:r>
    </w:p>
    <w:p w14:paraId="49385C4E" w14:textId="77777777" w:rsidR="00480092" w:rsidRDefault="00480092" w:rsidP="00480092">
      <w:pPr>
        <w:tabs>
          <w:tab w:val="left" w:pos="567"/>
        </w:tabs>
        <w:autoSpaceDE w:val="0"/>
        <w:autoSpaceDN w:val="0"/>
        <w:ind w:left="360"/>
        <w:jc w:val="both"/>
      </w:pPr>
    </w:p>
    <w:p w14:paraId="4D998503" w14:textId="77777777" w:rsidR="00A926F7" w:rsidRDefault="00A926F7" w:rsidP="00A926F7">
      <w:pPr>
        <w:ind w:left="360" w:hanging="360"/>
        <w:jc w:val="center"/>
      </w:pPr>
      <w:r>
        <w:t>§ 4</w:t>
      </w:r>
    </w:p>
    <w:p w14:paraId="1590958A" w14:textId="5EA3D6C3" w:rsidR="00A926F7" w:rsidRDefault="00A926F7" w:rsidP="00995279">
      <w:pPr>
        <w:numPr>
          <w:ilvl w:val="0"/>
          <w:numId w:val="4"/>
        </w:numPr>
        <w:tabs>
          <w:tab w:val="left" w:pos="426"/>
        </w:tabs>
        <w:autoSpaceDE w:val="0"/>
        <w:autoSpaceDN w:val="0"/>
        <w:ind w:left="426" w:hanging="426"/>
        <w:jc w:val="both"/>
      </w:pPr>
      <w:r>
        <w:t xml:space="preserve">Dostawy </w:t>
      </w:r>
      <w:r w:rsidR="00480092">
        <w:t xml:space="preserve">i odbiory realizowane przez Wykonawcę </w:t>
      </w:r>
      <w:r>
        <w:t xml:space="preserve">odbywać się </w:t>
      </w:r>
      <w:r w:rsidR="00162AF8">
        <w:t xml:space="preserve">powinny </w:t>
      </w:r>
      <w:r>
        <w:t xml:space="preserve">na </w:t>
      </w:r>
      <w:r w:rsidR="00480092">
        <w:t xml:space="preserve">podstawie </w:t>
      </w:r>
      <w:r>
        <w:t xml:space="preserve">zamówień dostarczanych </w:t>
      </w:r>
      <w:r w:rsidR="00480092">
        <w:t xml:space="preserve">przez Zamawiającego </w:t>
      </w:r>
      <w:r w:rsidR="00162AF8">
        <w:t>przy użyci</w:t>
      </w:r>
      <w:r w:rsidR="00995279">
        <w:t>u</w:t>
      </w:r>
      <w:r w:rsidR="00162AF8">
        <w:t xml:space="preserve"> komunikacji </w:t>
      </w:r>
      <w:r w:rsidR="000774C4">
        <w:t>elektroniczn</w:t>
      </w:r>
      <w:r w:rsidR="00162AF8">
        <w:t>ej</w:t>
      </w:r>
      <w:r w:rsidR="000774C4">
        <w:t>.</w:t>
      </w:r>
      <w:r>
        <w:t xml:space="preserve"> </w:t>
      </w:r>
    </w:p>
    <w:p w14:paraId="25E4B313" w14:textId="76F29409" w:rsidR="00480092" w:rsidRDefault="00A926F7" w:rsidP="00480092">
      <w:pPr>
        <w:numPr>
          <w:ilvl w:val="0"/>
          <w:numId w:val="4"/>
        </w:numPr>
        <w:tabs>
          <w:tab w:val="left" w:pos="426"/>
        </w:tabs>
        <w:autoSpaceDE w:val="0"/>
        <w:autoSpaceDN w:val="0"/>
        <w:ind w:left="426" w:hanging="426"/>
        <w:jc w:val="both"/>
      </w:pPr>
      <w:r>
        <w:t>Wykonawca dostarczy</w:t>
      </w:r>
      <w:r w:rsidR="00480092">
        <w:t xml:space="preserve"> oraz odbierze zużyte materiały eksploatacyjne </w:t>
      </w:r>
      <w:r>
        <w:t xml:space="preserve">w terminie do </w:t>
      </w:r>
      <w:r w:rsidRPr="006D32C8">
        <w:rPr>
          <w:b/>
        </w:rPr>
        <w:t>14 dni</w:t>
      </w:r>
      <w:r>
        <w:t xml:space="preserve"> licząc od dnia otrzymania zamówienia.</w:t>
      </w:r>
    </w:p>
    <w:p w14:paraId="44BCEEFD" w14:textId="4BD6C55B" w:rsidR="009E56BB" w:rsidRDefault="00A926F7" w:rsidP="00995279">
      <w:pPr>
        <w:numPr>
          <w:ilvl w:val="0"/>
          <w:numId w:val="4"/>
        </w:numPr>
        <w:tabs>
          <w:tab w:val="left" w:pos="284"/>
        </w:tabs>
        <w:ind w:left="426" w:hanging="426"/>
        <w:jc w:val="both"/>
      </w:pPr>
      <w:r>
        <w:t>Odbi</w:t>
      </w:r>
      <w:r w:rsidR="00480092">
        <w:t>o</w:t>
      </w:r>
      <w:r>
        <w:t>r</w:t>
      </w:r>
      <w:r w:rsidR="00480092">
        <w:t>y</w:t>
      </w:r>
      <w:r>
        <w:t xml:space="preserve"> zamawianych produktów dokonywan</w:t>
      </w:r>
      <w:r w:rsidR="00B43D3B">
        <w:t>y</w:t>
      </w:r>
      <w:r>
        <w:t xml:space="preserve"> będzie </w:t>
      </w:r>
      <w:r w:rsidR="00B43D3B">
        <w:t xml:space="preserve">na podstawie dokumentu magazynowego lub faktury </w:t>
      </w:r>
      <w:r>
        <w:t xml:space="preserve">przez </w:t>
      </w:r>
      <w:r w:rsidR="009943B2">
        <w:t xml:space="preserve">pracowników Zamawiającego, o których mowa w </w:t>
      </w:r>
      <w:r>
        <w:t xml:space="preserve">§ </w:t>
      </w:r>
      <w:r w:rsidR="00CE3C2A">
        <w:t>10</w:t>
      </w:r>
      <w:r>
        <w:t xml:space="preserve"> ust. 1 pkt 1. Osoby te są uprawnione do przekazywania i przyjmowania wszelkich uwag i zaleceń w sprawach związanych z</w:t>
      </w:r>
      <w:r w:rsidR="00CE3C2A">
        <w:t> </w:t>
      </w:r>
      <w:r>
        <w:t>realizacją umowy.</w:t>
      </w:r>
      <w:r w:rsidR="00162AF8">
        <w:t xml:space="preserve"> </w:t>
      </w:r>
    </w:p>
    <w:p w14:paraId="1F292A8B" w14:textId="77777777" w:rsidR="00162AF8" w:rsidRDefault="00162AF8" w:rsidP="00995279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>
        <w:t xml:space="preserve">Zamawiający dopuszcza przekazywanie faktur VAT w inny sposób niż opisany w pkt 3 po dokonanym wcześniejszym uzgodnieniu przez Strony. </w:t>
      </w:r>
    </w:p>
    <w:p w14:paraId="0951C6AE" w14:textId="5351BA43" w:rsidR="00A926F7" w:rsidRPr="009943B2" w:rsidRDefault="00A926F7" w:rsidP="009943B2">
      <w:pPr>
        <w:pStyle w:val="Akapitzlist"/>
        <w:numPr>
          <w:ilvl w:val="0"/>
          <w:numId w:val="4"/>
        </w:numPr>
        <w:jc w:val="both"/>
        <w:rPr>
          <w:bCs/>
        </w:rPr>
      </w:pPr>
      <w:r>
        <w:t xml:space="preserve">W przypadku dostarczania </w:t>
      </w:r>
      <w:r w:rsidRPr="009943B2">
        <w:rPr>
          <w:bCs/>
        </w:rPr>
        <w:t>materiałów eksploatacyjnych do drukarek i kserokopiarek alternatywnych powinny one spełniać wszystkie wymogi produktu oryginalnego w tym między innymi ilość wykonanych wydruków</w:t>
      </w:r>
      <w:r w:rsidR="00CE3C2A">
        <w:rPr>
          <w:bCs/>
        </w:rPr>
        <w:t>, jakości wydruku</w:t>
      </w:r>
      <w:r w:rsidR="00826AF9">
        <w:rPr>
          <w:bCs/>
        </w:rPr>
        <w:t>, spełnienia wymogów określonych normami</w:t>
      </w:r>
      <w:r w:rsidRPr="009943B2">
        <w:rPr>
          <w:bCs/>
        </w:rPr>
        <w:t xml:space="preserve">.   </w:t>
      </w:r>
    </w:p>
    <w:p w14:paraId="213FACD2" w14:textId="77777777" w:rsidR="001F0109" w:rsidRDefault="009943B2" w:rsidP="009943B2">
      <w:pPr>
        <w:pStyle w:val="Akapitzlist"/>
        <w:numPr>
          <w:ilvl w:val="0"/>
          <w:numId w:val="4"/>
        </w:numPr>
        <w:jc w:val="both"/>
      </w:pPr>
      <w:r>
        <w:t>Wykonawca zobowiązany jest dostarczyć materiały eksploatacyjne zabezpieczone przez producenta w sposób gwarantujący, iż produkt nie był użyty od momentu wyprodukowania oraz posiadają</w:t>
      </w:r>
      <w:r w:rsidR="001F0109">
        <w:t>ce</w:t>
      </w:r>
      <w:r>
        <w:t xml:space="preserve"> naniesione na opakowaniu opis jednoznacznie identyfikujący </w:t>
      </w:r>
      <w:r w:rsidR="001F0109">
        <w:t xml:space="preserve">produkt oraz jego pojemność lub wydajność, nazwę producenta, typ i model sprzętu, do którego jest przeznaczony oraz datę ważności. </w:t>
      </w:r>
    </w:p>
    <w:p w14:paraId="22D5C331" w14:textId="653407F2" w:rsidR="001F0109" w:rsidRDefault="001F0109" w:rsidP="009943B2">
      <w:pPr>
        <w:pStyle w:val="Akapitzlist"/>
        <w:numPr>
          <w:ilvl w:val="0"/>
          <w:numId w:val="4"/>
        </w:numPr>
        <w:jc w:val="both"/>
      </w:pPr>
      <w:r>
        <w:t xml:space="preserve">Data ważności materiałów eksploatacyjnych nie może być krótsza niż 12 miesięcy </w:t>
      </w:r>
      <w:r w:rsidR="00480092">
        <w:t xml:space="preserve">licząc </w:t>
      </w:r>
      <w:r>
        <w:t xml:space="preserve">od daty </w:t>
      </w:r>
      <w:r w:rsidR="00480092">
        <w:t xml:space="preserve">odbioru </w:t>
      </w:r>
      <w:r>
        <w:t>dosta</w:t>
      </w:r>
      <w:r w:rsidR="00480092">
        <w:t>wy.</w:t>
      </w:r>
    </w:p>
    <w:p w14:paraId="7DADEC8A" w14:textId="0EB5EC31" w:rsidR="00644B79" w:rsidRPr="00CE3C2A" w:rsidRDefault="00644B79" w:rsidP="009943B2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>
        <w:t xml:space="preserve">W przypadku dostarczenia przez Wykonawcę materiałów eksploatacyjnych </w:t>
      </w:r>
      <w:r w:rsidR="00480092">
        <w:t xml:space="preserve">alternatywnych </w:t>
      </w:r>
      <w:r>
        <w:t xml:space="preserve"> </w:t>
      </w:r>
      <w:r w:rsidRPr="00CE3C2A">
        <w:rPr>
          <w:color w:val="000000" w:themeColor="text1"/>
        </w:rPr>
        <w:t xml:space="preserve">Wykonawca gwarantuje:  </w:t>
      </w:r>
    </w:p>
    <w:p w14:paraId="14585DC0" w14:textId="281AA7CB" w:rsidR="00B11E2C" w:rsidRDefault="00B11E2C" w:rsidP="00DA3E34">
      <w:pPr>
        <w:pStyle w:val="Akapitzlist"/>
        <w:numPr>
          <w:ilvl w:val="0"/>
          <w:numId w:val="12"/>
        </w:numPr>
        <w:ind w:left="567" w:hanging="283"/>
        <w:jc w:val="both"/>
      </w:pPr>
      <w:r>
        <w:t xml:space="preserve">w przypadku stwierdzenia przez Zamawiającego, iż dostarczony produkt </w:t>
      </w:r>
      <w:r w:rsidR="00480092">
        <w:t xml:space="preserve">alternatywny </w:t>
      </w:r>
      <w:r>
        <w:t>różni się od wymaganego materiału eksploatacyjnego (np. wydajność, lub jakość wydruku), Wykonawca będzie zobowiązany do jego wymiany</w:t>
      </w:r>
      <w:r w:rsidR="00480092">
        <w:t xml:space="preserve"> w terminie do 14 dni licząc od dnia zgłoszenia. </w:t>
      </w:r>
    </w:p>
    <w:p w14:paraId="1D114CB8" w14:textId="5E54F7ED" w:rsidR="00CE3C2A" w:rsidRDefault="00B11E2C" w:rsidP="00DA3E34">
      <w:pPr>
        <w:pStyle w:val="Akapitzlist"/>
        <w:numPr>
          <w:ilvl w:val="0"/>
          <w:numId w:val="12"/>
        </w:numPr>
        <w:ind w:left="567" w:hanging="283"/>
        <w:jc w:val="both"/>
      </w:pPr>
      <w:r>
        <w:t xml:space="preserve">zwrot kosztów naprawy urządzenia </w:t>
      </w:r>
      <w:r w:rsidR="00480092">
        <w:t xml:space="preserve">dokonany </w:t>
      </w:r>
      <w:r>
        <w:t xml:space="preserve">przez autoryzowany serwis, jeżeli </w:t>
      </w:r>
      <w:r w:rsidR="00480092">
        <w:t xml:space="preserve">stwierdzone zostanie przez serwis, że </w:t>
      </w:r>
      <w:r>
        <w:t>przyczyn</w:t>
      </w:r>
      <w:r w:rsidR="00480092">
        <w:t xml:space="preserve">ą uszkodzenia jest </w:t>
      </w:r>
      <w:r>
        <w:t xml:space="preserve">zastosowanie dostarczonego </w:t>
      </w:r>
      <w:r w:rsidR="00B43D3B">
        <w:t xml:space="preserve">przez Wykonawcę </w:t>
      </w:r>
      <w:r>
        <w:t xml:space="preserve">materiału eksploatacyjnego, </w:t>
      </w:r>
    </w:p>
    <w:p w14:paraId="3BB8EAA3" w14:textId="77777777" w:rsidR="00CE3C2A" w:rsidRDefault="00CE3C2A" w:rsidP="00A926F7"/>
    <w:p w14:paraId="400E471B" w14:textId="77777777" w:rsidR="00A926F7" w:rsidRDefault="00A926F7" w:rsidP="00A926F7">
      <w:pPr>
        <w:jc w:val="center"/>
      </w:pPr>
      <w:r>
        <w:t>§ 5</w:t>
      </w:r>
    </w:p>
    <w:p w14:paraId="7ECAB31E" w14:textId="7C915F6D" w:rsidR="00995279" w:rsidRDefault="00995279" w:rsidP="001274A7">
      <w:pPr>
        <w:numPr>
          <w:ilvl w:val="0"/>
          <w:numId w:val="5"/>
        </w:numPr>
        <w:ind w:left="426" w:hanging="426"/>
        <w:jc w:val="both"/>
      </w:pPr>
      <w:r>
        <w:t>Adres dostarczania</w:t>
      </w:r>
      <w:r w:rsidR="003A696A">
        <w:t xml:space="preserve"> </w:t>
      </w:r>
      <w:r>
        <w:t>zamówienia</w:t>
      </w:r>
      <w:r w:rsidR="003A696A">
        <w:t xml:space="preserve"> oraz miejsce odbioru zużytych materiałów eksploatacyjnych</w:t>
      </w:r>
      <w:r>
        <w:t>: Powiatowa Stacja Sanitarno-Epidemiologic</w:t>
      </w:r>
      <w:r w:rsidR="001274A7">
        <w:t>zna w</w:t>
      </w:r>
      <w:r w:rsidR="00DA3E34">
        <w:t> </w:t>
      </w:r>
      <w:r w:rsidR="001274A7">
        <w:t xml:space="preserve"> </w:t>
      </w:r>
      <w:r>
        <w:t>Legnicy, ul. A</w:t>
      </w:r>
      <w:r w:rsidR="003A696A">
        <w:t>dama</w:t>
      </w:r>
      <w:r>
        <w:t xml:space="preserve"> Mickiewicza 24, 59-220 Legnica</w:t>
      </w:r>
      <w:r w:rsidR="003A1113">
        <w:t>, pok. nr 12</w:t>
      </w:r>
      <w:r>
        <w:t xml:space="preserve">. </w:t>
      </w:r>
    </w:p>
    <w:p w14:paraId="41467DB6" w14:textId="53924CCE" w:rsidR="00AE7629" w:rsidRDefault="00AE7629" w:rsidP="001274A7">
      <w:pPr>
        <w:numPr>
          <w:ilvl w:val="0"/>
          <w:numId w:val="5"/>
        </w:numPr>
        <w:ind w:left="426" w:hanging="426"/>
      </w:pPr>
      <w:r w:rsidRPr="00515AFD">
        <w:t>Adres dla doręczenia faktur</w:t>
      </w:r>
      <w:r>
        <w:t>:</w:t>
      </w:r>
    </w:p>
    <w:p w14:paraId="485173AD" w14:textId="5CA96119" w:rsidR="00AE7629" w:rsidRDefault="00064DDB" w:rsidP="001274A7">
      <w:pPr>
        <w:pStyle w:val="Akapitzlist"/>
        <w:numPr>
          <w:ilvl w:val="0"/>
          <w:numId w:val="15"/>
        </w:numPr>
        <w:ind w:left="426" w:hanging="142"/>
      </w:pPr>
      <w:r>
        <w:t xml:space="preserve">w postaci papierowej </w:t>
      </w:r>
      <w:r w:rsidR="00AE7629">
        <w:t>Sekcja Administracyjna  PSSE w Legnicy ul. Mickiewicza 24, 59-220 Legnica,</w:t>
      </w:r>
      <w:r w:rsidR="003A1113">
        <w:t xml:space="preserve"> lub</w:t>
      </w:r>
    </w:p>
    <w:p w14:paraId="77CF9567" w14:textId="6C7E6B1A" w:rsidR="00AE7629" w:rsidRDefault="00064DDB" w:rsidP="001274A7">
      <w:pPr>
        <w:pStyle w:val="Akapitzlist"/>
        <w:numPr>
          <w:ilvl w:val="0"/>
          <w:numId w:val="15"/>
        </w:numPr>
        <w:tabs>
          <w:tab w:val="left" w:pos="709"/>
        </w:tabs>
        <w:ind w:left="2694" w:hanging="2410"/>
      </w:pPr>
      <w:r>
        <w:t>w postaci elektronicznej</w:t>
      </w:r>
      <w:r w:rsidR="00AE7629">
        <w:t xml:space="preserve">: </w:t>
      </w:r>
      <w:r w:rsidR="009E56BB" w:rsidRPr="000774C4">
        <w:rPr>
          <w:b/>
        </w:rPr>
        <w:t>adm.psse.legnica@sanepid.gov.pl</w:t>
      </w:r>
    </w:p>
    <w:p w14:paraId="71A37D49" w14:textId="77777777" w:rsidR="00AE7629" w:rsidRDefault="00AE7629" w:rsidP="001274A7">
      <w:pPr>
        <w:pStyle w:val="Akapitzlist"/>
        <w:numPr>
          <w:ilvl w:val="0"/>
          <w:numId w:val="5"/>
        </w:numPr>
        <w:ind w:left="426" w:hanging="426"/>
        <w:jc w:val="both"/>
      </w:pPr>
      <w:r w:rsidRPr="00903687">
        <w:t xml:space="preserve">Zamawiający na podstawie art. 4 ust. 3 ustawy z dnia 9 listopada 2018 r. </w:t>
      </w:r>
      <w:r w:rsidRPr="00AE7629">
        <w:rPr>
          <w:i/>
        </w:rPr>
        <w:t>o</w:t>
      </w:r>
      <w:r w:rsidR="00CE3C2A">
        <w:rPr>
          <w:i/>
        </w:rPr>
        <w:t> </w:t>
      </w:r>
      <w:r w:rsidRPr="00AE7629">
        <w:rPr>
          <w:i/>
        </w:rPr>
        <w:t xml:space="preserve">elektronicznym fakturowaniu w zamówieniach publicznych, koncesjach na roboty budowlane lub usługi oraz partnerstwie publiczno-prywatnym (Dz. U. z 2020 poz. 1666) </w:t>
      </w:r>
      <w:r w:rsidRPr="00AE7629">
        <w:rPr>
          <w:b/>
        </w:rPr>
        <w:t>wyłącza</w:t>
      </w:r>
      <w:r w:rsidRPr="00903687">
        <w:t xml:space="preserve"> stosowanie ustrukturyzowanych faktur elektronicznych.</w:t>
      </w:r>
    </w:p>
    <w:p w14:paraId="280A56E0" w14:textId="77777777" w:rsidR="00A926F7" w:rsidRDefault="00A926F7" w:rsidP="00A926F7">
      <w:pPr>
        <w:jc w:val="center"/>
      </w:pPr>
    </w:p>
    <w:p w14:paraId="2FB3A4DF" w14:textId="77777777" w:rsidR="00A926F7" w:rsidRDefault="00A926F7" w:rsidP="00A926F7">
      <w:pPr>
        <w:jc w:val="center"/>
      </w:pPr>
      <w:r>
        <w:t>§ 6</w:t>
      </w:r>
    </w:p>
    <w:p w14:paraId="19C8BC28" w14:textId="00E93BF8" w:rsidR="00CE3C2A" w:rsidRDefault="00A926F7" w:rsidP="00A926F7">
      <w:pPr>
        <w:ind w:left="360" w:hanging="76"/>
        <w:jc w:val="both"/>
      </w:pPr>
      <w:r>
        <w:t>Umowę zawiera się na czas określony</w:t>
      </w:r>
      <w:r w:rsidR="00CE3C2A">
        <w:t>:</w:t>
      </w:r>
      <w:r>
        <w:t xml:space="preserve"> </w:t>
      </w:r>
      <w:r w:rsidR="00162AF8">
        <w:t xml:space="preserve">od ….. do …….. </w:t>
      </w:r>
      <w:r w:rsidR="009E56BB" w:rsidRPr="009E56BB">
        <w:rPr>
          <w:color w:val="FF0000"/>
        </w:rPr>
        <w:t>( 1</w:t>
      </w:r>
      <w:r w:rsidR="00B43D3B">
        <w:rPr>
          <w:color w:val="FF0000"/>
        </w:rPr>
        <w:t>8</w:t>
      </w:r>
      <w:r w:rsidR="009E56BB" w:rsidRPr="009E56BB">
        <w:rPr>
          <w:color w:val="FF0000"/>
        </w:rPr>
        <w:t xml:space="preserve"> miesięcy ) </w:t>
      </w:r>
    </w:p>
    <w:p w14:paraId="44E70666" w14:textId="77777777" w:rsidR="00995279" w:rsidRDefault="00995279" w:rsidP="00995279"/>
    <w:p w14:paraId="6DED55E9" w14:textId="77777777" w:rsidR="00A926F7" w:rsidRDefault="00A926F7" w:rsidP="00A926F7">
      <w:pPr>
        <w:jc w:val="center"/>
      </w:pPr>
      <w:r>
        <w:t>§ 7</w:t>
      </w:r>
    </w:p>
    <w:p w14:paraId="4505CA33" w14:textId="77777777" w:rsidR="00162AF8" w:rsidRDefault="00A926F7" w:rsidP="00162AF8">
      <w:pPr>
        <w:numPr>
          <w:ilvl w:val="0"/>
          <w:numId w:val="6"/>
        </w:numPr>
        <w:tabs>
          <w:tab w:val="left" w:pos="360"/>
          <w:tab w:val="num" w:pos="720"/>
        </w:tabs>
        <w:autoSpaceDE w:val="0"/>
        <w:autoSpaceDN w:val="0"/>
        <w:ind w:left="720"/>
        <w:jc w:val="both"/>
      </w:pPr>
      <w:r>
        <w:t>Umowę można rozwiązać za porozumieniem stron lub każda ze stron może ją wypowiedzieć  na piśmie  z 1 miesięcznym okresem wypowiedzenia.</w:t>
      </w:r>
    </w:p>
    <w:p w14:paraId="28BD9588" w14:textId="660E4369" w:rsidR="009E56BB" w:rsidRPr="00F9337A" w:rsidRDefault="00A926F7" w:rsidP="00826AF9">
      <w:pPr>
        <w:numPr>
          <w:ilvl w:val="0"/>
          <w:numId w:val="6"/>
        </w:numPr>
        <w:tabs>
          <w:tab w:val="left" w:pos="360"/>
          <w:tab w:val="num" w:pos="720"/>
        </w:tabs>
        <w:autoSpaceDE w:val="0"/>
        <w:autoSpaceDN w:val="0"/>
        <w:ind w:left="720"/>
        <w:jc w:val="both"/>
        <w:rPr>
          <w:strike/>
        </w:rPr>
      </w:pPr>
      <w:r w:rsidRPr="00F9337A">
        <w:rPr>
          <w:strike/>
        </w:rPr>
        <w:lastRenderedPageBreak/>
        <w:t xml:space="preserve">Umowa może być </w:t>
      </w:r>
      <w:r w:rsidR="00826AF9" w:rsidRPr="00F9337A">
        <w:rPr>
          <w:strike/>
        </w:rPr>
        <w:t xml:space="preserve">wypowiedziana przez Zamawiającego </w:t>
      </w:r>
      <w:r w:rsidRPr="00F9337A">
        <w:rPr>
          <w:strike/>
        </w:rPr>
        <w:t>w trybie natychmiastowym bez okresu  wypowiedzenia w przypadku nieprzestrzegania przez  Wykonawcę  po</w:t>
      </w:r>
      <w:r w:rsidR="00CE3C2A" w:rsidRPr="00F9337A">
        <w:rPr>
          <w:strike/>
        </w:rPr>
        <w:t>stanowień  § 2 pkt 2 i 3 oraz § 4</w:t>
      </w:r>
      <w:r w:rsidRPr="00F9337A">
        <w:rPr>
          <w:strike/>
        </w:rPr>
        <w:t>.</w:t>
      </w:r>
    </w:p>
    <w:p w14:paraId="275EFFF3" w14:textId="69B1450D" w:rsidR="00E33272" w:rsidRPr="00F9337A" w:rsidRDefault="00A926F7" w:rsidP="00826AF9">
      <w:pPr>
        <w:pStyle w:val="Tekstpodstawowywcity2"/>
        <w:numPr>
          <w:ilvl w:val="0"/>
          <w:numId w:val="6"/>
        </w:numPr>
        <w:tabs>
          <w:tab w:val="num" w:pos="709"/>
        </w:tabs>
        <w:ind w:left="709" w:hanging="283"/>
        <w:rPr>
          <w:rFonts w:ascii="Times New Roman" w:hAnsi="Times New Roman" w:cs="Times New Roman"/>
          <w:b w:val="0"/>
          <w:strike/>
          <w:sz w:val="24"/>
        </w:rPr>
      </w:pPr>
      <w:r w:rsidRPr="00F9337A">
        <w:rPr>
          <w:rFonts w:ascii="Times New Roman" w:hAnsi="Times New Roman" w:cs="Times New Roman"/>
          <w:b w:val="0"/>
          <w:strike/>
          <w:sz w:val="24"/>
        </w:rPr>
        <w:t>Umow</w:t>
      </w:r>
      <w:r w:rsidR="00314115" w:rsidRPr="00F9337A">
        <w:rPr>
          <w:rFonts w:ascii="Times New Roman" w:hAnsi="Times New Roman" w:cs="Times New Roman"/>
          <w:b w:val="0"/>
          <w:strike/>
          <w:sz w:val="24"/>
        </w:rPr>
        <w:t>a</w:t>
      </w:r>
      <w:r w:rsidRPr="00F9337A">
        <w:rPr>
          <w:rFonts w:ascii="Times New Roman" w:hAnsi="Times New Roman" w:cs="Times New Roman"/>
          <w:b w:val="0"/>
          <w:strike/>
          <w:sz w:val="24"/>
        </w:rPr>
        <w:t xml:space="preserve"> moż</w:t>
      </w:r>
      <w:r w:rsidR="00314115" w:rsidRPr="00F9337A">
        <w:rPr>
          <w:rFonts w:ascii="Times New Roman" w:hAnsi="Times New Roman" w:cs="Times New Roman"/>
          <w:b w:val="0"/>
          <w:strike/>
          <w:sz w:val="24"/>
        </w:rPr>
        <w:t xml:space="preserve">e być </w:t>
      </w:r>
      <w:r w:rsidRPr="00F9337A">
        <w:rPr>
          <w:rFonts w:ascii="Times New Roman" w:hAnsi="Times New Roman" w:cs="Times New Roman"/>
          <w:b w:val="0"/>
          <w:strike/>
          <w:sz w:val="24"/>
        </w:rPr>
        <w:t xml:space="preserve"> </w:t>
      </w:r>
      <w:r w:rsidR="00826AF9" w:rsidRPr="00F9337A">
        <w:rPr>
          <w:rFonts w:ascii="Times New Roman" w:hAnsi="Times New Roman" w:cs="Times New Roman"/>
          <w:b w:val="0"/>
          <w:strike/>
          <w:sz w:val="24"/>
        </w:rPr>
        <w:t xml:space="preserve">wypowiedziana przez Zamawiającego </w:t>
      </w:r>
      <w:r w:rsidRPr="00F9337A">
        <w:rPr>
          <w:rFonts w:ascii="Times New Roman" w:hAnsi="Times New Roman" w:cs="Times New Roman"/>
          <w:b w:val="0"/>
          <w:strike/>
          <w:sz w:val="24"/>
        </w:rPr>
        <w:t>w trybie natychmiastowym  po trzeciej pisemnej reklamacji dot</w:t>
      </w:r>
      <w:r w:rsidR="00B11E2C" w:rsidRPr="00F9337A">
        <w:rPr>
          <w:rFonts w:ascii="Times New Roman" w:hAnsi="Times New Roman" w:cs="Times New Roman"/>
          <w:b w:val="0"/>
          <w:strike/>
          <w:sz w:val="24"/>
        </w:rPr>
        <w:t>yczących w szczególności:</w:t>
      </w:r>
      <w:r w:rsidRPr="00F9337A">
        <w:rPr>
          <w:rFonts w:ascii="Times New Roman" w:hAnsi="Times New Roman" w:cs="Times New Roman"/>
          <w:b w:val="0"/>
          <w:strike/>
          <w:sz w:val="24"/>
        </w:rPr>
        <w:t xml:space="preserve"> </w:t>
      </w:r>
    </w:p>
    <w:p w14:paraId="028DCF71" w14:textId="77777777" w:rsidR="00B11E2C" w:rsidRPr="00F9337A" w:rsidRDefault="00A926F7" w:rsidP="00B11E2C">
      <w:pPr>
        <w:pStyle w:val="Tekstpodstawowywcity2"/>
        <w:numPr>
          <w:ilvl w:val="0"/>
          <w:numId w:val="13"/>
        </w:numPr>
        <w:rPr>
          <w:rFonts w:ascii="Times New Roman" w:hAnsi="Times New Roman" w:cs="Times New Roman"/>
          <w:b w:val="0"/>
          <w:strike/>
          <w:sz w:val="24"/>
        </w:rPr>
      </w:pPr>
      <w:r w:rsidRPr="00F9337A">
        <w:rPr>
          <w:rFonts w:ascii="Times New Roman" w:hAnsi="Times New Roman" w:cs="Times New Roman"/>
          <w:b w:val="0"/>
          <w:strike/>
          <w:sz w:val="24"/>
        </w:rPr>
        <w:t>jakości dostarczanych materiałów eksploatacyjnych</w:t>
      </w:r>
      <w:r w:rsidR="00B11E2C" w:rsidRPr="00F9337A">
        <w:rPr>
          <w:rFonts w:ascii="Times New Roman" w:hAnsi="Times New Roman" w:cs="Times New Roman"/>
          <w:b w:val="0"/>
          <w:strike/>
          <w:sz w:val="24"/>
        </w:rPr>
        <w:t>,</w:t>
      </w:r>
    </w:p>
    <w:p w14:paraId="224E3E7B" w14:textId="70031662" w:rsidR="00F9337A" w:rsidRPr="00F9337A" w:rsidRDefault="00B11E2C" w:rsidP="00F9337A">
      <w:pPr>
        <w:pStyle w:val="Tekstpodstawowywcity2"/>
        <w:numPr>
          <w:ilvl w:val="0"/>
          <w:numId w:val="13"/>
        </w:numPr>
        <w:rPr>
          <w:rFonts w:ascii="Times New Roman" w:hAnsi="Times New Roman" w:cs="Times New Roman"/>
          <w:b w:val="0"/>
          <w:strike/>
          <w:sz w:val="24"/>
        </w:rPr>
      </w:pPr>
      <w:r w:rsidRPr="00F9337A">
        <w:rPr>
          <w:rFonts w:ascii="Times New Roman" w:hAnsi="Times New Roman" w:cs="Times New Roman"/>
          <w:b w:val="0"/>
          <w:strike/>
          <w:sz w:val="24"/>
        </w:rPr>
        <w:t>terminu dostaw zamawianych materiałów eksploatacyjnych</w:t>
      </w:r>
      <w:r w:rsidR="00826AF9" w:rsidRPr="00F9337A">
        <w:rPr>
          <w:rFonts w:ascii="Times New Roman" w:hAnsi="Times New Roman" w:cs="Times New Roman"/>
          <w:b w:val="0"/>
          <w:strike/>
          <w:sz w:val="24"/>
        </w:rPr>
        <w:t>,</w:t>
      </w:r>
    </w:p>
    <w:p w14:paraId="32603ADC" w14:textId="20253FAB" w:rsidR="00F9337A" w:rsidRDefault="00F9337A" w:rsidP="00F9337A">
      <w:pPr>
        <w:pStyle w:val="Tekstpodstawowywcity2"/>
        <w:rPr>
          <w:rFonts w:ascii="Times New Roman" w:hAnsi="Times New Roman" w:cs="Times New Roman"/>
          <w:b w:val="0"/>
          <w:sz w:val="24"/>
        </w:rPr>
      </w:pPr>
      <w:r w:rsidRPr="00F9337A">
        <w:rPr>
          <w:rFonts w:ascii="Times New Roman" w:hAnsi="Times New Roman" w:cs="Times New Roman"/>
          <w:b w:val="0"/>
          <w:color w:val="FF0000"/>
          <w:sz w:val="24"/>
        </w:rPr>
        <w:t xml:space="preserve">ZMIANA (19.05.2023 r.) </w:t>
      </w:r>
    </w:p>
    <w:p w14:paraId="1676D236" w14:textId="77777777" w:rsidR="00F9337A" w:rsidRPr="00E633B1" w:rsidRDefault="00F9337A" w:rsidP="00F9337A">
      <w:pPr>
        <w:pStyle w:val="Akapitzlist"/>
        <w:numPr>
          <w:ilvl w:val="0"/>
          <w:numId w:val="21"/>
        </w:numPr>
        <w:tabs>
          <w:tab w:val="left" w:pos="360"/>
        </w:tabs>
        <w:autoSpaceDE w:val="0"/>
        <w:autoSpaceDN w:val="0"/>
        <w:ind w:left="851" w:hanging="567"/>
        <w:jc w:val="both"/>
      </w:pPr>
      <w:r w:rsidRPr="00E633B1">
        <w:t xml:space="preserve">Umowa może być wypowiedziana przez Zamawiającego w trybie natychmiastowym bez okresu  wypowiedzenia w przypadku nieprzestrzegania przez  Wykonawcę  postanowień  § 2 pkt 2 i 3. Wypowiedzenie </w:t>
      </w:r>
      <w:r>
        <w:t xml:space="preserve">powinno zawierać uzasadnienie dokonanej czynności i </w:t>
      </w:r>
      <w:r w:rsidRPr="00E633B1">
        <w:t>zachowa</w:t>
      </w:r>
      <w:r>
        <w:t xml:space="preserve">ć </w:t>
      </w:r>
      <w:r w:rsidRPr="00E633B1">
        <w:t>formę pisemną</w:t>
      </w:r>
      <w:r>
        <w:t>.</w:t>
      </w:r>
      <w:r w:rsidRPr="00E633B1">
        <w:t xml:space="preserve"> </w:t>
      </w:r>
    </w:p>
    <w:p w14:paraId="676B10E5" w14:textId="75AEF3BE" w:rsidR="00F9337A" w:rsidRPr="00447678" w:rsidRDefault="00F9337A" w:rsidP="00F9337A">
      <w:pPr>
        <w:pStyle w:val="Akapitzlist"/>
        <w:numPr>
          <w:ilvl w:val="0"/>
          <w:numId w:val="21"/>
        </w:numPr>
        <w:spacing w:after="160" w:line="259" w:lineRule="auto"/>
        <w:ind w:left="851" w:hanging="567"/>
        <w:jc w:val="both"/>
        <w:rPr>
          <w:i/>
          <w:iCs/>
        </w:rPr>
      </w:pPr>
      <w:r w:rsidRPr="00E633B1">
        <w:t>Zamawiający jest uprawniony do odstąpienia od umowy w</w:t>
      </w:r>
      <w:r w:rsidRPr="00447678">
        <w:t xml:space="preserve"> całości lub w części, z</w:t>
      </w:r>
      <w:r>
        <w:t> </w:t>
      </w:r>
      <w:r w:rsidRPr="00447678">
        <w:t>przyczyn leżących po stronie Wykonawcy</w:t>
      </w:r>
      <w:r>
        <w:t xml:space="preserve"> i może być dokonane </w:t>
      </w:r>
      <w:r w:rsidRPr="00447678">
        <w:t>w</w:t>
      </w:r>
      <w:r>
        <w:t> </w:t>
      </w:r>
      <w:r w:rsidRPr="00447678">
        <w:t>następujących przypadkach:</w:t>
      </w:r>
    </w:p>
    <w:p w14:paraId="117412A3" w14:textId="77777777" w:rsidR="00F9337A" w:rsidRPr="00E633B1" w:rsidRDefault="00F9337A" w:rsidP="00F9337A">
      <w:pPr>
        <w:pStyle w:val="Akapitzlist"/>
        <w:numPr>
          <w:ilvl w:val="1"/>
          <w:numId w:val="21"/>
        </w:numPr>
        <w:tabs>
          <w:tab w:val="left" w:pos="993"/>
          <w:tab w:val="left" w:pos="1418"/>
        </w:tabs>
        <w:spacing w:after="160" w:line="259" w:lineRule="auto"/>
        <w:ind w:left="851" w:hanging="284"/>
        <w:jc w:val="both"/>
      </w:pPr>
      <w:r w:rsidRPr="00447678">
        <w:rPr>
          <w:rStyle w:val="markedcontent"/>
        </w:rPr>
        <w:t>jeżeli Wykonawca nie wykonuje lub nienależycie</w:t>
      </w:r>
      <w:r w:rsidRPr="00447678">
        <w:t xml:space="preserve"> </w:t>
      </w:r>
      <w:r w:rsidRPr="00447678">
        <w:rPr>
          <w:rStyle w:val="markedcontent"/>
        </w:rPr>
        <w:t xml:space="preserve">wykonuje umowę. </w:t>
      </w:r>
      <w:r>
        <w:rPr>
          <w:rStyle w:val="markedcontent"/>
        </w:rPr>
        <w:t xml:space="preserve"> </w:t>
      </w:r>
      <w:r w:rsidRPr="00E633B1">
        <w:rPr>
          <w:rStyle w:val="markedcontent"/>
        </w:rPr>
        <w:t>W takim przypadku Zamawiający przed odstąpieniem od umowy wezwie Wykonawcę do zmiany sposobu realizacji umowy wyznaczając mu odpowiedni termin,</w:t>
      </w:r>
      <w:r w:rsidRPr="00E633B1">
        <w:t xml:space="preserve"> </w:t>
      </w:r>
      <w:r w:rsidRPr="00E633B1">
        <w:rPr>
          <w:rStyle w:val="markedcontent"/>
        </w:rPr>
        <w:t>z</w:t>
      </w:r>
      <w:r>
        <w:rPr>
          <w:rStyle w:val="markedcontent"/>
        </w:rPr>
        <w:t> </w:t>
      </w:r>
      <w:r w:rsidRPr="00E633B1">
        <w:rPr>
          <w:rStyle w:val="markedcontent"/>
        </w:rPr>
        <w:t>zastrzeżeniem, że po upływie wyznaczonego terminu odstąpi od umowy. Odstąpienie od umowy na tej podstawie będzie możliwe w terminie 7 dni licząc od dnia bezskutecznego upływu wyznaczonego</w:t>
      </w:r>
      <w:r w:rsidRPr="00E633B1">
        <w:t xml:space="preserve"> </w:t>
      </w:r>
      <w:r w:rsidRPr="00E633B1">
        <w:rPr>
          <w:rStyle w:val="markedcontent"/>
        </w:rPr>
        <w:t>Wykonawcy terminu.</w:t>
      </w:r>
    </w:p>
    <w:p w14:paraId="2CFBAAD8" w14:textId="77777777" w:rsidR="00F9337A" w:rsidRPr="00447678" w:rsidRDefault="00F9337A" w:rsidP="00F9337A">
      <w:pPr>
        <w:pStyle w:val="Akapitzlist"/>
        <w:numPr>
          <w:ilvl w:val="1"/>
          <w:numId w:val="21"/>
        </w:numPr>
        <w:tabs>
          <w:tab w:val="left" w:pos="993"/>
          <w:tab w:val="left" w:pos="1418"/>
        </w:tabs>
        <w:spacing w:after="160" w:line="259" w:lineRule="auto"/>
        <w:ind w:left="851" w:hanging="284"/>
        <w:jc w:val="both"/>
      </w:pPr>
      <w:r w:rsidRPr="00447678">
        <w:t xml:space="preserve">jeśli Wykonawca nie dokonał wymieniany wadliwych </w:t>
      </w:r>
      <w:r>
        <w:t xml:space="preserve">produktów </w:t>
      </w:r>
      <w:r w:rsidRPr="00447678">
        <w:t xml:space="preserve">w terminie określonym </w:t>
      </w:r>
      <w:r w:rsidRPr="00447678">
        <w:rPr>
          <w:i/>
          <w:iCs/>
        </w:rPr>
        <w:t xml:space="preserve"> </w:t>
      </w:r>
      <w:r w:rsidRPr="00447678">
        <w:t>§  4 ust</w:t>
      </w:r>
      <w:r>
        <w:t>.</w:t>
      </w:r>
      <w:r w:rsidRPr="00447678">
        <w:t xml:space="preserve"> 8</w:t>
      </w:r>
      <w:r>
        <w:t>,</w:t>
      </w:r>
      <w:r w:rsidRPr="00447678">
        <w:t xml:space="preserve"> pkt 1,  a nadto nie dokonał </w:t>
      </w:r>
      <w:r>
        <w:t xml:space="preserve">ich </w:t>
      </w:r>
      <w:r w:rsidRPr="00447678">
        <w:t>wymiany</w:t>
      </w:r>
      <w:r>
        <w:t xml:space="preserve"> w terminie 14 dni </w:t>
      </w:r>
      <w:r w:rsidRPr="00447678">
        <w:t xml:space="preserve">pomimo skierowanego do Wykonawcy pisemnego wezwania do wymiany tonerów pod rygorem </w:t>
      </w:r>
      <w:r>
        <w:t xml:space="preserve">odstąpienia od </w:t>
      </w:r>
      <w:r w:rsidRPr="00447678">
        <w:t>umowy;</w:t>
      </w:r>
    </w:p>
    <w:p w14:paraId="4DD5D9B7" w14:textId="77777777" w:rsidR="00F9337A" w:rsidRPr="00447678" w:rsidRDefault="00F9337A" w:rsidP="00F9337A">
      <w:pPr>
        <w:pStyle w:val="Akapitzlist"/>
        <w:numPr>
          <w:ilvl w:val="1"/>
          <w:numId w:val="21"/>
        </w:numPr>
        <w:tabs>
          <w:tab w:val="left" w:pos="993"/>
          <w:tab w:val="left" w:pos="1418"/>
        </w:tabs>
        <w:spacing w:after="160" w:line="259" w:lineRule="auto"/>
        <w:ind w:left="851" w:hanging="284"/>
        <w:jc w:val="both"/>
      </w:pPr>
      <w:r w:rsidRPr="00447678">
        <w:t xml:space="preserve">gdy ilość wadliwych tonerów zgłoszonych Wykonawcy reklamacją, o której mowa w § 8 </w:t>
      </w:r>
      <w:r>
        <w:t xml:space="preserve">ust. 2, </w:t>
      </w:r>
      <w:r w:rsidRPr="00447678">
        <w:t xml:space="preserve"> przekroczy </w:t>
      </w:r>
      <w:r>
        <w:t>3</w:t>
      </w:r>
      <w:r w:rsidRPr="00447678">
        <w:t>0 % wszystkich tonerów wymienionych w</w:t>
      </w:r>
      <w:r>
        <w:t> </w:t>
      </w:r>
      <w:r w:rsidRPr="00447678">
        <w:t xml:space="preserve"> Wykazie cen jednostkowych - Załącznik nr 1 do umowy</w:t>
      </w:r>
      <w:r>
        <w:t>;</w:t>
      </w:r>
    </w:p>
    <w:p w14:paraId="200E12A1" w14:textId="77777777" w:rsidR="00F9337A" w:rsidRPr="00447678" w:rsidRDefault="00F9337A" w:rsidP="00F9337A">
      <w:pPr>
        <w:pStyle w:val="Akapitzlist"/>
        <w:numPr>
          <w:ilvl w:val="1"/>
          <w:numId w:val="21"/>
        </w:numPr>
        <w:tabs>
          <w:tab w:val="left" w:pos="993"/>
          <w:tab w:val="left" w:pos="1418"/>
        </w:tabs>
        <w:spacing w:after="160" w:line="259" w:lineRule="auto"/>
        <w:ind w:left="851" w:hanging="284"/>
        <w:jc w:val="both"/>
      </w:pPr>
      <w:r w:rsidRPr="00447678">
        <w:t>jeśli dostarczane</w:t>
      </w:r>
      <w:r>
        <w:t xml:space="preserve"> produkty</w:t>
      </w:r>
      <w:r w:rsidRPr="00447678">
        <w:t xml:space="preserve"> będą niezgodne</w:t>
      </w:r>
      <w:r>
        <w:t xml:space="preserve"> </w:t>
      </w:r>
      <w:r w:rsidRPr="00447678">
        <w:t>asortymentem określonym w</w:t>
      </w:r>
      <w:r>
        <w:t xml:space="preserve"> zamówieniu Zamawiającego odnoszącym się do przedmiotów wymienionych w </w:t>
      </w:r>
      <w:r w:rsidRPr="00447678">
        <w:t>Wykaz</w:t>
      </w:r>
      <w:r>
        <w:t>ie</w:t>
      </w:r>
      <w:r w:rsidRPr="00447678">
        <w:t xml:space="preserve"> cen jednostkowych - Załączniku nr 1 do umowy i Wykonawca na wezwanie Zamawiającego odmówi ich wymiany na zgodny z zamówi</w:t>
      </w:r>
      <w:r>
        <w:t>eniem i umową</w:t>
      </w:r>
      <w:r w:rsidRPr="00447678">
        <w:t xml:space="preserve">. </w:t>
      </w:r>
      <w:r>
        <w:t xml:space="preserve">Odstąpienie od umowy </w:t>
      </w:r>
      <w:r w:rsidRPr="00447678">
        <w:t xml:space="preserve">na tej podstawie możliwe będzie w terminie </w:t>
      </w:r>
      <w:r>
        <w:t>7</w:t>
      </w:r>
      <w:r w:rsidRPr="00447678">
        <w:t xml:space="preserve"> dni </w:t>
      </w:r>
      <w:r>
        <w:t xml:space="preserve">licząc od </w:t>
      </w:r>
      <w:r w:rsidRPr="00447678">
        <w:t xml:space="preserve">dnia otrzymania przez Zamawiającego informacji o odmowie wymiany niezgodnych </w:t>
      </w:r>
      <w:r>
        <w:t xml:space="preserve">produktów </w:t>
      </w:r>
      <w:r w:rsidRPr="00447678">
        <w:t>na zgodny z zamówieniem i umową</w:t>
      </w:r>
      <w:r>
        <w:t xml:space="preserve"> lub nieudzielenie odpowiedzi w terminie 7 dni;</w:t>
      </w:r>
    </w:p>
    <w:p w14:paraId="56ED7976" w14:textId="77777777" w:rsidR="00F9337A" w:rsidRPr="00447678" w:rsidRDefault="00F9337A" w:rsidP="00F9337A">
      <w:pPr>
        <w:pStyle w:val="Akapitzlist"/>
        <w:numPr>
          <w:ilvl w:val="1"/>
          <w:numId w:val="21"/>
        </w:numPr>
        <w:tabs>
          <w:tab w:val="left" w:pos="993"/>
          <w:tab w:val="left" w:pos="1418"/>
        </w:tabs>
        <w:spacing w:after="160" w:line="259" w:lineRule="auto"/>
        <w:ind w:left="851" w:hanging="284"/>
        <w:jc w:val="both"/>
      </w:pPr>
      <w:r w:rsidRPr="00447678">
        <w:t>jeśli Wykonawca nie wyraż</w:t>
      </w:r>
      <w:r>
        <w:t xml:space="preserve">a </w:t>
      </w:r>
      <w:r w:rsidRPr="00447678">
        <w:t xml:space="preserve"> zgody na </w:t>
      </w:r>
      <w:r>
        <w:t xml:space="preserve">dokonanie </w:t>
      </w:r>
      <w:r w:rsidRPr="00447678">
        <w:t>odbi</w:t>
      </w:r>
      <w:r>
        <w:t>o</w:t>
      </w:r>
      <w:r w:rsidRPr="00447678">
        <w:t>r</w:t>
      </w:r>
      <w:r>
        <w:t>u</w:t>
      </w:r>
      <w:r w:rsidRPr="00447678">
        <w:t xml:space="preserve"> zużytych pojemników </w:t>
      </w:r>
      <w:r>
        <w:t xml:space="preserve">po </w:t>
      </w:r>
      <w:r w:rsidRPr="00447678">
        <w:t xml:space="preserve"> tusz</w:t>
      </w:r>
      <w:r>
        <w:t>ach i tonerach,</w:t>
      </w:r>
      <w:r w:rsidRPr="00447678">
        <w:t xml:space="preserve"> o który</w:t>
      </w:r>
      <w:r>
        <w:t>m</w:t>
      </w:r>
      <w:r w:rsidRPr="00447678">
        <w:t xml:space="preserve"> mowa w § 1 ust. 4 niniejszej umowy. </w:t>
      </w:r>
      <w:r>
        <w:t>Odstąpienie od umowy n</w:t>
      </w:r>
      <w:r w:rsidRPr="00447678">
        <w:t>a tej podstawie możliwe będzie w</w:t>
      </w:r>
      <w:r>
        <w:t> </w:t>
      </w:r>
      <w:r w:rsidRPr="00447678">
        <w:t xml:space="preserve">terminie </w:t>
      </w:r>
      <w:r>
        <w:t xml:space="preserve">7 dni licząc </w:t>
      </w:r>
      <w:r w:rsidRPr="00447678">
        <w:t xml:space="preserve">od dnia otrzymania przez Zamawiającego informacji o odmowie odbioru zużytych </w:t>
      </w:r>
      <w:r>
        <w:t>pojemników lub nieudzielenia odpowiedzi w terminie 7 dni;</w:t>
      </w:r>
      <w:r w:rsidRPr="00447678">
        <w:t xml:space="preserve"> </w:t>
      </w:r>
    </w:p>
    <w:p w14:paraId="5FEBBEB4" w14:textId="3D0306FB" w:rsidR="00F9337A" w:rsidRPr="00F9337A" w:rsidRDefault="00F9337A" w:rsidP="00F9337A">
      <w:pPr>
        <w:pStyle w:val="Akapitzlist"/>
        <w:numPr>
          <w:ilvl w:val="1"/>
          <w:numId w:val="21"/>
        </w:numPr>
        <w:tabs>
          <w:tab w:val="left" w:pos="993"/>
          <w:tab w:val="left" w:pos="1418"/>
        </w:tabs>
        <w:spacing w:after="160" w:line="259" w:lineRule="auto"/>
        <w:ind w:left="851" w:hanging="284"/>
        <w:jc w:val="both"/>
      </w:pPr>
      <w:r w:rsidRPr="00447678">
        <w:t xml:space="preserve">jeśli dostarczane produkty nie będą spełniały wymogu określonego w  § 4 ust. 6 niniejszej umowy. </w:t>
      </w:r>
      <w:r>
        <w:t xml:space="preserve">Odstąpienie od </w:t>
      </w:r>
      <w:r w:rsidRPr="00447678">
        <w:t>umowy na tej podstawie możliwe będzie w</w:t>
      </w:r>
      <w:r>
        <w:t> </w:t>
      </w:r>
      <w:r w:rsidRPr="00447678">
        <w:t xml:space="preserve">terminie </w:t>
      </w:r>
      <w:r>
        <w:t>7</w:t>
      </w:r>
      <w:r w:rsidRPr="00447678">
        <w:t xml:space="preserve"> dni </w:t>
      </w:r>
      <w:r>
        <w:t>licząc</w:t>
      </w:r>
      <w:r w:rsidRPr="00447678">
        <w:t xml:space="preserve"> od dnia otrzymania przez Zamawiającego informacji o</w:t>
      </w:r>
      <w:r>
        <w:t> </w:t>
      </w:r>
      <w:r w:rsidRPr="00447678">
        <w:t xml:space="preserve">odmowie uzupełnienia braków, lub </w:t>
      </w:r>
      <w:r>
        <w:t>nieudzielenie odpowiedzi w terminie 7 dni.</w:t>
      </w:r>
      <w:r w:rsidRPr="00447678">
        <w:t xml:space="preserve"> </w:t>
      </w:r>
    </w:p>
    <w:p w14:paraId="015773FC" w14:textId="77777777" w:rsidR="00A926F7" w:rsidRPr="006D32C8" w:rsidRDefault="006D32C8" w:rsidP="00F9337A">
      <w:pPr>
        <w:pStyle w:val="Tekstpodstawowywcity2"/>
        <w:numPr>
          <w:ilvl w:val="0"/>
          <w:numId w:val="6"/>
        </w:numPr>
        <w:tabs>
          <w:tab w:val="num" w:pos="709"/>
        </w:tabs>
        <w:ind w:left="709" w:hanging="284"/>
        <w:rPr>
          <w:rFonts w:ascii="Times New Roman" w:hAnsi="Times New Roman" w:cs="Times New Roman"/>
          <w:b w:val="0"/>
          <w:sz w:val="24"/>
        </w:rPr>
      </w:pPr>
      <w:r w:rsidRPr="006D32C8">
        <w:rPr>
          <w:rFonts w:ascii="Times New Roman" w:hAnsi="Times New Roman" w:cs="Times New Roman"/>
          <w:b w:val="0"/>
          <w:sz w:val="24"/>
        </w:rPr>
        <w:t>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‐ w terminie 30 dni od dnia powzięcia wiadomości o tych okolicznościach.</w:t>
      </w:r>
    </w:p>
    <w:p w14:paraId="1309461E" w14:textId="77777777" w:rsidR="009E56BB" w:rsidRDefault="009E56BB" w:rsidP="00A926F7">
      <w:pPr>
        <w:jc w:val="center"/>
      </w:pPr>
    </w:p>
    <w:p w14:paraId="7DC6D41B" w14:textId="77777777" w:rsidR="00F9337A" w:rsidRDefault="00F9337A" w:rsidP="00A926F7">
      <w:pPr>
        <w:jc w:val="center"/>
      </w:pPr>
    </w:p>
    <w:p w14:paraId="3022AF5A" w14:textId="77777777" w:rsidR="00F9337A" w:rsidRDefault="00F9337A" w:rsidP="00A926F7">
      <w:pPr>
        <w:jc w:val="center"/>
      </w:pPr>
    </w:p>
    <w:p w14:paraId="525B3029" w14:textId="77777777" w:rsidR="00F9337A" w:rsidRDefault="00F9337A" w:rsidP="00A926F7">
      <w:pPr>
        <w:jc w:val="center"/>
      </w:pPr>
    </w:p>
    <w:p w14:paraId="65D3AFE2" w14:textId="0F53636C" w:rsidR="00A926F7" w:rsidRDefault="00A926F7" w:rsidP="00F9337A">
      <w:pPr>
        <w:jc w:val="center"/>
      </w:pPr>
      <w:r>
        <w:t>§ 8</w:t>
      </w:r>
    </w:p>
    <w:p w14:paraId="050F6548" w14:textId="77777777" w:rsidR="00A926F7" w:rsidRDefault="00A926F7" w:rsidP="00A926F7">
      <w:pPr>
        <w:numPr>
          <w:ilvl w:val="0"/>
          <w:numId w:val="7"/>
        </w:numPr>
        <w:tabs>
          <w:tab w:val="left" w:pos="1"/>
          <w:tab w:val="num" w:pos="540"/>
        </w:tabs>
        <w:ind w:left="540" w:hanging="256"/>
        <w:jc w:val="both"/>
      </w:pPr>
      <w:r>
        <w:t xml:space="preserve">Wykonawca udziela gwarancji na prawidłowe funkcjonowanie dostarczonych </w:t>
      </w:r>
      <w:r w:rsidRPr="00CE3C2A">
        <w:rPr>
          <w:bCs/>
        </w:rPr>
        <w:t>materiałów eksploatacyjnych do drukarek i kserokopiarek</w:t>
      </w:r>
      <w:r>
        <w:t xml:space="preserve"> przez okres </w:t>
      </w:r>
      <w:r>
        <w:rPr>
          <w:b/>
        </w:rPr>
        <w:t>12 miesięcy</w:t>
      </w:r>
      <w:r>
        <w:t xml:space="preserve"> licząc do dnia dostawy. </w:t>
      </w:r>
    </w:p>
    <w:p w14:paraId="3AAD33CD" w14:textId="77777777" w:rsidR="00A926F7" w:rsidRDefault="00A926F7" w:rsidP="00A926F7">
      <w:pPr>
        <w:numPr>
          <w:ilvl w:val="0"/>
          <w:numId w:val="7"/>
        </w:numPr>
        <w:tabs>
          <w:tab w:val="left" w:pos="1"/>
          <w:tab w:val="num" w:pos="540"/>
        </w:tabs>
        <w:ind w:left="540" w:hanging="256"/>
        <w:jc w:val="both"/>
      </w:pPr>
      <w:r>
        <w:t>W przypadku nieprawidłowego funkcjonowania dostarczonych produktów w okresie objętym gwarancją lub dostarczenia produktów niezgodnie z zamówieniem Zamawiający przekaże Wykonawcy wadliwy produkt z pismem reklamacyjnym.</w:t>
      </w:r>
    </w:p>
    <w:p w14:paraId="21A9259A" w14:textId="77777777" w:rsidR="00AE7629" w:rsidRDefault="00A926F7" w:rsidP="00A926F7">
      <w:pPr>
        <w:numPr>
          <w:ilvl w:val="0"/>
          <w:numId w:val="7"/>
        </w:numPr>
        <w:tabs>
          <w:tab w:val="left" w:pos="1"/>
          <w:tab w:val="num" w:pos="540"/>
        </w:tabs>
        <w:ind w:left="540" w:hanging="256"/>
        <w:jc w:val="both"/>
      </w:pPr>
      <w:r>
        <w:t xml:space="preserve"> </w:t>
      </w:r>
      <w:r w:rsidR="00B11E2C">
        <w:t xml:space="preserve">W przypadku ujawnienia w okresie gwarancji wad materiałów eksploatacyjnych, Wykonawca zobowiązany </w:t>
      </w:r>
      <w:r w:rsidR="00AE7629">
        <w:t>będzie do bezpłatnej ich w</w:t>
      </w:r>
      <w:r w:rsidR="00B11E2C">
        <w:t>ymiany na nowe, wolne od wad, w</w:t>
      </w:r>
      <w:r w:rsidR="00AE7629">
        <w:t> </w:t>
      </w:r>
      <w:r w:rsidR="00B11E2C">
        <w:t>terminie nie dłuższym niż 3</w:t>
      </w:r>
      <w:r w:rsidR="00AE7629">
        <w:t>0</w:t>
      </w:r>
      <w:r w:rsidR="00B11E2C">
        <w:t xml:space="preserve"> dni robocze </w:t>
      </w:r>
      <w:r w:rsidR="00AE7629">
        <w:t xml:space="preserve">od dnia zgłoszenia przez Zamawiającego </w:t>
      </w:r>
      <w:r w:rsidR="00B11E2C">
        <w:t xml:space="preserve"> </w:t>
      </w:r>
      <w:r w:rsidR="00AE7629">
        <w:t>drogą telefoniczną lub emaile.</w:t>
      </w:r>
    </w:p>
    <w:p w14:paraId="71144E86" w14:textId="77777777" w:rsidR="00AE7629" w:rsidRDefault="00AE7629" w:rsidP="00A926F7">
      <w:pPr>
        <w:numPr>
          <w:ilvl w:val="0"/>
          <w:numId w:val="7"/>
        </w:numPr>
        <w:tabs>
          <w:tab w:val="left" w:pos="1"/>
          <w:tab w:val="num" w:pos="540"/>
        </w:tabs>
        <w:ind w:left="540" w:hanging="256"/>
        <w:jc w:val="both"/>
      </w:pPr>
      <w:r>
        <w:t xml:space="preserve">W przypadku wymiany materiałów eksploatacyjnych na nowe, wolne od wad, okres gwarancji biegnie na nowo, od daty ich odbioru.  </w:t>
      </w:r>
    </w:p>
    <w:p w14:paraId="331552C2" w14:textId="539BED06" w:rsidR="00A926F7" w:rsidRDefault="00A926F7" w:rsidP="00A926F7">
      <w:pPr>
        <w:numPr>
          <w:ilvl w:val="0"/>
          <w:numId w:val="7"/>
        </w:numPr>
        <w:tabs>
          <w:tab w:val="left" w:pos="1"/>
          <w:tab w:val="num" w:pos="540"/>
        </w:tabs>
        <w:ind w:left="540" w:hanging="256"/>
        <w:jc w:val="both"/>
      </w:pPr>
      <w:r>
        <w:t>Koszty związane z wymianą wadliwego lub niewłaściwego produktu</w:t>
      </w:r>
      <w:r w:rsidR="00826AF9">
        <w:t xml:space="preserve"> (koszty przesyłki)</w:t>
      </w:r>
      <w:r>
        <w:t xml:space="preserve"> pokrywa Wykonawca.</w:t>
      </w:r>
    </w:p>
    <w:p w14:paraId="54149B7E" w14:textId="77777777" w:rsidR="00A926F7" w:rsidRDefault="00AE7629" w:rsidP="00A926F7">
      <w:pPr>
        <w:numPr>
          <w:ilvl w:val="0"/>
          <w:numId w:val="7"/>
        </w:numPr>
        <w:tabs>
          <w:tab w:val="left" w:pos="1"/>
          <w:tab w:val="num" w:pos="540"/>
        </w:tabs>
        <w:ind w:left="540" w:hanging="256"/>
        <w:jc w:val="both"/>
      </w:pPr>
      <w:r>
        <w:t xml:space="preserve">Niniejsza umowa stanowi dokument gwarancyjny w rozumieniu przepisów Kodeksu cywilnego. </w:t>
      </w:r>
    </w:p>
    <w:p w14:paraId="359E0166" w14:textId="77777777" w:rsidR="009E56BB" w:rsidRDefault="009E56BB" w:rsidP="00CE3C2A">
      <w:pPr>
        <w:jc w:val="center"/>
      </w:pPr>
    </w:p>
    <w:p w14:paraId="09A86A9E" w14:textId="77777777" w:rsidR="00A926F7" w:rsidRDefault="00F71313" w:rsidP="00CE3C2A">
      <w:pPr>
        <w:jc w:val="center"/>
      </w:pPr>
      <w:r>
        <w:t>§ 9</w:t>
      </w:r>
    </w:p>
    <w:p w14:paraId="1D0EEA98" w14:textId="77777777" w:rsidR="00F71313" w:rsidRPr="00650ECA" w:rsidRDefault="00F71313" w:rsidP="00F71313">
      <w:pPr>
        <w:pStyle w:val="Default"/>
        <w:numPr>
          <w:ilvl w:val="3"/>
          <w:numId w:val="16"/>
        </w:numPr>
        <w:tabs>
          <w:tab w:val="clear" w:pos="2880"/>
        </w:tabs>
        <w:ind w:left="426" w:hanging="426"/>
        <w:jc w:val="both"/>
      </w:pPr>
      <w:r w:rsidRPr="00650ECA">
        <w:t>Strony postanawiają, że obowiązującą je formą odszkodowania stanowią kary umowne.</w:t>
      </w:r>
    </w:p>
    <w:p w14:paraId="604A8FBA" w14:textId="31B2E10D" w:rsidR="00CE3C2A" w:rsidRPr="00650ECA" w:rsidRDefault="00F71313" w:rsidP="00CE3C2A">
      <w:pPr>
        <w:pStyle w:val="Default"/>
        <w:numPr>
          <w:ilvl w:val="3"/>
          <w:numId w:val="16"/>
        </w:numPr>
        <w:tabs>
          <w:tab w:val="clear" w:pos="2880"/>
        </w:tabs>
        <w:ind w:left="426" w:hanging="426"/>
        <w:jc w:val="both"/>
      </w:pPr>
      <w:r w:rsidRPr="00650ECA">
        <w:t>Zamawiając</w:t>
      </w:r>
      <w:r w:rsidR="00826AF9">
        <w:t>y może naliczyć Wykonawcy k</w:t>
      </w:r>
      <w:r w:rsidRPr="00650ECA">
        <w:t>ary umowne za odstąpienie od umowy z</w:t>
      </w:r>
      <w:r w:rsidR="00826AF9">
        <w:t> </w:t>
      </w:r>
      <w:r w:rsidRPr="00650ECA">
        <w:t>przyczy</w:t>
      </w:r>
      <w:r w:rsidR="00826AF9">
        <w:t xml:space="preserve">n </w:t>
      </w:r>
      <w:r w:rsidRPr="00650ECA">
        <w:t xml:space="preserve">zależnych od Wykonawcy, w wysokości </w:t>
      </w:r>
      <w:r w:rsidR="00826AF9">
        <w:t xml:space="preserve">5 </w:t>
      </w:r>
      <w:r w:rsidRPr="00650ECA">
        <w:t>% wynagrodzenia</w:t>
      </w:r>
      <w:r w:rsidR="00E07AC9" w:rsidRPr="00650ECA">
        <w:t xml:space="preserve"> umownego brutto.</w:t>
      </w:r>
    </w:p>
    <w:p w14:paraId="2778A97D" w14:textId="36707F5F" w:rsidR="006D32C8" w:rsidRPr="00650ECA" w:rsidRDefault="006D32C8" w:rsidP="00CE3C2A">
      <w:pPr>
        <w:pStyle w:val="Default"/>
        <w:numPr>
          <w:ilvl w:val="3"/>
          <w:numId w:val="16"/>
        </w:numPr>
        <w:tabs>
          <w:tab w:val="clear" w:pos="2880"/>
        </w:tabs>
        <w:ind w:left="426" w:hanging="426"/>
        <w:jc w:val="both"/>
      </w:pPr>
      <w:r w:rsidRPr="00650ECA">
        <w:t>Zamawiający może naliczyć karę umową</w:t>
      </w:r>
      <w:r w:rsidR="00826AF9">
        <w:t>,</w:t>
      </w:r>
      <w:r w:rsidRPr="00650ECA">
        <w:t xml:space="preserve"> jeżeli opóźnienie w terminie, o którym mowa w §  4, </w:t>
      </w:r>
      <w:r w:rsidR="00650ECA">
        <w:t>ust</w:t>
      </w:r>
      <w:r w:rsidRPr="00650ECA">
        <w:t xml:space="preserve">. 2 przekroczy 5 dni roboczych, za każdy kolejny dzień opóźnienia w wysokości 1% licząc od wartości umowy brutto określonej w § 2 </w:t>
      </w:r>
      <w:r w:rsidR="00650ECA">
        <w:t>ust</w:t>
      </w:r>
      <w:r w:rsidRPr="00650ECA">
        <w:t>. 1, jednak nie więcej niż 10 % wartości brutto umowy</w:t>
      </w:r>
      <w:r w:rsidR="00E07AC9" w:rsidRPr="00650ECA">
        <w:t>.</w:t>
      </w:r>
    </w:p>
    <w:p w14:paraId="5B0AEEDC" w14:textId="77777777" w:rsidR="00E07AC9" w:rsidRPr="00650ECA" w:rsidRDefault="00E07AC9" w:rsidP="00E07AC9">
      <w:pPr>
        <w:pStyle w:val="Default"/>
        <w:numPr>
          <w:ilvl w:val="3"/>
          <w:numId w:val="16"/>
        </w:numPr>
        <w:tabs>
          <w:tab w:val="clear" w:pos="2880"/>
        </w:tabs>
        <w:ind w:left="426" w:hanging="426"/>
        <w:jc w:val="both"/>
      </w:pPr>
      <w:r w:rsidRPr="00650ECA">
        <w:t>Strony zastrzegają sobie prawo do odszkodowania uzupełniającego przenoszącego wysokość kar umownych do wysokości rzeczywiście poniesionej szkody.</w:t>
      </w:r>
    </w:p>
    <w:p w14:paraId="4D7A4E94" w14:textId="77777777" w:rsidR="00E07AC9" w:rsidRPr="00650ECA" w:rsidRDefault="00E07AC9" w:rsidP="00E07AC9">
      <w:pPr>
        <w:pStyle w:val="Default"/>
        <w:numPr>
          <w:ilvl w:val="3"/>
          <w:numId w:val="16"/>
        </w:numPr>
        <w:tabs>
          <w:tab w:val="clear" w:pos="2880"/>
        </w:tabs>
        <w:ind w:left="426" w:hanging="426"/>
        <w:jc w:val="both"/>
      </w:pPr>
      <w:r w:rsidRPr="00650ECA">
        <w:t>Dopuszcza się możliwość egzekwowania kar umownych przy rozliczeniach Stron.</w:t>
      </w:r>
    </w:p>
    <w:p w14:paraId="682569BE" w14:textId="3190A6E9" w:rsidR="00E07AC9" w:rsidRPr="00650ECA" w:rsidRDefault="00E07AC9" w:rsidP="00CE3C2A">
      <w:pPr>
        <w:pStyle w:val="Default"/>
        <w:numPr>
          <w:ilvl w:val="3"/>
          <w:numId w:val="16"/>
        </w:numPr>
        <w:tabs>
          <w:tab w:val="clear" w:pos="2880"/>
        </w:tabs>
        <w:ind w:left="426" w:hanging="426"/>
        <w:jc w:val="both"/>
        <w:rPr>
          <w:rStyle w:val="Uwydatnienie"/>
          <w:i w:val="0"/>
          <w:iCs w:val="0"/>
        </w:rPr>
      </w:pPr>
      <w:r w:rsidRPr="00650ECA">
        <w:rPr>
          <w:rStyle w:val="Uwydatnienie"/>
          <w:i w:val="0"/>
        </w:rPr>
        <w:t>Łączną maksymalną wysokość kar umownych, których mogą dochodzić strony, nie może przekroczyć 20 % wartości brutto umowy.</w:t>
      </w:r>
    </w:p>
    <w:p w14:paraId="7E568007" w14:textId="4D14B05A" w:rsidR="00E07AC9" w:rsidRPr="00650ECA" w:rsidRDefault="00E07AC9" w:rsidP="00CE3C2A">
      <w:pPr>
        <w:pStyle w:val="Default"/>
        <w:numPr>
          <w:ilvl w:val="3"/>
          <w:numId w:val="16"/>
        </w:numPr>
        <w:tabs>
          <w:tab w:val="clear" w:pos="2880"/>
        </w:tabs>
        <w:ind w:left="426" w:hanging="426"/>
        <w:jc w:val="both"/>
      </w:pPr>
      <w:r w:rsidRPr="00650ECA">
        <w:t xml:space="preserve">Jeśli </w:t>
      </w:r>
      <w:r w:rsidR="00C10CD2">
        <w:t>W</w:t>
      </w:r>
      <w:r w:rsidRPr="00650ECA">
        <w:t xml:space="preserve">ykonawca wykaże negatywny wpływ </w:t>
      </w:r>
      <w:r w:rsidR="00C10CD2">
        <w:t xml:space="preserve">okoliczności </w:t>
      </w:r>
      <w:r w:rsidRPr="00650ECA">
        <w:t>na wykonywanie umowy, skutkujący np. nieprawidłowym wykonywaniem umowy, opóźnieniem w wykonaniu umowy albo niemożliwością wykonania poszczególnych obowiązków umownych, zamawiający może nie naliczyć mu kar umownych przewidzianych umową lub obniżyć ich wysokość.</w:t>
      </w:r>
    </w:p>
    <w:p w14:paraId="577A7CDC" w14:textId="77777777" w:rsidR="00650ECA" w:rsidRPr="00650ECA" w:rsidRDefault="00E07AC9" w:rsidP="00CE3C2A">
      <w:pPr>
        <w:pStyle w:val="Default"/>
        <w:numPr>
          <w:ilvl w:val="3"/>
          <w:numId w:val="16"/>
        </w:numPr>
        <w:tabs>
          <w:tab w:val="clear" w:pos="2880"/>
        </w:tabs>
        <w:ind w:left="426" w:hanging="426"/>
        <w:jc w:val="both"/>
        <w:rPr>
          <w:rStyle w:val="markedcontent"/>
        </w:rPr>
      </w:pPr>
      <w:r w:rsidRPr="00650ECA">
        <w:rPr>
          <w:rStyle w:val="markedcontent"/>
        </w:rPr>
        <w:t>Niezwłocznie po stwierdzeniu przez Zamawiającego przekroczenia obowiązków</w:t>
      </w:r>
      <w:r w:rsidRPr="00650ECA">
        <w:br/>
      </w:r>
      <w:r w:rsidRPr="00650ECA">
        <w:rPr>
          <w:rStyle w:val="markedcontent"/>
        </w:rPr>
        <w:t>umownych, Zamawiający poinformuje pisemnie Wykonawcę o poczynionych ustaleniach.</w:t>
      </w:r>
    </w:p>
    <w:p w14:paraId="1114E88E" w14:textId="77777777" w:rsidR="00650ECA" w:rsidRDefault="00E07AC9" w:rsidP="00CE3C2A">
      <w:pPr>
        <w:pStyle w:val="Default"/>
        <w:numPr>
          <w:ilvl w:val="3"/>
          <w:numId w:val="16"/>
        </w:numPr>
        <w:tabs>
          <w:tab w:val="clear" w:pos="2880"/>
        </w:tabs>
        <w:ind w:left="426" w:hanging="426"/>
        <w:jc w:val="both"/>
        <w:rPr>
          <w:rStyle w:val="markedcontent"/>
        </w:rPr>
      </w:pPr>
      <w:r w:rsidRPr="00650ECA">
        <w:rPr>
          <w:rStyle w:val="markedcontent"/>
        </w:rPr>
        <w:t>Wykonawca w terminie do 5 dni roboczych od dnia otrzymania zawiadomienia</w:t>
      </w:r>
      <w:r w:rsidRPr="00650ECA">
        <w:br/>
      </w:r>
      <w:r w:rsidRPr="00650ECA">
        <w:rPr>
          <w:rStyle w:val="markedcontent"/>
        </w:rPr>
        <w:t xml:space="preserve">określonego w pkt </w:t>
      </w:r>
      <w:r w:rsidR="00650ECA" w:rsidRPr="00650ECA">
        <w:rPr>
          <w:rStyle w:val="markedcontent"/>
        </w:rPr>
        <w:t>8</w:t>
      </w:r>
      <w:r w:rsidRPr="00650ECA">
        <w:rPr>
          <w:rStyle w:val="markedcontent"/>
        </w:rPr>
        <w:t xml:space="preserve"> ma prawo złożyć pisemny wniosek do Zamawiającego o odstąpienie</w:t>
      </w:r>
      <w:r w:rsidRPr="00650ECA">
        <w:br/>
      </w:r>
      <w:r w:rsidRPr="00650ECA">
        <w:rPr>
          <w:rStyle w:val="markedcontent"/>
        </w:rPr>
        <w:t>od naliczenia i egzekwowania kar umownych wraz z uzasadnieniem.</w:t>
      </w:r>
      <w:r w:rsidRPr="00650ECA">
        <w:br/>
      </w:r>
      <w:r w:rsidRPr="00650ECA">
        <w:rPr>
          <w:rStyle w:val="markedcontent"/>
        </w:rPr>
        <w:t>Zamawiający zastrzega, że po przekroczeniu ww. 5 dniowego terminu Wykonawca</w:t>
      </w:r>
      <w:r w:rsidRPr="00650ECA">
        <w:br/>
      </w:r>
      <w:r w:rsidRPr="00650ECA">
        <w:rPr>
          <w:rStyle w:val="markedcontent"/>
        </w:rPr>
        <w:t>poprzez „milczącą zgodę” akceptuje zarzuty Zamawiającego i poddaje się nałożonej karze.</w:t>
      </w:r>
    </w:p>
    <w:p w14:paraId="77919457" w14:textId="77777777" w:rsidR="00DA3E34" w:rsidRPr="00650ECA" w:rsidRDefault="00DA3E34" w:rsidP="00DA3E34">
      <w:pPr>
        <w:pStyle w:val="Default"/>
        <w:ind w:left="426"/>
        <w:jc w:val="both"/>
        <w:rPr>
          <w:rStyle w:val="markedcontent"/>
        </w:rPr>
      </w:pPr>
    </w:p>
    <w:p w14:paraId="13EFF509" w14:textId="65789C6D" w:rsidR="00995279" w:rsidRPr="00650ECA" w:rsidRDefault="00E07AC9" w:rsidP="00995279">
      <w:pPr>
        <w:pStyle w:val="Default"/>
        <w:numPr>
          <w:ilvl w:val="3"/>
          <w:numId w:val="16"/>
        </w:numPr>
        <w:tabs>
          <w:tab w:val="clear" w:pos="2880"/>
        </w:tabs>
        <w:ind w:left="426" w:hanging="426"/>
        <w:jc w:val="both"/>
        <w:rPr>
          <w:rStyle w:val="markedcontent"/>
        </w:rPr>
      </w:pPr>
      <w:r w:rsidRPr="00650ECA">
        <w:rPr>
          <w:rStyle w:val="markedcontent"/>
        </w:rPr>
        <w:t xml:space="preserve">Zamawiający zastrzega, że Wykonawcy przysługuje prawo do wystąpienia z wnioskiem </w:t>
      </w:r>
      <w:r w:rsidRPr="00C10CD2">
        <w:t>o</w:t>
      </w:r>
      <w:r w:rsidR="00C10CD2">
        <w:t> </w:t>
      </w:r>
      <w:r w:rsidRPr="00C10CD2">
        <w:t>odstąpienie</w:t>
      </w:r>
      <w:r w:rsidRPr="00650ECA">
        <w:rPr>
          <w:rStyle w:val="markedcontent"/>
        </w:rPr>
        <w:t xml:space="preserve"> od naliczania kar umownych tylko raz w odniesieniu do konkretnego</w:t>
      </w:r>
      <w:r w:rsidRPr="00650ECA">
        <w:br/>
      </w:r>
      <w:r w:rsidRPr="00650ECA">
        <w:rPr>
          <w:rStyle w:val="markedcontent"/>
        </w:rPr>
        <w:t>przypadku, co oznacza, że powtórny wniosek w tej samej sprawie nie zostanie rozpoznany</w:t>
      </w:r>
      <w:r w:rsidRPr="00650ECA">
        <w:br/>
      </w:r>
      <w:r w:rsidRPr="00650ECA">
        <w:rPr>
          <w:rStyle w:val="markedcontent"/>
        </w:rPr>
        <w:t>przez Zamawiającego i automatycznie odrzucony.</w:t>
      </w:r>
    </w:p>
    <w:p w14:paraId="7798190E" w14:textId="77777777" w:rsidR="00E07AC9" w:rsidRPr="00650ECA" w:rsidRDefault="00E07AC9" w:rsidP="00CE3C2A">
      <w:pPr>
        <w:pStyle w:val="Default"/>
        <w:numPr>
          <w:ilvl w:val="3"/>
          <w:numId w:val="16"/>
        </w:numPr>
        <w:tabs>
          <w:tab w:val="clear" w:pos="2880"/>
        </w:tabs>
        <w:ind w:left="426" w:hanging="426"/>
        <w:jc w:val="both"/>
      </w:pPr>
      <w:r w:rsidRPr="00650ECA">
        <w:rPr>
          <w:rStyle w:val="markedcontent"/>
        </w:rPr>
        <w:t>Zamawiający w terminie do 5 dni roboczych od dnia otrzymania wniosku Wykonawcy</w:t>
      </w:r>
      <w:r w:rsidRPr="00650ECA">
        <w:br/>
      </w:r>
      <w:r w:rsidRPr="00650ECA">
        <w:rPr>
          <w:rStyle w:val="markedcontent"/>
        </w:rPr>
        <w:t xml:space="preserve">określonego w </w:t>
      </w:r>
      <w:r w:rsidR="00650ECA">
        <w:rPr>
          <w:rStyle w:val="markedcontent"/>
        </w:rPr>
        <w:t>ust.</w:t>
      </w:r>
      <w:r w:rsidRPr="00650ECA">
        <w:rPr>
          <w:rStyle w:val="markedcontent"/>
        </w:rPr>
        <w:t xml:space="preserve"> </w:t>
      </w:r>
      <w:r w:rsidR="00650ECA" w:rsidRPr="00650ECA">
        <w:rPr>
          <w:rStyle w:val="markedcontent"/>
        </w:rPr>
        <w:t>9</w:t>
      </w:r>
      <w:r w:rsidRPr="00650ECA">
        <w:rPr>
          <w:rStyle w:val="markedcontent"/>
        </w:rPr>
        <w:t xml:space="preserve"> rozpozna ów wniosek i o podjętej decyzji powiadomi Wykonawcę</w:t>
      </w:r>
      <w:r w:rsidRPr="00650ECA">
        <w:br/>
      </w:r>
      <w:r w:rsidRPr="00650ECA">
        <w:rPr>
          <w:rStyle w:val="markedcontent"/>
        </w:rPr>
        <w:t>pisemnie. Zamawiający zastrzega, że wniosek Wykonawcy o odstąpienie naliczania kar</w:t>
      </w:r>
      <w:r w:rsidRPr="00650ECA">
        <w:br/>
      </w:r>
      <w:r w:rsidRPr="00650ECA">
        <w:rPr>
          <w:rStyle w:val="markedcontent"/>
        </w:rPr>
        <w:t>umownych może być rozpoznany pozytywnie wyłącznie gdy przyczyną naruszenia</w:t>
      </w:r>
      <w:r w:rsidRPr="00650ECA">
        <w:br/>
      </w:r>
      <w:r w:rsidRPr="00650ECA">
        <w:rPr>
          <w:rStyle w:val="markedcontent"/>
        </w:rPr>
        <w:t>obowiązków umownych jest wina Zamawiającego lub oddziaływanie</w:t>
      </w:r>
      <w:r w:rsidRPr="00650ECA">
        <w:br/>
      </w:r>
      <w:r w:rsidRPr="00650ECA">
        <w:rPr>
          <w:rStyle w:val="markedcontent"/>
        </w:rPr>
        <w:t>czynników o charakterze obiektywnym, na które Strony nie miały wpływu i których nie</w:t>
      </w:r>
      <w:r w:rsidRPr="00650ECA">
        <w:br/>
      </w:r>
      <w:r w:rsidRPr="00650ECA">
        <w:rPr>
          <w:rStyle w:val="markedcontent"/>
        </w:rPr>
        <w:t>mogły przewidzieć przy zachowaniu należytej staranności</w:t>
      </w:r>
      <w:r w:rsidR="00650ECA" w:rsidRPr="00650ECA">
        <w:rPr>
          <w:rStyle w:val="markedcontent"/>
        </w:rPr>
        <w:t>.</w:t>
      </w:r>
    </w:p>
    <w:p w14:paraId="21063688" w14:textId="77777777" w:rsidR="00A926F7" w:rsidRDefault="00A926F7" w:rsidP="00A926F7">
      <w:pPr>
        <w:tabs>
          <w:tab w:val="left" w:pos="1"/>
        </w:tabs>
        <w:ind w:left="1"/>
        <w:jc w:val="center"/>
      </w:pPr>
    </w:p>
    <w:p w14:paraId="0666D068" w14:textId="77777777" w:rsidR="00A926F7" w:rsidRDefault="00F71313" w:rsidP="00A926F7">
      <w:pPr>
        <w:tabs>
          <w:tab w:val="left" w:pos="1"/>
        </w:tabs>
        <w:ind w:left="1"/>
        <w:jc w:val="center"/>
      </w:pPr>
      <w:r>
        <w:t>§ 10</w:t>
      </w:r>
    </w:p>
    <w:p w14:paraId="3155E6D2" w14:textId="77777777" w:rsidR="00A926F7" w:rsidRDefault="00A926F7" w:rsidP="00353352">
      <w:pPr>
        <w:numPr>
          <w:ilvl w:val="0"/>
          <w:numId w:val="8"/>
        </w:numPr>
        <w:jc w:val="both"/>
      </w:pPr>
      <w:r>
        <w:t>Osobami uprawnionymi do kontaktów w sprawach realizacji umowy są:</w:t>
      </w:r>
    </w:p>
    <w:p w14:paraId="4784D33E" w14:textId="77777777" w:rsidR="00A926F7" w:rsidRDefault="00A926F7" w:rsidP="00353352">
      <w:pPr>
        <w:ind w:left="720" w:hanging="360"/>
        <w:jc w:val="both"/>
      </w:pPr>
      <w:r>
        <w:t xml:space="preserve">1 ) ze strony </w:t>
      </w:r>
      <w:r>
        <w:rPr>
          <w:b/>
        </w:rPr>
        <w:t>Zamawiającego</w:t>
      </w:r>
      <w:r>
        <w:t xml:space="preserve">: </w:t>
      </w:r>
      <w:r>
        <w:rPr>
          <w:b/>
        </w:rPr>
        <w:t xml:space="preserve">Jan Ilków, </w:t>
      </w:r>
      <w:r w:rsidR="00F71313">
        <w:rPr>
          <w:b/>
        </w:rPr>
        <w:t>Bartłomiej Zalewski</w:t>
      </w:r>
      <w:r>
        <w:rPr>
          <w:b/>
        </w:rPr>
        <w:t xml:space="preserve"> </w:t>
      </w:r>
    </w:p>
    <w:p w14:paraId="4DA8B9E7" w14:textId="77777777" w:rsidR="00A926F7" w:rsidRDefault="00A926F7" w:rsidP="00995279">
      <w:pPr>
        <w:ind w:left="720" w:hanging="11"/>
        <w:jc w:val="both"/>
      </w:pPr>
      <w:r>
        <w:t>miejsce pracy: Sekcja Administracyjna, pok. nr 14</w:t>
      </w:r>
    </w:p>
    <w:p w14:paraId="5CF0BE97" w14:textId="77777777" w:rsidR="00A926F7" w:rsidRDefault="00A926F7" w:rsidP="00995279">
      <w:pPr>
        <w:ind w:left="720" w:hanging="11"/>
        <w:jc w:val="both"/>
      </w:pPr>
      <w:r>
        <w:t xml:space="preserve">telefon: </w:t>
      </w:r>
      <w:r>
        <w:rPr>
          <w:b/>
        </w:rPr>
        <w:t>76/ 72 45 314,</w:t>
      </w:r>
      <w:r w:rsidR="00F71313">
        <w:rPr>
          <w:b/>
        </w:rPr>
        <w:t xml:space="preserve"> 604 985 257, </w:t>
      </w:r>
      <w:r>
        <w:rPr>
          <w:b/>
        </w:rPr>
        <w:t xml:space="preserve"> </w:t>
      </w:r>
      <w:r>
        <w:t xml:space="preserve"> email: </w:t>
      </w:r>
      <w:r w:rsidR="000774C4" w:rsidRPr="000774C4">
        <w:rPr>
          <w:b/>
        </w:rPr>
        <w:t>adm.psse.legnica@sanepid.gov.pl</w:t>
      </w:r>
    </w:p>
    <w:p w14:paraId="1ACC815F" w14:textId="77777777" w:rsidR="00A926F7" w:rsidRDefault="00A926F7" w:rsidP="00353352">
      <w:pPr>
        <w:ind w:left="720" w:hanging="360"/>
        <w:jc w:val="both"/>
      </w:pPr>
      <w:r>
        <w:t xml:space="preserve">2 )  ze strony </w:t>
      </w:r>
      <w:r>
        <w:rPr>
          <w:b/>
        </w:rPr>
        <w:t>Wykonawcy</w:t>
      </w:r>
      <w:r>
        <w:t xml:space="preserve">: </w:t>
      </w:r>
      <w:r w:rsidR="00995279">
        <w:t>……………………………………….</w:t>
      </w:r>
    </w:p>
    <w:p w14:paraId="328BDD2C" w14:textId="77777777" w:rsidR="00A926F7" w:rsidRDefault="00A926F7" w:rsidP="00353352">
      <w:pPr>
        <w:ind w:left="1080" w:hanging="360"/>
        <w:jc w:val="both"/>
      </w:pPr>
      <w:r>
        <w:t xml:space="preserve">telefon: …………… </w:t>
      </w:r>
      <w:r w:rsidR="00353352">
        <w:t xml:space="preserve">,   </w:t>
      </w:r>
      <w:r>
        <w:t xml:space="preserve"> email: ……………………………</w:t>
      </w:r>
    </w:p>
    <w:p w14:paraId="3AB0BBA6" w14:textId="77777777" w:rsidR="00A926F7" w:rsidRDefault="00A926F7" w:rsidP="00353352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</w:pPr>
      <w:r>
        <w:t>Osoby wymienione w ust.1 pkt 1  uprawnione są do przekazywania</w:t>
      </w:r>
      <w:r w:rsidR="00353352">
        <w:t xml:space="preserve"> w imieniu Zamawiającego </w:t>
      </w:r>
      <w:r>
        <w:t>zamówień i prz</w:t>
      </w:r>
      <w:r w:rsidR="00353352">
        <w:t xml:space="preserve">ekazywania </w:t>
      </w:r>
      <w:r>
        <w:t>wszelkich uwag  w sprawach związanych z</w:t>
      </w:r>
      <w:r w:rsidR="00353352">
        <w:t> </w:t>
      </w:r>
      <w:r>
        <w:t>realizacją umowy.</w:t>
      </w:r>
    </w:p>
    <w:p w14:paraId="291BA0E7" w14:textId="77777777" w:rsidR="00A926F7" w:rsidRDefault="00A926F7" w:rsidP="00353352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</w:pPr>
      <w:r>
        <w:t>Każde zmiany w składzie osób, o których mowa w ust. 1,  strony zobowiązują się   zgłosić z 7-dniowym wyprzedzeniem.</w:t>
      </w:r>
    </w:p>
    <w:p w14:paraId="23F89057" w14:textId="77777777" w:rsidR="009E56BB" w:rsidRDefault="00A926F7" w:rsidP="00650ECA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</w:pPr>
      <w:r>
        <w:t>Osobą merytorycznie odpowiedzialną za realizację umowy po stronie Zamawiającego   jest: kierownik Sekcji Administracyjnej.</w:t>
      </w:r>
    </w:p>
    <w:p w14:paraId="11C62BF4" w14:textId="77777777" w:rsidR="00A926F7" w:rsidRDefault="00A926F7" w:rsidP="00A926F7">
      <w:pPr>
        <w:pStyle w:val="Default"/>
        <w:ind w:left="284"/>
        <w:jc w:val="center"/>
        <w:rPr>
          <w:color w:val="auto"/>
        </w:rPr>
      </w:pPr>
      <w:r>
        <w:t>§ 1</w:t>
      </w:r>
      <w:r w:rsidR="00F71313">
        <w:t>1</w:t>
      </w:r>
    </w:p>
    <w:p w14:paraId="7A90FB04" w14:textId="77777777" w:rsidR="00A926F7" w:rsidRDefault="00A926F7" w:rsidP="00353352">
      <w:pPr>
        <w:numPr>
          <w:ilvl w:val="0"/>
          <w:numId w:val="9"/>
        </w:numPr>
        <w:tabs>
          <w:tab w:val="clear" w:pos="720"/>
        </w:tabs>
        <w:ind w:left="426" w:hanging="426"/>
        <w:jc w:val="both"/>
      </w:pPr>
      <w:r>
        <w:t>W kwestiach nie uregulowanych niniejszej umowy mają zastosowanie przepisy Kodeksu Cywilnego.</w:t>
      </w:r>
    </w:p>
    <w:p w14:paraId="26FABE51" w14:textId="77777777" w:rsidR="00A926F7" w:rsidRDefault="00A926F7" w:rsidP="00353352">
      <w:pPr>
        <w:numPr>
          <w:ilvl w:val="0"/>
          <w:numId w:val="9"/>
        </w:numPr>
        <w:ind w:left="426" w:hanging="426"/>
        <w:jc w:val="both"/>
      </w:pPr>
      <w:r>
        <w:t xml:space="preserve">Spory mogące wynikać przy wykonywaniu postanowień umowy strony poddadzą </w:t>
      </w:r>
    </w:p>
    <w:p w14:paraId="7C63F89F" w14:textId="77777777" w:rsidR="00A926F7" w:rsidRDefault="00A926F7" w:rsidP="00353352">
      <w:pPr>
        <w:ind w:left="426" w:hanging="426"/>
        <w:jc w:val="both"/>
      </w:pPr>
      <w:r>
        <w:t xml:space="preserve">       rozstrzygnięciu sądowi powszechnemu właściwemu dla Zamawiającego.</w:t>
      </w:r>
    </w:p>
    <w:p w14:paraId="2245EBBE" w14:textId="77777777" w:rsidR="00A926F7" w:rsidRDefault="00A926F7" w:rsidP="00A926F7">
      <w:pPr>
        <w:ind w:left="426" w:hanging="142"/>
        <w:jc w:val="center"/>
      </w:pPr>
    </w:p>
    <w:p w14:paraId="6F7194CA" w14:textId="77777777" w:rsidR="00A926F7" w:rsidRDefault="00F71313" w:rsidP="00A926F7">
      <w:pPr>
        <w:ind w:left="426" w:hanging="142"/>
        <w:jc w:val="center"/>
      </w:pPr>
      <w:r>
        <w:t>§ 12</w:t>
      </w:r>
    </w:p>
    <w:p w14:paraId="7365EF22" w14:textId="77777777" w:rsidR="00A926F7" w:rsidRDefault="00A926F7" w:rsidP="00353352">
      <w:pPr>
        <w:jc w:val="both"/>
      </w:pPr>
      <w:r>
        <w:t>Umowę  sporządzono  w  dwóch jednobrzmiących egzemplarzach z przeznaczeniem po jednym   dla każdej   ze stron.</w:t>
      </w:r>
    </w:p>
    <w:p w14:paraId="2893DEF8" w14:textId="77777777" w:rsidR="00A926F7" w:rsidRDefault="00A926F7" w:rsidP="00A926F7">
      <w:pPr>
        <w:rPr>
          <w:i/>
        </w:rPr>
      </w:pPr>
    </w:p>
    <w:p w14:paraId="4BDD8E0F" w14:textId="77777777" w:rsidR="00A926F7" w:rsidRDefault="00A926F7" w:rsidP="00A926F7">
      <w:pPr>
        <w:jc w:val="center"/>
        <w:rPr>
          <w:i/>
        </w:rPr>
      </w:pPr>
      <w:r>
        <w:rPr>
          <w:i/>
        </w:rPr>
        <w:t>Podpisy</w:t>
      </w:r>
    </w:p>
    <w:p w14:paraId="0D9FB79C" w14:textId="77777777" w:rsidR="00A926F7" w:rsidRDefault="00A926F7" w:rsidP="00A926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ZAMAWIAJĄCY: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WYKONAWCA:</w:t>
      </w:r>
    </w:p>
    <w:p w14:paraId="43538D33" w14:textId="77777777" w:rsidR="00A926F7" w:rsidRDefault="00A926F7" w:rsidP="00A926F7">
      <w:pPr>
        <w:jc w:val="both"/>
        <w:rPr>
          <w:rFonts w:ascii="Arial" w:hAnsi="Arial" w:cs="Arial"/>
        </w:rPr>
      </w:pPr>
    </w:p>
    <w:p w14:paraId="775CB9D6" w14:textId="77777777" w:rsidR="00995279" w:rsidRDefault="00995279" w:rsidP="00A926F7">
      <w:pPr>
        <w:jc w:val="both"/>
        <w:rPr>
          <w:rFonts w:ascii="Arial" w:hAnsi="Arial" w:cs="Arial"/>
        </w:rPr>
      </w:pPr>
    </w:p>
    <w:p w14:paraId="3B523E8E" w14:textId="77777777" w:rsidR="00995279" w:rsidRDefault="00995279" w:rsidP="00A926F7">
      <w:pPr>
        <w:jc w:val="both"/>
        <w:rPr>
          <w:rFonts w:ascii="Arial" w:hAnsi="Arial" w:cs="Arial"/>
        </w:rPr>
      </w:pPr>
    </w:p>
    <w:p w14:paraId="5D369225" w14:textId="77777777" w:rsidR="00A926F7" w:rsidRDefault="00A926F7" w:rsidP="00A926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…………………                                                                   ………………..................</w:t>
      </w:r>
      <w:r>
        <w:rPr>
          <w:rFonts w:ascii="Arial" w:hAnsi="Arial" w:cs="Arial"/>
        </w:rPr>
        <w:tab/>
        <w:t xml:space="preserve">        </w:t>
      </w:r>
    </w:p>
    <w:p w14:paraId="11917700" w14:textId="77777777" w:rsidR="00995279" w:rsidRDefault="00995279" w:rsidP="00A926F7">
      <w:pPr>
        <w:tabs>
          <w:tab w:val="left" w:pos="450"/>
        </w:tabs>
        <w:jc w:val="both"/>
      </w:pPr>
    </w:p>
    <w:p w14:paraId="148F0183" w14:textId="77777777" w:rsidR="00A926F7" w:rsidRDefault="00A926F7" w:rsidP="00A926F7">
      <w:pPr>
        <w:tabs>
          <w:tab w:val="left" w:pos="450"/>
        </w:tabs>
        <w:jc w:val="both"/>
      </w:pPr>
      <w:r>
        <w:t>Główny Księgowy: ………………… …..</w:t>
      </w:r>
    </w:p>
    <w:p w14:paraId="4D39AF25" w14:textId="77777777" w:rsidR="00A926F7" w:rsidRDefault="00A926F7" w:rsidP="00A926F7">
      <w:pPr>
        <w:tabs>
          <w:tab w:val="left" w:pos="8055"/>
        </w:tabs>
        <w:jc w:val="both"/>
      </w:pPr>
    </w:p>
    <w:p w14:paraId="3900ECE4" w14:textId="77777777" w:rsidR="00995279" w:rsidRDefault="00995279" w:rsidP="00995279">
      <w:pPr>
        <w:tabs>
          <w:tab w:val="left" w:pos="8055"/>
        </w:tabs>
        <w:jc w:val="both"/>
      </w:pPr>
    </w:p>
    <w:p w14:paraId="738CC77C" w14:textId="77777777" w:rsidR="00A926F7" w:rsidRDefault="00A926F7" w:rsidP="00995279">
      <w:pPr>
        <w:tabs>
          <w:tab w:val="left" w:pos="8055"/>
        </w:tabs>
        <w:jc w:val="both"/>
      </w:pPr>
      <w:r>
        <w:t xml:space="preserve">Radca Prawny: ………………………….. </w:t>
      </w:r>
      <w:r>
        <w:tab/>
      </w:r>
    </w:p>
    <w:p w14:paraId="7ACDC605" w14:textId="77777777" w:rsidR="00995279" w:rsidRDefault="00995279" w:rsidP="00A926F7">
      <w:pPr>
        <w:tabs>
          <w:tab w:val="left" w:pos="450"/>
        </w:tabs>
        <w:jc w:val="both"/>
      </w:pPr>
    </w:p>
    <w:p w14:paraId="4332B643" w14:textId="77777777" w:rsidR="00995279" w:rsidRDefault="00995279" w:rsidP="00A926F7">
      <w:pPr>
        <w:tabs>
          <w:tab w:val="left" w:pos="450"/>
        </w:tabs>
        <w:jc w:val="both"/>
      </w:pPr>
    </w:p>
    <w:p w14:paraId="78413E92" w14:textId="5A08AFEA" w:rsidR="00995279" w:rsidRPr="00DA3E34" w:rsidRDefault="00A926F7" w:rsidP="00DA3E34">
      <w:pPr>
        <w:tabs>
          <w:tab w:val="left" w:pos="450"/>
        </w:tabs>
        <w:jc w:val="both"/>
      </w:pPr>
      <w:r>
        <w:t xml:space="preserve">Osoba odpowiedzialna </w:t>
      </w:r>
      <w:r w:rsidR="00995279">
        <w:t>za realizację umowy:  …………………</w:t>
      </w:r>
    </w:p>
    <w:p w14:paraId="7A0A52B5" w14:textId="77777777" w:rsidR="00995279" w:rsidRDefault="00995279" w:rsidP="00A926F7">
      <w:pPr>
        <w:tabs>
          <w:tab w:val="left" w:pos="450"/>
        </w:tabs>
        <w:ind w:left="450"/>
        <w:jc w:val="both"/>
        <w:rPr>
          <w:b/>
          <w:u w:val="single"/>
        </w:rPr>
      </w:pPr>
    </w:p>
    <w:p w14:paraId="7913EAB4" w14:textId="77777777" w:rsidR="00A926F7" w:rsidRDefault="00A926F7" w:rsidP="00A926F7">
      <w:pPr>
        <w:tabs>
          <w:tab w:val="left" w:pos="450"/>
        </w:tabs>
        <w:ind w:left="450"/>
        <w:jc w:val="both"/>
        <w:rPr>
          <w:b/>
          <w:u w:val="single"/>
        </w:rPr>
      </w:pPr>
      <w:r>
        <w:rPr>
          <w:b/>
          <w:u w:val="single"/>
        </w:rPr>
        <w:t xml:space="preserve">Załączniki: </w:t>
      </w:r>
    </w:p>
    <w:p w14:paraId="44158403" w14:textId="77777777" w:rsidR="008A5077" w:rsidRDefault="00A926F7" w:rsidP="00A926F7">
      <w:pPr>
        <w:numPr>
          <w:ilvl w:val="0"/>
          <w:numId w:val="10"/>
        </w:numPr>
        <w:tabs>
          <w:tab w:val="left" w:pos="450"/>
        </w:tabs>
        <w:jc w:val="both"/>
      </w:pPr>
      <w:r>
        <w:t xml:space="preserve">Załącznik nr 1 -  Wykaz cen </w:t>
      </w:r>
      <w:r w:rsidR="008A5077">
        <w:t>jednostkowych</w:t>
      </w:r>
      <w:r>
        <w:t>.</w:t>
      </w:r>
    </w:p>
    <w:p w14:paraId="3FBF2217" w14:textId="0A6AEF05" w:rsidR="00A926F7" w:rsidRDefault="008A5077" w:rsidP="00A926F7">
      <w:pPr>
        <w:numPr>
          <w:ilvl w:val="0"/>
          <w:numId w:val="10"/>
        </w:numPr>
        <w:tabs>
          <w:tab w:val="left" w:pos="450"/>
        </w:tabs>
        <w:jc w:val="both"/>
      </w:pPr>
      <w:r>
        <w:t xml:space="preserve">Załącznik nr 2 – Cennik usługi odbioru i utylizacji.  </w:t>
      </w:r>
      <w:r w:rsidR="00A926F7">
        <w:t xml:space="preserve">  </w:t>
      </w:r>
    </w:p>
    <w:sectPr w:rsidR="00A926F7" w:rsidSect="00DA3E34">
      <w:pgSz w:w="11906" w:h="16838"/>
      <w:pgMar w:top="14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B682" w14:textId="77777777" w:rsidR="00B03679" w:rsidRDefault="00B03679" w:rsidP="00DA3E34">
      <w:r>
        <w:separator/>
      </w:r>
    </w:p>
  </w:endnote>
  <w:endnote w:type="continuationSeparator" w:id="0">
    <w:p w14:paraId="74B058A2" w14:textId="77777777" w:rsidR="00B03679" w:rsidRDefault="00B03679" w:rsidP="00DA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92B3" w14:textId="77777777" w:rsidR="00B03679" w:rsidRDefault="00B03679" w:rsidP="00DA3E34">
      <w:r>
        <w:separator/>
      </w:r>
    </w:p>
  </w:footnote>
  <w:footnote w:type="continuationSeparator" w:id="0">
    <w:p w14:paraId="335B207F" w14:textId="77777777" w:rsidR="00B03679" w:rsidRDefault="00B03679" w:rsidP="00DA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9457D"/>
    <w:multiLevelType w:val="hybridMultilevel"/>
    <w:tmpl w:val="CD083B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5C7A54"/>
    <w:multiLevelType w:val="hybridMultilevel"/>
    <w:tmpl w:val="C534D91C"/>
    <w:lvl w:ilvl="0" w:tplc="FFFFFFFF">
      <w:start w:val="1"/>
      <w:numFmt w:val="lowerLetter"/>
      <w:lvlText w:val="%1)"/>
      <w:lvlJc w:val="left"/>
      <w:pPr>
        <w:ind w:left="1519" w:hanging="360"/>
      </w:pPr>
    </w:lvl>
    <w:lvl w:ilvl="1" w:tplc="04150011">
      <w:start w:val="1"/>
      <w:numFmt w:val="decimal"/>
      <w:lvlText w:val="%2)"/>
      <w:lvlJc w:val="left"/>
      <w:pPr>
        <w:ind w:left="2239" w:hanging="360"/>
      </w:pPr>
    </w:lvl>
    <w:lvl w:ilvl="2" w:tplc="FFFFFFFF">
      <w:start w:val="1"/>
      <w:numFmt w:val="decimal"/>
      <w:lvlText w:val="%3)"/>
      <w:lvlJc w:val="left"/>
      <w:pPr>
        <w:ind w:left="3139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7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99" w:hanging="360"/>
      </w:pPr>
    </w:lvl>
    <w:lvl w:ilvl="5" w:tplc="FFFFFFFF" w:tentative="1">
      <w:start w:val="1"/>
      <w:numFmt w:val="lowerRoman"/>
      <w:lvlText w:val="%6."/>
      <w:lvlJc w:val="right"/>
      <w:pPr>
        <w:ind w:left="5119" w:hanging="180"/>
      </w:pPr>
    </w:lvl>
    <w:lvl w:ilvl="6" w:tplc="FFFFFFFF" w:tentative="1">
      <w:start w:val="1"/>
      <w:numFmt w:val="decimal"/>
      <w:lvlText w:val="%7."/>
      <w:lvlJc w:val="left"/>
      <w:pPr>
        <w:ind w:left="5839" w:hanging="360"/>
      </w:pPr>
    </w:lvl>
    <w:lvl w:ilvl="7" w:tplc="FFFFFFFF" w:tentative="1">
      <w:start w:val="1"/>
      <w:numFmt w:val="lowerLetter"/>
      <w:lvlText w:val="%8."/>
      <w:lvlJc w:val="left"/>
      <w:pPr>
        <w:ind w:left="6559" w:hanging="360"/>
      </w:pPr>
    </w:lvl>
    <w:lvl w:ilvl="8" w:tplc="FFFFFFFF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2" w15:restartNumberingAfterBreak="0">
    <w:nsid w:val="2C917AD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A7269D"/>
    <w:multiLevelType w:val="hybridMultilevel"/>
    <w:tmpl w:val="2E6C38B8"/>
    <w:lvl w:ilvl="0" w:tplc="FF365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0B2444"/>
    <w:multiLevelType w:val="singleLevel"/>
    <w:tmpl w:val="800A5D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36621DD9"/>
    <w:multiLevelType w:val="hybridMultilevel"/>
    <w:tmpl w:val="F780A0F4"/>
    <w:lvl w:ilvl="0" w:tplc="04150017">
      <w:start w:val="1"/>
      <w:numFmt w:val="lowerLetter"/>
      <w:lvlText w:val="%1)"/>
      <w:lvlJc w:val="left"/>
      <w:pPr>
        <w:ind w:left="1519" w:hanging="360"/>
      </w:pPr>
    </w:lvl>
    <w:lvl w:ilvl="1" w:tplc="04150017">
      <w:start w:val="1"/>
      <w:numFmt w:val="lowerLetter"/>
      <w:lvlText w:val="%2)"/>
      <w:lvlJc w:val="left"/>
      <w:pPr>
        <w:ind w:left="2239" w:hanging="360"/>
      </w:pPr>
    </w:lvl>
    <w:lvl w:ilvl="2" w:tplc="04150011">
      <w:start w:val="1"/>
      <w:numFmt w:val="decimal"/>
      <w:lvlText w:val="%3)"/>
      <w:lvlJc w:val="left"/>
      <w:pPr>
        <w:ind w:left="3139" w:hanging="360"/>
      </w:pPr>
      <w:rPr>
        <w:rFonts w:hint="default"/>
      </w:rPr>
    </w:lvl>
    <w:lvl w:ilvl="3" w:tplc="61C06C02">
      <w:start w:val="1"/>
      <w:numFmt w:val="decimal"/>
      <w:lvlText w:val="%4."/>
      <w:lvlJc w:val="left"/>
      <w:pPr>
        <w:ind w:left="367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6" w15:restartNumberingAfterBreak="0">
    <w:nsid w:val="36C324BC"/>
    <w:multiLevelType w:val="hybridMultilevel"/>
    <w:tmpl w:val="C2AA77B0"/>
    <w:lvl w:ilvl="0" w:tplc="C4A47368">
      <w:start w:val="1"/>
      <w:numFmt w:val="decimal"/>
      <w:lvlText w:val="%1."/>
      <w:lvlJc w:val="left"/>
      <w:pPr>
        <w:tabs>
          <w:tab w:val="num" w:pos="974"/>
        </w:tabs>
        <w:ind w:left="974" w:hanging="69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7957BFC"/>
    <w:multiLevelType w:val="hybridMultilevel"/>
    <w:tmpl w:val="C33673E2"/>
    <w:lvl w:ilvl="0" w:tplc="7AC4574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 w15:restartNumberingAfterBreak="0">
    <w:nsid w:val="38182E66"/>
    <w:multiLevelType w:val="hybridMultilevel"/>
    <w:tmpl w:val="0CDA4684"/>
    <w:lvl w:ilvl="0" w:tplc="CD6098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E03A6"/>
    <w:multiLevelType w:val="hybridMultilevel"/>
    <w:tmpl w:val="8906162E"/>
    <w:lvl w:ilvl="0" w:tplc="586C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B37527"/>
    <w:multiLevelType w:val="singleLevel"/>
    <w:tmpl w:val="041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F414723"/>
    <w:multiLevelType w:val="hybridMultilevel"/>
    <w:tmpl w:val="7E6676A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FB7323"/>
    <w:multiLevelType w:val="hybridMultilevel"/>
    <w:tmpl w:val="2C426840"/>
    <w:lvl w:ilvl="0" w:tplc="06100D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4F396B"/>
    <w:multiLevelType w:val="hybridMultilevel"/>
    <w:tmpl w:val="A816E696"/>
    <w:lvl w:ilvl="0" w:tplc="3BD6EA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43637EF"/>
    <w:multiLevelType w:val="hybridMultilevel"/>
    <w:tmpl w:val="2DBAAE0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70F7127"/>
    <w:multiLevelType w:val="hybridMultilevel"/>
    <w:tmpl w:val="D71036FA"/>
    <w:lvl w:ilvl="0" w:tplc="8E586BC2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</w:rPr>
    </w:lvl>
    <w:lvl w:ilvl="1" w:tplc="04150011">
      <w:start w:val="1"/>
      <w:numFmt w:val="decimal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3560D98"/>
    <w:multiLevelType w:val="hybridMultilevel"/>
    <w:tmpl w:val="8020DE9A"/>
    <w:lvl w:ilvl="0" w:tplc="E97E1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66F86A">
      <w:start w:val="1"/>
      <w:numFmt w:val="decimal"/>
      <w:lvlText w:val="%2)"/>
      <w:lvlJc w:val="left"/>
      <w:pPr>
        <w:tabs>
          <w:tab w:val="num" w:pos="5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CC04CF"/>
    <w:multiLevelType w:val="hybridMultilevel"/>
    <w:tmpl w:val="4D8A1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125F0"/>
    <w:multiLevelType w:val="hybridMultilevel"/>
    <w:tmpl w:val="F600E9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B184346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DE6314C"/>
    <w:multiLevelType w:val="hybridMultilevel"/>
    <w:tmpl w:val="AFBE7E24"/>
    <w:lvl w:ilvl="0" w:tplc="8DB86D4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6139032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9916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0591142">
    <w:abstractNumId w:val="10"/>
    <w:lvlOverride w:ilvl="0">
      <w:startOverride w:val="1"/>
    </w:lvlOverride>
  </w:num>
  <w:num w:numId="4" w16cid:durableId="1466506838">
    <w:abstractNumId w:val="4"/>
    <w:lvlOverride w:ilvl="0">
      <w:startOverride w:val="1"/>
    </w:lvlOverride>
  </w:num>
  <w:num w:numId="5" w16cid:durableId="5344703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0925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646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1809899">
    <w:abstractNumId w:val="2"/>
    <w:lvlOverride w:ilvl="0">
      <w:startOverride w:val="1"/>
    </w:lvlOverride>
  </w:num>
  <w:num w:numId="9" w16cid:durableId="109399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1820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7299208">
    <w:abstractNumId w:val="17"/>
  </w:num>
  <w:num w:numId="12" w16cid:durableId="1829594919">
    <w:abstractNumId w:val="12"/>
  </w:num>
  <w:num w:numId="13" w16cid:durableId="1816217397">
    <w:abstractNumId w:val="3"/>
  </w:num>
  <w:num w:numId="14" w16cid:durableId="1533491682">
    <w:abstractNumId w:val="14"/>
  </w:num>
  <w:num w:numId="15" w16cid:durableId="1844859218">
    <w:abstractNumId w:val="13"/>
  </w:num>
  <w:num w:numId="16" w16cid:durableId="1365789596">
    <w:abstractNumId w:val="16"/>
  </w:num>
  <w:num w:numId="17" w16cid:durableId="1542668968">
    <w:abstractNumId w:val="5"/>
  </w:num>
  <w:num w:numId="18" w16cid:durableId="649989125">
    <w:abstractNumId w:val="8"/>
  </w:num>
  <w:num w:numId="19" w16cid:durableId="66610883">
    <w:abstractNumId w:val="0"/>
  </w:num>
  <w:num w:numId="20" w16cid:durableId="1145590101">
    <w:abstractNumId w:val="1"/>
  </w:num>
  <w:num w:numId="21" w16cid:durableId="108597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6E"/>
    <w:rsid w:val="00052211"/>
    <w:rsid w:val="00064DDB"/>
    <w:rsid w:val="000774C4"/>
    <w:rsid w:val="001274A7"/>
    <w:rsid w:val="00162AF8"/>
    <w:rsid w:val="001D4991"/>
    <w:rsid w:val="001F0109"/>
    <w:rsid w:val="002232E6"/>
    <w:rsid w:val="00237085"/>
    <w:rsid w:val="00272982"/>
    <w:rsid w:val="002A71A7"/>
    <w:rsid w:val="00314115"/>
    <w:rsid w:val="00353352"/>
    <w:rsid w:val="003A1113"/>
    <w:rsid w:val="003A696A"/>
    <w:rsid w:val="004372F2"/>
    <w:rsid w:val="00480092"/>
    <w:rsid w:val="004B6E3A"/>
    <w:rsid w:val="00503387"/>
    <w:rsid w:val="006015BA"/>
    <w:rsid w:val="006165A0"/>
    <w:rsid w:val="00644B79"/>
    <w:rsid w:val="00650ECA"/>
    <w:rsid w:val="006A736E"/>
    <w:rsid w:val="006B151A"/>
    <w:rsid w:val="006C7FE7"/>
    <w:rsid w:val="006D32C8"/>
    <w:rsid w:val="006E43D4"/>
    <w:rsid w:val="00730357"/>
    <w:rsid w:val="007508B0"/>
    <w:rsid w:val="007D7114"/>
    <w:rsid w:val="007F16B0"/>
    <w:rsid w:val="00826AF9"/>
    <w:rsid w:val="00835739"/>
    <w:rsid w:val="008A5077"/>
    <w:rsid w:val="0094722B"/>
    <w:rsid w:val="009943B2"/>
    <w:rsid w:val="00995279"/>
    <w:rsid w:val="0099663A"/>
    <w:rsid w:val="009E56BB"/>
    <w:rsid w:val="009E7D24"/>
    <w:rsid w:val="00A926F7"/>
    <w:rsid w:val="00AE7629"/>
    <w:rsid w:val="00B03679"/>
    <w:rsid w:val="00B11E2C"/>
    <w:rsid w:val="00B43D3B"/>
    <w:rsid w:val="00C10CD2"/>
    <w:rsid w:val="00CE3C2A"/>
    <w:rsid w:val="00DA3E34"/>
    <w:rsid w:val="00E07AC9"/>
    <w:rsid w:val="00E33272"/>
    <w:rsid w:val="00E466D7"/>
    <w:rsid w:val="00F31AD2"/>
    <w:rsid w:val="00F62319"/>
    <w:rsid w:val="00F71313"/>
    <w:rsid w:val="00F9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0680"/>
  <w15:chartTrackingRefBased/>
  <w15:docId w15:val="{49314F0B-4C84-46A2-A7D4-7764E5CA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26F7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26F7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Hipercze">
    <w:name w:val="Hyperlink"/>
    <w:unhideWhenUsed/>
    <w:rsid w:val="00A926F7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A926F7"/>
    <w:pPr>
      <w:ind w:left="720" w:hanging="360"/>
      <w:jc w:val="both"/>
    </w:pPr>
    <w:rPr>
      <w:rFonts w:ascii="Tahoma" w:hAnsi="Tahoma" w:cs="Tahoma"/>
      <w:b/>
      <w:b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926F7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customStyle="1" w:styleId="BodyText21">
    <w:name w:val="Body Text 21"/>
    <w:basedOn w:val="Normalny"/>
    <w:rsid w:val="00A926F7"/>
    <w:pPr>
      <w:autoSpaceDE w:val="0"/>
      <w:autoSpaceDN w:val="0"/>
      <w:jc w:val="both"/>
    </w:pPr>
    <w:rPr>
      <w:rFonts w:ascii="Arial" w:hAnsi="Arial" w:cs="Arial"/>
    </w:rPr>
  </w:style>
  <w:style w:type="paragraph" w:customStyle="1" w:styleId="Default">
    <w:name w:val="Default"/>
    <w:rsid w:val="00A926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3B2"/>
    <w:pPr>
      <w:ind w:left="720"/>
      <w:contextualSpacing/>
    </w:pPr>
  </w:style>
  <w:style w:type="character" w:customStyle="1" w:styleId="markedcontent">
    <w:name w:val="markedcontent"/>
    <w:rsid w:val="006E43D4"/>
  </w:style>
  <w:style w:type="character" w:styleId="Uwydatnienie">
    <w:name w:val="Emphasis"/>
    <w:basedOn w:val="Domylnaczcionkaakapitu"/>
    <w:uiPriority w:val="20"/>
    <w:qFormat/>
    <w:rsid w:val="00E07AC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4A7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E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3E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3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E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2511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Ilków</dc:creator>
  <cp:keywords/>
  <dc:description/>
  <cp:lastModifiedBy>PSSE Legnica - Jan Ilków</cp:lastModifiedBy>
  <cp:revision>4</cp:revision>
  <cp:lastPrinted>2023-05-11T06:49:00Z</cp:lastPrinted>
  <dcterms:created xsi:type="dcterms:W3CDTF">2023-05-19T10:12:00Z</dcterms:created>
  <dcterms:modified xsi:type="dcterms:W3CDTF">2023-05-19T12:10:00Z</dcterms:modified>
</cp:coreProperties>
</file>