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B32E" w14:textId="0B3ABAA8" w:rsidR="00C9464A" w:rsidRPr="002173B8" w:rsidRDefault="002173B8" w:rsidP="002173B8">
      <w:pPr>
        <w:jc w:val="right"/>
        <w:rPr>
          <w:rFonts w:ascii="Times New Roman" w:hAnsi="Times New Roman" w:cs="Times New Roman"/>
        </w:rPr>
      </w:pPr>
      <w:r w:rsidRPr="002173B8">
        <w:rPr>
          <w:rFonts w:ascii="Times New Roman" w:hAnsi="Times New Roman" w:cs="Times New Roman"/>
        </w:rPr>
        <w:t>………………………………………, dnia …………………………</w:t>
      </w:r>
    </w:p>
    <w:p w14:paraId="67177EB8" w14:textId="0B6541D2" w:rsidR="002173B8" w:rsidRPr="002173B8" w:rsidRDefault="002173B8" w:rsidP="002173B8">
      <w:pPr>
        <w:jc w:val="right"/>
        <w:rPr>
          <w:rFonts w:ascii="Times New Roman" w:hAnsi="Times New Roman" w:cs="Times New Roman"/>
        </w:rPr>
      </w:pPr>
    </w:p>
    <w:p w14:paraId="469ADB1F" w14:textId="1143A4CF" w:rsidR="002173B8" w:rsidRPr="002173B8" w:rsidRDefault="002173B8" w:rsidP="002173B8">
      <w:pPr>
        <w:jc w:val="both"/>
        <w:rPr>
          <w:rFonts w:ascii="Times New Roman" w:hAnsi="Times New Roman" w:cs="Times New Roman"/>
        </w:rPr>
      </w:pPr>
      <w:r w:rsidRPr="002173B8">
        <w:rPr>
          <w:rFonts w:ascii="Times New Roman" w:hAnsi="Times New Roman" w:cs="Times New Roman"/>
        </w:rPr>
        <w:t>……………………………………………….</w:t>
      </w:r>
    </w:p>
    <w:p w14:paraId="6B166061" w14:textId="7EA285C4" w:rsidR="002173B8" w:rsidRPr="002173B8" w:rsidRDefault="002173B8" w:rsidP="002173B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173B8">
        <w:rPr>
          <w:rFonts w:ascii="Times New Roman" w:hAnsi="Times New Roman" w:cs="Times New Roman"/>
          <w:sz w:val="16"/>
          <w:szCs w:val="16"/>
        </w:rPr>
        <w:t>nazwa, siedziba, adres i telefon kontaktowy</w:t>
      </w:r>
    </w:p>
    <w:p w14:paraId="7F18A035" w14:textId="3038769F" w:rsidR="002173B8" w:rsidRPr="002173B8" w:rsidRDefault="002173B8" w:rsidP="002173B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173B8">
        <w:rPr>
          <w:rFonts w:ascii="Times New Roman" w:hAnsi="Times New Roman" w:cs="Times New Roman"/>
          <w:sz w:val="16"/>
          <w:szCs w:val="16"/>
        </w:rPr>
        <w:t>podmiot występującego o nieodpłatne przekazanie</w:t>
      </w:r>
    </w:p>
    <w:p w14:paraId="012B7A85" w14:textId="68B5BBCC" w:rsidR="002173B8" w:rsidRPr="002173B8" w:rsidRDefault="002173B8" w:rsidP="002173B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173B8">
        <w:rPr>
          <w:rFonts w:ascii="Times New Roman" w:hAnsi="Times New Roman" w:cs="Times New Roman"/>
          <w:sz w:val="16"/>
          <w:szCs w:val="16"/>
        </w:rPr>
        <w:t>składnika rzeczowego majątku ruchomego</w:t>
      </w:r>
    </w:p>
    <w:p w14:paraId="1EF26DE8" w14:textId="556F2D3B" w:rsidR="002173B8" w:rsidRDefault="002173B8" w:rsidP="002173B8">
      <w:pPr>
        <w:spacing w:after="0"/>
        <w:jc w:val="both"/>
        <w:rPr>
          <w:sz w:val="16"/>
          <w:szCs w:val="16"/>
        </w:rPr>
      </w:pPr>
    </w:p>
    <w:p w14:paraId="25270302" w14:textId="64AB1DA5" w:rsidR="002173B8" w:rsidRDefault="002173B8" w:rsidP="002173B8">
      <w:pPr>
        <w:spacing w:after="0"/>
        <w:jc w:val="both"/>
        <w:rPr>
          <w:sz w:val="16"/>
          <w:szCs w:val="16"/>
        </w:rPr>
      </w:pPr>
    </w:p>
    <w:p w14:paraId="139D2C72" w14:textId="3286659D" w:rsidR="002173B8" w:rsidRPr="009970C1" w:rsidRDefault="002173B8" w:rsidP="00377291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9970C1">
        <w:rPr>
          <w:rFonts w:ascii="Times New Roman" w:hAnsi="Times New Roman" w:cs="Times New Roman"/>
          <w:b/>
          <w:bCs/>
          <w:sz w:val="24"/>
          <w:szCs w:val="24"/>
        </w:rPr>
        <w:t xml:space="preserve">Prokuratura Okręgowa w </w:t>
      </w:r>
      <w:r w:rsidR="00A2210D">
        <w:rPr>
          <w:rFonts w:ascii="Times New Roman" w:hAnsi="Times New Roman" w:cs="Times New Roman"/>
          <w:b/>
          <w:bCs/>
          <w:sz w:val="24"/>
          <w:szCs w:val="24"/>
        </w:rPr>
        <w:t>Białymstoku</w:t>
      </w:r>
    </w:p>
    <w:p w14:paraId="1ED5B37E" w14:textId="04AE9E9F" w:rsidR="002173B8" w:rsidRDefault="00377291" w:rsidP="00377291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A2210D">
        <w:rPr>
          <w:rFonts w:ascii="Times New Roman" w:hAnsi="Times New Roman" w:cs="Times New Roman"/>
          <w:b/>
          <w:bCs/>
          <w:sz w:val="24"/>
          <w:szCs w:val="24"/>
        </w:rPr>
        <w:t>Kilińskiego 14</w:t>
      </w:r>
    </w:p>
    <w:p w14:paraId="4DCBE2FB" w14:textId="58C3A8AF" w:rsidR="00377291" w:rsidRPr="009970C1" w:rsidRDefault="00A2210D" w:rsidP="00377291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15-950</w:t>
      </w:r>
      <w:r w:rsidR="003772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Białystok</w:t>
      </w:r>
    </w:p>
    <w:p w14:paraId="6AA41BDD" w14:textId="34CDD057" w:rsidR="002173B8" w:rsidRDefault="002173B8" w:rsidP="002173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BE7864" w14:textId="641D658C" w:rsidR="002173B8" w:rsidRDefault="002173B8" w:rsidP="002173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CDA82A" w14:textId="39CFA0C8" w:rsidR="002173B8" w:rsidRPr="009970C1" w:rsidRDefault="002173B8" w:rsidP="002173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0C1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6D57F02C" w14:textId="747E0388" w:rsidR="002173B8" w:rsidRPr="009970C1" w:rsidRDefault="009970C1" w:rsidP="002173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173B8" w:rsidRPr="009970C1">
        <w:rPr>
          <w:rFonts w:ascii="Times New Roman" w:hAnsi="Times New Roman" w:cs="Times New Roman"/>
          <w:b/>
          <w:bCs/>
          <w:sz w:val="24"/>
          <w:szCs w:val="24"/>
        </w:rPr>
        <w:t xml:space="preserve"> nieodpłatne przekazanie składnika rzeczowego  majątku ruchomego</w:t>
      </w:r>
    </w:p>
    <w:p w14:paraId="36955B4C" w14:textId="1ADC53F2" w:rsidR="002173B8" w:rsidRDefault="002173B8" w:rsidP="002173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398" w14:paraId="5A543B40" w14:textId="77777777" w:rsidTr="002173B8">
        <w:tc>
          <w:tcPr>
            <w:tcW w:w="9062" w:type="dxa"/>
          </w:tcPr>
          <w:p w14:paraId="0F98A9DA" w14:textId="33AC64A5" w:rsidR="00223398" w:rsidRDefault="00223398" w:rsidP="0022339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</w:t>
            </w:r>
          </w:p>
          <w:p w14:paraId="779DDF76" w14:textId="1A1311B1" w:rsidR="00223398" w:rsidRPr="00223398" w:rsidRDefault="00223398" w:rsidP="00223398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2A85273E" w14:textId="398E390A" w:rsidR="00223398" w:rsidRDefault="00223398" w:rsidP="0022339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Dokładny adres siedziby</w:t>
            </w:r>
          </w:p>
          <w:p w14:paraId="202F113F" w14:textId="3254D4FA" w:rsidR="00223398" w:rsidRPr="00223398" w:rsidRDefault="00223398" w:rsidP="00223398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67337C10" w14:textId="77777777" w:rsidR="00223398" w:rsidRDefault="00223398" w:rsidP="0022339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kontaktowy</w:t>
            </w:r>
          </w:p>
          <w:p w14:paraId="4C0359FD" w14:textId="77777777" w:rsidR="00223398" w:rsidRDefault="00223398" w:rsidP="00223398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7F00BCB4" w14:textId="325A4484" w:rsidR="00223398" w:rsidRPr="00223398" w:rsidRDefault="00223398" w:rsidP="00223398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B8" w14:paraId="5A753885" w14:textId="77777777" w:rsidTr="002173B8">
        <w:tc>
          <w:tcPr>
            <w:tcW w:w="9062" w:type="dxa"/>
          </w:tcPr>
          <w:p w14:paraId="68DDABEA" w14:textId="13A5F224" w:rsidR="002173B8" w:rsidRPr="009970C1" w:rsidRDefault="00223398" w:rsidP="002173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173B8" w:rsidRPr="00997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Wskazanie </w:t>
            </w:r>
            <w:r w:rsidR="009970C1" w:rsidRPr="00997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składnika</w:t>
            </w:r>
            <w:r w:rsidR="002173B8" w:rsidRPr="00997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70C1" w:rsidRPr="00997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rzeczowego, którego dotyczy niniejszy wniosek.</w:t>
            </w:r>
          </w:p>
          <w:p w14:paraId="2DBB89C2" w14:textId="77777777" w:rsidR="009970C1" w:rsidRDefault="009970C1" w:rsidP="002173B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970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(należy podać składnik rzeczowy majątku ruchomego, który będzie podlegał przekazaniu)</w:t>
            </w:r>
          </w:p>
          <w:p w14:paraId="449FCF08" w14:textId="77777777" w:rsidR="009970C1" w:rsidRDefault="009970C1" w:rsidP="002173B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6945"/>
            </w:tblGrid>
            <w:tr w:rsidR="009D2B5E" w14:paraId="088AA72B" w14:textId="77777777" w:rsidTr="009D2B5E">
              <w:tc>
                <w:tcPr>
                  <w:tcW w:w="1435" w:type="dxa"/>
                </w:tcPr>
                <w:p w14:paraId="588B7232" w14:textId="07B76180" w:rsidR="009D2B5E" w:rsidRDefault="009D2B5E" w:rsidP="002173B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L.p. składnika</w:t>
                  </w:r>
                </w:p>
              </w:tc>
              <w:tc>
                <w:tcPr>
                  <w:tcW w:w="6945" w:type="dxa"/>
                </w:tcPr>
                <w:p w14:paraId="78A8CF6A" w14:textId="2F22C193" w:rsidR="009D2B5E" w:rsidRDefault="009D2B5E" w:rsidP="009D2B5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Nazwa składnika</w:t>
                  </w:r>
                </w:p>
              </w:tc>
            </w:tr>
            <w:tr w:rsidR="009D2B5E" w14:paraId="41E34DA3" w14:textId="77777777" w:rsidTr="009D2B5E">
              <w:tc>
                <w:tcPr>
                  <w:tcW w:w="1435" w:type="dxa"/>
                </w:tcPr>
                <w:p w14:paraId="4A3BC1DC" w14:textId="77777777" w:rsidR="009D2B5E" w:rsidRDefault="009D2B5E" w:rsidP="002173B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45" w:type="dxa"/>
                </w:tcPr>
                <w:p w14:paraId="7188F953" w14:textId="77777777" w:rsidR="009D2B5E" w:rsidRDefault="009D2B5E" w:rsidP="002173B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2B5E" w14:paraId="448E7670" w14:textId="77777777" w:rsidTr="009D2B5E">
              <w:tc>
                <w:tcPr>
                  <w:tcW w:w="1435" w:type="dxa"/>
                </w:tcPr>
                <w:p w14:paraId="482649DF" w14:textId="77777777" w:rsidR="009D2B5E" w:rsidRDefault="009D2B5E" w:rsidP="002173B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45" w:type="dxa"/>
                </w:tcPr>
                <w:p w14:paraId="7FECB9D0" w14:textId="77777777" w:rsidR="009D2B5E" w:rsidRDefault="009D2B5E" w:rsidP="002173B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1CBA5E8" w14:textId="77777777" w:rsidR="009970C1" w:rsidRPr="009970C1" w:rsidRDefault="009970C1" w:rsidP="002173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3C2CE" w14:textId="41D63568" w:rsidR="009970C1" w:rsidRPr="009970C1" w:rsidRDefault="009970C1" w:rsidP="002173B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173B8" w14:paraId="2BCA532E" w14:textId="77777777" w:rsidTr="002173B8">
        <w:tc>
          <w:tcPr>
            <w:tcW w:w="9062" w:type="dxa"/>
          </w:tcPr>
          <w:p w14:paraId="76055A0F" w14:textId="138E100A" w:rsidR="002173B8" w:rsidRPr="009970C1" w:rsidRDefault="00690E16" w:rsidP="009970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970C1" w:rsidRPr="00997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Sposób przekazania wyżej wymienionego składnika rzeczowego majątku ruchomego:</w:t>
            </w:r>
          </w:p>
          <w:p w14:paraId="46D498D7" w14:textId="77777777" w:rsidR="009970C1" w:rsidRDefault="009970C1" w:rsidP="00997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865C4" w14:textId="77777777" w:rsidR="009970C1" w:rsidRDefault="009970C1" w:rsidP="009970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0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nieodpłatne na czas nieoznaczony bez zastrzeżenia zwrotu</w:t>
            </w:r>
          </w:p>
          <w:p w14:paraId="5E061E6E" w14:textId="64F85602" w:rsidR="009970C1" w:rsidRPr="009970C1" w:rsidRDefault="009970C1" w:rsidP="009970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173B8" w14:paraId="0A87E7B9" w14:textId="77777777" w:rsidTr="002173B8">
        <w:tc>
          <w:tcPr>
            <w:tcW w:w="9062" w:type="dxa"/>
          </w:tcPr>
          <w:p w14:paraId="52ECD7DA" w14:textId="35A20C4E" w:rsidR="002173B8" w:rsidRPr="009970C1" w:rsidRDefault="00690E16" w:rsidP="009970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970C1" w:rsidRPr="00997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Uzasadnienie potrzeb i sposobu wykorzystania składnika rzeczowego majątku ruchomego:</w:t>
            </w:r>
          </w:p>
          <w:p w14:paraId="1E1ED2C3" w14:textId="77777777" w:rsidR="009970C1" w:rsidRDefault="009970C1" w:rsidP="00997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5F9B1" w14:textId="77777777" w:rsidR="009970C1" w:rsidRDefault="009970C1" w:rsidP="00997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5D0CC" w14:textId="1F88327F" w:rsidR="009970C1" w:rsidRDefault="009970C1" w:rsidP="00997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B8" w14:paraId="6AA5172F" w14:textId="77777777" w:rsidTr="002173B8">
        <w:tc>
          <w:tcPr>
            <w:tcW w:w="9062" w:type="dxa"/>
          </w:tcPr>
          <w:p w14:paraId="64A7A5D2" w14:textId="47A2DFC6" w:rsidR="002173B8" w:rsidRPr="009970C1" w:rsidRDefault="00690E16" w:rsidP="009970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70C1" w:rsidRPr="00997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Oświadczenie.</w:t>
            </w:r>
          </w:p>
          <w:p w14:paraId="798EEF34" w14:textId="77777777" w:rsidR="009970C1" w:rsidRDefault="009970C1" w:rsidP="00997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8FEAA" w14:textId="32F4CDB8" w:rsidR="009970C1" w:rsidRPr="009970C1" w:rsidRDefault="009970C1" w:rsidP="009970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0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Oświadczam, że przekazany składnik rzeczowy majątku ruchomego zostanie odebrany </w:t>
            </w:r>
            <w:r w:rsidR="002233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9970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terminie i w miejscu wskazanym w protokole zdawczo – odbiorczym. </w:t>
            </w:r>
          </w:p>
          <w:p w14:paraId="1AD14DDF" w14:textId="2F4D63C3" w:rsidR="009970C1" w:rsidRDefault="009970C1" w:rsidP="00997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8D1C85" w14:textId="6BA42210" w:rsidR="002173B8" w:rsidRDefault="002173B8" w:rsidP="002173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BBA2CC" w14:textId="43611DA3" w:rsidR="003D6A11" w:rsidRDefault="003D6A11" w:rsidP="002173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BAD286" w14:textId="656DB8DC" w:rsidR="003D6A11" w:rsidRDefault="003D6A11" w:rsidP="003D6A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D59BD78" w14:textId="5A05D34F" w:rsidR="003D6A11" w:rsidRPr="003D6A11" w:rsidRDefault="003D6A11" w:rsidP="003D6A1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3D6A11">
        <w:rPr>
          <w:rFonts w:ascii="Times New Roman" w:hAnsi="Times New Roman" w:cs="Times New Roman"/>
          <w:sz w:val="20"/>
          <w:szCs w:val="20"/>
        </w:rPr>
        <w:t>Pieczątka, podpis</w:t>
      </w:r>
    </w:p>
    <w:sectPr w:rsidR="003D6A11" w:rsidRPr="003D6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67DC3"/>
    <w:multiLevelType w:val="hybridMultilevel"/>
    <w:tmpl w:val="5A886F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B8"/>
    <w:rsid w:val="001232E5"/>
    <w:rsid w:val="002173B8"/>
    <w:rsid w:val="00223398"/>
    <w:rsid w:val="00377291"/>
    <w:rsid w:val="003D6A11"/>
    <w:rsid w:val="004E5972"/>
    <w:rsid w:val="00690E16"/>
    <w:rsid w:val="009970C1"/>
    <w:rsid w:val="009D2B5E"/>
    <w:rsid w:val="00A2210D"/>
    <w:rsid w:val="00C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609B"/>
  <w15:chartTrackingRefBased/>
  <w15:docId w15:val="{C5F70A75-89A6-4556-9BB5-88D29F7A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Olechno Joanna (PO Białystok)</cp:lastModifiedBy>
  <cp:revision>2</cp:revision>
  <dcterms:created xsi:type="dcterms:W3CDTF">2026-06-01T09:53:00Z</dcterms:created>
  <dcterms:modified xsi:type="dcterms:W3CDTF">2026-06-01T09:53:00Z</dcterms:modified>
</cp:coreProperties>
</file>