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D074" w14:textId="77777777" w:rsidR="00F608E1" w:rsidRDefault="00F608E1" w:rsidP="00F608E1">
      <w:pPr>
        <w:keepNext/>
        <w:widowControl w:val="0"/>
        <w:overflowPunct w:val="0"/>
        <w:autoSpaceDE w:val="0"/>
        <w:autoSpaceDN w:val="0"/>
        <w:adjustRightInd w:val="0"/>
        <w:spacing w:line="240" w:lineRule="atLeast"/>
        <w:ind w:left="0" w:firstLine="0"/>
        <w:jc w:val="center"/>
        <w:textAlignment w:val="baseline"/>
        <w:outlineLvl w:val="0"/>
        <w:rPr>
          <w:rFonts w:ascii="Calibri" w:hAnsi="Calibri" w:cs="Calibri"/>
          <w:b/>
        </w:rPr>
      </w:pPr>
      <w:r>
        <w:rPr>
          <w:rFonts w:ascii="Calibri" w:hAnsi="Calibri" w:cs="Calibri"/>
          <w:b/>
        </w:rPr>
        <w:t>UMOWA nr …………………</w:t>
      </w:r>
    </w:p>
    <w:p w14:paraId="30D7A219" w14:textId="77777777" w:rsidR="00F608E1" w:rsidRDefault="00F608E1" w:rsidP="00F608E1">
      <w:pPr>
        <w:spacing w:line="240" w:lineRule="atLeast"/>
        <w:ind w:left="425" w:hanging="425"/>
        <w:rPr>
          <w:rFonts w:ascii="Calibri" w:hAnsi="Calibri" w:cs="Calibri"/>
        </w:rPr>
      </w:pPr>
    </w:p>
    <w:p w14:paraId="5B726D24" w14:textId="77777777" w:rsidR="00F608E1" w:rsidRDefault="00F608E1" w:rsidP="00F608E1">
      <w:pPr>
        <w:widowControl w:val="0"/>
        <w:spacing w:line="240" w:lineRule="atLeast"/>
        <w:ind w:hanging="426"/>
        <w:rPr>
          <w:rFonts w:ascii="Calibri" w:hAnsi="Calibri" w:cs="Calibri"/>
        </w:rPr>
      </w:pPr>
      <w:r>
        <w:rPr>
          <w:rFonts w:ascii="Calibri" w:hAnsi="Calibri" w:cs="Calibri"/>
        </w:rPr>
        <w:t xml:space="preserve">zwana dalej </w:t>
      </w:r>
      <w:r w:rsidRPr="006B2240">
        <w:rPr>
          <w:rFonts w:ascii="Calibri" w:hAnsi="Calibri" w:cs="Calibri"/>
          <w:b/>
          <w:bCs/>
        </w:rPr>
        <w:t>Umową</w:t>
      </w:r>
      <w:r>
        <w:rPr>
          <w:rFonts w:ascii="Calibri" w:hAnsi="Calibri" w:cs="Calibri"/>
        </w:rPr>
        <w:t>, zawarta w dniu …………..……..…….. 2025 r. pomiędzy:</w:t>
      </w:r>
    </w:p>
    <w:p w14:paraId="4FD1E764" w14:textId="77777777" w:rsidR="00F608E1" w:rsidRDefault="00F608E1" w:rsidP="00F608E1">
      <w:pPr>
        <w:widowControl w:val="0"/>
        <w:spacing w:line="240" w:lineRule="auto"/>
        <w:ind w:left="425" w:hanging="425"/>
        <w:rPr>
          <w:rFonts w:ascii="Calibri" w:hAnsi="Calibri" w:cs="Calibri"/>
          <w:sz w:val="16"/>
          <w:szCs w:val="16"/>
        </w:rPr>
      </w:pPr>
    </w:p>
    <w:p w14:paraId="42A6B94D" w14:textId="77777777" w:rsidR="00F608E1" w:rsidRDefault="00F608E1" w:rsidP="00F608E1">
      <w:pPr>
        <w:spacing w:line="240" w:lineRule="atLeast"/>
        <w:ind w:left="0" w:firstLine="0"/>
        <w:rPr>
          <w:rFonts w:ascii="Calibri" w:hAnsi="Calibri" w:cs="Calibri"/>
          <w:lang w:eastAsia="x-none"/>
        </w:rPr>
      </w:pPr>
      <w:r w:rsidRPr="00526A72">
        <w:rPr>
          <w:rFonts w:ascii="Calibri" w:hAnsi="Calibri" w:cs="Calibri"/>
          <w:lang w:eastAsia="x-none"/>
        </w:rPr>
        <w:t>Skarbem Państwa – Warmińsko-Mazurskim Urzędem Wojewódzkim w Olsztynie</w:t>
      </w:r>
    </w:p>
    <w:p w14:paraId="111F8DE0" w14:textId="77777777" w:rsidR="00F608E1" w:rsidRDefault="00F608E1" w:rsidP="00F608E1">
      <w:pPr>
        <w:spacing w:line="240" w:lineRule="atLeast"/>
        <w:ind w:left="0" w:firstLine="0"/>
        <w:rPr>
          <w:rFonts w:ascii="Calibri" w:hAnsi="Calibri" w:cs="Calibri"/>
          <w:lang w:eastAsia="x-none"/>
        </w:rPr>
      </w:pPr>
      <w:r w:rsidRPr="00526A72">
        <w:rPr>
          <w:rFonts w:ascii="Calibri" w:hAnsi="Calibri" w:cs="Calibri"/>
          <w:lang w:eastAsia="x-none"/>
        </w:rPr>
        <w:t xml:space="preserve"> </w:t>
      </w:r>
    </w:p>
    <w:p w14:paraId="0292881F" w14:textId="77777777" w:rsidR="00F608E1" w:rsidRDefault="00F608E1" w:rsidP="00F608E1">
      <w:pPr>
        <w:spacing w:line="240" w:lineRule="atLeast"/>
        <w:ind w:left="0" w:firstLine="0"/>
        <w:jc w:val="left"/>
        <w:rPr>
          <w:rFonts w:ascii="Calibri" w:hAnsi="Calibri" w:cs="Calibri"/>
          <w:b/>
          <w:lang w:eastAsia="x-none"/>
        </w:rPr>
      </w:pPr>
      <w:r w:rsidRPr="00526A72">
        <w:rPr>
          <w:rFonts w:ascii="Calibri" w:hAnsi="Calibri" w:cs="Calibri"/>
          <w:lang w:eastAsia="x-none"/>
        </w:rPr>
        <w:t xml:space="preserve">reprezentowanym przez Dyrektora Generalnego Urzędu – w zastępstwie którego działa Pani Edyta Olszewska – Dyrektor Wydziału Obsługi Urzędu, na podstawie pełnomocnictwa z dnia </w:t>
      </w:r>
      <w:r>
        <w:rPr>
          <w:rFonts w:ascii="Calibri" w:hAnsi="Calibri" w:cs="Calibri"/>
          <w:lang w:eastAsia="x-none"/>
        </w:rPr>
        <w:t xml:space="preserve">……………………………… zwanym dalej </w:t>
      </w:r>
      <w:r>
        <w:rPr>
          <w:rFonts w:ascii="Calibri" w:hAnsi="Calibri" w:cs="Calibri"/>
          <w:b/>
          <w:lang w:eastAsia="x-none"/>
        </w:rPr>
        <w:t>Zamawiającym,</w:t>
      </w:r>
    </w:p>
    <w:p w14:paraId="4A7CB426" w14:textId="77777777" w:rsidR="00F608E1" w:rsidRDefault="00F608E1" w:rsidP="00F608E1">
      <w:pPr>
        <w:spacing w:line="240" w:lineRule="atLeast"/>
        <w:ind w:left="0" w:firstLine="0"/>
        <w:jc w:val="left"/>
        <w:rPr>
          <w:rFonts w:ascii="Calibri" w:hAnsi="Calibri" w:cs="Calibri"/>
          <w:lang w:eastAsia="x-none"/>
        </w:rPr>
      </w:pPr>
      <w:r>
        <w:rPr>
          <w:rFonts w:ascii="Calibri" w:hAnsi="Calibri" w:cs="Calibri"/>
          <w:lang w:eastAsia="x-none"/>
        </w:rPr>
        <w:t>a</w:t>
      </w:r>
    </w:p>
    <w:p w14:paraId="2D17FA10" w14:textId="77777777" w:rsidR="00F608E1" w:rsidRDefault="00F608E1" w:rsidP="00F608E1">
      <w:pPr>
        <w:spacing w:line="240" w:lineRule="atLeast"/>
        <w:ind w:left="0" w:firstLine="0"/>
        <w:jc w:val="left"/>
        <w:rPr>
          <w:rFonts w:ascii="Calibri" w:hAnsi="Calibri" w:cs="Calibri"/>
          <w:lang w:eastAsia="x-none"/>
        </w:rPr>
      </w:pPr>
      <w:r>
        <w:rPr>
          <w:rFonts w:ascii="Calibri" w:hAnsi="Calibri" w:cs="Calibri"/>
          <w:lang w:eastAsia="x-none"/>
        </w:rPr>
        <w:t>............................................................................ z siedzibą w ..................................................., reprezentowanym przez:</w:t>
      </w:r>
    </w:p>
    <w:p w14:paraId="0BE103A5" w14:textId="77777777" w:rsidR="00F608E1" w:rsidRDefault="00F608E1" w:rsidP="00F608E1">
      <w:pPr>
        <w:spacing w:line="240" w:lineRule="atLeast"/>
        <w:ind w:left="0" w:firstLine="0"/>
        <w:jc w:val="left"/>
        <w:rPr>
          <w:rFonts w:ascii="Calibri" w:hAnsi="Calibri" w:cs="Calibri"/>
          <w:lang w:eastAsia="x-none"/>
        </w:rPr>
      </w:pPr>
      <w:r>
        <w:rPr>
          <w:rFonts w:ascii="Calibri" w:hAnsi="Calibri" w:cs="Calibri"/>
          <w:lang w:eastAsia="x-none"/>
        </w:rPr>
        <w:t xml:space="preserve">................................................. </w:t>
      </w:r>
      <w:r>
        <w:rPr>
          <w:rFonts w:ascii="Calibri" w:hAnsi="Calibri" w:cs="Calibri"/>
        </w:rPr>
        <w:t>–</w:t>
      </w:r>
      <w:r>
        <w:rPr>
          <w:rFonts w:ascii="Calibri" w:hAnsi="Calibri" w:cs="Calibri"/>
          <w:lang w:eastAsia="x-none"/>
        </w:rPr>
        <w:t xml:space="preserve"> ..............................................,</w:t>
      </w:r>
    </w:p>
    <w:p w14:paraId="52557D86" w14:textId="77777777" w:rsidR="00F608E1" w:rsidRDefault="00F608E1" w:rsidP="00F608E1">
      <w:pPr>
        <w:spacing w:line="240" w:lineRule="atLeast"/>
        <w:ind w:left="0" w:firstLine="0"/>
        <w:jc w:val="left"/>
        <w:rPr>
          <w:rFonts w:ascii="Calibri" w:hAnsi="Calibri" w:cs="Calibri"/>
          <w:lang w:eastAsia="x-none"/>
        </w:rPr>
      </w:pPr>
      <w:r>
        <w:rPr>
          <w:rFonts w:ascii="Calibri" w:hAnsi="Calibri" w:cs="Calibri"/>
          <w:lang w:eastAsia="x-none"/>
        </w:rPr>
        <w:t xml:space="preserve">zwanym dalej </w:t>
      </w:r>
      <w:r>
        <w:rPr>
          <w:rFonts w:ascii="Calibri" w:hAnsi="Calibri" w:cs="Calibri"/>
          <w:b/>
          <w:lang w:eastAsia="x-none"/>
        </w:rPr>
        <w:t>Wykonawcą</w:t>
      </w:r>
      <w:r>
        <w:rPr>
          <w:rFonts w:ascii="Calibri" w:hAnsi="Calibri" w:cs="Calibri"/>
          <w:lang w:eastAsia="x-none"/>
        </w:rPr>
        <w:t>,</w:t>
      </w:r>
    </w:p>
    <w:p w14:paraId="34BD5A71" w14:textId="77777777" w:rsidR="00F608E1" w:rsidRDefault="00F608E1" w:rsidP="00F608E1">
      <w:pPr>
        <w:spacing w:line="240" w:lineRule="auto"/>
        <w:ind w:left="0" w:firstLine="0"/>
        <w:rPr>
          <w:rFonts w:ascii="Calibri" w:hAnsi="Calibri" w:cs="Calibri"/>
          <w:sz w:val="16"/>
          <w:szCs w:val="16"/>
          <w:lang w:eastAsia="x-none"/>
        </w:rPr>
      </w:pPr>
    </w:p>
    <w:p w14:paraId="5F4375F1" w14:textId="77777777" w:rsidR="00F608E1" w:rsidRDefault="00F608E1" w:rsidP="00F608E1">
      <w:pPr>
        <w:spacing w:line="240" w:lineRule="atLeast"/>
        <w:ind w:left="0" w:firstLine="0"/>
        <w:rPr>
          <w:rFonts w:ascii="Calibri" w:hAnsi="Calibri" w:cs="Calibri"/>
        </w:rPr>
      </w:pPr>
      <w:r>
        <w:rPr>
          <w:rFonts w:ascii="Calibri" w:hAnsi="Calibri" w:cs="Calibri"/>
          <w:lang w:eastAsia="x-none"/>
        </w:rPr>
        <w:t>o następującej treści:</w:t>
      </w:r>
    </w:p>
    <w:p w14:paraId="3A109709" w14:textId="77777777" w:rsidR="00F608E1" w:rsidRDefault="00F608E1" w:rsidP="00F608E1">
      <w:pPr>
        <w:spacing w:line="240" w:lineRule="atLeast"/>
        <w:ind w:hanging="426"/>
        <w:rPr>
          <w:rFonts w:ascii="Calibri" w:hAnsi="Calibri" w:cs="Calibri"/>
        </w:rPr>
      </w:pPr>
    </w:p>
    <w:p w14:paraId="297F111B" w14:textId="77777777" w:rsidR="00F608E1" w:rsidRDefault="00F608E1" w:rsidP="00F608E1">
      <w:pPr>
        <w:spacing w:line="240" w:lineRule="atLeast"/>
        <w:ind w:left="3971" w:firstLine="283"/>
        <w:rPr>
          <w:rFonts w:ascii="Calibri" w:hAnsi="Calibri" w:cs="Calibri"/>
          <w:b/>
        </w:rPr>
      </w:pPr>
      <w:r>
        <w:rPr>
          <w:rFonts w:ascii="Calibri" w:hAnsi="Calibri" w:cs="Calibri"/>
          <w:b/>
        </w:rPr>
        <w:t>§ 1</w:t>
      </w:r>
    </w:p>
    <w:p w14:paraId="0AC014AD" w14:textId="60610232" w:rsidR="00F608E1" w:rsidRPr="008706E5" w:rsidRDefault="00F608E1" w:rsidP="00F608E1">
      <w:pPr>
        <w:pStyle w:val="Akapitzlist"/>
        <w:numPr>
          <w:ilvl w:val="0"/>
          <w:numId w:val="1"/>
        </w:numPr>
        <w:ind w:left="284" w:hanging="284"/>
        <w:jc w:val="both"/>
        <w:rPr>
          <w:rFonts w:asciiTheme="minorHAnsi" w:hAnsiTheme="minorHAnsi" w:cstheme="minorHAnsi"/>
          <w:b/>
          <w:bCs/>
        </w:rPr>
      </w:pPr>
      <w:r w:rsidRPr="008955D6">
        <w:rPr>
          <w:rFonts w:ascii="Calibri" w:hAnsi="Calibri" w:cs="Calibri"/>
        </w:rPr>
        <w:t xml:space="preserve">W wyniku rozstrzygnięcia postępowania o udzielenie zamówienia publicznego o wartości nieprzekraczającej równowartości kwoty 130.000 zł, do którego nie stosuje się przepisów ustawy z dnia 11 września 2019 r. Prawo zamówień publicznych (Dz.U. z 2024 r. poz. 1320), zgodnie z art. 2 ust 1 pkt. 1 wskazanej wyżej ustawy,) Zamawiający zleca, a Wykonawca zobowiązuje się do </w:t>
      </w:r>
      <w:r w:rsidRPr="008955D6">
        <w:rPr>
          <w:rFonts w:ascii="Calibri" w:hAnsi="Calibri" w:cs="Calibri"/>
          <w:b/>
          <w:bCs/>
        </w:rPr>
        <w:t>opracowania dokumentacji projektowej obejmującej</w:t>
      </w:r>
      <w:r w:rsidRPr="008955D6">
        <w:rPr>
          <w:rFonts w:asciiTheme="minorHAnsi" w:hAnsiTheme="minorHAnsi" w:cstheme="minorHAnsi"/>
          <w:b/>
          <w:bCs/>
        </w:rPr>
        <w:t xml:space="preserve"> </w:t>
      </w:r>
      <w:r>
        <w:rPr>
          <w:rFonts w:asciiTheme="minorHAnsi" w:hAnsiTheme="minorHAnsi" w:cstheme="minorHAnsi"/>
          <w:b/>
          <w:bCs/>
        </w:rPr>
        <w:t>wyposażenie</w:t>
      </w:r>
      <w:r w:rsidRPr="00344F4D">
        <w:rPr>
          <w:rFonts w:asciiTheme="minorHAnsi" w:hAnsiTheme="minorHAnsi" w:cstheme="minorHAnsi"/>
          <w:b/>
          <w:bCs/>
        </w:rPr>
        <w:t xml:space="preserve"> placu kontroli towarów na Kolejowym Przejściu Granicznym w Braniewie</w:t>
      </w:r>
      <w:r w:rsidRPr="008955D6">
        <w:rPr>
          <w:rFonts w:asciiTheme="minorHAnsi" w:hAnsiTheme="minorHAnsi" w:cstheme="minorHAnsi"/>
          <w:color w:val="000000"/>
        </w:rPr>
        <w:t>.</w:t>
      </w:r>
    </w:p>
    <w:p w14:paraId="05E5D87D" w14:textId="049E1D3F" w:rsidR="00F608E1" w:rsidRPr="008955D6" w:rsidRDefault="00F608E1" w:rsidP="00F608E1">
      <w:pPr>
        <w:pStyle w:val="Akapitzlist"/>
        <w:numPr>
          <w:ilvl w:val="0"/>
          <w:numId w:val="1"/>
        </w:numPr>
        <w:ind w:left="284" w:hanging="284"/>
        <w:jc w:val="both"/>
        <w:rPr>
          <w:rFonts w:asciiTheme="minorHAnsi" w:hAnsiTheme="minorHAnsi" w:cstheme="minorHAnsi"/>
          <w:b/>
          <w:bCs/>
        </w:rPr>
      </w:pPr>
      <w:r w:rsidRPr="000B7C53">
        <w:rPr>
          <w:rFonts w:ascii="Calibri" w:hAnsi="Calibri" w:cs="Calibri"/>
        </w:rPr>
        <w:t>Przedmiot Umowy obejmuje</w:t>
      </w:r>
      <w:r w:rsidRPr="000B7C53">
        <w:rPr>
          <w:rFonts w:asciiTheme="minorHAnsi" w:hAnsiTheme="minorHAnsi" w:cstheme="minorHAnsi"/>
        </w:rPr>
        <w:t xml:space="preserve"> </w:t>
      </w:r>
      <w:r w:rsidRPr="00A863D3">
        <w:rPr>
          <w:rFonts w:asciiTheme="minorHAnsi" w:hAnsiTheme="minorHAnsi" w:cstheme="minorHAnsi"/>
        </w:rPr>
        <w:t xml:space="preserve">opracowanie dokumentacji projektowej </w:t>
      </w:r>
      <w:r>
        <w:rPr>
          <w:rFonts w:asciiTheme="minorHAnsi" w:hAnsiTheme="minorHAnsi" w:cstheme="minorHAnsi"/>
        </w:rPr>
        <w:t>wyposażenia</w:t>
      </w:r>
      <w:r w:rsidRPr="00A863D3">
        <w:rPr>
          <w:rFonts w:asciiTheme="minorHAnsi" w:hAnsiTheme="minorHAnsi" w:cstheme="minorHAnsi"/>
        </w:rPr>
        <w:t xml:space="preserve"> placu kontroli towarów na Kolejowym Przejściu Granicznym w Braniewie przy </w:t>
      </w:r>
      <w:r>
        <w:rPr>
          <w:rFonts w:asciiTheme="minorHAnsi" w:hAnsiTheme="minorHAnsi" w:cstheme="minorHAnsi"/>
        </w:rPr>
        <w:br/>
      </w:r>
      <w:r w:rsidRPr="00A863D3">
        <w:rPr>
          <w:rFonts w:asciiTheme="minorHAnsi" w:hAnsiTheme="minorHAnsi" w:cstheme="minorHAnsi"/>
        </w:rPr>
        <w:t>ul. Królewieckiej 55, 14-500 Braniewo</w:t>
      </w:r>
      <w:r w:rsidRPr="00FC2805">
        <w:rPr>
          <w:rFonts w:asciiTheme="minorHAnsi" w:hAnsiTheme="minorHAnsi" w:cstheme="minorHAnsi"/>
        </w:rPr>
        <w:t>. Szczegółowy zakres przedmiotu Umowy określony jest</w:t>
      </w:r>
      <w:r w:rsidRPr="00FC2805">
        <w:rPr>
          <w:rFonts w:ascii="Calibri" w:hAnsi="Calibri" w:cs="Calibri"/>
        </w:rPr>
        <w:t xml:space="preserve"> w </w:t>
      </w:r>
      <w:r w:rsidRPr="000B36E2">
        <w:rPr>
          <w:rFonts w:ascii="Calibri" w:hAnsi="Calibri" w:cs="Calibri"/>
        </w:rPr>
        <w:t>szczegółowym opisie</w:t>
      </w:r>
      <w:r>
        <w:rPr>
          <w:rFonts w:ascii="Calibri" w:hAnsi="Calibri" w:cs="Calibri"/>
        </w:rPr>
        <w:t xml:space="preserve"> przedmiotu zamówienia</w:t>
      </w:r>
      <w:r w:rsidRPr="00FC2805">
        <w:rPr>
          <w:rFonts w:ascii="Calibri" w:hAnsi="Calibri" w:cs="Calibri"/>
        </w:rPr>
        <w:t>, stanowiąc</w:t>
      </w:r>
      <w:r>
        <w:rPr>
          <w:rFonts w:ascii="Calibri" w:hAnsi="Calibri" w:cs="Calibri"/>
        </w:rPr>
        <w:t>ym</w:t>
      </w:r>
      <w:r w:rsidRPr="00FC2805">
        <w:rPr>
          <w:rFonts w:ascii="Calibri" w:hAnsi="Calibri" w:cs="Calibri"/>
        </w:rPr>
        <w:t xml:space="preserve"> załącznik nr 1 do Umowy</w:t>
      </w:r>
    </w:p>
    <w:p w14:paraId="5DAEEA42" w14:textId="77777777" w:rsidR="00F608E1" w:rsidRDefault="00F608E1" w:rsidP="00F608E1">
      <w:pPr>
        <w:pStyle w:val="Stopka"/>
        <w:numPr>
          <w:ilvl w:val="0"/>
          <w:numId w:val="1"/>
        </w:numPr>
        <w:tabs>
          <w:tab w:val="clear" w:pos="4153"/>
          <w:tab w:val="clear" w:pos="8306"/>
        </w:tabs>
        <w:spacing w:line="240" w:lineRule="atLeast"/>
        <w:ind w:left="284" w:hanging="284"/>
        <w:rPr>
          <w:rFonts w:ascii="Calibri" w:hAnsi="Calibri" w:cs="Calibri"/>
          <w:lang w:val="pl-PL"/>
        </w:rPr>
      </w:pPr>
      <w:r>
        <w:rPr>
          <w:rFonts w:ascii="Calibri" w:hAnsi="Calibri" w:cs="Calibri"/>
          <w:lang w:val="pl-PL"/>
        </w:rPr>
        <w:t>Przedmiot Umowy obejmuje:</w:t>
      </w:r>
    </w:p>
    <w:p w14:paraId="1A5DBE52" w14:textId="397D99DD" w:rsidR="00F608E1" w:rsidRPr="008955D6" w:rsidRDefault="00F608E1" w:rsidP="00F608E1">
      <w:pPr>
        <w:pStyle w:val="Akapitzlist"/>
        <w:numPr>
          <w:ilvl w:val="0"/>
          <w:numId w:val="9"/>
        </w:numPr>
        <w:ind w:left="426" w:hanging="284"/>
        <w:jc w:val="both"/>
        <w:rPr>
          <w:i/>
          <w:szCs w:val="22"/>
        </w:rPr>
      </w:pPr>
      <w:r w:rsidRPr="008955D6">
        <w:rPr>
          <w:rFonts w:asciiTheme="minorHAnsi" w:hAnsiTheme="minorHAnsi" w:cstheme="minorHAnsi"/>
        </w:rPr>
        <w:t xml:space="preserve">opracowanie dokumentacji projektowej, obejmującej </w:t>
      </w:r>
      <w:r>
        <w:rPr>
          <w:rFonts w:asciiTheme="minorHAnsi" w:hAnsiTheme="minorHAnsi" w:cstheme="minorHAnsi"/>
        </w:rPr>
        <w:t>wyposażenie</w:t>
      </w:r>
      <w:r w:rsidRPr="00A863D3">
        <w:rPr>
          <w:rFonts w:asciiTheme="minorHAnsi" w:hAnsiTheme="minorHAnsi" w:cstheme="minorHAnsi"/>
        </w:rPr>
        <w:t xml:space="preserve"> placu kontroli towarów na Kolejowym Przejściu Granicznym w Braniewie</w:t>
      </w:r>
      <w:r w:rsidRPr="008955D6">
        <w:rPr>
          <w:rFonts w:asciiTheme="minorHAnsi" w:hAnsiTheme="minorHAnsi" w:cstheme="minorHAnsi"/>
        </w:rPr>
        <w:t>,</w:t>
      </w:r>
    </w:p>
    <w:p w14:paraId="195B0930" w14:textId="77777777" w:rsidR="00F608E1" w:rsidRPr="003C1FCD" w:rsidRDefault="00F608E1" w:rsidP="00F608E1">
      <w:pPr>
        <w:pStyle w:val="Stopka"/>
        <w:numPr>
          <w:ilvl w:val="0"/>
          <w:numId w:val="9"/>
        </w:numPr>
        <w:tabs>
          <w:tab w:val="clear" w:pos="4153"/>
          <w:tab w:val="clear" w:pos="8306"/>
        </w:tabs>
        <w:spacing w:line="240" w:lineRule="atLeast"/>
        <w:ind w:left="397" w:hanging="284"/>
        <w:rPr>
          <w:rFonts w:asciiTheme="minorHAnsi" w:hAnsiTheme="minorHAnsi" w:cstheme="minorHAnsi"/>
          <w:lang w:val="pl-PL"/>
        </w:rPr>
      </w:pPr>
      <w:r w:rsidRPr="00AC576C">
        <w:rPr>
          <w:rFonts w:asciiTheme="minorHAnsi" w:hAnsiTheme="minorHAnsi" w:cstheme="minorHAnsi"/>
          <w:bCs/>
          <w:lang w:val="pl-PL"/>
        </w:rPr>
        <w:t>uzyskanie wszelkich wymaganych przepisami prawa warunków, opinii, uzgodnień i decyzji administracyjnych niezbędnych do wydania przez właściwy organ decyzji pozwolenia na budowę albo zgłoszenia robót budowlanych, do którego dołącza się projekt budowlany zgodnie z przepisami ustawy z dnia 7 lipca 1994 r. Prawo budowlane</w:t>
      </w:r>
      <w:r>
        <w:rPr>
          <w:rFonts w:asciiTheme="minorHAnsi" w:hAnsiTheme="minorHAnsi" w:cstheme="minorHAnsi"/>
          <w:bCs/>
          <w:lang w:val="pl-PL"/>
        </w:rPr>
        <w:t>,</w:t>
      </w:r>
    </w:p>
    <w:p w14:paraId="547C2F28" w14:textId="77777777" w:rsidR="00F608E1" w:rsidRPr="003C1FCD" w:rsidRDefault="00F608E1" w:rsidP="00F608E1">
      <w:pPr>
        <w:pStyle w:val="Stopka"/>
        <w:numPr>
          <w:ilvl w:val="0"/>
          <w:numId w:val="9"/>
        </w:numPr>
        <w:tabs>
          <w:tab w:val="clear" w:pos="4153"/>
          <w:tab w:val="clear" w:pos="8306"/>
        </w:tabs>
        <w:spacing w:line="240" w:lineRule="atLeast"/>
        <w:ind w:left="397" w:hanging="284"/>
        <w:rPr>
          <w:rFonts w:asciiTheme="minorHAnsi" w:hAnsiTheme="minorHAnsi" w:cstheme="minorHAnsi"/>
          <w:lang w:val="pl-PL"/>
        </w:rPr>
      </w:pPr>
      <w:r w:rsidRPr="003C1FCD">
        <w:rPr>
          <w:rFonts w:asciiTheme="minorHAnsi" w:hAnsiTheme="minorHAnsi" w:cstheme="minorHAnsi"/>
          <w:lang w:val="pl-PL"/>
        </w:rPr>
        <w:t xml:space="preserve">uzyskanie wymaganych przepisami prawa opinii i uzgodnień niezbędnych do wydania decyzji pozwolenia na budowę oraz </w:t>
      </w:r>
      <w:r w:rsidRPr="003C1FCD">
        <w:rPr>
          <w:rStyle w:val="FontStyle12"/>
          <w:rFonts w:asciiTheme="minorHAnsi" w:hAnsiTheme="minorHAnsi" w:cstheme="minorHAnsi"/>
          <w:lang w:val="pl-PL"/>
        </w:rPr>
        <w:t>złożenie przez Wykonawcę w imieniu Zamawiającego do właściwego organu wniosku o wydanie decyzji pozwolenia na budowę</w:t>
      </w:r>
      <w:r>
        <w:rPr>
          <w:rStyle w:val="FontStyle12"/>
          <w:rFonts w:asciiTheme="minorHAnsi" w:hAnsiTheme="minorHAnsi" w:cstheme="minorHAnsi"/>
          <w:lang w:val="pl-PL"/>
        </w:rPr>
        <w:t xml:space="preserve"> lub zgłoszenia robót w sytuacji, gdy będzie to konieczne</w:t>
      </w:r>
      <w:r w:rsidRPr="003C1FCD">
        <w:rPr>
          <w:rFonts w:asciiTheme="minorHAnsi" w:hAnsiTheme="minorHAnsi" w:cstheme="minorHAnsi"/>
          <w:bCs/>
          <w:lang w:val="pl-PL"/>
        </w:rPr>
        <w:t>.</w:t>
      </w:r>
    </w:p>
    <w:p w14:paraId="3B29FEA1" w14:textId="77777777" w:rsidR="00F608E1" w:rsidRPr="003C1FCD" w:rsidRDefault="00F608E1" w:rsidP="00F608E1">
      <w:pPr>
        <w:pStyle w:val="Tekstpodstawowy"/>
        <w:numPr>
          <w:ilvl w:val="0"/>
          <w:numId w:val="1"/>
        </w:numPr>
        <w:overflowPunct w:val="0"/>
        <w:autoSpaceDE w:val="0"/>
        <w:autoSpaceDN w:val="0"/>
        <w:adjustRightInd w:val="0"/>
        <w:spacing w:line="240" w:lineRule="atLeast"/>
        <w:ind w:left="284" w:hanging="284"/>
        <w:rPr>
          <w:rFonts w:asciiTheme="minorHAnsi" w:hAnsiTheme="minorHAnsi" w:cstheme="minorHAnsi"/>
          <w:b w:val="0"/>
          <w:bCs/>
        </w:rPr>
      </w:pPr>
      <w:r w:rsidRPr="00DF34B8">
        <w:rPr>
          <w:rFonts w:asciiTheme="minorHAnsi" w:hAnsiTheme="minorHAnsi" w:cstheme="minorHAnsi"/>
          <w:b w:val="0"/>
          <w:bCs/>
        </w:rPr>
        <w:t>W skład dokumentacji projektowej wchodzą</w:t>
      </w:r>
      <w:r w:rsidRPr="003C1FCD">
        <w:rPr>
          <w:rFonts w:asciiTheme="minorHAnsi" w:hAnsiTheme="minorHAnsi" w:cstheme="minorHAnsi"/>
          <w:b w:val="0"/>
          <w:bCs/>
        </w:rPr>
        <w:t>:</w:t>
      </w:r>
    </w:p>
    <w:p w14:paraId="551A2BF2" w14:textId="77777777" w:rsidR="00F608E1" w:rsidRPr="003C1FCD" w:rsidRDefault="00F608E1" w:rsidP="00F608E1">
      <w:pPr>
        <w:pStyle w:val="Tekstpodstawowy"/>
        <w:numPr>
          <w:ilvl w:val="0"/>
          <w:numId w:val="14"/>
        </w:numPr>
        <w:overflowPunct w:val="0"/>
        <w:autoSpaceDE w:val="0"/>
        <w:autoSpaceDN w:val="0"/>
        <w:adjustRightInd w:val="0"/>
        <w:spacing w:line="240" w:lineRule="atLeast"/>
        <w:ind w:left="426" w:hanging="284"/>
        <w:rPr>
          <w:rFonts w:asciiTheme="minorHAnsi" w:hAnsiTheme="minorHAnsi" w:cstheme="minorHAnsi"/>
          <w:b w:val="0"/>
          <w:bCs/>
        </w:rPr>
      </w:pPr>
      <w:r w:rsidRPr="003C1FCD">
        <w:rPr>
          <w:rFonts w:asciiTheme="minorHAnsi" w:hAnsiTheme="minorHAnsi" w:cstheme="minorHAnsi"/>
          <w:b w:val="0"/>
          <w:bCs/>
        </w:rPr>
        <w:t>projekt budowlany sporządzony zgodnie z wymogami ustawy z dnia 7 lipca 1994 r. Prawo budowlane (Dz. U. z 20</w:t>
      </w:r>
      <w:r>
        <w:rPr>
          <w:rFonts w:asciiTheme="minorHAnsi" w:hAnsiTheme="minorHAnsi" w:cstheme="minorHAnsi"/>
          <w:b w:val="0"/>
          <w:bCs/>
        </w:rPr>
        <w:t>25</w:t>
      </w:r>
      <w:r w:rsidRPr="003C1FCD">
        <w:rPr>
          <w:rFonts w:asciiTheme="minorHAnsi" w:hAnsiTheme="minorHAnsi" w:cstheme="minorHAnsi"/>
          <w:b w:val="0"/>
          <w:bCs/>
        </w:rPr>
        <w:t xml:space="preserve"> r. poz. 1</w:t>
      </w:r>
      <w:r>
        <w:rPr>
          <w:rFonts w:asciiTheme="minorHAnsi" w:hAnsiTheme="minorHAnsi" w:cstheme="minorHAnsi"/>
          <w:b w:val="0"/>
          <w:bCs/>
        </w:rPr>
        <w:t>080</w:t>
      </w:r>
      <w:r w:rsidRPr="003C1FCD">
        <w:rPr>
          <w:rFonts w:asciiTheme="minorHAnsi" w:hAnsiTheme="minorHAnsi" w:cstheme="minorHAnsi"/>
          <w:b w:val="0"/>
          <w:bCs/>
        </w:rPr>
        <w:t xml:space="preserve"> ze zm.), rozporządzenia Ministra </w:t>
      </w:r>
      <w:r>
        <w:rPr>
          <w:rFonts w:asciiTheme="minorHAnsi" w:hAnsiTheme="minorHAnsi" w:cstheme="minorHAnsi"/>
          <w:b w:val="0"/>
          <w:bCs/>
        </w:rPr>
        <w:t xml:space="preserve">Rozwoju </w:t>
      </w:r>
      <w:r w:rsidRPr="003C1FCD">
        <w:rPr>
          <w:rFonts w:asciiTheme="minorHAnsi" w:hAnsiTheme="minorHAnsi" w:cstheme="minorHAnsi"/>
          <w:b w:val="0"/>
          <w:bCs/>
        </w:rPr>
        <w:t xml:space="preserve"> z dnia </w:t>
      </w:r>
      <w:r>
        <w:rPr>
          <w:rFonts w:asciiTheme="minorHAnsi" w:hAnsiTheme="minorHAnsi" w:cstheme="minorHAnsi"/>
          <w:b w:val="0"/>
          <w:bCs/>
        </w:rPr>
        <w:t xml:space="preserve">11 września </w:t>
      </w:r>
      <w:r w:rsidRPr="003C1FCD">
        <w:rPr>
          <w:rFonts w:asciiTheme="minorHAnsi" w:hAnsiTheme="minorHAnsi" w:cstheme="minorHAnsi"/>
          <w:b w:val="0"/>
          <w:bCs/>
        </w:rPr>
        <w:t xml:space="preserve"> 20</w:t>
      </w:r>
      <w:r>
        <w:rPr>
          <w:rFonts w:asciiTheme="minorHAnsi" w:hAnsiTheme="minorHAnsi" w:cstheme="minorHAnsi"/>
          <w:b w:val="0"/>
          <w:bCs/>
        </w:rPr>
        <w:t>20</w:t>
      </w:r>
      <w:r w:rsidRPr="003C1FCD">
        <w:rPr>
          <w:rFonts w:asciiTheme="minorHAnsi" w:hAnsiTheme="minorHAnsi" w:cstheme="minorHAnsi"/>
          <w:b w:val="0"/>
          <w:bCs/>
        </w:rPr>
        <w:t xml:space="preserve"> r. w sprawie szczegółowego zakresu i formy projektu budowlanego (Dz. U. z 20</w:t>
      </w:r>
      <w:r>
        <w:rPr>
          <w:rFonts w:asciiTheme="minorHAnsi" w:hAnsiTheme="minorHAnsi" w:cstheme="minorHAnsi"/>
          <w:b w:val="0"/>
          <w:bCs/>
        </w:rPr>
        <w:t>22</w:t>
      </w:r>
      <w:r w:rsidRPr="003C1FCD">
        <w:rPr>
          <w:rFonts w:asciiTheme="minorHAnsi" w:hAnsiTheme="minorHAnsi" w:cstheme="minorHAnsi"/>
          <w:b w:val="0"/>
          <w:bCs/>
        </w:rPr>
        <w:t xml:space="preserve"> r. poz. </w:t>
      </w:r>
      <w:r>
        <w:rPr>
          <w:rFonts w:asciiTheme="minorHAnsi" w:hAnsiTheme="minorHAnsi" w:cstheme="minorHAnsi"/>
          <w:b w:val="0"/>
          <w:bCs/>
        </w:rPr>
        <w:t xml:space="preserve">1679 </w:t>
      </w:r>
      <w:r w:rsidRPr="003C1FCD">
        <w:rPr>
          <w:rFonts w:asciiTheme="minorHAnsi" w:hAnsiTheme="minorHAnsi" w:cstheme="minorHAnsi"/>
          <w:b w:val="0"/>
          <w:bCs/>
        </w:rPr>
        <w:t xml:space="preserve"> ze zm.), rozporządzenia Ministra </w:t>
      </w:r>
      <w:r>
        <w:rPr>
          <w:rFonts w:asciiTheme="minorHAnsi" w:hAnsiTheme="minorHAnsi" w:cstheme="minorHAnsi"/>
          <w:b w:val="0"/>
          <w:bCs/>
        </w:rPr>
        <w:t xml:space="preserve">Rozwoju i Technologii </w:t>
      </w:r>
      <w:r w:rsidRPr="003C1FCD">
        <w:rPr>
          <w:rFonts w:asciiTheme="minorHAnsi" w:hAnsiTheme="minorHAnsi" w:cstheme="minorHAnsi"/>
          <w:b w:val="0"/>
          <w:bCs/>
        </w:rPr>
        <w:t xml:space="preserve"> z dnia 2</w:t>
      </w:r>
      <w:r>
        <w:rPr>
          <w:rFonts w:asciiTheme="minorHAnsi" w:hAnsiTheme="minorHAnsi" w:cstheme="minorHAnsi"/>
          <w:b w:val="0"/>
          <w:bCs/>
        </w:rPr>
        <w:t xml:space="preserve">0 grudnia </w:t>
      </w:r>
      <w:r w:rsidRPr="003C1FCD">
        <w:rPr>
          <w:rFonts w:asciiTheme="minorHAnsi" w:hAnsiTheme="minorHAnsi" w:cstheme="minorHAnsi"/>
          <w:b w:val="0"/>
          <w:bCs/>
        </w:rPr>
        <w:t xml:space="preserve"> 20</w:t>
      </w:r>
      <w:r>
        <w:rPr>
          <w:rFonts w:asciiTheme="minorHAnsi" w:hAnsiTheme="minorHAnsi" w:cstheme="minorHAnsi"/>
          <w:b w:val="0"/>
          <w:bCs/>
        </w:rPr>
        <w:t>21</w:t>
      </w:r>
      <w:r w:rsidRPr="003C1FCD">
        <w:rPr>
          <w:rFonts w:asciiTheme="minorHAnsi" w:hAnsiTheme="minorHAnsi" w:cstheme="minorHAnsi"/>
          <w:b w:val="0"/>
          <w:bCs/>
        </w:rPr>
        <w:t xml:space="preserve"> r. w sprawie szczegółowego zakresu i formy dokumentacji projektowej, specyfikacji technicznych wykonania i odbioru robót budowlanych oraz programu funkcjonalno-użytkowego (Dz. U. z </w:t>
      </w:r>
      <w:r>
        <w:rPr>
          <w:rFonts w:asciiTheme="minorHAnsi" w:hAnsiTheme="minorHAnsi" w:cstheme="minorHAnsi"/>
          <w:b w:val="0"/>
          <w:bCs/>
        </w:rPr>
        <w:t>2021</w:t>
      </w:r>
      <w:r w:rsidRPr="003C1FCD">
        <w:rPr>
          <w:rFonts w:asciiTheme="minorHAnsi" w:hAnsiTheme="minorHAnsi" w:cstheme="minorHAnsi"/>
          <w:b w:val="0"/>
          <w:bCs/>
        </w:rPr>
        <w:t xml:space="preserve"> r. poz. </w:t>
      </w:r>
      <w:r>
        <w:rPr>
          <w:rFonts w:asciiTheme="minorHAnsi" w:hAnsiTheme="minorHAnsi" w:cstheme="minorHAnsi"/>
          <w:b w:val="0"/>
          <w:bCs/>
        </w:rPr>
        <w:t xml:space="preserve">2454 </w:t>
      </w:r>
      <w:r w:rsidRPr="003C1FCD">
        <w:rPr>
          <w:rFonts w:asciiTheme="minorHAnsi" w:hAnsiTheme="minorHAnsi" w:cstheme="minorHAnsi"/>
          <w:b w:val="0"/>
          <w:bCs/>
        </w:rPr>
        <w:t xml:space="preserve"> ze zm.) oraz innymi wymogami wynikającymi z przepisów prawa,</w:t>
      </w:r>
    </w:p>
    <w:p w14:paraId="6814CB5D" w14:textId="77777777" w:rsidR="00F608E1" w:rsidRPr="003C1FCD" w:rsidRDefault="00F608E1" w:rsidP="00F608E1">
      <w:pPr>
        <w:pStyle w:val="Tekstpodstawowy"/>
        <w:numPr>
          <w:ilvl w:val="0"/>
          <w:numId w:val="14"/>
        </w:numPr>
        <w:overflowPunct w:val="0"/>
        <w:autoSpaceDE w:val="0"/>
        <w:autoSpaceDN w:val="0"/>
        <w:adjustRightInd w:val="0"/>
        <w:spacing w:line="240" w:lineRule="atLeast"/>
        <w:ind w:left="426" w:hanging="284"/>
        <w:rPr>
          <w:rFonts w:asciiTheme="minorHAnsi" w:hAnsiTheme="minorHAnsi" w:cstheme="minorHAnsi"/>
          <w:b w:val="0"/>
          <w:bCs/>
        </w:rPr>
      </w:pPr>
      <w:r w:rsidRPr="003C1FCD">
        <w:rPr>
          <w:rFonts w:asciiTheme="minorHAnsi" w:hAnsiTheme="minorHAnsi" w:cstheme="minorHAnsi"/>
          <w:b w:val="0"/>
          <w:bCs/>
        </w:rPr>
        <w:lastRenderedPageBreak/>
        <w:t xml:space="preserve">projekty wykonawcze, które będą uzupełniać i uszczegóławiać projekt budowlany w zakresie i stopniu dokładności niezbędnym do realizacji robót budowlanych, sporządzone zgodnie z zachowaniem wymogów wynikających z rozporządzenia Ministra </w:t>
      </w:r>
      <w:r>
        <w:rPr>
          <w:rFonts w:asciiTheme="minorHAnsi" w:hAnsiTheme="minorHAnsi" w:cstheme="minorHAnsi"/>
          <w:b w:val="0"/>
          <w:bCs/>
        </w:rPr>
        <w:t xml:space="preserve">Rozwoju i Technologii </w:t>
      </w:r>
      <w:r w:rsidRPr="003C1FCD">
        <w:rPr>
          <w:rFonts w:asciiTheme="minorHAnsi" w:hAnsiTheme="minorHAnsi" w:cstheme="minorHAnsi"/>
          <w:b w:val="0"/>
          <w:bCs/>
        </w:rPr>
        <w:t xml:space="preserve"> z dnia 2</w:t>
      </w:r>
      <w:r>
        <w:rPr>
          <w:rFonts w:asciiTheme="minorHAnsi" w:hAnsiTheme="minorHAnsi" w:cstheme="minorHAnsi"/>
          <w:b w:val="0"/>
          <w:bCs/>
        </w:rPr>
        <w:t xml:space="preserve">0 grudnia </w:t>
      </w:r>
      <w:r w:rsidRPr="003C1FCD">
        <w:rPr>
          <w:rFonts w:asciiTheme="minorHAnsi" w:hAnsiTheme="minorHAnsi" w:cstheme="minorHAnsi"/>
          <w:b w:val="0"/>
          <w:bCs/>
        </w:rPr>
        <w:t xml:space="preserve"> 20</w:t>
      </w:r>
      <w:r>
        <w:rPr>
          <w:rFonts w:asciiTheme="minorHAnsi" w:hAnsiTheme="minorHAnsi" w:cstheme="minorHAnsi"/>
          <w:b w:val="0"/>
          <w:bCs/>
        </w:rPr>
        <w:t>21</w:t>
      </w:r>
      <w:r w:rsidRPr="003C1FCD">
        <w:rPr>
          <w:rFonts w:asciiTheme="minorHAnsi" w:hAnsiTheme="minorHAnsi" w:cstheme="minorHAnsi"/>
          <w:b w:val="0"/>
          <w:bCs/>
        </w:rPr>
        <w:t xml:space="preserve"> r. w sprawie szczegółowego zakresu i formy dokumentacji projektowej, specyfikacji technicznych wykonania i odbioru robót budowlanych, a także innych wymogów wynikających z przepisów prawa,</w:t>
      </w:r>
    </w:p>
    <w:p w14:paraId="00CA9092" w14:textId="77777777" w:rsidR="00F608E1" w:rsidRPr="003C1FCD" w:rsidRDefault="00F608E1" w:rsidP="00F608E1">
      <w:pPr>
        <w:pStyle w:val="Tekstpodstawowy"/>
        <w:numPr>
          <w:ilvl w:val="0"/>
          <w:numId w:val="14"/>
        </w:numPr>
        <w:overflowPunct w:val="0"/>
        <w:autoSpaceDE w:val="0"/>
        <w:autoSpaceDN w:val="0"/>
        <w:adjustRightInd w:val="0"/>
        <w:spacing w:line="240" w:lineRule="atLeast"/>
        <w:ind w:left="426" w:hanging="284"/>
        <w:rPr>
          <w:rFonts w:asciiTheme="minorHAnsi" w:hAnsiTheme="minorHAnsi" w:cstheme="minorHAnsi"/>
          <w:b w:val="0"/>
          <w:bCs/>
        </w:rPr>
      </w:pPr>
      <w:r w:rsidRPr="003C1FCD">
        <w:rPr>
          <w:rFonts w:asciiTheme="minorHAnsi" w:hAnsiTheme="minorHAnsi" w:cstheme="minorHAnsi"/>
          <w:b w:val="0"/>
          <w:bCs/>
        </w:rPr>
        <w:t xml:space="preserve">specyfikacje techniczne wykonania i odbioru robót sporządzone z zachowaniem wymogów wynikających z rozporządzenia Ministra </w:t>
      </w:r>
      <w:r>
        <w:rPr>
          <w:rFonts w:asciiTheme="minorHAnsi" w:hAnsiTheme="minorHAnsi" w:cstheme="minorHAnsi"/>
          <w:b w:val="0"/>
          <w:bCs/>
        </w:rPr>
        <w:t xml:space="preserve">Rozwoju i Technologii </w:t>
      </w:r>
      <w:r w:rsidRPr="003C1FCD">
        <w:rPr>
          <w:rFonts w:asciiTheme="minorHAnsi" w:hAnsiTheme="minorHAnsi" w:cstheme="minorHAnsi"/>
          <w:b w:val="0"/>
          <w:bCs/>
        </w:rPr>
        <w:t xml:space="preserve"> z dnia 2</w:t>
      </w:r>
      <w:r>
        <w:rPr>
          <w:rFonts w:asciiTheme="minorHAnsi" w:hAnsiTheme="minorHAnsi" w:cstheme="minorHAnsi"/>
          <w:b w:val="0"/>
          <w:bCs/>
        </w:rPr>
        <w:t xml:space="preserve">0 grudnia </w:t>
      </w:r>
      <w:r w:rsidRPr="003C1FCD">
        <w:rPr>
          <w:rFonts w:asciiTheme="minorHAnsi" w:hAnsiTheme="minorHAnsi" w:cstheme="minorHAnsi"/>
          <w:b w:val="0"/>
          <w:bCs/>
        </w:rPr>
        <w:t xml:space="preserve"> 20</w:t>
      </w:r>
      <w:r>
        <w:rPr>
          <w:rFonts w:asciiTheme="minorHAnsi" w:hAnsiTheme="minorHAnsi" w:cstheme="minorHAnsi"/>
          <w:b w:val="0"/>
          <w:bCs/>
        </w:rPr>
        <w:t>21</w:t>
      </w:r>
      <w:r w:rsidRPr="003C1FCD">
        <w:rPr>
          <w:rFonts w:asciiTheme="minorHAnsi" w:hAnsiTheme="minorHAnsi" w:cstheme="minorHAnsi"/>
          <w:b w:val="0"/>
          <w:bCs/>
        </w:rPr>
        <w:t xml:space="preserve">  r. w sprawie szczegółowego zakresu i formy dokumentacji projektowej, specyfikacji technicznych wykonania i odbioru robót budowlanych, a także innych wymogów wynikających z przepisów prawa,</w:t>
      </w:r>
    </w:p>
    <w:p w14:paraId="7618E616" w14:textId="77777777" w:rsidR="00F608E1" w:rsidRPr="003C1FCD" w:rsidRDefault="00F608E1" w:rsidP="00F608E1">
      <w:pPr>
        <w:pStyle w:val="Tekstpodstawowy"/>
        <w:numPr>
          <w:ilvl w:val="0"/>
          <w:numId w:val="14"/>
        </w:numPr>
        <w:overflowPunct w:val="0"/>
        <w:autoSpaceDE w:val="0"/>
        <w:autoSpaceDN w:val="0"/>
        <w:adjustRightInd w:val="0"/>
        <w:spacing w:line="240" w:lineRule="atLeast"/>
        <w:ind w:left="426" w:hanging="284"/>
        <w:rPr>
          <w:rFonts w:asciiTheme="minorHAnsi" w:hAnsiTheme="minorHAnsi" w:cstheme="minorHAnsi"/>
          <w:b w:val="0"/>
          <w:bCs/>
        </w:rPr>
      </w:pPr>
      <w:r w:rsidRPr="003C1FCD">
        <w:rPr>
          <w:rFonts w:asciiTheme="minorHAnsi" w:hAnsiTheme="minorHAnsi" w:cstheme="minorHAnsi"/>
          <w:b w:val="0"/>
          <w:bCs/>
        </w:rPr>
        <w:t xml:space="preserve">przedmiary robót i kosztorysy inwestorskie sporządzone w układzie specyfikacyjnym (wszystkie branże, ZZK) z zachowaniem wymogów wynikających z rozporządzenia Ministra </w:t>
      </w:r>
      <w:r>
        <w:rPr>
          <w:rFonts w:asciiTheme="minorHAnsi" w:hAnsiTheme="minorHAnsi" w:cstheme="minorHAnsi"/>
          <w:b w:val="0"/>
          <w:bCs/>
        </w:rPr>
        <w:t xml:space="preserve">Rozwoju i Technologii </w:t>
      </w:r>
      <w:r w:rsidRPr="003C1FCD">
        <w:rPr>
          <w:rFonts w:asciiTheme="minorHAnsi" w:hAnsiTheme="minorHAnsi" w:cstheme="minorHAnsi"/>
          <w:b w:val="0"/>
          <w:bCs/>
        </w:rPr>
        <w:t xml:space="preserve"> z dnia 2</w:t>
      </w:r>
      <w:r>
        <w:rPr>
          <w:rFonts w:asciiTheme="minorHAnsi" w:hAnsiTheme="minorHAnsi" w:cstheme="minorHAnsi"/>
          <w:b w:val="0"/>
          <w:bCs/>
        </w:rPr>
        <w:t xml:space="preserve">0 grudnia </w:t>
      </w:r>
      <w:r w:rsidRPr="003C1FCD">
        <w:rPr>
          <w:rFonts w:asciiTheme="minorHAnsi" w:hAnsiTheme="minorHAnsi" w:cstheme="minorHAnsi"/>
          <w:b w:val="0"/>
          <w:bCs/>
        </w:rPr>
        <w:t xml:space="preserve"> 20</w:t>
      </w:r>
      <w:r>
        <w:rPr>
          <w:rFonts w:asciiTheme="minorHAnsi" w:hAnsiTheme="minorHAnsi" w:cstheme="minorHAnsi"/>
          <w:b w:val="0"/>
          <w:bCs/>
        </w:rPr>
        <w:t>21</w:t>
      </w:r>
      <w:r w:rsidRPr="003C1FCD">
        <w:rPr>
          <w:rFonts w:asciiTheme="minorHAnsi" w:hAnsiTheme="minorHAnsi" w:cstheme="minorHAnsi"/>
          <w:b w:val="0"/>
          <w:bCs/>
        </w:rPr>
        <w:t xml:space="preserve"> r. w sprawie szczegółowego zakresu i formy dokumentacji projektowej, specyfikacji technicznych wykonania i odbioru robót budowlanych, a także innych wymogów wynikających z przepisów prawa,</w:t>
      </w:r>
    </w:p>
    <w:p w14:paraId="343FCAE9" w14:textId="77777777" w:rsidR="00F608E1" w:rsidRPr="003C1FCD" w:rsidRDefault="00F608E1" w:rsidP="00F608E1">
      <w:pPr>
        <w:pStyle w:val="Tekstpodstawowy"/>
        <w:numPr>
          <w:ilvl w:val="0"/>
          <w:numId w:val="14"/>
        </w:numPr>
        <w:overflowPunct w:val="0"/>
        <w:autoSpaceDE w:val="0"/>
        <w:autoSpaceDN w:val="0"/>
        <w:adjustRightInd w:val="0"/>
        <w:spacing w:line="240" w:lineRule="atLeast"/>
        <w:ind w:left="426" w:hanging="284"/>
        <w:rPr>
          <w:rFonts w:asciiTheme="minorHAnsi" w:hAnsiTheme="minorHAnsi" w:cstheme="minorHAnsi"/>
          <w:b w:val="0"/>
          <w:bCs/>
        </w:rPr>
      </w:pPr>
      <w:r w:rsidRPr="003C1FCD">
        <w:rPr>
          <w:rFonts w:asciiTheme="minorHAnsi" w:hAnsiTheme="minorHAnsi" w:cstheme="minorHAnsi"/>
          <w:b w:val="0"/>
          <w:bCs/>
        </w:rPr>
        <w:t xml:space="preserve">informacja dotycząca bezpieczeństwa i ochrony zdrowia (BIOZ) sporządzona z zachowaniem wymogów rozporządzenia Ministra infrastruktury z dnia 23 czerwca </w:t>
      </w:r>
      <w:r w:rsidRPr="003C1FCD">
        <w:rPr>
          <w:rFonts w:asciiTheme="minorHAnsi" w:hAnsiTheme="minorHAnsi" w:cstheme="minorHAnsi"/>
          <w:b w:val="0"/>
          <w:bCs/>
        </w:rPr>
        <w:br/>
        <w:t>2003 r. w sprawie informacji dotyczącej bezpieczeństwa i ochrony zdrowia oraz planu bezpieczeństwa i ochrony zdrowia (Dz. U. z 2003 r., Nr 120, poz. 1126 ze zm.),</w:t>
      </w:r>
    </w:p>
    <w:p w14:paraId="0E5827D6" w14:textId="77777777" w:rsidR="00F608E1" w:rsidRPr="003C1FCD" w:rsidRDefault="00F608E1" w:rsidP="00F608E1">
      <w:pPr>
        <w:pStyle w:val="Tekstpodstawowy"/>
        <w:numPr>
          <w:ilvl w:val="0"/>
          <w:numId w:val="14"/>
        </w:numPr>
        <w:overflowPunct w:val="0"/>
        <w:autoSpaceDE w:val="0"/>
        <w:autoSpaceDN w:val="0"/>
        <w:adjustRightInd w:val="0"/>
        <w:spacing w:line="240" w:lineRule="atLeast"/>
        <w:ind w:left="426" w:hanging="284"/>
        <w:rPr>
          <w:rFonts w:asciiTheme="minorHAnsi" w:hAnsiTheme="minorHAnsi" w:cstheme="minorHAnsi"/>
          <w:b w:val="0"/>
          <w:bCs/>
        </w:rPr>
      </w:pPr>
      <w:r w:rsidRPr="003C1FCD">
        <w:rPr>
          <w:rFonts w:asciiTheme="minorHAnsi" w:hAnsiTheme="minorHAnsi" w:cstheme="minorHAnsi"/>
          <w:b w:val="0"/>
          <w:bCs/>
        </w:rPr>
        <w:t>inne opracowania niezbędne do uzyskania dokumentów formalno-prawnych koniecznych przy wydawaniu pozwolenia na budowę.</w:t>
      </w:r>
    </w:p>
    <w:p w14:paraId="66FCF264" w14:textId="77777777" w:rsidR="00F608E1" w:rsidRPr="003C1FCD" w:rsidRDefault="00F608E1" w:rsidP="00F608E1">
      <w:pPr>
        <w:pStyle w:val="Tekstpodstawowy"/>
        <w:overflowPunct w:val="0"/>
        <w:autoSpaceDE w:val="0"/>
        <w:autoSpaceDN w:val="0"/>
        <w:adjustRightInd w:val="0"/>
        <w:spacing w:line="240" w:lineRule="atLeast"/>
        <w:ind w:left="360" w:firstLine="0"/>
        <w:rPr>
          <w:rFonts w:asciiTheme="minorHAnsi" w:hAnsiTheme="minorHAnsi" w:cstheme="minorHAnsi"/>
          <w:b w:val="0"/>
          <w:bCs/>
        </w:rPr>
      </w:pPr>
      <w:r>
        <w:rPr>
          <w:rFonts w:asciiTheme="minorHAnsi" w:hAnsiTheme="minorHAnsi" w:cstheme="minorHAnsi"/>
          <w:b w:val="0"/>
          <w:bCs/>
        </w:rPr>
        <w:t>5</w:t>
      </w:r>
      <w:r w:rsidRPr="003C1FCD">
        <w:rPr>
          <w:rFonts w:asciiTheme="minorHAnsi" w:hAnsiTheme="minorHAnsi" w:cstheme="minorHAnsi"/>
          <w:b w:val="0"/>
          <w:bCs/>
        </w:rPr>
        <w:t>. Wykonawca dostarczy Zamawiającemu:</w:t>
      </w:r>
    </w:p>
    <w:p w14:paraId="10EBC245" w14:textId="77777777" w:rsidR="00F608E1" w:rsidRPr="003C1FCD" w:rsidRDefault="00F608E1" w:rsidP="00F608E1">
      <w:pPr>
        <w:numPr>
          <w:ilvl w:val="0"/>
          <w:numId w:val="34"/>
        </w:numPr>
        <w:spacing w:line="240" w:lineRule="atLeast"/>
        <w:ind w:left="426" w:hanging="284"/>
        <w:rPr>
          <w:rFonts w:asciiTheme="minorHAnsi" w:hAnsiTheme="minorHAnsi" w:cstheme="minorHAnsi"/>
        </w:rPr>
      </w:pPr>
      <w:r w:rsidRPr="003C1FCD">
        <w:rPr>
          <w:rFonts w:asciiTheme="minorHAnsi" w:hAnsiTheme="minorHAnsi" w:cstheme="minorHAnsi"/>
        </w:rPr>
        <w:t xml:space="preserve">projekt budowlano – wykonawczy – </w:t>
      </w:r>
      <w:r>
        <w:rPr>
          <w:rFonts w:asciiTheme="minorHAnsi" w:hAnsiTheme="minorHAnsi" w:cstheme="minorHAnsi"/>
        </w:rPr>
        <w:t>2</w:t>
      </w:r>
      <w:r w:rsidRPr="003C1FCD">
        <w:rPr>
          <w:rFonts w:asciiTheme="minorHAnsi" w:hAnsiTheme="minorHAnsi" w:cstheme="minorHAnsi"/>
        </w:rPr>
        <w:t xml:space="preserve"> egz. w wersji papierowej oraz 1 egz. w wersji elektronicznej na płycie CD w formacie dwg i pdf,</w:t>
      </w:r>
    </w:p>
    <w:p w14:paraId="3F887FAC" w14:textId="77777777" w:rsidR="00F608E1" w:rsidRPr="003C1FCD" w:rsidRDefault="00F608E1" w:rsidP="00F608E1">
      <w:pPr>
        <w:numPr>
          <w:ilvl w:val="0"/>
          <w:numId w:val="34"/>
        </w:numPr>
        <w:spacing w:line="240" w:lineRule="atLeast"/>
        <w:ind w:left="426" w:hanging="284"/>
        <w:rPr>
          <w:rFonts w:asciiTheme="minorHAnsi" w:hAnsiTheme="minorHAnsi" w:cstheme="minorHAnsi"/>
        </w:rPr>
      </w:pPr>
      <w:r w:rsidRPr="003C1FCD">
        <w:rPr>
          <w:rFonts w:asciiTheme="minorHAnsi" w:hAnsiTheme="minorHAnsi" w:cstheme="minorHAnsi"/>
        </w:rPr>
        <w:t xml:space="preserve">specyfikację techniczną wykonania i odbioru robót – 2 egz. w wersji papierowej oraz </w:t>
      </w:r>
      <w:r w:rsidRPr="003C1FCD">
        <w:rPr>
          <w:rFonts w:asciiTheme="minorHAnsi" w:hAnsiTheme="minorHAnsi" w:cstheme="minorHAnsi"/>
        </w:rPr>
        <w:br/>
        <w:t>1 egz. w wersji elektronicznej na płycie CD w formacie pdf i doc,</w:t>
      </w:r>
    </w:p>
    <w:p w14:paraId="7296C292" w14:textId="77777777" w:rsidR="00F608E1" w:rsidRPr="003C1FCD" w:rsidRDefault="00F608E1" w:rsidP="00F608E1">
      <w:pPr>
        <w:numPr>
          <w:ilvl w:val="0"/>
          <w:numId w:val="34"/>
        </w:numPr>
        <w:spacing w:line="240" w:lineRule="atLeast"/>
        <w:ind w:left="426" w:hanging="284"/>
        <w:rPr>
          <w:rFonts w:asciiTheme="minorHAnsi" w:hAnsiTheme="minorHAnsi" w:cstheme="minorHAnsi"/>
        </w:rPr>
      </w:pPr>
      <w:r w:rsidRPr="003C1FCD">
        <w:rPr>
          <w:rFonts w:asciiTheme="minorHAnsi" w:hAnsiTheme="minorHAnsi" w:cstheme="minorHAnsi"/>
        </w:rPr>
        <w:t>przedmiar robót – 2 egz. w wersji papierowej oraz 1 egz. w wersji elektronicznej na płycie CD w formacie ath.  i pdf,</w:t>
      </w:r>
    </w:p>
    <w:p w14:paraId="1CB35A1F" w14:textId="77777777" w:rsidR="00F608E1" w:rsidRPr="003C1FCD" w:rsidRDefault="00F608E1" w:rsidP="00F608E1">
      <w:pPr>
        <w:numPr>
          <w:ilvl w:val="0"/>
          <w:numId w:val="34"/>
        </w:numPr>
        <w:spacing w:line="240" w:lineRule="atLeast"/>
        <w:ind w:left="426" w:hanging="284"/>
        <w:rPr>
          <w:rFonts w:asciiTheme="minorHAnsi" w:hAnsiTheme="minorHAnsi" w:cstheme="minorHAnsi"/>
        </w:rPr>
      </w:pPr>
      <w:r w:rsidRPr="003C1FCD">
        <w:rPr>
          <w:rFonts w:asciiTheme="minorHAnsi" w:hAnsiTheme="minorHAnsi" w:cstheme="minorHAnsi"/>
        </w:rPr>
        <w:t>kosztorys inwestorski – 2 egz. w wersji papierowej oraz 1 egz. w wersji elektronicznej na płycie CD w formacie ath. i pdf,</w:t>
      </w:r>
    </w:p>
    <w:p w14:paraId="27950D23" w14:textId="77777777" w:rsidR="00F608E1" w:rsidRDefault="00F608E1" w:rsidP="00F608E1">
      <w:pPr>
        <w:pStyle w:val="Stopka"/>
        <w:numPr>
          <w:ilvl w:val="0"/>
          <w:numId w:val="34"/>
        </w:numPr>
        <w:tabs>
          <w:tab w:val="clear" w:pos="4153"/>
          <w:tab w:val="clear" w:pos="8306"/>
        </w:tabs>
        <w:spacing w:line="240" w:lineRule="atLeast"/>
        <w:ind w:left="426" w:hanging="284"/>
        <w:rPr>
          <w:rFonts w:asciiTheme="minorHAnsi" w:hAnsiTheme="minorHAnsi" w:cstheme="minorHAnsi"/>
          <w:lang w:val="pl-PL"/>
        </w:rPr>
      </w:pPr>
      <w:r w:rsidRPr="003C1FCD">
        <w:rPr>
          <w:rFonts w:asciiTheme="minorHAnsi" w:hAnsiTheme="minorHAnsi" w:cstheme="minorHAnsi"/>
          <w:lang w:val="pl-PL"/>
        </w:rPr>
        <w:t xml:space="preserve">informację dotyczącą bezpieczeństwa i ochrony zdrowia (BIOZ) – </w:t>
      </w:r>
      <w:r>
        <w:rPr>
          <w:rFonts w:asciiTheme="minorHAnsi" w:hAnsiTheme="minorHAnsi" w:cstheme="minorHAnsi"/>
          <w:lang w:val="pl-PL"/>
        </w:rPr>
        <w:t>2</w:t>
      </w:r>
      <w:r w:rsidRPr="003C1FCD">
        <w:rPr>
          <w:rFonts w:asciiTheme="minorHAnsi" w:hAnsiTheme="minorHAnsi" w:cstheme="minorHAnsi"/>
          <w:lang w:val="pl-PL"/>
        </w:rPr>
        <w:t xml:space="preserve"> egz. w wersji papierowej oraz 1 egz. wersji elektronicznej na płycie CD w formacie pdf i doc</w:t>
      </w:r>
      <w:r>
        <w:rPr>
          <w:rFonts w:asciiTheme="minorHAnsi" w:hAnsiTheme="minorHAnsi" w:cstheme="minorHAnsi"/>
          <w:lang w:val="pl-PL"/>
        </w:rPr>
        <w:t>,</w:t>
      </w:r>
    </w:p>
    <w:p w14:paraId="1C25C232" w14:textId="77777777" w:rsidR="00F608E1" w:rsidRPr="003C1FCD" w:rsidRDefault="00F608E1" w:rsidP="00F608E1">
      <w:pPr>
        <w:pStyle w:val="Stopka"/>
        <w:numPr>
          <w:ilvl w:val="0"/>
          <w:numId w:val="34"/>
        </w:numPr>
        <w:tabs>
          <w:tab w:val="clear" w:pos="4153"/>
          <w:tab w:val="clear" w:pos="8306"/>
        </w:tabs>
        <w:spacing w:line="240" w:lineRule="atLeast"/>
        <w:ind w:left="426" w:hanging="284"/>
        <w:rPr>
          <w:rFonts w:asciiTheme="minorHAnsi" w:hAnsiTheme="minorHAnsi" w:cstheme="minorHAnsi"/>
          <w:lang w:val="pl-PL"/>
        </w:rPr>
      </w:pPr>
      <w:r>
        <w:rPr>
          <w:rFonts w:asciiTheme="minorHAnsi" w:hAnsiTheme="minorHAnsi" w:cstheme="minorHAnsi"/>
          <w:lang w:val="pl-PL"/>
        </w:rPr>
        <w:t>program inwestycji – 1 egz. w formacie pdf i doc</w:t>
      </w:r>
      <w:r w:rsidRPr="003C1FCD">
        <w:rPr>
          <w:rFonts w:asciiTheme="minorHAnsi" w:hAnsiTheme="minorHAnsi" w:cstheme="minorHAnsi"/>
          <w:lang w:val="pl-PL"/>
        </w:rPr>
        <w:t>.</w:t>
      </w:r>
    </w:p>
    <w:p w14:paraId="6F97C0C4" w14:textId="77777777" w:rsidR="00F608E1" w:rsidRDefault="00F608E1" w:rsidP="00F608E1">
      <w:pPr>
        <w:pStyle w:val="Stopka"/>
        <w:tabs>
          <w:tab w:val="clear" w:pos="4153"/>
          <w:tab w:val="clear" w:pos="8306"/>
          <w:tab w:val="left" w:pos="284"/>
        </w:tabs>
        <w:spacing w:line="240" w:lineRule="atLeast"/>
        <w:ind w:left="360" w:hanging="360"/>
        <w:rPr>
          <w:rFonts w:asciiTheme="minorHAnsi" w:hAnsiTheme="minorHAnsi" w:cstheme="minorHAnsi"/>
          <w:lang w:val="pl-PL"/>
        </w:rPr>
      </w:pPr>
      <w:r>
        <w:rPr>
          <w:rFonts w:asciiTheme="minorHAnsi" w:hAnsiTheme="minorHAnsi" w:cstheme="minorHAnsi"/>
          <w:lang w:val="pl-PL"/>
        </w:rPr>
        <w:t xml:space="preserve">6. </w:t>
      </w:r>
      <w:r w:rsidRPr="003C1FCD">
        <w:rPr>
          <w:rFonts w:asciiTheme="minorHAnsi" w:hAnsiTheme="minorHAnsi" w:cstheme="minorHAnsi"/>
          <w:lang w:val="pl-PL"/>
        </w:rPr>
        <w:t>W przypadku, gdy w toku realizacji przedmiotu Umowy dojdzie do zmiany przepisów prawa skutkujących koniecznością dostosowania dokumentacji projektow</w:t>
      </w:r>
      <w:r>
        <w:rPr>
          <w:rFonts w:asciiTheme="minorHAnsi" w:hAnsiTheme="minorHAnsi" w:cstheme="minorHAnsi"/>
          <w:lang w:val="pl-PL"/>
        </w:rPr>
        <w:t>ej</w:t>
      </w:r>
      <w:r w:rsidRPr="003C1FCD">
        <w:rPr>
          <w:rFonts w:asciiTheme="minorHAnsi" w:hAnsiTheme="minorHAnsi" w:cstheme="minorHAnsi"/>
          <w:lang w:val="pl-PL"/>
        </w:rPr>
        <w:t xml:space="preserve"> w celu uzyskania decyzji pozwolenia na budowę </w:t>
      </w:r>
      <w:r w:rsidRPr="003C1FCD">
        <w:rPr>
          <w:rFonts w:asciiTheme="minorHAnsi" w:hAnsiTheme="minorHAnsi" w:cstheme="minorHAnsi"/>
          <w:bCs/>
          <w:lang w:val="pl-PL"/>
        </w:rPr>
        <w:t>albo zgłoszenia robót budowlanych, do którego dołącza się projekt budowlany zgodnie z przepisami ustawy Prawo budowlane</w:t>
      </w:r>
      <w:r w:rsidRPr="003C1FCD">
        <w:rPr>
          <w:rFonts w:asciiTheme="minorHAnsi" w:hAnsiTheme="minorHAnsi" w:cstheme="minorHAnsi"/>
          <w:lang w:val="pl-PL"/>
        </w:rPr>
        <w:t>, Wykonawca dokona stosownych zmian w dokumenta</w:t>
      </w:r>
      <w:r>
        <w:rPr>
          <w:rFonts w:asciiTheme="minorHAnsi" w:hAnsiTheme="minorHAnsi" w:cstheme="minorHAnsi"/>
          <w:lang w:val="pl-PL"/>
        </w:rPr>
        <w:t>cji</w:t>
      </w:r>
      <w:r w:rsidRPr="003C1FCD">
        <w:rPr>
          <w:rFonts w:asciiTheme="minorHAnsi" w:hAnsiTheme="minorHAnsi" w:cstheme="minorHAnsi"/>
          <w:lang w:val="pl-PL"/>
        </w:rPr>
        <w:t xml:space="preserve"> projektow</w:t>
      </w:r>
      <w:r>
        <w:rPr>
          <w:rFonts w:asciiTheme="minorHAnsi" w:hAnsiTheme="minorHAnsi" w:cstheme="minorHAnsi"/>
          <w:lang w:val="pl-PL"/>
        </w:rPr>
        <w:t>ej</w:t>
      </w:r>
      <w:r w:rsidRPr="003C1FCD">
        <w:rPr>
          <w:rFonts w:asciiTheme="minorHAnsi" w:hAnsiTheme="minorHAnsi" w:cstheme="minorHAnsi"/>
          <w:lang w:val="pl-PL"/>
        </w:rPr>
        <w:t xml:space="preserve"> bez prawa do dodatkowego wynagrodzenia.</w:t>
      </w:r>
    </w:p>
    <w:p w14:paraId="2BCB1FC8" w14:textId="77777777" w:rsidR="00F608E1" w:rsidRPr="003A17A2" w:rsidRDefault="00F608E1" w:rsidP="00F608E1">
      <w:pPr>
        <w:pStyle w:val="Tekstpodstawowy"/>
        <w:numPr>
          <w:ilvl w:val="0"/>
          <w:numId w:val="38"/>
        </w:numPr>
        <w:overflowPunct w:val="0"/>
        <w:autoSpaceDE w:val="0"/>
        <w:autoSpaceDN w:val="0"/>
        <w:adjustRightInd w:val="0"/>
        <w:spacing w:line="240" w:lineRule="atLeast"/>
        <w:ind w:left="284" w:hanging="284"/>
        <w:rPr>
          <w:rFonts w:asciiTheme="minorHAnsi" w:hAnsiTheme="minorHAnsi" w:cstheme="minorHAnsi"/>
          <w:lang w:val="pl-PL"/>
        </w:rPr>
      </w:pPr>
      <w:r w:rsidRPr="003A17A2">
        <w:rPr>
          <w:rFonts w:asciiTheme="minorHAnsi" w:hAnsiTheme="minorHAnsi" w:cstheme="minorHAnsi"/>
          <w:b w:val="0"/>
          <w:bCs/>
          <w:color w:val="auto"/>
        </w:rPr>
        <w:t>Wykonawca w ramach realizacji przedmiotu Umowy uzyska mapę do celów projektowych oraz wszelkie niezbędne warunki i decyzje administracyjne w zakresie umożliwiającym wystąpienie przez niego w imieniu Zamawiającego do właściwego organu o wydanie decyzji pozwolenia na budowę, a następnie realizację robót budowlanych w oparciu o opracowaną dokumentację projektową.</w:t>
      </w:r>
    </w:p>
    <w:p w14:paraId="2A8F09CF" w14:textId="77777777" w:rsidR="00F608E1" w:rsidRPr="003A17A2" w:rsidRDefault="00F608E1" w:rsidP="00F608E1">
      <w:pPr>
        <w:pStyle w:val="Tekstpodstawowy"/>
        <w:numPr>
          <w:ilvl w:val="0"/>
          <w:numId w:val="38"/>
        </w:numPr>
        <w:overflowPunct w:val="0"/>
        <w:autoSpaceDE w:val="0"/>
        <w:autoSpaceDN w:val="0"/>
        <w:adjustRightInd w:val="0"/>
        <w:spacing w:line="240" w:lineRule="atLeast"/>
        <w:ind w:left="284" w:hanging="284"/>
        <w:rPr>
          <w:rFonts w:asciiTheme="minorHAnsi" w:hAnsiTheme="minorHAnsi" w:cstheme="minorHAnsi"/>
          <w:b w:val="0"/>
          <w:bCs/>
        </w:rPr>
      </w:pPr>
      <w:r w:rsidRPr="003A17A2">
        <w:rPr>
          <w:rFonts w:asciiTheme="minorHAnsi" w:hAnsiTheme="minorHAnsi" w:cstheme="minorHAnsi"/>
          <w:b w:val="0"/>
          <w:bCs/>
        </w:rPr>
        <w:t xml:space="preserve">Dokumentacja projektowa musi zapewniać możliwość realizacji zadania z zachowaniem zasad uczciwej konkurencji. Nie może ona zawierać opisów wskazujących na producenta, </w:t>
      </w:r>
      <w:r w:rsidRPr="003A17A2">
        <w:rPr>
          <w:rFonts w:asciiTheme="minorHAnsi" w:hAnsiTheme="minorHAnsi" w:cstheme="minorHAnsi"/>
          <w:b w:val="0"/>
          <w:bCs/>
        </w:rPr>
        <w:lastRenderedPageBreak/>
        <w:t>znaki towarowe lub pochodzenie. Opis przedmiotu dokumentacji należy dokonać za pomocą cech technicznych i jakościowych zgodnie z przepisami ustawy Prawo zamówień publicznych.</w:t>
      </w:r>
    </w:p>
    <w:p w14:paraId="4C780EFC" w14:textId="77777777" w:rsidR="00F608E1" w:rsidRPr="003A17A2" w:rsidRDefault="00F608E1" w:rsidP="00F608E1">
      <w:pPr>
        <w:pStyle w:val="Tekstpodstawowy"/>
        <w:numPr>
          <w:ilvl w:val="0"/>
          <w:numId w:val="38"/>
        </w:numPr>
        <w:overflowPunct w:val="0"/>
        <w:autoSpaceDE w:val="0"/>
        <w:autoSpaceDN w:val="0"/>
        <w:adjustRightInd w:val="0"/>
        <w:spacing w:line="240" w:lineRule="atLeast"/>
        <w:ind w:left="284" w:hanging="284"/>
        <w:rPr>
          <w:rFonts w:asciiTheme="minorHAnsi" w:hAnsiTheme="minorHAnsi" w:cstheme="minorHAnsi"/>
          <w:b w:val="0"/>
          <w:bCs/>
          <w:lang w:val="pl-PL"/>
        </w:rPr>
      </w:pPr>
      <w:r w:rsidRPr="003A17A2">
        <w:rPr>
          <w:rFonts w:asciiTheme="minorHAnsi" w:hAnsiTheme="minorHAnsi" w:cstheme="minorHAnsi"/>
          <w:b w:val="0"/>
          <w:bCs/>
          <w:lang w:val="pl-PL"/>
        </w:rPr>
        <w:t>Wykonawca zobowiązany jest w okresie gwarancji udzielani</w:t>
      </w:r>
      <w:r>
        <w:rPr>
          <w:rFonts w:asciiTheme="minorHAnsi" w:hAnsiTheme="minorHAnsi" w:cstheme="minorHAnsi"/>
          <w:b w:val="0"/>
          <w:bCs/>
          <w:lang w:val="pl-PL"/>
        </w:rPr>
        <w:t>a</w:t>
      </w:r>
      <w:r w:rsidRPr="003A17A2">
        <w:rPr>
          <w:rFonts w:asciiTheme="minorHAnsi" w:hAnsiTheme="minorHAnsi" w:cstheme="minorHAnsi"/>
          <w:b w:val="0"/>
          <w:bCs/>
          <w:lang w:val="pl-PL"/>
        </w:rPr>
        <w:t xml:space="preserve"> wyjaśnień na zapytania dotyczące dokumentacji projektow</w:t>
      </w:r>
      <w:r>
        <w:rPr>
          <w:rFonts w:asciiTheme="minorHAnsi" w:hAnsiTheme="minorHAnsi" w:cstheme="minorHAnsi"/>
          <w:b w:val="0"/>
          <w:bCs/>
          <w:lang w:val="pl-PL"/>
        </w:rPr>
        <w:t>ej</w:t>
      </w:r>
      <w:r w:rsidRPr="003A17A2">
        <w:rPr>
          <w:rFonts w:asciiTheme="minorHAnsi" w:hAnsiTheme="minorHAnsi" w:cstheme="minorHAnsi"/>
          <w:b w:val="0"/>
          <w:bCs/>
          <w:lang w:val="pl-PL"/>
        </w:rPr>
        <w:t xml:space="preserve"> zadane przez uczestników postępowania prowadzonego w celu wyłonienia wykonawcy robót budowlanych</w:t>
      </w:r>
      <w:r>
        <w:rPr>
          <w:rFonts w:asciiTheme="minorHAnsi" w:hAnsiTheme="minorHAnsi" w:cstheme="minorHAnsi"/>
          <w:b w:val="0"/>
          <w:bCs/>
          <w:lang w:val="pl-PL"/>
        </w:rPr>
        <w:t xml:space="preserve">, </w:t>
      </w:r>
      <w:r w:rsidRPr="00D33569">
        <w:rPr>
          <w:rFonts w:asciiTheme="minorHAnsi" w:hAnsiTheme="minorHAnsi" w:cstheme="minorHAnsi"/>
          <w:b w:val="0"/>
          <w:bCs/>
          <w:lang w:val="pl-PL"/>
        </w:rPr>
        <w:t>na wniosek przesłany przez Zamawiającego</w:t>
      </w:r>
      <w:r w:rsidRPr="003A17A2">
        <w:rPr>
          <w:rFonts w:asciiTheme="minorHAnsi" w:hAnsiTheme="minorHAnsi" w:cstheme="minorHAnsi"/>
          <w:b w:val="0"/>
          <w:bCs/>
          <w:lang w:val="pl-PL"/>
        </w:rPr>
        <w:t>.</w:t>
      </w:r>
    </w:p>
    <w:p w14:paraId="34E3A9A5" w14:textId="77777777" w:rsidR="00F608E1" w:rsidRPr="003C1FCD" w:rsidRDefault="00F608E1" w:rsidP="00F608E1">
      <w:pPr>
        <w:pStyle w:val="Stopka"/>
        <w:tabs>
          <w:tab w:val="clear" w:pos="4153"/>
          <w:tab w:val="clear" w:pos="8306"/>
        </w:tabs>
        <w:spacing w:line="240" w:lineRule="atLeast"/>
        <w:ind w:left="284"/>
        <w:rPr>
          <w:rFonts w:asciiTheme="minorHAnsi" w:hAnsiTheme="minorHAnsi" w:cstheme="minorHAnsi"/>
          <w:lang w:val="pl-PL"/>
        </w:rPr>
      </w:pPr>
      <w:r>
        <w:rPr>
          <w:rFonts w:asciiTheme="minorHAnsi" w:hAnsiTheme="minorHAnsi" w:cstheme="minorHAnsi"/>
          <w:lang w:val="pl-PL"/>
        </w:rPr>
        <w:t xml:space="preserve">10. </w:t>
      </w:r>
      <w:r w:rsidRPr="003C1FCD">
        <w:rPr>
          <w:rFonts w:asciiTheme="minorHAnsi" w:hAnsiTheme="minorHAnsi" w:cstheme="minorHAnsi"/>
          <w:lang w:val="pl-PL"/>
        </w:rPr>
        <w:t>Wykonawca zobowiązuje się wykonać przedmiot Umowy zgodnie z zasadami współczesnej wiedzy technicznej, obowiązującymi przepisami oraz obowiązującymi normami i normatywami.</w:t>
      </w:r>
    </w:p>
    <w:p w14:paraId="1CEFFF74" w14:textId="77777777" w:rsidR="00F608E1" w:rsidRDefault="00F608E1" w:rsidP="00F608E1">
      <w:pPr>
        <w:pStyle w:val="Stopka"/>
        <w:tabs>
          <w:tab w:val="clear" w:pos="4153"/>
          <w:tab w:val="clear" w:pos="8306"/>
        </w:tabs>
        <w:spacing w:line="240" w:lineRule="atLeast"/>
        <w:ind w:left="340" w:hanging="340"/>
        <w:rPr>
          <w:rFonts w:asciiTheme="minorHAnsi" w:hAnsiTheme="minorHAnsi" w:cstheme="minorHAnsi"/>
          <w:lang w:val="pl-PL"/>
        </w:rPr>
      </w:pPr>
      <w:r>
        <w:rPr>
          <w:rFonts w:asciiTheme="minorHAnsi" w:hAnsiTheme="minorHAnsi" w:cstheme="minorHAnsi"/>
          <w:lang w:val="pl-PL"/>
        </w:rPr>
        <w:t xml:space="preserve">11. </w:t>
      </w:r>
      <w:r w:rsidRPr="003C1FCD">
        <w:rPr>
          <w:rFonts w:asciiTheme="minorHAnsi" w:hAnsiTheme="minorHAnsi" w:cstheme="minorHAnsi"/>
          <w:lang w:val="pl-PL"/>
        </w:rPr>
        <w:t>Wykonawca zobowiązany jest do realizacji Umowy z poszanowaniem zasad bezpieczeństwa i higieny pracy.</w:t>
      </w:r>
    </w:p>
    <w:p w14:paraId="3E27B6D2" w14:textId="77777777" w:rsidR="00F608E1" w:rsidRDefault="00F608E1" w:rsidP="00F608E1">
      <w:pPr>
        <w:pStyle w:val="Stopka"/>
        <w:numPr>
          <w:ilvl w:val="0"/>
          <w:numId w:val="39"/>
        </w:numPr>
        <w:tabs>
          <w:tab w:val="clear" w:pos="4153"/>
          <w:tab w:val="clear" w:pos="8306"/>
        </w:tabs>
        <w:spacing w:line="240" w:lineRule="atLeast"/>
        <w:ind w:left="340" w:hanging="340"/>
        <w:rPr>
          <w:rFonts w:ascii="Calibri" w:hAnsi="Calibri" w:cs="Calibri"/>
          <w:lang w:val="pl-PL"/>
        </w:rPr>
      </w:pPr>
      <w:r>
        <w:rPr>
          <w:rFonts w:ascii="Calibri" w:hAnsi="Calibri" w:cs="Calibri"/>
          <w:lang w:val="pl-PL"/>
        </w:rPr>
        <w:t>Wykonawca oświadcza, że zapoznał się z obiektem, na którym mają być dokonywane prace oraz istniejącą dokumentacją dot. przedmiotu umowy i nie wnosi w tym zakresie uwag.</w:t>
      </w:r>
    </w:p>
    <w:p w14:paraId="149D5A2D" w14:textId="77777777" w:rsidR="00F608E1" w:rsidRPr="003C1FCD" w:rsidRDefault="00F608E1" w:rsidP="00F608E1">
      <w:pPr>
        <w:pStyle w:val="Stopka"/>
        <w:tabs>
          <w:tab w:val="clear" w:pos="4153"/>
          <w:tab w:val="clear" w:pos="8306"/>
        </w:tabs>
        <w:spacing w:line="240" w:lineRule="atLeast"/>
        <w:ind w:left="340" w:hanging="340"/>
        <w:rPr>
          <w:rFonts w:asciiTheme="minorHAnsi" w:hAnsiTheme="minorHAnsi" w:cstheme="minorHAnsi"/>
          <w:lang w:val="pl-PL"/>
        </w:rPr>
      </w:pPr>
    </w:p>
    <w:p w14:paraId="7399398D" w14:textId="77777777" w:rsidR="00F608E1" w:rsidRPr="003C1FCD" w:rsidRDefault="00F608E1" w:rsidP="00F608E1">
      <w:pPr>
        <w:pStyle w:val="Stopka"/>
        <w:tabs>
          <w:tab w:val="clear" w:pos="4153"/>
          <w:tab w:val="clear" w:pos="8306"/>
        </w:tabs>
        <w:spacing w:line="240" w:lineRule="atLeast"/>
        <w:ind w:left="0" w:firstLine="0"/>
        <w:rPr>
          <w:rFonts w:asciiTheme="minorHAnsi" w:hAnsiTheme="minorHAnsi" w:cstheme="minorHAnsi"/>
          <w:lang w:val="pl-PL"/>
        </w:rPr>
      </w:pPr>
    </w:p>
    <w:p w14:paraId="5841C1D2" w14:textId="77777777" w:rsidR="00F608E1" w:rsidRPr="00227075" w:rsidRDefault="00F608E1" w:rsidP="00F608E1">
      <w:pPr>
        <w:spacing w:line="240" w:lineRule="atLeast"/>
        <w:ind w:left="3545" w:firstLine="709"/>
        <w:rPr>
          <w:rFonts w:ascii="Calibri" w:hAnsi="Calibri" w:cs="Calibri"/>
          <w:b/>
        </w:rPr>
      </w:pPr>
      <w:r w:rsidRPr="00227075">
        <w:rPr>
          <w:rFonts w:ascii="Calibri" w:hAnsi="Calibri" w:cs="Calibri"/>
          <w:b/>
        </w:rPr>
        <w:t>§ 2</w:t>
      </w:r>
    </w:p>
    <w:p w14:paraId="6DB568D5" w14:textId="77777777" w:rsidR="00F608E1" w:rsidRPr="00227075" w:rsidRDefault="00F608E1" w:rsidP="00F608E1">
      <w:pPr>
        <w:numPr>
          <w:ilvl w:val="0"/>
          <w:numId w:val="18"/>
        </w:numPr>
        <w:tabs>
          <w:tab w:val="clear" w:pos="360"/>
        </w:tabs>
        <w:spacing w:line="240" w:lineRule="atLeast"/>
        <w:ind w:left="284" w:hanging="284"/>
        <w:rPr>
          <w:rFonts w:ascii="Calibri" w:hAnsi="Calibri" w:cs="Calibri"/>
        </w:rPr>
      </w:pPr>
      <w:r w:rsidRPr="00227075">
        <w:rPr>
          <w:rFonts w:ascii="Calibri" w:hAnsi="Calibri" w:cs="Calibri"/>
        </w:rPr>
        <w:t>Wykonawca wykona przedmiot Umowy w terminie</w:t>
      </w:r>
      <w:r>
        <w:rPr>
          <w:rFonts w:ascii="Calibri" w:hAnsi="Calibri" w:cs="Calibri"/>
        </w:rPr>
        <w:t xml:space="preserve"> </w:t>
      </w:r>
      <w:r>
        <w:rPr>
          <w:rFonts w:ascii="Calibri" w:hAnsi="Calibri" w:cs="Calibri"/>
          <w:b/>
          <w:bCs/>
        </w:rPr>
        <w:t>9</w:t>
      </w:r>
      <w:r w:rsidRPr="00081EA6">
        <w:rPr>
          <w:rFonts w:ascii="Calibri" w:hAnsi="Calibri" w:cs="Calibri"/>
          <w:b/>
          <w:bCs/>
        </w:rPr>
        <w:t xml:space="preserve"> tygodni</w:t>
      </w:r>
      <w:r w:rsidRPr="00227075">
        <w:rPr>
          <w:rFonts w:ascii="Calibri" w:hAnsi="Calibri" w:cs="Calibri"/>
        </w:rPr>
        <w:t xml:space="preserve">, licząc od dnia podpisania Umowy, tj. </w:t>
      </w:r>
      <w:r w:rsidRPr="00586F77">
        <w:rPr>
          <w:rFonts w:ascii="Calibri" w:hAnsi="Calibri" w:cs="Calibri"/>
          <w:b/>
          <w:bCs/>
        </w:rPr>
        <w:t xml:space="preserve">do dnia </w:t>
      </w:r>
      <w:r>
        <w:rPr>
          <w:rFonts w:ascii="Calibri" w:hAnsi="Calibri" w:cs="Calibri"/>
          <w:b/>
          <w:bCs/>
        </w:rPr>
        <w:t>…………….</w:t>
      </w:r>
      <w:r w:rsidRPr="00586F77">
        <w:rPr>
          <w:rFonts w:ascii="Calibri" w:hAnsi="Calibri" w:cs="Calibri"/>
          <w:b/>
          <w:bCs/>
        </w:rPr>
        <w:t xml:space="preserve"> 202</w:t>
      </w:r>
      <w:r>
        <w:rPr>
          <w:rFonts w:ascii="Calibri" w:hAnsi="Calibri" w:cs="Calibri"/>
          <w:b/>
          <w:bCs/>
        </w:rPr>
        <w:t>5</w:t>
      </w:r>
      <w:r w:rsidRPr="00586F77">
        <w:rPr>
          <w:rFonts w:ascii="Calibri" w:hAnsi="Calibri" w:cs="Calibri"/>
          <w:b/>
          <w:bCs/>
        </w:rPr>
        <w:t xml:space="preserve"> r.</w:t>
      </w:r>
    </w:p>
    <w:p w14:paraId="6383A186" w14:textId="77777777" w:rsidR="00F608E1" w:rsidRDefault="00F608E1" w:rsidP="00F608E1">
      <w:pPr>
        <w:numPr>
          <w:ilvl w:val="0"/>
          <w:numId w:val="18"/>
        </w:numPr>
        <w:tabs>
          <w:tab w:val="clear" w:pos="360"/>
        </w:tabs>
        <w:spacing w:line="240" w:lineRule="atLeast"/>
        <w:ind w:left="284" w:hanging="284"/>
        <w:rPr>
          <w:rFonts w:ascii="Calibri" w:hAnsi="Calibri" w:cs="Calibri"/>
        </w:rPr>
      </w:pPr>
      <w:r w:rsidRPr="00227075">
        <w:rPr>
          <w:rFonts w:ascii="Calibri" w:hAnsi="Calibri" w:cs="Calibri"/>
        </w:rPr>
        <w:t>Za termin wykonania przedmiotu Umowy uważa się dzień odbioru kompletn</w:t>
      </w:r>
      <w:r>
        <w:rPr>
          <w:rFonts w:ascii="Calibri" w:hAnsi="Calibri" w:cs="Calibri"/>
        </w:rPr>
        <w:t>ych</w:t>
      </w:r>
      <w:r w:rsidRPr="00227075">
        <w:rPr>
          <w:rFonts w:ascii="Calibri" w:hAnsi="Calibri" w:cs="Calibri"/>
        </w:rPr>
        <w:t xml:space="preserve"> dokumentacji projektow</w:t>
      </w:r>
      <w:r>
        <w:rPr>
          <w:rFonts w:ascii="Calibri" w:hAnsi="Calibri" w:cs="Calibri"/>
        </w:rPr>
        <w:t>ej</w:t>
      </w:r>
      <w:r w:rsidRPr="00227075">
        <w:rPr>
          <w:rFonts w:ascii="Calibri" w:hAnsi="Calibri" w:cs="Calibri"/>
        </w:rPr>
        <w:t xml:space="preserve"> wraz z niezbędnymi opiniami i uzgodnieniami, potwierdzonego podpisaniem przez Zamawiającego protokołu zdawczo-odbiorczego</w:t>
      </w:r>
      <w:r>
        <w:rPr>
          <w:rFonts w:ascii="Calibri" w:hAnsi="Calibri" w:cs="Calibri"/>
        </w:rPr>
        <w:t>.</w:t>
      </w:r>
    </w:p>
    <w:p w14:paraId="4BD86C1E" w14:textId="77777777" w:rsidR="00F608E1" w:rsidRPr="00FC2805" w:rsidRDefault="00F608E1" w:rsidP="00F608E1">
      <w:pPr>
        <w:numPr>
          <w:ilvl w:val="0"/>
          <w:numId w:val="18"/>
        </w:numPr>
        <w:tabs>
          <w:tab w:val="clear" w:pos="360"/>
        </w:tabs>
        <w:spacing w:line="240" w:lineRule="atLeast"/>
        <w:ind w:left="284" w:hanging="284"/>
        <w:rPr>
          <w:rFonts w:ascii="Calibri" w:hAnsi="Calibri" w:cs="Calibri"/>
        </w:rPr>
      </w:pPr>
      <w:r w:rsidRPr="00FC2805">
        <w:rPr>
          <w:rFonts w:ascii="Calibri" w:hAnsi="Calibri" w:cs="Calibri"/>
        </w:rPr>
        <w:t xml:space="preserve">W przypadku stwierdzenia podczas odbioru końcowego, że dostarczona przez Wykonawcę dokumentacja projektowa jest niekompletna, niezgodna z postanowieniami Umowy lub wymaga wyjaśnienia, Zamawiający sporządzi notatkę z przeprowadzonych czynności odbioru końcowego, w której wskaże braki do uzupełnienia, niezgodności do usunięcia lub obszary do wyjaśnienia oraz wezwie Wykonawcę do ich odpowiednio uzupełnienia, usunięcia lub wyjaśnienia w terminie </w:t>
      </w:r>
      <w:r w:rsidRPr="00FC2805">
        <w:rPr>
          <w:rFonts w:ascii="Calibri" w:hAnsi="Calibri" w:cs="Calibri"/>
          <w:bCs/>
        </w:rPr>
        <w:t>7 dni</w:t>
      </w:r>
      <w:r w:rsidRPr="00FC2805">
        <w:rPr>
          <w:rFonts w:ascii="Calibri" w:hAnsi="Calibri" w:cs="Calibri"/>
        </w:rPr>
        <w:t xml:space="preserve"> licząc od dnia otrzymania przez Wykonawcę notatki Zamawiającego.</w:t>
      </w:r>
    </w:p>
    <w:p w14:paraId="48B89DF4" w14:textId="77777777" w:rsidR="00F608E1" w:rsidRPr="00FC2805" w:rsidRDefault="00F608E1" w:rsidP="00F608E1">
      <w:pPr>
        <w:numPr>
          <w:ilvl w:val="0"/>
          <w:numId w:val="18"/>
        </w:numPr>
        <w:tabs>
          <w:tab w:val="clear" w:pos="360"/>
        </w:tabs>
        <w:spacing w:line="240" w:lineRule="atLeast"/>
        <w:ind w:left="284" w:hanging="284"/>
        <w:rPr>
          <w:rFonts w:ascii="Calibri" w:hAnsi="Calibri" w:cs="Calibri"/>
        </w:rPr>
      </w:pPr>
      <w:r w:rsidRPr="00FC2805">
        <w:rPr>
          <w:rFonts w:ascii="Calibri" w:hAnsi="Calibri" w:cs="Calibri"/>
        </w:rPr>
        <w:t xml:space="preserve">Po upływie terminu określonego w ust. </w:t>
      </w:r>
      <w:r>
        <w:rPr>
          <w:rFonts w:ascii="Calibri" w:hAnsi="Calibri" w:cs="Calibri"/>
        </w:rPr>
        <w:t>3</w:t>
      </w:r>
      <w:r w:rsidRPr="00FC2805">
        <w:rPr>
          <w:rFonts w:ascii="Calibri" w:hAnsi="Calibri" w:cs="Calibri"/>
        </w:rPr>
        <w:t xml:space="preserve"> Zamawiający ponownie dokona odbioru końcowego. W przypadku stwierdzenia nieuzupełnienia braków lub nieusunięcia niezgodności w dokumentacji projektowej lub niewyjaśnienia postanowień dokumentacji projektowej, Zamawiający może wedle swojego wyboru:</w:t>
      </w:r>
    </w:p>
    <w:p w14:paraId="6D90786C" w14:textId="77777777" w:rsidR="00F608E1" w:rsidRPr="00FC2805" w:rsidRDefault="00F608E1" w:rsidP="00F608E1">
      <w:pPr>
        <w:pStyle w:val="Akapitzlist"/>
        <w:numPr>
          <w:ilvl w:val="0"/>
          <w:numId w:val="40"/>
        </w:numPr>
        <w:spacing w:line="240" w:lineRule="atLeast"/>
        <w:ind w:left="397" w:hanging="284"/>
        <w:jc w:val="both"/>
        <w:rPr>
          <w:rFonts w:ascii="Calibri" w:hAnsi="Calibri" w:cs="Calibri"/>
        </w:rPr>
      </w:pPr>
      <w:r w:rsidRPr="00FC2805">
        <w:rPr>
          <w:rFonts w:ascii="Calibri" w:hAnsi="Calibri" w:cs="Calibri"/>
        </w:rPr>
        <w:t xml:space="preserve">odstąpić od Umowy, jeżeli wady są istotne i uniemożliwiają lub utrudniają korzystanie z przedmiotu Umowy zgodnie z przeznaczeniem. W takim przypadku Zamawiający, poza odstąpieniem od Umowy poprzedzonym wydaną przez niezależnego rzeczoznawcę opinią stwierdzającą istnienie wad istotnych, powierzy na </w:t>
      </w:r>
      <w:r w:rsidRPr="00AB56FF">
        <w:rPr>
          <w:rFonts w:ascii="Calibri" w:hAnsi="Calibri" w:cs="Calibri"/>
        </w:rPr>
        <w:t>koszt i ryzyko Wykonawcy</w:t>
      </w:r>
      <w:r w:rsidRPr="00FC2805">
        <w:rPr>
          <w:rFonts w:ascii="Calibri" w:hAnsi="Calibri" w:cs="Calibri"/>
        </w:rPr>
        <w:t xml:space="preserve"> innemu podmiotowi doprowadzenie przedmiotu Umowy do stanu niezakłóconego korzystania zgodnie z przeznaczeniem,</w:t>
      </w:r>
    </w:p>
    <w:p w14:paraId="5A68BED2" w14:textId="77777777" w:rsidR="00F608E1" w:rsidRPr="00FC2805" w:rsidRDefault="00F608E1" w:rsidP="00F608E1">
      <w:pPr>
        <w:pStyle w:val="Akapitzlist"/>
        <w:numPr>
          <w:ilvl w:val="0"/>
          <w:numId w:val="40"/>
        </w:numPr>
        <w:spacing w:line="240" w:lineRule="atLeast"/>
        <w:ind w:left="397" w:hanging="284"/>
        <w:jc w:val="both"/>
        <w:rPr>
          <w:rFonts w:ascii="Calibri" w:hAnsi="Calibri" w:cs="Calibri"/>
        </w:rPr>
      </w:pPr>
      <w:r w:rsidRPr="00FC2805">
        <w:rPr>
          <w:rFonts w:ascii="Calibri" w:hAnsi="Calibri" w:cs="Calibri"/>
        </w:rPr>
        <w:t>żądać obniżenia wynagrodzenia w odpowiednim stosunku, jeżeli wady nie są istotne i nie uniemożliwiają użytkowania przedmiotu Umowy,</w:t>
      </w:r>
    </w:p>
    <w:p w14:paraId="7F6D543A" w14:textId="77777777" w:rsidR="00F608E1" w:rsidRPr="00FC2805" w:rsidRDefault="00F608E1" w:rsidP="00F608E1">
      <w:pPr>
        <w:pStyle w:val="Akapitzlist"/>
        <w:numPr>
          <w:ilvl w:val="0"/>
          <w:numId w:val="40"/>
        </w:numPr>
        <w:spacing w:line="240" w:lineRule="atLeast"/>
        <w:ind w:left="397" w:hanging="284"/>
        <w:jc w:val="both"/>
        <w:rPr>
          <w:rFonts w:ascii="Calibri" w:hAnsi="Calibri" w:cs="Calibri"/>
        </w:rPr>
      </w:pPr>
      <w:r w:rsidRPr="00FC2805">
        <w:rPr>
          <w:rFonts w:ascii="Calibri" w:hAnsi="Calibri" w:cs="Calibri"/>
        </w:rPr>
        <w:t xml:space="preserve">żądać obniżenia wynagrodzenia w odpowiednim stosunku, jeżeli przedmiot Umowy nie został wykonany w całości. W takim przypadku Zamawiający, poza obniżeniem wynagrodzenia Wykonawcy, powierzy na </w:t>
      </w:r>
      <w:r w:rsidRPr="00AB56FF">
        <w:rPr>
          <w:rFonts w:ascii="Calibri" w:hAnsi="Calibri" w:cs="Calibri"/>
        </w:rPr>
        <w:t>koszt i ryzyko Wykonawcy</w:t>
      </w:r>
      <w:r w:rsidRPr="00FC2805">
        <w:rPr>
          <w:rFonts w:ascii="Calibri" w:hAnsi="Calibri" w:cs="Calibri"/>
        </w:rPr>
        <w:t xml:space="preserve"> innemu podmiotowi dokończenie wykonania przedmiotu Umowy,</w:t>
      </w:r>
    </w:p>
    <w:p w14:paraId="20454263" w14:textId="77777777" w:rsidR="00F608E1" w:rsidRPr="00FC2805" w:rsidRDefault="00F608E1" w:rsidP="00F608E1">
      <w:pPr>
        <w:spacing w:line="240" w:lineRule="atLeast"/>
        <w:ind w:left="113" w:firstLine="0"/>
        <w:jc w:val="left"/>
        <w:rPr>
          <w:rFonts w:ascii="Calibri" w:hAnsi="Calibri" w:cs="Calibri"/>
          <w:bCs/>
        </w:rPr>
      </w:pPr>
      <w:r w:rsidRPr="00FC2805">
        <w:rPr>
          <w:rFonts w:ascii="Calibri" w:hAnsi="Calibri" w:cs="Calibri"/>
          <w:bCs/>
        </w:rPr>
        <w:t>– postanowienia dotyczące kar umownych stosuje się.</w:t>
      </w:r>
    </w:p>
    <w:p w14:paraId="1C10999F" w14:textId="77777777" w:rsidR="00F608E1" w:rsidRDefault="00F608E1" w:rsidP="00F608E1">
      <w:pPr>
        <w:numPr>
          <w:ilvl w:val="0"/>
          <w:numId w:val="18"/>
        </w:numPr>
        <w:tabs>
          <w:tab w:val="clear" w:pos="360"/>
        </w:tabs>
        <w:spacing w:line="240" w:lineRule="atLeast"/>
        <w:ind w:left="284" w:hanging="284"/>
        <w:rPr>
          <w:rFonts w:ascii="Calibri" w:hAnsi="Calibri" w:cs="Calibri"/>
        </w:rPr>
      </w:pPr>
      <w:r w:rsidRPr="00FC2805">
        <w:rPr>
          <w:rFonts w:ascii="Calibri" w:hAnsi="Calibri" w:cs="Calibri"/>
        </w:rPr>
        <w:lastRenderedPageBreak/>
        <w:t xml:space="preserve">W przypadku stwierdzenia przez niezależnego rzeczoznawcę istnienia wad istotnych, o których mowa w ust. </w:t>
      </w:r>
      <w:r>
        <w:rPr>
          <w:rFonts w:ascii="Calibri" w:hAnsi="Calibri" w:cs="Calibri"/>
        </w:rPr>
        <w:t>4</w:t>
      </w:r>
      <w:r w:rsidRPr="00FC2805">
        <w:rPr>
          <w:rFonts w:ascii="Calibri" w:hAnsi="Calibri" w:cs="Calibri"/>
        </w:rPr>
        <w:t xml:space="preserve"> pkt 1, koszty sporządzenia opinii przez rzeczoznawcę obciążają w całości Wykonawcę.</w:t>
      </w:r>
    </w:p>
    <w:p w14:paraId="43E23171" w14:textId="77777777" w:rsidR="00F608E1" w:rsidRDefault="00F608E1" w:rsidP="00F608E1">
      <w:pPr>
        <w:spacing w:line="240" w:lineRule="atLeast"/>
        <w:ind w:left="284" w:firstLine="0"/>
        <w:rPr>
          <w:rFonts w:ascii="Calibri" w:hAnsi="Calibri" w:cs="Calibri"/>
        </w:rPr>
      </w:pPr>
    </w:p>
    <w:p w14:paraId="578F9D3B" w14:textId="77777777" w:rsidR="00F608E1" w:rsidRPr="00227075" w:rsidRDefault="00F608E1" w:rsidP="00F608E1">
      <w:pPr>
        <w:spacing w:line="240" w:lineRule="atLeast"/>
        <w:ind w:left="0" w:firstLine="0"/>
        <w:jc w:val="left"/>
        <w:rPr>
          <w:rFonts w:ascii="Calibri" w:hAnsi="Calibri" w:cs="Calibri"/>
          <w:b/>
        </w:rPr>
      </w:pPr>
    </w:p>
    <w:p w14:paraId="3B8FD0D4" w14:textId="77777777" w:rsidR="00F608E1" w:rsidRPr="00227075" w:rsidRDefault="00F608E1" w:rsidP="00F608E1">
      <w:pPr>
        <w:spacing w:line="240" w:lineRule="atLeast"/>
        <w:ind w:left="3545" w:firstLine="709"/>
        <w:rPr>
          <w:rFonts w:ascii="Calibri" w:hAnsi="Calibri" w:cs="Calibri"/>
          <w:b/>
        </w:rPr>
      </w:pPr>
      <w:r w:rsidRPr="00227075">
        <w:rPr>
          <w:rFonts w:ascii="Calibri" w:hAnsi="Calibri" w:cs="Calibri"/>
          <w:b/>
        </w:rPr>
        <w:t>§ 3</w:t>
      </w:r>
    </w:p>
    <w:p w14:paraId="174B1A2D" w14:textId="77777777" w:rsidR="00F608E1" w:rsidRPr="00227075" w:rsidRDefault="00F608E1" w:rsidP="00F608E1">
      <w:pPr>
        <w:numPr>
          <w:ilvl w:val="0"/>
          <w:numId w:val="8"/>
        </w:numPr>
        <w:tabs>
          <w:tab w:val="clear" w:pos="360"/>
        </w:tabs>
        <w:spacing w:line="240" w:lineRule="atLeast"/>
        <w:ind w:left="284" w:hanging="284"/>
        <w:rPr>
          <w:rFonts w:ascii="Calibri" w:hAnsi="Calibri" w:cs="Calibri"/>
        </w:rPr>
      </w:pPr>
      <w:r w:rsidRPr="00227075">
        <w:rPr>
          <w:rFonts w:ascii="Calibri" w:hAnsi="Calibri" w:cs="Calibri"/>
        </w:rPr>
        <w:t>Zamawiający wymaga, aby przed przystąpieniem do wykonania Umowy Wykonawca podał nazwy, dane kontaktowe oraz przedstawicieli podwykonawców zaangażowanych w realizację usług objętych przedmiotem Umowy, jeżeli są już znani. Wykonawca zawiadamia Zamawiającego o wszelkich zmianach w odniesieniu do informacji, o których jest mowa w zdaniu pierwszym, w trakcie realizacji Umowy, a także przekazuje wymagane informacje na temat nowych podwykonawców, którym w późniejszym okresie zamierza powierzyć realizację usług.</w:t>
      </w:r>
    </w:p>
    <w:p w14:paraId="3737FCED" w14:textId="77777777" w:rsidR="00F608E1" w:rsidRPr="00227075" w:rsidRDefault="00F608E1" w:rsidP="00F608E1">
      <w:pPr>
        <w:numPr>
          <w:ilvl w:val="0"/>
          <w:numId w:val="8"/>
        </w:numPr>
        <w:tabs>
          <w:tab w:val="clear" w:pos="360"/>
        </w:tabs>
        <w:spacing w:line="240" w:lineRule="atLeast"/>
        <w:ind w:left="284" w:hanging="284"/>
        <w:rPr>
          <w:rFonts w:ascii="Calibri" w:hAnsi="Calibri" w:cs="Calibri"/>
        </w:rPr>
      </w:pPr>
      <w:r w:rsidRPr="00227075">
        <w:rPr>
          <w:rFonts w:ascii="Calibri" w:hAnsi="Calibri" w:cs="Calibri"/>
        </w:rPr>
        <w:t>Powierzenie wykonania części Umowy podwykonawcom nie zwalnia Wykonawcy z odpowiedzialności za należyte wykonanie Umowy.</w:t>
      </w:r>
    </w:p>
    <w:p w14:paraId="79EEDBFF" w14:textId="77777777" w:rsidR="00F608E1" w:rsidRPr="00227075" w:rsidRDefault="00F608E1" w:rsidP="00F608E1">
      <w:pPr>
        <w:numPr>
          <w:ilvl w:val="0"/>
          <w:numId w:val="8"/>
        </w:numPr>
        <w:tabs>
          <w:tab w:val="clear" w:pos="360"/>
        </w:tabs>
        <w:spacing w:line="240" w:lineRule="atLeast"/>
        <w:ind w:left="284" w:hanging="284"/>
        <w:rPr>
          <w:rFonts w:ascii="Calibri" w:hAnsi="Calibri" w:cs="Calibri"/>
        </w:rPr>
      </w:pPr>
      <w:r w:rsidRPr="00227075">
        <w:rPr>
          <w:rFonts w:ascii="Calibri" w:hAnsi="Calibri" w:cs="Calibri"/>
        </w:rPr>
        <w:t>Wykonawca odpowiada za działania i zaniechania osób, z których pomocą wykonuje zobowiązania umowne, jak za własne działanie lub zaniechanie.</w:t>
      </w:r>
    </w:p>
    <w:p w14:paraId="5B7AC5EA" w14:textId="77777777" w:rsidR="00F608E1" w:rsidRPr="00227075" w:rsidRDefault="00F608E1" w:rsidP="00F608E1">
      <w:pPr>
        <w:numPr>
          <w:ilvl w:val="0"/>
          <w:numId w:val="8"/>
        </w:numPr>
        <w:tabs>
          <w:tab w:val="clear" w:pos="360"/>
        </w:tabs>
        <w:spacing w:line="240" w:lineRule="atLeast"/>
        <w:ind w:left="284" w:hanging="284"/>
        <w:rPr>
          <w:rFonts w:ascii="Calibri" w:hAnsi="Calibri" w:cs="Calibri"/>
        </w:rPr>
      </w:pPr>
      <w:r w:rsidRPr="00227075">
        <w:rPr>
          <w:rFonts w:ascii="Calibri" w:hAnsi="Calibri" w:cs="Calibri"/>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w:t>
      </w:r>
    </w:p>
    <w:p w14:paraId="10077AA7" w14:textId="77777777" w:rsidR="00F608E1" w:rsidRPr="00227075" w:rsidRDefault="00F608E1" w:rsidP="00F608E1">
      <w:pPr>
        <w:numPr>
          <w:ilvl w:val="0"/>
          <w:numId w:val="8"/>
        </w:numPr>
        <w:tabs>
          <w:tab w:val="clear" w:pos="360"/>
        </w:tabs>
        <w:spacing w:line="240" w:lineRule="atLeast"/>
        <w:ind w:left="284" w:hanging="284"/>
        <w:rPr>
          <w:rFonts w:ascii="Calibri" w:hAnsi="Calibri" w:cs="Calibri"/>
        </w:rPr>
      </w:pPr>
      <w:r w:rsidRPr="00227075">
        <w:rPr>
          <w:rFonts w:ascii="Calibri" w:hAnsi="Calibri" w:cs="Calibri"/>
        </w:rPr>
        <w:t>Wynagrodzenie Wykonawcy może zostać pomniejszone o wartość wynagrodzenia należnego podwykonawcom. Zapłata wynagrodzenia w pełnej wysokości nastąpi w przypadku zaspokojenia przez Wykonawcę roszczeń podwykonawców z tytułu wynagrodzenia za wykonane usługi w całości oraz udokumentowania tego faktu Zamawiającemu.</w:t>
      </w:r>
    </w:p>
    <w:p w14:paraId="09F90794" w14:textId="77777777" w:rsidR="00F608E1" w:rsidRPr="00227075" w:rsidRDefault="00F608E1" w:rsidP="00F608E1">
      <w:pPr>
        <w:spacing w:line="240" w:lineRule="atLeast"/>
        <w:ind w:left="0" w:firstLine="0"/>
        <w:rPr>
          <w:rFonts w:ascii="Calibri" w:hAnsi="Calibri" w:cs="Calibri"/>
        </w:rPr>
      </w:pPr>
    </w:p>
    <w:p w14:paraId="31A46101" w14:textId="77777777" w:rsidR="00F608E1" w:rsidRPr="00227075" w:rsidRDefault="00F608E1" w:rsidP="00F608E1">
      <w:pPr>
        <w:spacing w:line="240" w:lineRule="atLeast"/>
        <w:ind w:left="3971" w:firstLine="283"/>
        <w:rPr>
          <w:rFonts w:ascii="Calibri" w:hAnsi="Calibri" w:cs="Calibri"/>
          <w:b/>
        </w:rPr>
      </w:pPr>
      <w:r w:rsidRPr="00227075">
        <w:rPr>
          <w:rFonts w:ascii="Calibri" w:hAnsi="Calibri" w:cs="Calibri"/>
          <w:b/>
        </w:rPr>
        <w:t>§ 4</w:t>
      </w:r>
    </w:p>
    <w:p w14:paraId="0A2A2B99" w14:textId="77777777" w:rsidR="00F608E1" w:rsidRPr="00243F1E" w:rsidRDefault="00F608E1" w:rsidP="00F608E1">
      <w:pPr>
        <w:widowControl w:val="0"/>
        <w:numPr>
          <w:ilvl w:val="1"/>
          <w:numId w:val="21"/>
        </w:numPr>
        <w:tabs>
          <w:tab w:val="clear" w:pos="1440"/>
        </w:tabs>
        <w:overflowPunct w:val="0"/>
        <w:autoSpaceDE w:val="0"/>
        <w:autoSpaceDN w:val="0"/>
        <w:adjustRightInd w:val="0"/>
        <w:spacing w:line="240" w:lineRule="atLeast"/>
        <w:ind w:left="284" w:hanging="284"/>
        <w:textAlignment w:val="baseline"/>
        <w:rPr>
          <w:rFonts w:asciiTheme="minorHAnsi" w:hAnsiTheme="minorHAnsi" w:cstheme="minorHAnsi"/>
        </w:rPr>
      </w:pPr>
      <w:r w:rsidRPr="00243F1E">
        <w:rPr>
          <w:rFonts w:asciiTheme="minorHAnsi" w:hAnsiTheme="minorHAnsi" w:cstheme="minorHAnsi"/>
        </w:rPr>
        <w:t xml:space="preserve">Wynagrodzenie Wykonawcy za realizację przedmiotu Umowy wynosi </w:t>
      </w:r>
      <w:r w:rsidRPr="00243F1E">
        <w:rPr>
          <w:rFonts w:asciiTheme="minorHAnsi" w:hAnsiTheme="minorHAnsi" w:cstheme="minorHAnsi"/>
          <w:b/>
          <w:bCs/>
        </w:rPr>
        <w:t>…………..</w:t>
      </w:r>
      <w:r w:rsidRPr="00243F1E">
        <w:rPr>
          <w:rFonts w:asciiTheme="minorHAnsi" w:hAnsiTheme="minorHAnsi" w:cstheme="minorHAnsi"/>
        </w:rPr>
        <w:t xml:space="preserve"> </w:t>
      </w:r>
      <w:r w:rsidRPr="00243F1E">
        <w:rPr>
          <w:rFonts w:asciiTheme="minorHAnsi" w:hAnsiTheme="minorHAnsi" w:cstheme="minorHAnsi"/>
          <w:b/>
        </w:rPr>
        <w:t xml:space="preserve">zł brutto </w:t>
      </w:r>
      <w:r w:rsidRPr="00243F1E">
        <w:rPr>
          <w:rFonts w:asciiTheme="minorHAnsi" w:hAnsiTheme="minorHAnsi" w:cstheme="minorHAnsi"/>
        </w:rPr>
        <w:t>(słownie: ………………………….. złotych 00/100), w tym należny podatek VAT.</w:t>
      </w:r>
    </w:p>
    <w:p w14:paraId="0ED743F5" w14:textId="77777777" w:rsidR="00F608E1" w:rsidRPr="004F4B52" w:rsidRDefault="00F608E1" w:rsidP="00F608E1">
      <w:pPr>
        <w:widowControl w:val="0"/>
        <w:numPr>
          <w:ilvl w:val="1"/>
          <w:numId w:val="21"/>
        </w:numPr>
        <w:tabs>
          <w:tab w:val="clear" w:pos="1440"/>
        </w:tabs>
        <w:overflowPunct w:val="0"/>
        <w:autoSpaceDE w:val="0"/>
        <w:autoSpaceDN w:val="0"/>
        <w:adjustRightInd w:val="0"/>
        <w:spacing w:line="240" w:lineRule="atLeast"/>
        <w:ind w:left="284" w:hanging="284"/>
        <w:textAlignment w:val="baseline"/>
        <w:rPr>
          <w:rFonts w:ascii="Calibri" w:hAnsi="Calibri" w:cs="Calibri"/>
        </w:rPr>
      </w:pPr>
      <w:r w:rsidRPr="00340CD3">
        <w:rPr>
          <w:rFonts w:ascii="Calibri" w:hAnsi="Calibri" w:cs="Calibri"/>
        </w:rPr>
        <w:t xml:space="preserve">Wykonawca otrzyma wynagrodzenie na podstawie faktury wystawionej </w:t>
      </w:r>
      <w:r w:rsidRPr="008317D2">
        <w:rPr>
          <w:rFonts w:ascii="Calibri" w:hAnsi="Calibri" w:cs="Calibri"/>
        </w:rPr>
        <w:t>po uprzednim spełnieniu warunków wymienionych w § 2 ust. 2 Umowy</w:t>
      </w:r>
      <w:r w:rsidRPr="00340CD3">
        <w:rPr>
          <w:rFonts w:ascii="Calibri" w:hAnsi="Calibri" w:cs="Calibri"/>
        </w:rPr>
        <w:t>, przy czym Wykonawca wystawiając fakturę uwzględni postanowienia ustawy z dnia 11 marca 2004 r. o podatku od towarów i usług dotyczące mechanizmu podzielonej płatności.</w:t>
      </w:r>
      <w:r>
        <w:rPr>
          <w:rFonts w:ascii="Calibri" w:hAnsi="Calibri" w:cs="Calibri"/>
        </w:rPr>
        <w:t xml:space="preserve"> Wykonawca oświadcza, że </w:t>
      </w:r>
      <w:r w:rsidRPr="00A27B9A">
        <w:rPr>
          <w:rFonts w:ascii="Calibri" w:hAnsi="Calibri" w:cs="Calibri"/>
        </w:rPr>
        <w:t>wyraża zgodę na dokonywanie płatności za pomocą mechanizmu podzielonej płatności</w:t>
      </w:r>
      <w:r>
        <w:rPr>
          <w:rFonts w:ascii="Calibri" w:hAnsi="Calibri" w:cs="Calibri"/>
        </w:rPr>
        <w:t>.</w:t>
      </w:r>
    </w:p>
    <w:p w14:paraId="7356CA65" w14:textId="77777777" w:rsidR="00F608E1" w:rsidRDefault="00F608E1" w:rsidP="00F608E1">
      <w:pPr>
        <w:widowControl w:val="0"/>
        <w:numPr>
          <w:ilvl w:val="1"/>
          <w:numId w:val="21"/>
        </w:numPr>
        <w:tabs>
          <w:tab w:val="clear" w:pos="1440"/>
        </w:tabs>
        <w:overflowPunct w:val="0"/>
        <w:autoSpaceDE w:val="0"/>
        <w:autoSpaceDN w:val="0"/>
        <w:adjustRightInd w:val="0"/>
        <w:spacing w:line="240" w:lineRule="atLeast"/>
        <w:ind w:left="284" w:hanging="284"/>
        <w:textAlignment w:val="baseline"/>
        <w:rPr>
          <w:rFonts w:ascii="Calibri" w:hAnsi="Calibri" w:cs="Calibri"/>
        </w:rPr>
      </w:pPr>
      <w:r w:rsidRPr="00340CD3">
        <w:rPr>
          <w:rFonts w:ascii="Calibri" w:hAnsi="Calibri" w:cs="Calibri"/>
        </w:rPr>
        <w:t xml:space="preserve">Wykonawca wystawi fakturę na następującego płatnika: </w:t>
      </w:r>
      <w:r w:rsidRPr="008317D2">
        <w:rPr>
          <w:rFonts w:ascii="Calibri" w:hAnsi="Calibri" w:cs="Calibri"/>
          <w:b/>
          <w:bCs/>
        </w:rPr>
        <w:t xml:space="preserve">Warmińsko-Mazurski Urząd Wojewódzki w Olsztynie Al. Marszałka Józefa Piłsudskiego 7/9, 10-575 Olsztyn, </w:t>
      </w:r>
      <w:r w:rsidRPr="008317D2">
        <w:rPr>
          <w:rFonts w:ascii="Calibri" w:hAnsi="Calibri" w:cs="Calibri"/>
          <w:b/>
          <w:bCs/>
        </w:rPr>
        <w:br/>
        <w:t>NIP 739-12-64-792</w:t>
      </w:r>
      <w:r w:rsidRPr="00340CD3">
        <w:rPr>
          <w:rFonts w:ascii="Calibri" w:hAnsi="Calibri" w:cs="Calibri"/>
        </w:rPr>
        <w:t>.</w:t>
      </w:r>
    </w:p>
    <w:p w14:paraId="639F6DF7" w14:textId="77777777" w:rsidR="00F608E1" w:rsidRDefault="00F608E1" w:rsidP="00F608E1">
      <w:pPr>
        <w:widowControl w:val="0"/>
        <w:numPr>
          <w:ilvl w:val="1"/>
          <w:numId w:val="21"/>
        </w:numPr>
        <w:tabs>
          <w:tab w:val="clear" w:pos="1440"/>
        </w:tabs>
        <w:overflowPunct w:val="0"/>
        <w:autoSpaceDE w:val="0"/>
        <w:autoSpaceDN w:val="0"/>
        <w:adjustRightInd w:val="0"/>
        <w:spacing w:line="240" w:lineRule="atLeast"/>
        <w:ind w:left="284" w:hanging="284"/>
        <w:textAlignment w:val="baseline"/>
        <w:rPr>
          <w:rFonts w:ascii="Calibri" w:hAnsi="Calibri" w:cs="Calibri"/>
        </w:rPr>
      </w:pPr>
      <w:r w:rsidRPr="00340CD3">
        <w:rPr>
          <w:rFonts w:ascii="Calibri" w:hAnsi="Calibri" w:cs="Calibri"/>
        </w:rPr>
        <w:t xml:space="preserve">Zamawiający zapłaci Wykonawcy wynagrodzenie przelewem na rachunek bankowy podany </w:t>
      </w:r>
      <w:r>
        <w:rPr>
          <w:rFonts w:ascii="Calibri" w:hAnsi="Calibri" w:cs="Calibri"/>
        </w:rPr>
        <w:t>w</w:t>
      </w:r>
      <w:r w:rsidRPr="00340CD3">
        <w:rPr>
          <w:rFonts w:ascii="Calibri" w:hAnsi="Calibri" w:cs="Calibri"/>
        </w:rPr>
        <w:t xml:space="preserve"> fakturze, </w:t>
      </w:r>
      <w:r w:rsidRPr="008317D2">
        <w:rPr>
          <w:rFonts w:ascii="Calibri" w:hAnsi="Calibri" w:cs="Calibri"/>
          <w:b/>
          <w:bCs/>
        </w:rPr>
        <w:t xml:space="preserve">w terminie nie dłuższym niż </w:t>
      </w:r>
      <w:r>
        <w:rPr>
          <w:rFonts w:ascii="Calibri" w:hAnsi="Calibri" w:cs="Calibri"/>
          <w:b/>
          <w:bCs/>
        </w:rPr>
        <w:t>14</w:t>
      </w:r>
      <w:r w:rsidRPr="008317D2">
        <w:rPr>
          <w:rFonts w:ascii="Calibri" w:hAnsi="Calibri" w:cs="Calibri"/>
          <w:b/>
          <w:bCs/>
        </w:rPr>
        <w:t xml:space="preserve"> dni</w:t>
      </w:r>
      <w:r w:rsidRPr="00340CD3">
        <w:rPr>
          <w:rFonts w:ascii="Calibri" w:hAnsi="Calibri" w:cs="Calibri"/>
        </w:rPr>
        <w:t>, licząc od dnia dostarczenia prawidłowo wystawionej faktury Zamawiającemu.</w:t>
      </w:r>
    </w:p>
    <w:p w14:paraId="764A7E82" w14:textId="77777777" w:rsidR="00F608E1" w:rsidRDefault="00F608E1" w:rsidP="00F608E1">
      <w:pPr>
        <w:pStyle w:val="Standard"/>
        <w:numPr>
          <w:ilvl w:val="1"/>
          <w:numId w:val="21"/>
        </w:numPr>
        <w:tabs>
          <w:tab w:val="clear" w:pos="1440"/>
          <w:tab w:val="left" w:pos="284"/>
        </w:tabs>
        <w:suppressAutoHyphens/>
        <w:autoSpaceDN w:val="0"/>
        <w:spacing w:line="240" w:lineRule="auto"/>
        <w:ind w:left="284" w:hanging="284"/>
        <w:textAlignment w:val="baseline"/>
      </w:pPr>
      <w:r>
        <w:rPr>
          <w:rFonts w:ascii="Calibri" w:hAnsi="Calibri" w:cs="Calibri"/>
          <w:szCs w:val="24"/>
        </w:rPr>
        <w:t>Wynagrodzenie należne Wykonawcy zostanie przekazane na numer konta bankowego nr: ……………………………………………………………... W razie zmiany numeru konta Wykonawca jest zobowiązany niezwłocznie powiadomić o tym Zamawiającego w drodze pisemnej.</w:t>
      </w:r>
    </w:p>
    <w:p w14:paraId="22E44301" w14:textId="77777777" w:rsidR="00F608E1" w:rsidRPr="004F4B52" w:rsidRDefault="00F608E1" w:rsidP="00F608E1">
      <w:pPr>
        <w:widowControl w:val="0"/>
        <w:numPr>
          <w:ilvl w:val="1"/>
          <w:numId w:val="21"/>
        </w:numPr>
        <w:tabs>
          <w:tab w:val="clear" w:pos="1440"/>
        </w:tabs>
        <w:overflowPunct w:val="0"/>
        <w:autoSpaceDE w:val="0"/>
        <w:autoSpaceDN w:val="0"/>
        <w:adjustRightInd w:val="0"/>
        <w:spacing w:line="240" w:lineRule="atLeast"/>
        <w:ind w:left="284" w:hanging="284"/>
        <w:textAlignment w:val="baseline"/>
        <w:rPr>
          <w:rFonts w:ascii="Calibri" w:hAnsi="Calibri" w:cs="Calibri"/>
        </w:rPr>
      </w:pPr>
      <w:r>
        <w:rPr>
          <w:rFonts w:ascii="Calibri" w:hAnsi="Calibri" w:cs="Calibri"/>
        </w:rPr>
        <w:t xml:space="preserve">W przypadku korzystania z podwykonawców, wraz z fakturą Wykonawca zobowiązany jest dostarczyć potwierdzenie uiszczenia wszystkich wymagalnych roszczeń podwykonawców z tytułu wykonania przedmiotu umowy lub oświadczenia o ich uiszczeniu z datą nie </w:t>
      </w:r>
      <w:r>
        <w:rPr>
          <w:rFonts w:ascii="Calibri" w:hAnsi="Calibri" w:cs="Calibri"/>
        </w:rPr>
        <w:lastRenderedPageBreak/>
        <w:t>wcześniejszą niż 3 dni przed dostarczeniem tego dokumentu Zamawiającemu pod rygorem wstrzymania zapłaty do czasu potwierdzenia przez Zamawiającego, że wszystkie wymagalne roszczenia podwykonawców z tytułu wykonania przedmiotu umowy.</w:t>
      </w:r>
    </w:p>
    <w:p w14:paraId="29EB47EB" w14:textId="77777777" w:rsidR="00F608E1" w:rsidRDefault="00F608E1" w:rsidP="00F608E1">
      <w:pPr>
        <w:widowControl w:val="0"/>
        <w:numPr>
          <w:ilvl w:val="1"/>
          <w:numId w:val="21"/>
        </w:numPr>
        <w:tabs>
          <w:tab w:val="clear" w:pos="1440"/>
        </w:tabs>
        <w:overflowPunct w:val="0"/>
        <w:autoSpaceDE w:val="0"/>
        <w:autoSpaceDN w:val="0"/>
        <w:adjustRightInd w:val="0"/>
        <w:spacing w:line="240" w:lineRule="atLeast"/>
        <w:ind w:left="284" w:hanging="284"/>
        <w:textAlignment w:val="baseline"/>
        <w:rPr>
          <w:rFonts w:ascii="Calibri" w:hAnsi="Calibri" w:cs="Calibri"/>
        </w:rPr>
      </w:pPr>
      <w:r w:rsidRPr="00340CD3">
        <w:rPr>
          <w:rFonts w:ascii="Calibri" w:hAnsi="Calibri" w:cs="Calibri"/>
        </w:rPr>
        <w:t>Spełnienie świadczenia przez Zamawiającego nastąpi w dniu obciążenia rachunku bankowego Zamawiającego</w:t>
      </w:r>
      <w:r>
        <w:rPr>
          <w:rFonts w:ascii="Calibri" w:hAnsi="Calibri" w:cs="Calibri"/>
        </w:rPr>
        <w:t>.</w:t>
      </w:r>
    </w:p>
    <w:p w14:paraId="4232D1F2" w14:textId="77777777" w:rsidR="00F608E1" w:rsidRPr="000D27A8" w:rsidRDefault="00F608E1" w:rsidP="00F608E1">
      <w:pPr>
        <w:widowControl w:val="0"/>
        <w:numPr>
          <w:ilvl w:val="1"/>
          <w:numId w:val="21"/>
        </w:numPr>
        <w:tabs>
          <w:tab w:val="clear" w:pos="1440"/>
        </w:tabs>
        <w:overflowPunct w:val="0"/>
        <w:autoSpaceDE w:val="0"/>
        <w:autoSpaceDN w:val="0"/>
        <w:adjustRightInd w:val="0"/>
        <w:spacing w:line="240" w:lineRule="atLeast"/>
        <w:ind w:left="284" w:hanging="284"/>
        <w:textAlignment w:val="baseline"/>
        <w:rPr>
          <w:rFonts w:ascii="Calibri" w:hAnsi="Calibri" w:cs="Calibri"/>
        </w:rPr>
      </w:pPr>
      <w:r w:rsidRPr="000D27A8">
        <w:rPr>
          <w:rFonts w:ascii="Calibri" w:hAnsi="Calibri" w:cs="Calibri"/>
        </w:rPr>
        <w:t xml:space="preserve">W przypadku, gdy rachunek bankowy podany przez Wykonawcę nie spełnia warunków opisanych w ust. </w:t>
      </w:r>
      <w:r>
        <w:rPr>
          <w:rFonts w:ascii="Calibri" w:hAnsi="Calibri" w:cs="Calibri"/>
        </w:rPr>
        <w:t>2</w:t>
      </w:r>
      <w:r w:rsidRPr="000D27A8">
        <w:rPr>
          <w:rFonts w:ascii="Calibri" w:hAnsi="Calibri" w:cs="Calibri"/>
        </w:rPr>
        <w:t>, Zamawiający może wstrzymać się z dokonaniem płatności do czasu podania przez Wykonawcę rachunku spełniającego te warunki lub wpisania przez Wykonawcę podanego uprzednio rachunku na białą listę podatników VAT. W takim przypadku Wykonawcy nie przysługuje z tytułu opóźnienia z tego powodu prawo do odsetek, kar umownych ani innych roszczeń.</w:t>
      </w:r>
    </w:p>
    <w:p w14:paraId="32AD0702" w14:textId="77777777" w:rsidR="00F608E1" w:rsidRPr="004F4B52" w:rsidRDefault="00F608E1" w:rsidP="00F608E1">
      <w:pPr>
        <w:widowControl w:val="0"/>
        <w:numPr>
          <w:ilvl w:val="1"/>
          <w:numId w:val="21"/>
        </w:numPr>
        <w:tabs>
          <w:tab w:val="clear" w:pos="1440"/>
        </w:tabs>
        <w:overflowPunct w:val="0"/>
        <w:autoSpaceDE w:val="0"/>
        <w:autoSpaceDN w:val="0"/>
        <w:adjustRightInd w:val="0"/>
        <w:spacing w:line="240" w:lineRule="atLeast"/>
        <w:ind w:left="284" w:hanging="284"/>
        <w:textAlignment w:val="baseline"/>
        <w:rPr>
          <w:rFonts w:ascii="Calibri" w:hAnsi="Calibri" w:cs="Calibri"/>
        </w:rPr>
      </w:pPr>
      <w:r w:rsidRPr="000D27A8">
        <w:rPr>
          <w:rFonts w:ascii="Calibri" w:hAnsi="Calibri" w:cs="Calibri"/>
        </w:rPr>
        <w:t>Wykonawca oświadcza, że nie figuruje na liście sankcyjnej wynikającej z ustawy z dnia 13 kwietnia 2022 r. o szczególnych rozwiązaniach w zakresie przeciwdziałania wspieraniu agresji na Ukrainę oraz służących ochronie bezpieczeństwa narodowego (Dz. U. z 202</w:t>
      </w:r>
      <w:r>
        <w:rPr>
          <w:rFonts w:ascii="Calibri" w:hAnsi="Calibri" w:cs="Calibri"/>
        </w:rPr>
        <w:t>5</w:t>
      </w:r>
      <w:r w:rsidRPr="000D27A8">
        <w:rPr>
          <w:rFonts w:ascii="Calibri" w:hAnsi="Calibri" w:cs="Calibri"/>
        </w:rPr>
        <w:t xml:space="preserve"> r. poz. </w:t>
      </w:r>
      <w:r>
        <w:rPr>
          <w:rFonts w:ascii="Calibri" w:hAnsi="Calibri" w:cs="Calibri"/>
        </w:rPr>
        <w:t>514</w:t>
      </w:r>
      <w:r w:rsidRPr="000D27A8">
        <w:rPr>
          <w:rFonts w:ascii="Calibri" w:hAnsi="Calibri" w:cs="Calibri"/>
        </w:rPr>
        <w:t>).</w:t>
      </w:r>
    </w:p>
    <w:p w14:paraId="32F2A641" w14:textId="77777777" w:rsidR="00F608E1" w:rsidRDefault="00F608E1" w:rsidP="00F608E1">
      <w:pPr>
        <w:spacing w:line="240" w:lineRule="atLeast"/>
        <w:ind w:left="0" w:firstLine="0"/>
        <w:rPr>
          <w:rFonts w:ascii="Calibri" w:hAnsi="Calibri" w:cs="Calibri"/>
        </w:rPr>
      </w:pPr>
    </w:p>
    <w:p w14:paraId="21E0CCE1" w14:textId="77777777" w:rsidR="00F608E1" w:rsidRDefault="00F608E1" w:rsidP="00F608E1">
      <w:pPr>
        <w:spacing w:line="240" w:lineRule="atLeast"/>
        <w:ind w:left="3971" w:firstLine="283"/>
        <w:rPr>
          <w:rFonts w:ascii="Calibri" w:hAnsi="Calibri" w:cs="Calibri"/>
          <w:b/>
        </w:rPr>
      </w:pPr>
      <w:r>
        <w:rPr>
          <w:rFonts w:ascii="Calibri" w:hAnsi="Calibri" w:cs="Calibri"/>
          <w:b/>
        </w:rPr>
        <w:t>§ 5</w:t>
      </w:r>
    </w:p>
    <w:p w14:paraId="48208F3B" w14:textId="77777777" w:rsidR="00F608E1" w:rsidRPr="007C0DAD" w:rsidRDefault="00F608E1" w:rsidP="00F608E1">
      <w:pPr>
        <w:numPr>
          <w:ilvl w:val="0"/>
          <w:numId w:val="23"/>
        </w:numPr>
        <w:suppressAutoHyphens/>
        <w:spacing w:line="240" w:lineRule="atLeast"/>
        <w:ind w:left="284" w:hanging="284"/>
        <w:rPr>
          <w:rFonts w:ascii="Calibri" w:hAnsi="Calibri" w:cs="Calibri"/>
        </w:rPr>
      </w:pPr>
      <w:r w:rsidRPr="007C0DAD">
        <w:rPr>
          <w:rFonts w:ascii="Calibri" w:hAnsi="Calibri" w:cs="Calibri"/>
        </w:rPr>
        <w:t>Wykonawca zobowiązany jest w trakcie realizacji Umowy do bieżących uzgodnień z Zamawiającym w zakresie przyjętych rozwiązań.</w:t>
      </w:r>
      <w:r>
        <w:rPr>
          <w:rFonts w:ascii="Calibri" w:hAnsi="Calibri" w:cs="Calibri"/>
        </w:rPr>
        <w:t xml:space="preserve"> </w:t>
      </w:r>
      <w:r w:rsidRPr="007C0DAD">
        <w:rPr>
          <w:rFonts w:ascii="Calibri" w:hAnsi="Calibri" w:cs="Calibri"/>
        </w:rPr>
        <w:t>Wykonawca przedstawi</w:t>
      </w:r>
      <w:r>
        <w:rPr>
          <w:rFonts w:ascii="Calibri" w:hAnsi="Calibri" w:cs="Calibri"/>
        </w:rPr>
        <w:t xml:space="preserve"> Zamawiającemu do akceptacji</w:t>
      </w:r>
      <w:r w:rsidRPr="007C0DAD">
        <w:rPr>
          <w:rFonts w:ascii="Calibri" w:hAnsi="Calibri" w:cs="Calibri"/>
        </w:rPr>
        <w:t xml:space="preserve"> założenia projektowe</w:t>
      </w:r>
      <w:r>
        <w:rPr>
          <w:rFonts w:ascii="Calibri" w:hAnsi="Calibri" w:cs="Calibri"/>
        </w:rPr>
        <w:t xml:space="preserve"> przed przystąpieniem do opracowania dokumentacji projektowej</w:t>
      </w:r>
      <w:r w:rsidRPr="007C0DAD">
        <w:rPr>
          <w:rFonts w:ascii="Calibri" w:hAnsi="Calibri" w:cs="Calibri"/>
        </w:rPr>
        <w:t xml:space="preserve">, a następnie uzgodni </w:t>
      </w:r>
      <w:r>
        <w:rPr>
          <w:rFonts w:ascii="Calibri" w:hAnsi="Calibri" w:cs="Calibri"/>
        </w:rPr>
        <w:t xml:space="preserve">opracowaną </w:t>
      </w:r>
      <w:r w:rsidRPr="007C0DAD">
        <w:rPr>
          <w:rFonts w:ascii="Calibri" w:hAnsi="Calibri" w:cs="Calibri"/>
        </w:rPr>
        <w:t>dokumentację projektową z</w:t>
      </w:r>
      <w:r>
        <w:rPr>
          <w:rFonts w:ascii="Calibri" w:hAnsi="Calibri" w:cs="Calibri"/>
        </w:rPr>
        <w:t xml:space="preserve">  Kierownikiem Oddziału Obsługi Drogowego Przejścia Granicznego w Gronowie.</w:t>
      </w:r>
    </w:p>
    <w:p w14:paraId="2423ACD1" w14:textId="77777777" w:rsidR="00F608E1" w:rsidRPr="007C0DAD" w:rsidRDefault="00F608E1" w:rsidP="00F608E1">
      <w:pPr>
        <w:numPr>
          <w:ilvl w:val="0"/>
          <w:numId w:val="23"/>
        </w:numPr>
        <w:suppressAutoHyphens/>
        <w:spacing w:line="240" w:lineRule="atLeast"/>
        <w:ind w:left="284" w:hanging="284"/>
        <w:rPr>
          <w:rFonts w:ascii="Calibri" w:hAnsi="Calibri" w:cs="Calibri"/>
        </w:rPr>
      </w:pPr>
      <w:r w:rsidRPr="007C0DAD">
        <w:rPr>
          <w:rFonts w:ascii="Calibri" w:hAnsi="Calibri" w:cs="Calibri"/>
        </w:rPr>
        <w:t>Wykonawca, na wniosek Zamawiającego, zorganizuje w siedzibie Zamawiającego lub innym miejscu uzgodnionym przez Strony Umowy, spotkanie z zainteresowanymi podmiotami/instytucjami/osobami w celu przedstawienia postępu prac oraz dokonania uzgodnień w zakresie niezbędnym do prawidłowego wykonania przedmiotu Umowy.</w:t>
      </w:r>
    </w:p>
    <w:p w14:paraId="07A9945D" w14:textId="77777777" w:rsidR="00F608E1" w:rsidRPr="007C0DAD" w:rsidRDefault="00F608E1" w:rsidP="00F608E1">
      <w:pPr>
        <w:numPr>
          <w:ilvl w:val="0"/>
          <w:numId w:val="23"/>
        </w:numPr>
        <w:spacing w:line="240" w:lineRule="atLeast"/>
        <w:ind w:left="284" w:hanging="284"/>
        <w:rPr>
          <w:rFonts w:ascii="Calibri" w:hAnsi="Calibri" w:cs="Calibri"/>
        </w:rPr>
      </w:pPr>
      <w:r w:rsidRPr="007C0DAD">
        <w:rPr>
          <w:rFonts w:ascii="Calibri" w:hAnsi="Calibri" w:cs="Calibri"/>
        </w:rPr>
        <w:t xml:space="preserve">Osobą wyznaczoną przez Zamawiającego do konsultacji z Wykonawcą w zakresie wymienionym w ust. 1 jest </w:t>
      </w:r>
      <w:r>
        <w:rPr>
          <w:rFonts w:ascii="Calibri" w:hAnsi="Calibri" w:cs="Calibri"/>
        </w:rPr>
        <w:t>Wiesława Kowalska</w:t>
      </w:r>
      <w:r w:rsidRPr="00261AD3">
        <w:rPr>
          <w:rFonts w:ascii="Calibri" w:hAnsi="Calibri" w:cs="Calibri"/>
        </w:rPr>
        <w:t>.</w:t>
      </w:r>
    </w:p>
    <w:p w14:paraId="0FAD5D60" w14:textId="77777777" w:rsidR="00F608E1" w:rsidRPr="007C0DAD" w:rsidRDefault="00F608E1" w:rsidP="00F608E1">
      <w:pPr>
        <w:numPr>
          <w:ilvl w:val="0"/>
          <w:numId w:val="23"/>
        </w:numPr>
        <w:spacing w:line="240" w:lineRule="atLeast"/>
        <w:ind w:left="284" w:hanging="284"/>
        <w:rPr>
          <w:rFonts w:ascii="Calibri" w:hAnsi="Calibri" w:cs="Calibri"/>
        </w:rPr>
      </w:pPr>
      <w:r w:rsidRPr="007C0DAD">
        <w:rPr>
          <w:rFonts w:ascii="Calibri" w:hAnsi="Calibri" w:cs="Calibri"/>
        </w:rPr>
        <w:t>Wykonawca wyznacza ........................................ do kierowania pracami objętymi Umową.</w:t>
      </w:r>
    </w:p>
    <w:p w14:paraId="08E3D816" w14:textId="77777777" w:rsidR="00F608E1" w:rsidRDefault="00F608E1" w:rsidP="00F608E1">
      <w:pPr>
        <w:numPr>
          <w:ilvl w:val="0"/>
          <w:numId w:val="23"/>
        </w:numPr>
        <w:spacing w:line="240" w:lineRule="atLeast"/>
        <w:ind w:left="284" w:hanging="284"/>
        <w:rPr>
          <w:rFonts w:ascii="Calibri" w:hAnsi="Calibri" w:cs="Calibri"/>
        </w:rPr>
      </w:pPr>
      <w:r w:rsidRPr="007C0DAD">
        <w:rPr>
          <w:rStyle w:val="FontStyle12"/>
          <w:rFonts w:ascii="Calibri" w:hAnsi="Calibri" w:cs="Calibri"/>
        </w:rPr>
        <w:t>W sytuacji ujawnienia na etapie robót budowlanych wykonywanych w oparciu o dokumentacj</w:t>
      </w:r>
      <w:r>
        <w:rPr>
          <w:rStyle w:val="FontStyle12"/>
          <w:rFonts w:ascii="Calibri" w:hAnsi="Calibri" w:cs="Calibri"/>
        </w:rPr>
        <w:t>a</w:t>
      </w:r>
      <w:r w:rsidRPr="007C0DAD">
        <w:rPr>
          <w:rStyle w:val="FontStyle12"/>
          <w:rFonts w:ascii="Calibri" w:hAnsi="Calibri" w:cs="Calibri"/>
        </w:rPr>
        <w:t xml:space="preserve"> projektow</w:t>
      </w:r>
      <w:r>
        <w:rPr>
          <w:rStyle w:val="FontStyle12"/>
          <w:rFonts w:ascii="Calibri" w:hAnsi="Calibri" w:cs="Calibri"/>
        </w:rPr>
        <w:t>a</w:t>
      </w:r>
      <w:r w:rsidRPr="007C0DAD">
        <w:rPr>
          <w:rStyle w:val="FontStyle12"/>
          <w:rFonts w:ascii="Calibri" w:hAnsi="Calibri" w:cs="Calibri"/>
        </w:rPr>
        <w:t xml:space="preserve"> stanowiąc</w:t>
      </w:r>
      <w:r>
        <w:rPr>
          <w:rStyle w:val="FontStyle12"/>
          <w:rFonts w:ascii="Calibri" w:hAnsi="Calibri" w:cs="Calibri"/>
        </w:rPr>
        <w:t>a</w:t>
      </w:r>
      <w:r w:rsidRPr="007C0DAD">
        <w:rPr>
          <w:rStyle w:val="FontStyle12"/>
          <w:rFonts w:ascii="Calibri" w:hAnsi="Calibri" w:cs="Calibri"/>
        </w:rPr>
        <w:t xml:space="preserve"> przedmiot Umowy wad (braków, niezgodności, itp.) w t</w:t>
      </w:r>
      <w:r>
        <w:rPr>
          <w:rStyle w:val="FontStyle12"/>
          <w:rFonts w:ascii="Calibri" w:hAnsi="Calibri" w:cs="Calibri"/>
        </w:rPr>
        <w:t>ej</w:t>
      </w:r>
      <w:r w:rsidRPr="007C0DAD">
        <w:rPr>
          <w:rStyle w:val="FontStyle12"/>
          <w:rFonts w:ascii="Calibri" w:hAnsi="Calibri" w:cs="Calibri"/>
        </w:rPr>
        <w:t xml:space="preserve"> dokumentacj</w:t>
      </w:r>
      <w:r>
        <w:rPr>
          <w:rStyle w:val="FontStyle12"/>
          <w:rFonts w:ascii="Calibri" w:hAnsi="Calibri" w:cs="Calibri"/>
        </w:rPr>
        <w:t>i</w:t>
      </w:r>
      <w:r w:rsidRPr="007C0DAD">
        <w:rPr>
          <w:rStyle w:val="FontStyle12"/>
          <w:rFonts w:ascii="Calibri" w:hAnsi="Calibri" w:cs="Calibri"/>
        </w:rPr>
        <w:t xml:space="preserve"> projektow</w:t>
      </w:r>
      <w:r>
        <w:rPr>
          <w:rStyle w:val="FontStyle12"/>
          <w:rFonts w:ascii="Calibri" w:hAnsi="Calibri" w:cs="Calibri"/>
        </w:rPr>
        <w:t>ej</w:t>
      </w:r>
      <w:r w:rsidRPr="007C0DAD">
        <w:rPr>
          <w:rStyle w:val="FontStyle12"/>
          <w:rFonts w:ascii="Calibri" w:hAnsi="Calibri" w:cs="Calibri"/>
        </w:rPr>
        <w:t xml:space="preserve">, uniemożliwiających prawidłową realizację robót budowlanych, Wykonawca zobowiązany jest do obecności na spotkaniach (naradach) wyjaśniających powyższą kwestię, przy czym </w:t>
      </w:r>
      <w:r w:rsidRPr="007C0DAD">
        <w:rPr>
          <w:rFonts w:ascii="Calibri" w:hAnsi="Calibri" w:cs="Calibri"/>
        </w:rPr>
        <w:t>Zamawiający poinformuje Wykonawcę pisemnie lub drogą elektroniczną o miejscu i terminie spotkania (narady) najpóźniej z dwudniowym wyprzedzeniem.</w:t>
      </w:r>
    </w:p>
    <w:p w14:paraId="27E57DEA" w14:textId="77777777" w:rsidR="00F608E1" w:rsidRDefault="00F608E1" w:rsidP="00F608E1">
      <w:pPr>
        <w:numPr>
          <w:ilvl w:val="0"/>
          <w:numId w:val="23"/>
        </w:numPr>
        <w:spacing w:line="240" w:lineRule="atLeast"/>
        <w:ind w:left="284" w:hanging="284"/>
        <w:rPr>
          <w:rFonts w:ascii="Calibri" w:hAnsi="Calibri" w:cs="Calibri"/>
        </w:rPr>
      </w:pPr>
      <w:r w:rsidRPr="00DB276C">
        <w:rPr>
          <w:rFonts w:ascii="Calibri" w:hAnsi="Calibri" w:cs="Calibri"/>
        </w:rPr>
        <w:t xml:space="preserve">W przypadku </w:t>
      </w:r>
      <w:r>
        <w:rPr>
          <w:rFonts w:ascii="Calibri" w:hAnsi="Calibri" w:cs="Calibri"/>
        </w:rPr>
        <w:t>konieczności</w:t>
      </w:r>
      <w:r w:rsidRPr="00DB276C">
        <w:rPr>
          <w:rFonts w:ascii="Calibri" w:hAnsi="Calibri" w:cs="Calibri"/>
        </w:rPr>
        <w:t xml:space="preserve"> uzyskania decyzji pozwolenia na budowę </w:t>
      </w:r>
      <w:r>
        <w:rPr>
          <w:rFonts w:ascii="Calibri" w:hAnsi="Calibri" w:cs="Calibri"/>
        </w:rPr>
        <w:t>Wykonawca, na wniosek Zamawiającego,</w:t>
      </w:r>
      <w:r w:rsidRPr="00DB276C">
        <w:rPr>
          <w:rFonts w:ascii="Calibri" w:hAnsi="Calibri" w:cs="Calibri"/>
        </w:rPr>
        <w:t xml:space="preserve"> złoż</w:t>
      </w:r>
      <w:r>
        <w:rPr>
          <w:rFonts w:ascii="Calibri" w:hAnsi="Calibri" w:cs="Calibri"/>
        </w:rPr>
        <w:t>y</w:t>
      </w:r>
      <w:r w:rsidRPr="00DB276C">
        <w:rPr>
          <w:rFonts w:ascii="Calibri" w:hAnsi="Calibri" w:cs="Calibri"/>
        </w:rPr>
        <w:t xml:space="preserve"> w imieniu Zamawiającego do właściwego organu wnios</w:t>
      </w:r>
      <w:r>
        <w:rPr>
          <w:rFonts w:ascii="Calibri" w:hAnsi="Calibri" w:cs="Calibri"/>
        </w:rPr>
        <w:t>e</w:t>
      </w:r>
      <w:r w:rsidRPr="00DB276C">
        <w:rPr>
          <w:rFonts w:ascii="Calibri" w:hAnsi="Calibri" w:cs="Calibri"/>
        </w:rPr>
        <w:t>k o wydanie decyzji pozwolenia na budowę.</w:t>
      </w:r>
      <w:r>
        <w:rPr>
          <w:rFonts w:ascii="Calibri" w:hAnsi="Calibri" w:cs="Calibri"/>
        </w:rPr>
        <w:t xml:space="preserve"> Zamawiający zobowiązuje się udzielić Wykonawcy pełnomocnictwa we wskazanym wyżej zakresie.</w:t>
      </w:r>
    </w:p>
    <w:p w14:paraId="2A1C3D25" w14:textId="77777777" w:rsidR="00F608E1" w:rsidRDefault="00F608E1" w:rsidP="00F608E1">
      <w:pPr>
        <w:numPr>
          <w:ilvl w:val="0"/>
          <w:numId w:val="23"/>
        </w:numPr>
        <w:spacing w:line="240" w:lineRule="atLeast"/>
        <w:ind w:left="284" w:hanging="284"/>
        <w:rPr>
          <w:rFonts w:ascii="Calibri" w:hAnsi="Calibri" w:cs="Calibri"/>
        </w:rPr>
      </w:pPr>
      <w:r w:rsidRPr="00284A78">
        <w:rPr>
          <w:rFonts w:ascii="Calibri" w:hAnsi="Calibri" w:cs="Calibri"/>
        </w:rPr>
        <w:t>Wykonawca zobowiązany jest do zapewnienia dostępności osobom ze szczególnymi potrzebami w obszarze i zakresie, jakiego dotyczy umowa, z uwzględnieniem następujących minimalnych wymagań wskazanych w art. 6  ustawy z dnia 19 lipca 2019 r. o zapewnianiu dostępności osobom ze szczególnymi potrzebami (t.j. Dz. U. z 2020, poz. 1062 z późn. zm.), tj.:</w:t>
      </w:r>
    </w:p>
    <w:p w14:paraId="186284B1" w14:textId="77777777" w:rsidR="00F608E1" w:rsidRDefault="00F608E1" w:rsidP="00F608E1">
      <w:pPr>
        <w:numPr>
          <w:ilvl w:val="1"/>
          <w:numId w:val="23"/>
        </w:numPr>
        <w:spacing w:line="240" w:lineRule="atLeast"/>
        <w:ind w:left="709" w:hanging="283"/>
        <w:rPr>
          <w:rFonts w:ascii="Calibri" w:hAnsi="Calibri" w:cs="Calibri"/>
        </w:rPr>
      </w:pPr>
      <w:r w:rsidRPr="00284A78">
        <w:rPr>
          <w:rFonts w:ascii="Calibri" w:hAnsi="Calibri" w:cs="Calibri"/>
        </w:rPr>
        <w:t>W zakresie dostępności architektonicznej:</w:t>
      </w:r>
    </w:p>
    <w:p w14:paraId="16894262" w14:textId="77777777" w:rsidR="00F608E1" w:rsidRDefault="00F608E1" w:rsidP="00F608E1">
      <w:pPr>
        <w:numPr>
          <w:ilvl w:val="2"/>
          <w:numId w:val="23"/>
        </w:numPr>
        <w:tabs>
          <w:tab w:val="left" w:pos="993"/>
        </w:tabs>
        <w:spacing w:line="240" w:lineRule="atLeast"/>
        <w:ind w:left="993" w:hanging="284"/>
        <w:rPr>
          <w:rFonts w:ascii="Calibri" w:hAnsi="Calibri" w:cs="Calibri"/>
        </w:rPr>
      </w:pPr>
      <w:r w:rsidRPr="00284A78">
        <w:rPr>
          <w:rFonts w:ascii="Calibri" w:hAnsi="Calibri" w:cs="Calibri"/>
        </w:rPr>
        <w:lastRenderedPageBreak/>
        <w:t>zapewnienie wolnych od barier poziomych i pionowych przestrzeni komunikacyjnych budynków,</w:t>
      </w:r>
    </w:p>
    <w:p w14:paraId="2AC47967" w14:textId="77777777" w:rsidR="00F608E1" w:rsidRDefault="00F608E1" w:rsidP="00F608E1">
      <w:pPr>
        <w:numPr>
          <w:ilvl w:val="2"/>
          <w:numId w:val="23"/>
        </w:numPr>
        <w:tabs>
          <w:tab w:val="left" w:pos="993"/>
        </w:tabs>
        <w:spacing w:line="240" w:lineRule="atLeast"/>
        <w:ind w:left="993" w:hanging="284"/>
        <w:rPr>
          <w:rFonts w:ascii="Calibri" w:hAnsi="Calibri" w:cs="Calibri"/>
        </w:rPr>
      </w:pPr>
      <w:r w:rsidRPr="00284A78">
        <w:rPr>
          <w:rFonts w:ascii="Calibri" w:hAnsi="Calibri" w:cs="Calibri"/>
        </w:rPr>
        <w:t>instalację urządzeń lub zastosowanie środków technicznych i rozwiązań architektonicznych w budynku, które umożliwiają dostęp do wszystkich pomieszczeń, z wyłączeniem pomieszczeń technicznych,</w:t>
      </w:r>
    </w:p>
    <w:p w14:paraId="4E72290D" w14:textId="77777777" w:rsidR="00F608E1" w:rsidRDefault="00F608E1" w:rsidP="00F608E1">
      <w:pPr>
        <w:numPr>
          <w:ilvl w:val="2"/>
          <w:numId w:val="23"/>
        </w:numPr>
        <w:tabs>
          <w:tab w:val="left" w:pos="993"/>
        </w:tabs>
        <w:spacing w:line="240" w:lineRule="atLeast"/>
        <w:ind w:left="993" w:hanging="284"/>
        <w:rPr>
          <w:rFonts w:ascii="Calibri" w:hAnsi="Calibri" w:cs="Calibri"/>
        </w:rPr>
      </w:pPr>
      <w:r w:rsidRPr="00284A78">
        <w:rPr>
          <w:rFonts w:ascii="Calibri" w:hAnsi="Calibri" w:cs="Calibri"/>
        </w:rPr>
        <w:t xml:space="preserve">zapewnienie informacji na temat rozkładu pomieszczeń w budynku, co najmniej </w:t>
      </w:r>
      <w:r w:rsidRPr="00284A78">
        <w:rPr>
          <w:rFonts w:ascii="Calibri" w:hAnsi="Calibri" w:cs="Calibri"/>
        </w:rPr>
        <w:br/>
        <w:t>w sposób wizualny i dotykowy lub głosowy,</w:t>
      </w:r>
    </w:p>
    <w:p w14:paraId="0C9DC040" w14:textId="77777777" w:rsidR="00F608E1" w:rsidRDefault="00F608E1" w:rsidP="00F608E1">
      <w:pPr>
        <w:numPr>
          <w:ilvl w:val="2"/>
          <w:numId w:val="23"/>
        </w:numPr>
        <w:tabs>
          <w:tab w:val="left" w:pos="993"/>
        </w:tabs>
        <w:spacing w:line="240" w:lineRule="atLeast"/>
        <w:ind w:left="993" w:hanging="284"/>
        <w:rPr>
          <w:rFonts w:ascii="Calibri" w:hAnsi="Calibri" w:cs="Calibri"/>
        </w:rPr>
      </w:pPr>
      <w:r w:rsidRPr="00284A78">
        <w:rPr>
          <w:rFonts w:ascii="Calibri" w:hAnsi="Calibri" w:cs="Calibri"/>
        </w:rPr>
        <w:t>zapewnienie wstępu do budynku osobie korzystającej z psa asystującego, o którym mowa w art. 2 pkt 11 ustawy z dnia 27 sierpnia 1997 r. o rehabilitacji zawodowej i społecznej oraz zatrudnianiu osób niepełnosprawnych (t.j. Dz. U. z 2021 poz. 573 z późn. zm.),</w:t>
      </w:r>
    </w:p>
    <w:p w14:paraId="1AE519A4" w14:textId="77777777" w:rsidR="00F608E1" w:rsidRDefault="00F608E1" w:rsidP="00F608E1">
      <w:pPr>
        <w:numPr>
          <w:ilvl w:val="2"/>
          <w:numId w:val="23"/>
        </w:numPr>
        <w:tabs>
          <w:tab w:val="left" w:pos="993"/>
        </w:tabs>
        <w:spacing w:line="240" w:lineRule="atLeast"/>
        <w:ind w:left="993" w:hanging="284"/>
        <w:rPr>
          <w:rFonts w:ascii="Calibri" w:hAnsi="Calibri" w:cs="Calibri"/>
        </w:rPr>
      </w:pPr>
      <w:r w:rsidRPr="00284A78">
        <w:rPr>
          <w:rFonts w:ascii="Calibri" w:hAnsi="Calibri" w:cs="Calibri"/>
        </w:rPr>
        <w:t>zapewnienie osobom ze szczególnymi potrzebami możliwości ewakuacji lub ich uratowania w inny sposób;</w:t>
      </w:r>
    </w:p>
    <w:p w14:paraId="62155981" w14:textId="77777777" w:rsidR="00F608E1" w:rsidRDefault="00F608E1" w:rsidP="00F608E1">
      <w:pPr>
        <w:spacing w:line="240" w:lineRule="atLeast"/>
        <w:ind w:hanging="426"/>
        <w:rPr>
          <w:rFonts w:ascii="Calibri" w:hAnsi="Calibri" w:cs="Calibri"/>
          <w:bCs/>
        </w:rPr>
      </w:pPr>
    </w:p>
    <w:p w14:paraId="68179B27" w14:textId="77777777" w:rsidR="00F608E1" w:rsidRDefault="00F608E1" w:rsidP="00F608E1">
      <w:pPr>
        <w:spacing w:line="240" w:lineRule="atLeast"/>
        <w:ind w:left="0" w:firstLine="0"/>
        <w:jc w:val="center"/>
        <w:rPr>
          <w:rFonts w:ascii="Calibri" w:hAnsi="Calibri" w:cs="Calibri"/>
          <w:b/>
        </w:rPr>
      </w:pPr>
      <w:r>
        <w:rPr>
          <w:rFonts w:ascii="Calibri" w:hAnsi="Calibri" w:cs="Calibri"/>
          <w:b/>
        </w:rPr>
        <w:t>§ 6</w:t>
      </w:r>
    </w:p>
    <w:p w14:paraId="6CA81995" w14:textId="77777777" w:rsidR="00F608E1" w:rsidRDefault="00F608E1" w:rsidP="00F608E1">
      <w:pPr>
        <w:numPr>
          <w:ilvl w:val="0"/>
          <w:numId w:val="24"/>
        </w:numPr>
        <w:spacing w:line="240" w:lineRule="atLeast"/>
        <w:ind w:left="284" w:hanging="284"/>
        <w:rPr>
          <w:rFonts w:ascii="Calibri" w:hAnsi="Calibri" w:cs="Calibri"/>
        </w:rPr>
      </w:pPr>
      <w:r>
        <w:rPr>
          <w:rFonts w:ascii="Calibri" w:hAnsi="Calibri" w:cs="Calibri"/>
        </w:rPr>
        <w:t>Wykonawca oświadcza, że opracowana w ramach Umowy dokumentacja projektowa ma charakter twórczy (oryginalny) oraz, że jest wyłącznym właścicielem autorskich praw majątkowych do tej dokumentacji.</w:t>
      </w:r>
    </w:p>
    <w:p w14:paraId="07EA50FC" w14:textId="77777777" w:rsidR="00F608E1" w:rsidRDefault="00F608E1" w:rsidP="00F608E1">
      <w:pPr>
        <w:numPr>
          <w:ilvl w:val="0"/>
          <w:numId w:val="24"/>
        </w:numPr>
        <w:spacing w:line="240" w:lineRule="atLeast"/>
        <w:ind w:left="284" w:hanging="284"/>
        <w:rPr>
          <w:rFonts w:ascii="Calibri" w:hAnsi="Calibri" w:cs="Calibri"/>
        </w:rPr>
      </w:pPr>
      <w:r>
        <w:rPr>
          <w:rFonts w:ascii="Calibri" w:hAnsi="Calibri" w:cs="Calibri"/>
        </w:rPr>
        <w:t>Wykonawca oświadcza i zapewnia, że wykonana w ramach Umowy dokumentacja projektowa nie narusza praw autorskich lub innych praw osób trzecich, a ponadto, że prawa do dokumentacji projektowej nie są niczym ograniczone w zakresie objętym Umową.</w:t>
      </w:r>
    </w:p>
    <w:p w14:paraId="43317DBB" w14:textId="77777777" w:rsidR="00F608E1" w:rsidRDefault="00F608E1" w:rsidP="00F608E1">
      <w:pPr>
        <w:numPr>
          <w:ilvl w:val="0"/>
          <w:numId w:val="24"/>
        </w:numPr>
        <w:spacing w:line="240" w:lineRule="atLeast"/>
        <w:ind w:left="284" w:hanging="284"/>
        <w:rPr>
          <w:rFonts w:ascii="Calibri" w:hAnsi="Calibri" w:cs="Calibri"/>
        </w:rPr>
      </w:pPr>
      <w:r>
        <w:rPr>
          <w:rFonts w:ascii="Calibri" w:hAnsi="Calibri" w:cs="Calibri"/>
        </w:rPr>
        <w:t>Wykonawca oświadcza, że wykonana w ramach Umowy dokumentacja projektowa jest wolna od wad fizycznych, tj. zawiera wszystkie wymagane przepisami elementy i jest sporządzona zgodnie z obowiązującymi standardami oraz wymogami dla tego typu dokumentacji.</w:t>
      </w:r>
    </w:p>
    <w:p w14:paraId="5CB152E3" w14:textId="77777777" w:rsidR="00F608E1" w:rsidRDefault="00F608E1" w:rsidP="00F608E1">
      <w:pPr>
        <w:numPr>
          <w:ilvl w:val="0"/>
          <w:numId w:val="24"/>
        </w:numPr>
        <w:spacing w:line="240" w:lineRule="atLeast"/>
        <w:ind w:left="284" w:hanging="284"/>
        <w:rPr>
          <w:rFonts w:ascii="Calibri" w:hAnsi="Calibri" w:cs="Calibri"/>
        </w:rPr>
      </w:pPr>
      <w:r>
        <w:rPr>
          <w:rFonts w:ascii="Calibri" w:hAnsi="Calibri" w:cs="Calibri"/>
        </w:rPr>
        <w:t>Wykonawca oświadcza i zapewnia, że na mocy odrębnych umów nabył autorskie prawa majątkowe wraz z prawem do wykonywania praw zależnych do utworów wchodzących w skład dokumentacji projektowej, jak również na mocy stosownych umów z twórcami uzyskał prawo do upoważniania osób trzecich do wykonywania autorskich praw osobistych do dokumentacji projektowej.</w:t>
      </w:r>
    </w:p>
    <w:p w14:paraId="19C5B425" w14:textId="77777777" w:rsidR="00F608E1" w:rsidRDefault="00F608E1" w:rsidP="00F608E1">
      <w:pPr>
        <w:numPr>
          <w:ilvl w:val="0"/>
          <w:numId w:val="24"/>
        </w:numPr>
        <w:spacing w:line="240" w:lineRule="atLeast"/>
        <w:ind w:left="284" w:hanging="284"/>
        <w:rPr>
          <w:rFonts w:ascii="Calibri" w:hAnsi="Calibri" w:cs="Calibri"/>
        </w:rPr>
      </w:pPr>
      <w:r>
        <w:rPr>
          <w:rFonts w:ascii="Calibri" w:hAnsi="Calibri" w:cs="Calibri"/>
        </w:rPr>
        <w:t>Wykonawca przyjmuje niniejszym na siebie obowiązek zaspokojenia wszelkich roszczeń majątkowych wynikających z ewentualnej ugody lub wyroku sądowego, w tym poniesionej szkody, w przypadku zgłoszenia przez osoby trzecie roszczeń związanych z naruszeniem cudzych praw, w związku z realizacją Umowy oraz korzystaniem z dokumentacji projektowej przez Zamawiającego.</w:t>
      </w:r>
    </w:p>
    <w:p w14:paraId="509CB593" w14:textId="77777777" w:rsidR="00F608E1" w:rsidRDefault="00F608E1" w:rsidP="00F608E1">
      <w:pPr>
        <w:numPr>
          <w:ilvl w:val="0"/>
          <w:numId w:val="24"/>
        </w:numPr>
        <w:spacing w:line="240" w:lineRule="atLeast"/>
        <w:ind w:left="284" w:hanging="284"/>
        <w:rPr>
          <w:rFonts w:ascii="Calibri" w:hAnsi="Calibri" w:cs="Calibri"/>
        </w:rPr>
      </w:pPr>
      <w:r>
        <w:rPr>
          <w:rFonts w:ascii="Calibri" w:hAnsi="Calibri" w:cs="Calibri"/>
        </w:rPr>
        <w:t>Na mocy Umowy Wykonawca, wraz z zapłatą wynagrodzenia, przenosi na rzecz Zamawiającego wyłączne i nieograniczone autorskie prawa majątkowe do dokumentacji projektowej wraz z wyłącznym prawem do udzielania zezwoleń na wykonywanie autorskich praw zależnych do dokumentacji projektowej oraz nieograniczonym w czasie prawem korzystania i rozporządzania dokumentacją projektową bez ograniczeń terytorialnych, a Zamawiający nabywa prawa autorskie do dokumentacji projektowej w ramach wynagrodzenia, o którym jest mowa w § 4 ust. 1 Umowy, z zastrzeżeniem ust. 9.</w:t>
      </w:r>
    </w:p>
    <w:p w14:paraId="26EEA2D8" w14:textId="77777777" w:rsidR="00F608E1" w:rsidRDefault="00F608E1" w:rsidP="00F608E1">
      <w:pPr>
        <w:numPr>
          <w:ilvl w:val="0"/>
          <w:numId w:val="24"/>
        </w:numPr>
        <w:spacing w:line="240" w:lineRule="atLeast"/>
        <w:ind w:left="284" w:hanging="284"/>
        <w:rPr>
          <w:rFonts w:ascii="Calibri" w:hAnsi="Calibri" w:cs="Calibri"/>
        </w:rPr>
      </w:pPr>
      <w:r>
        <w:rPr>
          <w:rFonts w:ascii="Calibri" w:hAnsi="Calibri" w:cs="Calibri"/>
        </w:rPr>
        <w:t>Przeniesienie autorskich praw majątkowych do dokumentacji projektowej, o których jest mowa w ust. 6 na Zamawiającego nie jest ograniczone czasowo ani terytorialnie i obejmuje wszystkie pola eksploatacji, w tym w szczególności:</w:t>
      </w:r>
    </w:p>
    <w:p w14:paraId="2BE9F52A" w14:textId="77777777" w:rsidR="00F608E1" w:rsidRDefault="00F608E1" w:rsidP="00F608E1">
      <w:pPr>
        <w:pStyle w:val="Zwykytekst"/>
        <w:numPr>
          <w:ilvl w:val="1"/>
          <w:numId w:val="25"/>
        </w:numPr>
        <w:spacing w:line="240" w:lineRule="atLeast"/>
        <w:ind w:left="397" w:hanging="284"/>
        <w:jc w:val="both"/>
        <w:rPr>
          <w:rFonts w:ascii="Calibri" w:hAnsi="Calibri" w:cs="Calibri"/>
          <w:sz w:val="24"/>
          <w:szCs w:val="24"/>
        </w:rPr>
      </w:pPr>
      <w:r>
        <w:rPr>
          <w:rFonts w:ascii="Calibri" w:hAnsi="Calibri" w:cs="Calibri"/>
          <w:sz w:val="24"/>
          <w:szCs w:val="24"/>
        </w:rPr>
        <w:t xml:space="preserve">utrwalanie oraz zwielokrotnianie dokumentacji projektowej w całości lub w części, jakąkolwiek techniką, środkami i w jakiejkolwiek formie niezależnie od formatu, systemu </w:t>
      </w:r>
      <w:r>
        <w:rPr>
          <w:rFonts w:ascii="Calibri" w:hAnsi="Calibri" w:cs="Calibri"/>
          <w:sz w:val="24"/>
          <w:szCs w:val="24"/>
        </w:rPr>
        <w:lastRenderedPageBreak/>
        <w:t>lub standardu, w tym techniką drukarską, reprograficzną, zapisu magnetycznego oraz techniką cyfrową,</w:t>
      </w:r>
    </w:p>
    <w:p w14:paraId="496F04AE" w14:textId="77777777" w:rsidR="00F608E1" w:rsidRDefault="00F608E1" w:rsidP="00F608E1">
      <w:pPr>
        <w:pStyle w:val="Zwykytekst"/>
        <w:numPr>
          <w:ilvl w:val="1"/>
          <w:numId w:val="25"/>
        </w:numPr>
        <w:spacing w:line="240" w:lineRule="atLeast"/>
        <w:ind w:left="397" w:hanging="284"/>
        <w:jc w:val="both"/>
        <w:rPr>
          <w:rFonts w:ascii="Calibri" w:hAnsi="Calibri" w:cs="Calibri"/>
          <w:sz w:val="24"/>
          <w:szCs w:val="24"/>
        </w:rPr>
      </w:pPr>
      <w:r>
        <w:rPr>
          <w:rFonts w:ascii="Calibri" w:hAnsi="Calibri" w:cs="Calibri"/>
          <w:sz w:val="24"/>
          <w:szCs w:val="24"/>
        </w:rPr>
        <w:t>rozpowszechnianie dokumentacji projektowej w jakikolwiek sposób, w tym poprzez publiczne wystawienie, wyświetlenie, emitowanie, nadanie, reemitowanie w dowolnym systemie lub standardzie, a także jej publiczne udostępnianie w taki sposób, aby każdy mógł mieć do niej dostęp w miejscu i w czasie przez siebie wybranym,</w:t>
      </w:r>
    </w:p>
    <w:p w14:paraId="4313586F" w14:textId="77777777" w:rsidR="00F608E1" w:rsidRDefault="00F608E1" w:rsidP="00F608E1">
      <w:pPr>
        <w:pStyle w:val="Zwykytekst"/>
        <w:numPr>
          <w:ilvl w:val="1"/>
          <w:numId w:val="25"/>
        </w:numPr>
        <w:spacing w:line="240" w:lineRule="atLeast"/>
        <w:ind w:left="397" w:hanging="284"/>
        <w:jc w:val="both"/>
        <w:rPr>
          <w:rFonts w:ascii="Calibri" w:hAnsi="Calibri" w:cs="Calibri"/>
          <w:sz w:val="24"/>
          <w:szCs w:val="24"/>
        </w:rPr>
      </w:pPr>
      <w:r>
        <w:rPr>
          <w:rFonts w:ascii="Calibri" w:hAnsi="Calibri" w:cs="Calibri"/>
          <w:sz w:val="24"/>
          <w:szCs w:val="24"/>
        </w:rPr>
        <w:t>rozpowszechnianie dokumentacji projektowej w zakresie prowadzonych przez Zamawiającego działań, w tym na potrzeby prowadzonych postępowań administracyjnych, sądowych, itp.,</w:t>
      </w:r>
    </w:p>
    <w:p w14:paraId="58347044" w14:textId="77777777" w:rsidR="00F608E1" w:rsidRDefault="00F608E1" w:rsidP="00F608E1">
      <w:pPr>
        <w:pStyle w:val="Zwykytekst"/>
        <w:numPr>
          <w:ilvl w:val="1"/>
          <w:numId w:val="25"/>
        </w:numPr>
        <w:spacing w:line="240" w:lineRule="atLeast"/>
        <w:ind w:left="397" w:hanging="284"/>
        <w:jc w:val="both"/>
        <w:rPr>
          <w:rFonts w:ascii="Calibri" w:hAnsi="Calibri" w:cs="Calibri"/>
          <w:sz w:val="24"/>
          <w:szCs w:val="24"/>
        </w:rPr>
      </w:pPr>
      <w:r>
        <w:rPr>
          <w:rFonts w:ascii="Calibri" w:hAnsi="Calibri" w:cs="Calibri"/>
          <w:sz w:val="24"/>
          <w:szCs w:val="24"/>
        </w:rPr>
        <w:t>wprowadzanie do obrotu, użyczanie lub najem egzemplarzy dokumentacji projektowej,</w:t>
      </w:r>
    </w:p>
    <w:p w14:paraId="6EC3C7A7" w14:textId="77777777" w:rsidR="00F608E1" w:rsidRDefault="00F608E1" w:rsidP="00F608E1">
      <w:pPr>
        <w:pStyle w:val="Zwykytekst"/>
        <w:numPr>
          <w:ilvl w:val="1"/>
          <w:numId w:val="25"/>
        </w:numPr>
        <w:spacing w:line="240" w:lineRule="atLeast"/>
        <w:ind w:left="397" w:hanging="284"/>
        <w:jc w:val="both"/>
        <w:rPr>
          <w:rFonts w:ascii="Calibri" w:hAnsi="Calibri" w:cs="Calibri"/>
          <w:sz w:val="24"/>
          <w:szCs w:val="24"/>
        </w:rPr>
      </w:pPr>
      <w:r>
        <w:rPr>
          <w:rFonts w:ascii="Calibri" w:hAnsi="Calibri" w:cs="Calibri"/>
          <w:sz w:val="24"/>
          <w:szCs w:val="24"/>
        </w:rPr>
        <w:t>wprowadzanie fotografii do pamięci komputera, rozpowszechnianie dokumentacji projektowej w sieci Internet, w sieciach multimedialnych oraz sieciach zamkniętych,</w:t>
      </w:r>
    </w:p>
    <w:p w14:paraId="67CF4189" w14:textId="77777777" w:rsidR="00F608E1" w:rsidRDefault="00F608E1" w:rsidP="00F608E1">
      <w:pPr>
        <w:pStyle w:val="Zwykytekst"/>
        <w:numPr>
          <w:ilvl w:val="1"/>
          <w:numId w:val="25"/>
        </w:numPr>
        <w:spacing w:line="240" w:lineRule="atLeast"/>
        <w:ind w:left="397" w:hanging="284"/>
        <w:jc w:val="both"/>
        <w:rPr>
          <w:rFonts w:ascii="Calibri" w:hAnsi="Calibri" w:cs="Calibri"/>
          <w:sz w:val="24"/>
          <w:szCs w:val="24"/>
        </w:rPr>
      </w:pPr>
      <w:r>
        <w:rPr>
          <w:rFonts w:ascii="Calibri" w:hAnsi="Calibri" w:cs="Calibri"/>
          <w:sz w:val="24"/>
          <w:szCs w:val="24"/>
        </w:rPr>
        <w:t>publiczne udostępnianie dokumentacji projektowej w taki sposób, aby każdy mógł mieć do niej dostęp w miejscu i czasie przez siebie wybranym,</w:t>
      </w:r>
    </w:p>
    <w:p w14:paraId="151205F4" w14:textId="77777777" w:rsidR="00F608E1" w:rsidRDefault="00F608E1" w:rsidP="00F608E1">
      <w:pPr>
        <w:pStyle w:val="Zwykytekst"/>
        <w:numPr>
          <w:ilvl w:val="1"/>
          <w:numId w:val="25"/>
        </w:numPr>
        <w:spacing w:line="240" w:lineRule="atLeast"/>
        <w:ind w:left="397" w:hanging="284"/>
        <w:jc w:val="both"/>
        <w:rPr>
          <w:rFonts w:ascii="Calibri" w:hAnsi="Calibri" w:cs="Calibri"/>
          <w:sz w:val="24"/>
          <w:szCs w:val="24"/>
        </w:rPr>
      </w:pPr>
      <w:r>
        <w:rPr>
          <w:rFonts w:ascii="Calibri" w:hAnsi="Calibri" w:cs="Calibri"/>
          <w:sz w:val="24"/>
          <w:szCs w:val="24"/>
        </w:rPr>
        <w:t>wykorzystanie dokumentacji projektowej w postępowaniach o udzielenie zamówienia publicznego na wyłonienie wykonawcy robót budowlanych lub wykonawców innych zamówień,</w:t>
      </w:r>
    </w:p>
    <w:p w14:paraId="6F7B2BAB" w14:textId="77777777" w:rsidR="00F608E1" w:rsidRDefault="00F608E1" w:rsidP="00F608E1">
      <w:pPr>
        <w:pStyle w:val="Zwykytekst"/>
        <w:numPr>
          <w:ilvl w:val="1"/>
          <w:numId w:val="25"/>
        </w:numPr>
        <w:spacing w:line="240" w:lineRule="atLeast"/>
        <w:ind w:left="397" w:hanging="284"/>
        <w:jc w:val="both"/>
        <w:rPr>
          <w:rFonts w:ascii="Calibri" w:hAnsi="Calibri" w:cs="Calibri"/>
          <w:sz w:val="24"/>
          <w:szCs w:val="24"/>
        </w:rPr>
      </w:pPr>
      <w:r>
        <w:rPr>
          <w:rFonts w:ascii="Calibri" w:hAnsi="Calibri" w:cs="Calibri"/>
          <w:sz w:val="24"/>
          <w:szCs w:val="24"/>
        </w:rPr>
        <w:t>wykorzystywanie utworów oraz ich elementów do wykonywania nowych opracowań, w tym materiałów reklamowych i promocyjnych, strategii, koncepcji, planów, itp., a także wykorzystywanie utworów oraz ich elementów do korzystania oraz rozpowszechniania opracowań, strategii, koncepcji, planów, itp., oraz wyrażanie zgody na wykonywanie powyższego przez osoby trzecie (zgoda na wykonywanie praw zależnych),</w:t>
      </w:r>
    </w:p>
    <w:p w14:paraId="63472AA4" w14:textId="77777777" w:rsidR="00F608E1" w:rsidRDefault="00F608E1" w:rsidP="00F608E1">
      <w:pPr>
        <w:pStyle w:val="Zwykytekst"/>
        <w:numPr>
          <w:ilvl w:val="1"/>
          <w:numId w:val="25"/>
        </w:numPr>
        <w:spacing w:line="240" w:lineRule="atLeast"/>
        <w:ind w:left="397" w:hanging="284"/>
        <w:jc w:val="both"/>
        <w:rPr>
          <w:rFonts w:ascii="Calibri" w:hAnsi="Calibri" w:cs="Calibri"/>
          <w:sz w:val="24"/>
          <w:szCs w:val="24"/>
        </w:rPr>
      </w:pPr>
      <w:r>
        <w:rPr>
          <w:rFonts w:ascii="Calibri" w:hAnsi="Calibri" w:cs="Calibri"/>
          <w:sz w:val="24"/>
          <w:szCs w:val="24"/>
        </w:rPr>
        <w:t>tłumaczenie utworów w całości lub w części, a w szczególności na języki obce oraz zmiana i przepisanie na inny rodzaj zapisu bądź systemu.</w:t>
      </w:r>
    </w:p>
    <w:p w14:paraId="3C3BC898" w14:textId="77777777" w:rsidR="00F608E1" w:rsidRDefault="00F608E1" w:rsidP="00F608E1">
      <w:pPr>
        <w:numPr>
          <w:ilvl w:val="0"/>
          <w:numId w:val="24"/>
        </w:numPr>
        <w:suppressAutoHyphens/>
        <w:autoSpaceDN w:val="0"/>
        <w:spacing w:line="240" w:lineRule="atLeast"/>
        <w:ind w:left="284" w:hanging="284"/>
        <w:textAlignment w:val="baseline"/>
        <w:rPr>
          <w:rFonts w:ascii="Calibri" w:hAnsi="Calibri" w:cs="Calibri"/>
        </w:rPr>
      </w:pPr>
      <w:r>
        <w:rPr>
          <w:rFonts w:ascii="Calibri" w:hAnsi="Calibri" w:cs="Calibri"/>
        </w:rPr>
        <w:t>Na mocy Umowy Wykonawca upoważnia Zamawiającego do wykonywania autorskich praw osobistych do dokumentacji projektowej, w tym w szczególności do:</w:t>
      </w:r>
    </w:p>
    <w:p w14:paraId="5C8B4217" w14:textId="77777777" w:rsidR="00F608E1" w:rsidRDefault="00F608E1" w:rsidP="00F608E1">
      <w:pPr>
        <w:widowControl w:val="0"/>
        <w:numPr>
          <w:ilvl w:val="0"/>
          <w:numId w:val="26"/>
        </w:numPr>
        <w:suppressAutoHyphens/>
        <w:spacing w:line="240" w:lineRule="atLeast"/>
        <w:ind w:left="397" w:hanging="284"/>
        <w:rPr>
          <w:rFonts w:ascii="Calibri" w:hAnsi="Calibri" w:cs="Calibri"/>
        </w:rPr>
      </w:pPr>
      <w:r>
        <w:rPr>
          <w:rFonts w:ascii="Calibri" w:hAnsi="Calibri" w:cs="Calibri"/>
        </w:rPr>
        <w:t>nieoznaczania autorstwa twórcy/twórców dokumentacji projektowej,</w:t>
      </w:r>
    </w:p>
    <w:p w14:paraId="65734225" w14:textId="77777777" w:rsidR="00F608E1" w:rsidRDefault="00F608E1" w:rsidP="00F608E1">
      <w:pPr>
        <w:widowControl w:val="0"/>
        <w:numPr>
          <w:ilvl w:val="0"/>
          <w:numId w:val="26"/>
        </w:numPr>
        <w:suppressAutoHyphens/>
        <w:spacing w:line="240" w:lineRule="atLeast"/>
        <w:ind w:left="397" w:hanging="284"/>
        <w:rPr>
          <w:rFonts w:ascii="Calibri" w:hAnsi="Calibri" w:cs="Calibri"/>
        </w:rPr>
      </w:pPr>
      <w:r>
        <w:rPr>
          <w:rFonts w:ascii="Calibri" w:hAnsi="Calibri" w:cs="Calibri"/>
        </w:rPr>
        <w:t>decydowaniu o pierwszym udostępnieniu dokumentacji projektowej,</w:t>
      </w:r>
    </w:p>
    <w:p w14:paraId="11BD84D3" w14:textId="77777777" w:rsidR="00F608E1" w:rsidRDefault="00F608E1" w:rsidP="00F608E1">
      <w:pPr>
        <w:widowControl w:val="0"/>
        <w:numPr>
          <w:ilvl w:val="0"/>
          <w:numId w:val="26"/>
        </w:numPr>
        <w:suppressAutoHyphens/>
        <w:spacing w:line="240" w:lineRule="atLeast"/>
        <w:ind w:left="397" w:hanging="284"/>
        <w:rPr>
          <w:rFonts w:ascii="Calibri" w:hAnsi="Calibri" w:cs="Calibri"/>
        </w:rPr>
      </w:pPr>
      <w:r>
        <w:rPr>
          <w:rFonts w:ascii="Calibri" w:hAnsi="Calibri" w:cs="Calibri"/>
        </w:rPr>
        <w:t>dowolnego ingerowania w treść i formę dokumentacji projektowej poprzez dokonywanie dowolnych zmian, przeróbek, opracowań, adaptacji, modyfikacji.</w:t>
      </w:r>
    </w:p>
    <w:p w14:paraId="2E9D3E0A" w14:textId="77777777" w:rsidR="00F608E1" w:rsidRDefault="00F608E1" w:rsidP="00F608E1">
      <w:pPr>
        <w:pStyle w:val="Default"/>
        <w:numPr>
          <w:ilvl w:val="0"/>
          <w:numId w:val="27"/>
        </w:numPr>
        <w:spacing w:line="240" w:lineRule="atLeast"/>
        <w:ind w:left="284" w:hanging="284"/>
        <w:jc w:val="both"/>
        <w:rPr>
          <w:rFonts w:ascii="Calibri" w:eastAsia="Calibri" w:hAnsi="Calibri" w:cs="Calibri"/>
          <w:kern w:val="0"/>
          <w:szCs w:val="24"/>
          <w:lang w:eastAsia="pl-PL"/>
        </w:rPr>
      </w:pPr>
      <w:r>
        <w:rPr>
          <w:rFonts w:ascii="Calibri" w:eastAsia="Calibri" w:hAnsi="Calibri" w:cs="Calibri"/>
          <w:kern w:val="0"/>
          <w:szCs w:val="24"/>
        </w:rPr>
        <w:t>W przypadku, gdy z jakichkolwiek przyczyn nastąpi przerwanie wykonywania Umowy z winy Wykonawcy, na Zamawiającego przechodzi na zasadzie wyłączności całość autorskich praw majątkowych do przekazanej Zamawiającemu części dokumentacji projektowej, niezależnie od dokonania za nie zapłaty przez Zamawiającego. Natomiast, gdy przerwanie wykonywania Umowy nastąpi z winy Zamawiającego lub z przyczyn niezależnych od którejkolwiek ze Stron Umowy, na Zamawiającego przechodzi na zasadzie wyłączności całość autorskich praw majątkowych do przekazanej Zamawiającemu części dokumentacji projektowej, za które dokonał (lub osoba trzecia) zapłaty na rzecz Wykonawcy.</w:t>
      </w:r>
    </w:p>
    <w:p w14:paraId="6161BFA0" w14:textId="77777777" w:rsidR="00F608E1" w:rsidRDefault="00F608E1" w:rsidP="00F608E1">
      <w:pPr>
        <w:spacing w:line="240" w:lineRule="atLeast"/>
        <w:ind w:left="0" w:firstLine="0"/>
        <w:rPr>
          <w:rFonts w:ascii="Calibri" w:hAnsi="Calibri" w:cs="Calibri"/>
          <w:bCs/>
        </w:rPr>
      </w:pPr>
    </w:p>
    <w:p w14:paraId="7E014D97" w14:textId="77777777" w:rsidR="00F608E1" w:rsidRDefault="00F608E1" w:rsidP="00F608E1">
      <w:pPr>
        <w:spacing w:line="240" w:lineRule="atLeast"/>
        <w:ind w:left="0" w:firstLine="0"/>
        <w:jc w:val="center"/>
        <w:rPr>
          <w:rFonts w:ascii="Calibri" w:hAnsi="Calibri" w:cs="Calibri"/>
          <w:b/>
        </w:rPr>
      </w:pPr>
      <w:r>
        <w:rPr>
          <w:rFonts w:ascii="Calibri" w:hAnsi="Calibri" w:cs="Calibri"/>
          <w:b/>
        </w:rPr>
        <w:t>§ 7</w:t>
      </w:r>
    </w:p>
    <w:p w14:paraId="130A8C59" w14:textId="77777777" w:rsidR="00F608E1" w:rsidRDefault="00F608E1" w:rsidP="00F608E1">
      <w:pPr>
        <w:numPr>
          <w:ilvl w:val="0"/>
          <w:numId w:val="2"/>
        </w:numPr>
        <w:tabs>
          <w:tab w:val="clear" w:pos="1440"/>
        </w:tabs>
        <w:spacing w:line="240" w:lineRule="atLeast"/>
        <w:ind w:left="284" w:hanging="284"/>
        <w:rPr>
          <w:rFonts w:ascii="Calibri" w:hAnsi="Calibri" w:cs="Calibri"/>
        </w:rPr>
      </w:pPr>
      <w:r>
        <w:rPr>
          <w:rFonts w:ascii="Calibri" w:hAnsi="Calibri" w:cs="Calibri"/>
        </w:rPr>
        <w:t>Wykonawca udziela gwarancji na wykonany przedmiot Umowy, której bieg liczony będzie od dnia podpisania przez Zamawiającego protokołu zdawczo-odbiorczego, o którym jest mowa w § 2 ust. 2 Umowy, a skończy się wraz z upływem terminu odpowiedzialności wykonawcy robót budowlanych z tytułu rękojmi za wady robót budowlanych wykonanych na podstawie dokumentacji projektowej stanowiącej przedmiot Umowy.</w:t>
      </w:r>
    </w:p>
    <w:p w14:paraId="16B6FACA" w14:textId="77777777" w:rsidR="00F608E1" w:rsidRDefault="00F608E1" w:rsidP="00F608E1">
      <w:pPr>
        <w:numPr>
          <w:ilvl w:val="0"/>
          <w:numId w:val="2"/>
        </w:numPr>
        <w:tabs>
          <w:tab w:val="clear" w:pos="1440"/>
        </w:tabs>
        <w:spacing w:line="240" w:lineRule="atLeast"/>
        <w:ind w:left="284" w:hanging="284"/>
        <w:rPr>
          <w:rFonts w:ascii="Calibri" w:hAnsi="Calibri" w:cs="Calibri"/>
        </w:rPr>
      </w:pPr>
      <w:r>
        <w:rPr>
          <w:rFonts w:ascii="Calibri" w:hAnsi="Calibri" w:cs="Calibri"/>
        </w:rPr>
        <w:t xml:space="preserve">Wykonawca ponosi odpowiedzialność z tytułu gwarancji za wszelkie wady przedmiotu Umowy, w szczególności zmniejszające jego wartość lub użyteczność ze względu na cel </w:t>
      </w:r>
      <w:r>
        <w:rPr>
          <w:rFonts w:ascii="Calibri" w:hAnsi="Calibri" w:cs="Calibri"/>
        </w:rPr>
        <w:lastRenderedPageBreak/>
        <w:t>wynikający z jego przeznaczenia, w tym za wady fizyczne istniejące w czasie odbioru oraz za wady powstałe po odbiorze, lecz z przyczyn tkwiących w przedmiocie Umowy w chwili odbioru.</w:t>
      </w:r>
    </w:p>
    <w:p w14:paraId="04BFE3AA" w14:textId="77777777" w:rsidR="00F608E1" w:rsidRDefault="00F608E1" w:rsidP="00F608E1">
      <w:pPr>
        <w:numPr>
          <w:ilvl w:val="0"/>
          <w:numId w:val="2"/>
        </w:numPr>
        <w:tabs>
          <w:tab w:val="clear" w:pos="1440"/>
        </w:tabs>
        <w:spacing w:line="240" w:lineRule="atLeast"/>
        <w:ind w:left="284" w:hanging="284"/>
        <w:rPr>
          <w:rFonts w:ascii="Calibri" w:hAnsi="Calibri" w:cs="Calibri"/>
        </w:rPr>
      </w:pPr>
      <w:r>
        <w:rPr>
          <w:rFonts w:ascii="Calibri" w:hAnsi="Calibri" w:cs="Calibri"/>
        </w:rPr>
        <w:t>Dokonanie odbioru przedmiotu Umowy przez Zamawiającego nie zwalnia Wykonawcy od odpowiedzialności za wady ukryte.</w:t>
      </w:r>
    </w:p>
    <w:p w14:paraId="508DA0C9" w14:textId="77777777" w:rsidR="00F608E1" w:rsidRDefault="00F608E1" w:rsidP="00F608E1">
      <w:pPr>
        <w:numPr>
          <w:ilvl w:val="0"/>
          <w:numId w:val="2"/>
        </w:numPr>
        <w:tabs>
          <w:tab w:val="clear" w:pos="1440"/>
        </w:tabs>
        <w:spacing w:line="240" w:lineRule="atLeast"/>
        <w:ind w:left="284" w:hanging="284"/>
        <w:rPr>
          <w:rFonts w:ascii="Calibri" w:hAnsi="Calibri" w:cs="Calibri"/>
        </w:rPr>
      </w:pPr>
      <w:r>
        <w:rPr>
          <w:rFonts w:ascii="Calibri" w:hAnsi="Calibri" w:cs="Calibri"/>
        </w:rPr>
        <w:t>Odpowiedzialność Wykonawcy za wady w okresie gwarancji:</w:t>
      </w:r>
    </w:p>
    <w:p w14:paraId="645E296A" w14:textId="77777777" w:rsidR="00F608E1" w:rsidRPr="00227075" w:rsidRDefault="00F608E1" w:rsidP="00F608E1">
      <w:pPr>
        <w:numPr>
          <w:ilvl w:val="0"/>
          <w:numId w:val="28"/>
        </w:numPr>
        <w:spacing w:line="240" w:lineRule="atLeast"/>
        <w:ind w:left="397" w:hanging="284"/>
        <w:rPr>
          <w:rFonts w:ascii="Calibri" w:hAnsi="Calibri" w:cs="Calibri"/>
        </w:rPr>
      </w:pPr>
      <w:r>
        <w:rPr>
          <w:rFonts w:ascii="Calibri" w:hAnsi="Calibri" w:cs="Calibri"/>
        </w:rPr>
        <w:t xml:space="preserve">Zamawiający zawiadomi Wykonawcę drogą elektroniczną na adres e-mail …………………………… lub pisemnie o wadach w opracowanej dokumentacji projektowej stwierdzonych w trakcie realizacji robót budowlanych wykonywanych na ich podstawie, </w:t>
      </w:r>
      <w:r w:rsidRPr="00227075">
        <w:rPr>
          <w:rFonts w:ascii="Calibri" w:hAnsi="Calibri" w:cs="Calibri"/>
        </w:rPr>
        <w:t xml:space="preserve">w ciągu </w:t>
      </w:r>
      <w:r w:rsidRPr="00227075">
        <w:rPr>
          <w:rFonts w:ascii="Calibri" w:hAnsi="Calibri" w:cs="Calibri"/>
          <w:b/>
          <w:bCs/>
        </w:rPr>
        <w:t>3 miesięcy</w:t>
      </w:r>
      <w:r w:rsidRPr="00227075">
        <w:rPr>
          <w:rFonts w:ascii="Calibri" w:hAnsi="Calibri" w:cs="Calibri"/>
        </w:rPr>
        <w:t>, licząc od dnia ich ujawnienia,</w:t>
      </w:r>
    </w:p>
    <w:p w14:paraId="0B67C504" w14:textId="77777777" w:rsidR="00F608E1" w:rsidRPr="00227075" w:rsidRDefault="00F608E1" w:rsidP="00F608E1">
      <w:pPr>
        <w:numPr>
          <w:ilvl w:val="0"/>
          <w:numId w:val="28"/>
        </w:numPr>
        <w:spacing w:line="240" w:lineRule="atLeast"/>
        <w:ind w:left="397" w:hanging="284"/>
        <w:rPr>
          <w:rFonts w:ascii="Calibri" w:hAnsi="Calibri" w:cs="Calibri"/>
        </w:rPr>
      </w:pPr>
      <w:r w:rsidRPr="00227075">
        <w:rPr>
          <w:rFonts w:ascii="Calibri" w:hAnsi="Calibri" w:cs="Calibri"/>
        </w:rPr>
        <w:t xml:space="preserve">Wykonawca zobowiązany jest w terminie </w:t>
      </w:r>
      <w:r w:rsidRPr="00227075">
        <w:rPr>
          <w:rFonts w:ascii="Calibri" w:hAnsi="Calibri" w:cs="Calibri"/>
          <w:b/>
          <w:bCs/>
        </w:rPr>
        <w:t>14 dni</w:t>
      </w:r>
      <w:r w:rsidRPr="00227075">
        <w:rPr>
          <w:rFonts w:ascii="Calibri" w:hAnsi="Calibri" w:cs="Calibri"/>
        </w:rPr>
        <w:t>, licząc od dnia powiadomienia usunąć na własny koszt wady w dokumentacj</w:t>
      </w:r>
      <w:r>
        <w:rPr>
          <w:rFonts w:ascii="Calibri" w:hAnsi="Calibri" w:cs="Calibri"/>
        </w:rPr>
        <w:t>i</w:t>
      </w:r>
      <w:r w:rsidRPr="00227075">
        <w:rPr>
          <w:rFonts w:ascii="Calibri" w:hAnsi="Calibri" w:cs="Calibri"/>
        </w:rPr>
        <w:t xml:space="preserve"> projektow</w:t>
      </w:r>
      <w:r>
        <w:rPr>
          <w:rFonts w:ascii="Calibri" w:hAnsi="Calibri" w:cs="Calibri"/>
        </w:rPr>
        <w:t>ej</w:t>
      </w:r>
      <w:r w:rsidRPr="00227075">
        <w:rPr>
          <w:rFonts w:ascii="Calibri" w:hAnsi="Calibri" w:cs="Calibri"/>
        </w:rPr>
        <w:t>, usunięcie wad nastąpi w sposób uzgodniony z Zamawiającym i wykonawcą robót budowlanych,</w:t>
      </w:r>
    </w:p>
    <w:p w14:paraId="26FDE772" w14:textId="77777777" w:rsidR="00F608E1" w:rsidRPr="00227075" w:rsidRDefault="00F608E1" w:rsidP="00F608E1">
      <w:pPr>
        <w:numPr>
          <w:ilvl w:val="0"/>
          <w:numId w:val="28"/>
        </w:numPr>
        <w:spacing w:line="240" w:lineRule="atLeast"/>
        <w:ind w:left="397" w:hanging="284"/>
        <w:rPr>
          <w:rFonts w:ascii="Calibri" w:hAnsi="Calibri" w:cs="Calibri"/>
        </w:rPr>
      </w:pPr>
      <w:r w:rsidRPr="00227075">
        <w:rPr>
          <w:rFonts w:ascii="Calibri" w:hAnsi="Calibri" w:cs="Calibri"/>
        </w:rPr>
        <w:t>Wykonawca ponosi pełną odpowiedzialność finansową za skutki wad dokumentacji projektow</w:t>
      </w:r>
      <w:r>
        <w:rPr>
          <w:rFonts w:ascii="Calibri" w:hAnsi="Calibri" w:cs="Calibri"/>
        </w:rPr>
        <w:t xml:space="preserve">ej </w:t>
      </w:r>
      <w:r w:rsidRPr="00227075">
        <w:rPr>
          <w:rFonts w:ascii="Calibri" w:hAnsi="Calibri" w:cs="Calibri"/>
        </w:rPr>
        <w:t>powstałych z jego winy, a powodujących dodatkowe koszty z punktu widzenia prawidłowego przebiegu procesu inwestycyjnego.</w:t>
      </w:r>
    </w:p>
    <w:p w14:paraId="75A4D4B5" w14:textId="77777777" w:rsidR="00F608E1" w:rsidRDefault="00F608E1" w:rsidP="00F608E1">
      <w:pPr>
        <w:numPr>
          <w:ilvl w:val="0"/>
          <w:numId w:val="2"/>
        </w:numPr>
        <w:tabs>
          <w:tab w:val="clear" w:pos="1440"/>
        </w:tabs>
        <w:spacing w:line="240" w:lineRule="atLeast"/>
        <w:ind w:left="284" w:hanging="284"/>
        <w:rPr>
          <w:rFonts w:ascii="Calibri" w:hAnsi="Calibri" w:cs="Calibri"/>
        </w:rPr>
      </w:pPr>
      <w:r w:rsidRPr="00227075">
        <w:rPr>
          <w:rFonts w:ascii="Calibri" w:hAnsi="Calibri" w:cs="Calibri"/>
        </w:rPr>
        <w:t xml:space="preserve">Jeżeli Wykonawca nie usunie wad w terminie, o którym jest mowa w ust. 4 pkt 2, Zamawiający może zlecić usunięcie ich stronie trzeciej na koszt Wykonawcy, na co Wykonawca oświadcza, że wyraża zgodę. Zamawiający jest zobowiązany powiadomić Wykonawcę co najmniej </w:t>
      </w:r>
      <w:r w:rsidRPr="00227075">
        <w:rPr>
          <w:rFonts w:ascii="Calibri" w:hAnsi="Calibri" w:cs="Calibri"/>
          <w:b/>
          <w:bCs/>
        </w:rPr>
        <w:t>3 dni</w:t>
      </w:r>
      <w:r w:rsidRPr="00227075">
        <w:rPr>
          <w:rFonts w:ascii="Calibri" w:hAnsi="Calibri" w:cs="Calibri"/>
        </w:rPr>
        <w:t xml:space="preserve"> wcześniej o zamiarze zlecenia usunięcia wad stronie</w:t>
      </w:r>
      <w:r>
        <w:rPr>
          <w:rFonts w:ascii="Calibri" w:hAnsi="Calibri" w:cs="Calibri"/>
        </w:rPr>
        <w:t xml:space="preserve"> trzeciej.</w:t>
      </w:r>
    </w:p>
    <w:p w14:paraId="4F810ADB" w14:textId="77777777" w:rsidR="00F608E1" w:rsidRDefault="00F608E1" w:rsidP="00F608E1">
      <w:pPr>
        <w:numPr>
          <w:ilvl w:val="0"/>
          <w:numId w:val="2"/>
        </w:numPr>
        <w:tabs>
          <w:tab w:val="clear" w:pos="1440"/>
        </w:tabs>
        <w:spacing w:line="240" w:lineRule="atLeast"/>
        <w:ind w:left="284" w:hanging="284"/>
        <w:rPr>
          <w:rFonts w:ascii="Calibri" w:hAnsi="Calibri" w:cs="Calibri"/>
        </w:rPr>
      </w:pPr>
      <w:r>
        <w:rPr>
          <w:rFonts w:ascii="Calibri" w:hAnsi="Calibri" w:cs="Calibri"/>
        </w:rPr>
        <w:t>Zamawiający zastrzega prawo do korzystania z uprawnień wynikających z tytułu rękojmi niezależnie od uprawnień wynikających z gwarancji jakości. Okres rękojmi obejmujący przedmiot Umowy równy jest okresowi gwarancji.</w:t>
      </w:r>
    </w:p>
    <w:p w14:paraId="248A4B00" w14:textId="77777777" w:rsidR="00F608E1" w:rsidRDefault="00F608E1" w:rsidP="00F608E1">
      <w:pPr>
        <w:numPr>
          <w:ilvl w:val="0"/>
          <w:numId w:val="2"/>
        </w:numPr>
        <w:tabs>
          <w:tab w:val="clear" w:pos="1440"/>
        </w:tabs>
        <w:spacing w:line="240" w:lineRule="atLeast"/>
        <w:ind w:left="284" w:hanging="284"/>
        <w:rPr>
          <w:rFonts w:ascii="Calibri" w:hAnsi="Calibri" w:cs="Calibri"/>
        </w:rPr>
      </w:pPr>
      <w:r>
        <w:rPr>
          <w:rFonts w:ascii="Calibri" w:hAnsi="Calibri" w:cs="Calibri"/>
        </w:rPr>
        <w:t>Umowa stanowi dokument gwarancyjny w rozumieniu art. 577</w:t>
      </w:r>
      <w:r>
        <w:rPr>
          <w:rFonts w:ascii="Calibri" w:hAnsi="Calibri" w:cs="Calibri"/>
          <w:vertAlign w:val="superscript"/>
        </w:rPr>
        <w:t>2</w:t>
      </w:r>
      <w:r>
        <w:rPr>
          <w:rFonts w:ascii="Calibri" w:hAnsi="Calibri" w:cs="Calibri"/>
        </w:rPr>
        <w:t xml:space="preserve"> Kodeksu cywilnego.</w:t>
      </w:r>
    </w:p>
    <w:p w14:paraId="686C17DD" w14:textId="77777777" w:rsidR="00F608E1" w:rsidRDefault="00F608E1" w:rsidP="00F608E1">
      <w:pPr>
        <w:numPr>
          <w:ilvl w:val="0"/>
          <w:numId w:val="2"/>
        </w:numPr>
        <w:tabs>
          <w:tab w:val="clear" w:pos="1440"/>
        </w:tabs>
        <w:spacing w:line="240" w:lineRule="atLeast"/>
        <w:ind w:left="284" w:hanging="284"/>
        <w:rPr>
          <w:rFonts w:ascii="Calibri" w:hAnsi="Calibri" w:cs="Calibri"/>
        </w:rPr>
      </w:pPr>
      <w:r>
        <w:rPr>
          <w:rFonts w:ascii="Calibri" w:hAnsi="Calibri" w:cs="Calibri"/>
        </w:rPr>
        <w:t>W przypadku wykonania przez Wykonawcę obowiązków gwarancyjnych, okres gwarancji ulegnie przedłużeniu, stosownie do art. 581 Kodeksu cywilnego.</w:t>
      </w:r>
    </w:p>
    <w:p w14:paraId="15DC6376" w14:textId="77777777" w:rsidR="00F608E1" w:rsidRDefault="00F608E1" w:rsidP="00F608E1">
      <w:pPr>
        <w:numPr>
          <w:ilvl w:val="0"/>
          <w:numId w:val="2"/>
        </w:numPr>
        <w:tabs>
          <w:tab w:val="clear" w:pos="1440"/>
        </w:tabs>
        <w:spacing w:line="240" w:lineRule="atLeast"/>
        <w:ind w:left="284" w:hanging="284"/>
        <w:rPr>
          <w:rFonts w:ascii="Calibri" w:hAnsi="Calibri" w:cs="Calibri"/>
        </w:rPr>
      </w:pPr>
      <w:r>
        <w:rPr>
          <w:rFonts w:ascii="Calibri" w:hAnsi="Calibri" w:cs="Calibri"/>
        </w:rPr>
        <w:t>Zamawiający zastrzega prawo korzystania z uprawnień wynikających z rękojmi w okresie trwania gwarancji.</w:t>
      </w:r>
    </w:p>
    <w:p w14:paraId="42E0681B" w14:textId="77777777" w:rsidR="00F608E1" w:rsidRDefault="00F608E1" w:rsidP="00F608E1">
      <w:pPr>
        <w:spacing w:line="240" w:lineRule="atLeast"/>
        <w:ind w:left="0" w:firstLine="0"/>
        <w:rPr>
          <w:rFonts w:ascii="Calibri" w:hAnsi="Calibri" w:cs="Calibri"/>
          <w:b/>
        </w:rPr>
      </w:pPr>
    </w:p>
    <w:p w14:paraId="36069D2A" w14:textId="77777777" w:rsidR="00F608E1" w:rsidRDefault="00F608E1" w:rsidP="00F608E1">
      <w:pPr>
        <w:spacing w:line="240" w:lineRule="atLeast"/>
        <w:ind w:left="0" w:firstLine="0"/>
        <w:jc w:val="center"/>
        <w:rPr>
          <w:rFonts w:ascii="Calibri" w:hAnsi="Calibri" w:cs="Calibri"/>
        </w:rPr>
      </w:pPr>
      <w:r>
        <w:rPr>
          <w:rFonts w:ascii="Calibri" w:hAnsi="Calibri" w:cs="Calibri"/>
          <w:b/>
        </w:rPr>
        <w:t>§ 8</w:t>
      </w:r>
    </w:p>
    <w:p w14:paraId="36C8276E" w14:textId="77777777" w:rsidR="00F608E1" w:rsidRDefault="00F608E1" w:rsidP="00F608E1">
      <w:pPr>
        <w:numPr>
          <w:ilvl w:val="0"/>
          <w:numId w:val="29"/>
        </w:numPr>
        <w:spacing w:line="240" w:lineRule="atLeast"/>
        <w:ind w:left="284" w:hanging="284"/>
        <w:textAlignment w:val="baseline"/>
        <w:rPr>
          <w:rFonts w:ascii="Calibri" w:hAnsi="Calibri" w:cs="Calibri"/>
        </w:rPr>
      </w:pPr>
      <w:r>
        <w:rPr>
          <w:rFonts w:ascii="Calibri" w:hAnsi="Calibri" w:cs="Calibri"/>
        </w:rPr>
        <w:t>Dokumentacja projektowa musi zapewniać możliwość realizacji robót budowlanych z zachowaniem zasad uczciwej konkurencji. Nie może zawierać opisów wskazujących na konkretnego producenta, znaki towarowe lub pochodzenie produktów. Opisy produktów należy dokonać za pomocą cech technicznych i jakościowych zgodnie z przepisami ustawy Prawo zamówień publicznych.</w:t>
      </w:r>
    </w:p>
    <w:p w14:paraId="379D7244" w14:textId="77777777" w:rsidR="00F608E1" w:rsidRDefault="00F608E1" w:rsidP="00F608E1">
      <w:pPr>
        <w:numPr>
          <w:ilvl w:val="0"/>
          <w:numId w:val="29"/>
        </w:numPr>
        <w:tabs>
          <w:tab w:val="clear" w:pos="0"/>
        </w:tabs>
        <w:spacing w:line="240" w:lineRule="atLeast"/>
        <w:ind w:left="284" w:hanging="284"/>
        <w:textAlignment w:val="baseline"/>
        <w:rPr>
          <w:rFonts w:ascii="Calibri" w:hAnsi="Calibri" w:cs="Calibri"/>
        </w:rPr>
      </w:pPr>
      <w:r>
        <w:rPr>
          <w:rFonts w:ascii="Calibri" w:hAnsi="Calibri" w:cs="Calibri"/>
        </w:rPr>
        <w:t xml:space="preserve">W przypadku stwierdzenia przez Zamawiającego, że otrzymana od Wykonawcy dokumentacja projektowa nie spełnia warunków określonych w ust. 1, tj. zawiera opisy wskazujące na producenta, znaki towarowe lub pochodzenie, Zamawiający wezwie Wykonawcę drogą elektroniczną na adres e-mail …………………………… lub pisemnie do usunięcia tych opisów i dostarczenia dokumentacji projektowej spełniającej wymagania określone w ust. 1. Wykonawca usunie opisy i dostarczy dokumentację projektową spełniającą wymagania określone w ust. 1 w terminie </w:t>
      </w:r>
      <w:r>
        <w:rPr>
          <w:rFonts w:ascii="Calibri" w:hAnsi="Calibri" w:cs="Calibri"/>
          <w:b/>
        </w:rPr>
        <w:t>3 dni roboczych</w:t>
      </w:r>
      <w:r>
        <w:rPr>
          <w:rFonts w:ascii="Calibri" w:hAnsi="Calibri" w:cs="Calibri"/>
          <w:bCs/>
        </w:rPr>
        <w:t>,</w:t>
      </w:r>
      <w:r>
        <w:rPr>
          <w:rFonts w:ascii="Calibri" w:hAnsi="Calibri" w:cs="Calibri"/>
        </w:rPr>
        <w:t xml:space="preserve"> licząc od dnia otrzymania wezwania.</w:t>
      </w:r>
    </w:p>
    <w:p w14:paraId="2E35633C" w14:textId="77777777" w:rsidR="00F608E1" w:rsidRDefault="00F608E1" w:rsidP="00F608E1">
      <w:pPr>
        <w:spacing w:line="240" w:lineRule="atLeast"/>
        <w:ind w:left="0" w:firstLine="0"/>
        <w:rPr>
          <w:rFonts w:ascii="Calibri" w:hAnsi="Calibri" w:cs="Calibri"/>
          <w:b/>
        </w:rPr>
      </w:pPr>
    </w:p>
    <w:p w14:paraId="512CC80B" w14:textId="77777777" w:rsidR="00F608E1" w:rsidRDefault="00F608E1" w:rsidP="00F608E1">
      <w:pPr>
        <w:spacing w:line="240" w:lineRule="atLeast"/>
        <w:ind w:left="3725" w:firstLine="529"/>
        <w:rPr>
          <w:rFonts w:ascii="Calibri" w:hAnsi="Calibri" w:cs="Calibri"/>
        </w:rPr>
      </w:pPr>
      <w:r>
        <w:rPr>
          <w:rFonts w:ascii="Calibri" w:hAnsi="Calibri" w:cs="Calibri"/>
          <w:b/>
        </w:rPr>
        <w:t>§ 9</w:t>
      </w:r>
    </w:p>
    <w:p w14:paraId="3E032045" w14:textId="77777777" w:rsidR="00F608E1" w:rsidRDefault="00F608E1" w:rsidP="00F608E1">
      <w:pPr>
        <w:numPr>
          <w:ilvl w:val="0"/>
          <w:numId w:val="4"/>
        </w:numPr>
        <w:tabs>
          <w:tab w:val="clear" w:pos="1440"/>
        </w:tabs>
        <w:spacing w:line="240" w:lineRule="atLeast"/>
        <w:ind w:left="284" w:hanging="284"/>
        <w:rPr>
          <w:rFonts w:ascii="Calibri" w:hAnsi="Calibri" w:cs="Calibri"/>
        </w:rPr>
      </w:pPr>
      <w:r>
        <w:rPr>
          <w:rFonts w:ascii="Calibri" w:hAnsi="Calibri" w:cs="Calibri"/>
        </w:rPr>
        <w:t>Strony Umowy ustalają kary umowne z następujących tytułów:</w:t>
      </w:r>
    </w:p>
    <w:p w14:paraId="18F9BB7B" w14:textId="77777777" w:rsidR="00F608E1" w:rsidRDefault="00F608E1" w:rsidP="00F608E1">
      <w:pPr>
        <w:numPr>
          <w:ilvl w:val="0"/>
          <w:numId w:val="3"/>
        </w:numPr>
        <w:tabs>
          <w:tab w:val="clear" w:pos="1440"/>
        </w:tabs>
        <w:spacing w:line="240" w:lineRule="atLeast"/>
        <w:ind w:left="397" w:hanging="284"/>
        <w:rPr>
          <w:rFonts w:ascii="Calibri" w:hAnsi="Calibri" w:cs="Calibri"/>
        </w:rPr>
      </w:pPr>
      <w:r>
        <w:rPr>
          <w:rFonts w:ascii="Calibri" w:hAnsi="Calibri" w:cs="Calibri"/>
        </w:rPr>
        <w:lastRenderedPageBreak/>
        <w:t xml:space="preserve">Zamawiający zapłaci karę umowną Wykonawcy za odstąpienie od Umowy z przyczyn leżących po stronie Zamawiającego – w wysokości </w:t>
      </w:r>
      <w:r>
        <w:rPr>
          <w:rFonts w:ascii="Calibri" w:hAnsi="Calibri" w:cs="Calibri"/>
          <w:b/>
          <w:bCs/>
        </w:rPr>
        <w:t>5.000,00 zł</w:t>
      </w:r>
      <w:r>
        <w:rPr>
          <w:rFonts w:ascii="Calibri" w:hAnsi="Calibri" w:cs="Calibri"/>
        </w:rPr>
        <w:t>, z wyłączeniem okoliczności, o których jest mowa w art. 456 ust. 1 pkt 1 i 2 ustawy Prawo zamówień publicznych,</w:t>
      </w:r>
    </w:p>
    <w:p w14:paraId="3F9A0AF1" w14:textId="77777777" w:rsidR="00F608E1" w:rsidRDefault="00F608E1" w:rsidP="00F608E1">
      <w:pPr>
        <w:numPr>
          <w:ilvl w:val="0"/>
          <w:numId w:val="3"/>
        </w:numPr>
        <w:tabs>
          <w:tab w:val="clear" w:pos="1440"/>
        </w:tabs>
        <w:spacing w:line="240" w:lineRule="atLeast"/>
        <w:ind w:left="397" w:hanging="284"/>
        <w:rPr>
          <w:rFonts w:ascii="Calibri" w:hAnsi="Calibri" w:cs="Calibri"/>
        </w:rPr>
      </w:pPr>
      <w:r>
        <w:rPr>
          <w:rFonts w:ascii="Calibri" w:hAnsi="Calibri" w:cs="Calibri"/>
        </w:rPr>
        <w:t>Wykonawca zapłaci karę umowną Zamawiającemu:</w:t>
      </w:r>
    </w:p>
    <w:p w14:paraId="13A28E4E" w14:textId="77777777" w:rsidR="00F608E1" w:rsidRDefault="00F608E1" w:rsidP="00F608E1">
      <w:pPr>
        <w:numPr>
          <w:ilvl w:val="1"/>
          <w:numId w:val="3"/>
        </w:numPr>
        <w:tabs>
          <w:tab w:val="clear" w:pos="1440"/>
        </w:tabs>
        <w:spacing w:line="240" w:lineRule="atLeast"/>
        <w:ind w:left="511" w:hanging="284"/>
        <w:rPr>
          <w:rFonts w:ascii="Calibri" w:hAnsi="Calibri" w:cs="Calibri"/>
        </w:rPr>
      </w:pPr>
      <w:r>
        <w:rPr>
          <w:rFonts w:ascii="Calibri" w:hAnsi="Calibri" w:cs="Calibri"/>
        </w:rPr>
        <w:t xml:space="preserve">za odstąpienie od Umowy z przyczyn leżących po stronie Wykonawcy – w wysokości </w:t>
      </w:r>
      <w:r>
        <w:rPr>
          <w:rFonts w:ascii="Calibri" w:hAnsi="Calibri" w:cs="Calibri"/>
          <w:b/>
          <w:bCs/>
        </w:rPr>
        <w:t>5.000,00 zł</w:t>
      </w:r>
      <w:r>
        <w:rPr>
          <w:rFonts w:ascii="Calibri" w:hAnsi="Calibri" w:cs="Calibri"/>
        </w:rPr>
        <w:t>,</w:t>
      </w:r>
    </w:p>
    <w:p w14:paraId="5E39F624" w14:textId="77777777" w:rsidR="00F608E1" w:rsidRDefault="00F608E1" w:rsidP="00F608E1">
      <w:pPr>
        <w:numPr>
          <w:ilvl w:val="1"/>
          <w:numId w:val="3"/>
        </w:numPr>
        <w:tabs>
          <w:tab w:val="clear" w:pos="1440"/>
        </w:tabs>
        <w:spacing w:line="240" w:lineRule="atLeast"/>
        <w:ind w:left="511" w:hanging="284"/>
        <w:rPr>
          <w:rFonts w:ascii="Calibri" w:hAnsi="Calibri" w:cs="Calibri"/>
        </w:rPr>
      </w:pPr>
      <w:r>
        <w:rPr>
          <w:rFonts w:ascii="Calibri" w:hAnsi="Calibri" w:cs="Calibri"/>
        </w:rPr>
        <w:t xml:space="preserve">w wysokości </w:t>
      </w:r>
      <w:r>
        <w:rPr>
          <w:rFonts w:ascii="Calibri" w:hAnsi="Calibri" w:cs="Calibri"/>
          <w:b/>
          <w:bCs/>
        </w:rPr>
        <w:t>300,00 zł</w:t>
      </w:r>
      <w:r>
        <w:rPr>
          <w:rFonts w:ascii="Calibri" w:hAnsi="Calibri" w:cs="Calibri"/>
        </w:rPr>
        <w:t xml:space="preserve"> za każdy rozpoczęty dzień zwłoki – z tytułu niedotrzymania terminu wykonania przedmiotu Umowy określonego w § 2 ust. 1 Umowy, nie więcej jednak, niż wysokość kary umownej z tytułu odstąpienia od Umowy,</w:t>
      </w:r>
    </w:p>
    <w:p w14:paraId="70A49892" w14:textId="77777777" w:rsidR="00F608E1" w:rsidRPr="00020B69" w:rsidRDefault="00F608E1" w:rsidP="00F608E1">
      <w:pPr>
        <w:numPr>
          <w:ilvl w:val="1"/>
          <w:numId w:val="3"/>
        </w:numPr>
        <w:tabs>
          <w:tab w:val="clear" w:pos="1440"/>
        </w:tabs>
        <w:spacing w:line="240" w:lineRule="atLeast"/>
        <w:ind w:left="511" w:hanging="284"/>
        <w:rPr>
          <w:rFonts w:ascii="Calibri" w:hAnsi="Calibri" w:cs="Calibri"/>
        </w:rPr>
      </w:pPr>
      <w:r w:rsidRPr="00020B69">
        <w:rPr>
          <w:rFonts w:ascii="Calibri" w:hAnsi="Calibri" w:cs="Calibri"/>
        </w:rPr>
        <w:t xml:space="preserve">w wysokości </w:t>
      </w:r>
      <w:r>
        <w:rPr>
          <w:rFonts w:ascii="Calibri" w:hAnsi="Calibri" w:cs="Calibri"/>
          <w:b/>
          <w:bCs/>
        </w:rPr>
        <w:t>30</w:t>
      </w:r>
      <w:r w:rsidRPr="00020B69">
        <w:rPr>
          <w:rFonts w:ascii="Calibri" w:hAnsi="Calibri" w:cs="Calibri"/>
          <w:b/>
          <w:bCs/>
        </w:rPr>
        <w:t>0,00 zł</w:t>
      </w:r>
      <w:r w:rsidRPr="00020B69">
        <w:rPr>
          <w:rFonts w:ascii="Calibri" w:hAnsi="Calibri" w:cs="Calibri"/>
        </w:rPr>
        <w:t xml:space="preserve"> za każdy </w:t>
      </w:r>
      <w:r>
        <w:rPr>
          <w:rFonts w:ascii="Calibri" w:hAnsi="Calibri" w:cs="Calibri"/>
        </w:rPr>
        <w:t>rozpoczęty</w:t>
      </w:r>
      <w:r w:rsidRPr="00020B69">
        <w:rPr>
          <w:rFonts w:ascii="Calibri" w:hAnsi="Calibri" w:cs="Calibri"/>
        </w:rPr>
        <w:t xml:space="preserve"> dzień zwłoki – z tytułu niedotrzymania terminu usunięcia wad w dokumentacj</w:t>
      </w:r>
      <w:r>
        <w:rPr>
          <w:rFonts w:ascii="Calibri" w:hAnsi="Calibri" w:cs="Calibri"/>
        </w:rPr>
        <w:t>i</w:t>
      </w:r>
      <w:r w:rsidRPr="00020B69">
        <w:rPr>
          <w:rFonts w:ascii="Calibri" w:hAnsi="Calibri" w:cs="Calibri"/>
        </w:rPr>
        <w:t xml:space="preserve"> projektow</w:t>
      </w:r>
      <w:r>
        <w:rPr>
          <w:rFonts w:ascii="Calibri" w:hAnsi="Calibri" w:cs="Calibri"/>
        </w:rPr>
        <w:t>ej</w:t>
      </w:r>
      <w:r w:rsidRPr="00020B69">
        <w:rPr>
          <w:rFonts w:ascii="Calibri" w:hAnsi="Calibri" w:cs="Calibri"/>
        </w:rPr>
        <w:t xml:space="preserve"> określonego w § 7 ust. 4 pkt 2 Umowy, jakie wystąpią w okresie gwarancji, nie więcej jednak łącznie niż wysokość kary umownej za odstąpienie od Umowy,</w:t>
      </w:r>
    </w:p>
    <w:p w14:paraId="757DFC8A" w14:textId="77777777" w:rsidR="00F608E1" w:rsidRDefault="00F608E1" w:rsidP="00F608E1">
      <w:pPr>
        <w:numPr>
          <w:ilvl w:val="1"/>
          <w:numId w:val="3"/>
        </w:numPr>
        <w:tabs>
          <w:tab w:val="clear" w:pos="1440"/>
        </w:tabs>
        <w:spacing w:line="240" w:lineRule="atLeast"/>
        <w:ind w:left="511" w:hanging="284"/>
        <w:rPr>
          <w:rFonts w:ascii="Calibri" w:hAnsi="Calibri" w:cs="Calibri"/>
        </w:rPr>
      </w:pPr>
      <w:r w:rsidRPr="00020B69">
        <w:rPr>
          <w:rFonts w:ascii="Calibri" w:hAnsi="Calibri" w:cs="Calibri"/>
        </w:rPr>
        <w:t xml:space="preserve">w wysokości </w:t>
      </w:r>
      <w:r>
        <w:rPr>
          <w:rFonts w:ascii="Calibri" w:hAnsi="Calibri" w:cs="Calibri"/>
          <w:b/>
          <w:bCs/>
        </w:rPr>
        <w:t>300</w:t>
      </w:r>
      <w:r w:rsidRPr="00020B69">
        <w:rPr>
          <w:rFonts w:ascii="Calibri" w:hAnsi="Calibri" w:cs="Calibri"/>
          <w:b/>
          <w:bCs/>
        </w:rPr>
        <w:t>,00 zł</w:t>
      </w:r>
      <w:r w:rsidRPr="00020B69">
        <w:rPr>
          <w:rFonts w:ascii="Calibri" w:hAnsi="Calibri" w:cs="Calibri"/>
        </w:rPr>
        <w:t xml:space="preserve"> za każdy </w:t>
      </w:r>
      <w:r>
        <w:rPr>
          <w:rFonts w:ascii="Calibri" w:hAnsi="Calibri" w:cs="Calibri"/>
        </w:rPr>
        <w:t>rozpoczęty</w:t>
      </w:r>
      <w:r w:rsidRPr="00020B69">
        <w:rPr>
          <w:rFonts w:ascii="Calibri" w:hAnsi="Calibri" w:cs="Calibri"/>
        </w:rPr>
        <w:t xml:space="preserve"> dzień zwłoki – z tytułu niedotrzymania terminu usunięcia</w:t>
      </w:r>
      <w:r>
        <w:rPr>
          <w:rFonts w:ascii="Calibri" w:hAnsi="Calibri" w:cs="Calibri"/>
        </w:rPr>
        <w:t xml:space="preserve"> w dokumentacji projektowej opisów wskazujących na producenta, znaki towarowe lub pochodzenie oraz dostarczenia dokumentacji projektowej spełniających wymagania określone w § 8 ust. 1 Umowy, wskazanego w </w:t>
      </w:r>
      <w:r>
        <w:rPr>
          <w:rFonts w:ascii="Calibri" w:hAnsi="Calibri" w:cs="Calibri"/>
        </w:rPr>
        <w:br/>
        <w:t>§ 8 ust. 2 Umowy, nie więcej jednak łącznie niż wysokość kary umownej za odstąpienie od Umowy,</w:t>
      </w:r>
    </w:p>
    <w:p w14:paraId="7D4E42B9" w14:textId="77777777" w:rsidR="00F608E1" w:rsidRDefault="00F608E1" w:rsidP="00F608E1">
      <w:pPr>
        <w:numPr>
          <w:ilvl w:val="1"/>
          <w:numId w:val="3"/>
        </w:numPr>
        <w:tabs>
          <w:tab w:val="clear" w:pos="1440"/>
        </w:tabs>
        <w:spacing w:line="240" w:lineRule="atLeast"/>
        <w:ind w:left="511" w:hanging="284"/>
        <w:rPr>
          <w:rFonts w:ascii="Calibri" w:hAnsi="Calibri" w:cs="Calibri"/>
        </w:rPr>
      </w:pPr>
      <w:r>
        <w:rPr>
          <w:rFonts w:ascii="Calibri" w:hAnsi="Calibri" w:cs="Calibri"/>
        </w:rPr>
        <w:t xml:space="preserve">w wysokości </w:t>
      </w:r>
      <w:r>
        <w:rPr>
          <w:rFonts w:ascii="Calibri" w:hAnsi="Calibri" w:cs="Calibri"/>
          <w:b/>
          <w:bCs/>
        </w:rPr>
        <w:t>300,00 zł</w:t>
      </w:r>
      <w:r>
        <w:rPr>
          <w:rFonts w:ascii="Calibri" w:hAnsi="Calibri" w:cs="Calibri"/>
        </w:rPr>
        <w:t xml:space="preserve"> za każdorazową nieobecność Wykonawcy na spotkaniu (naradzie), o których  jest mowa w § 5 ust. 2 i 5 Umowy, nie więcej jednak łącznie niż wysokość kary umownej za odstąpienie od Umowy.</w:t>
      </w:r>
    </w:p>
    <w:p w14:paraId="3E62B881" w14:textId="77777777" w:rsidR="00F608E1" w:rsidRDefault="00F608E1" w:rsidP="00F608E1">
      <w:pPr>
        <w:numPr>
          <w:ilvl w:val="2"/>
          <w:numId w:val="3"/>
        </w:numPr>
        <w:tabs>
          <w:tab w:val="clear" w:pos="2340"/>
        </w:tabs>
        <w:spacing w:line="240" w:lineRule="atLeast"/>
        <w:ind w:left="284" w:hanging="284"/>
        <w:rPr>
          <w:rFonts w:ascii="Calibri" w:hAnsi="Calibri" w:cs="Calibri"/>
        </w:rPr>
      </w:pPr>
      <w:r>
        <w:rPr>
          <w:rFonts w:ascii="Calibri" w:hAnsi="Calibri" w:cs="Calibri"/>
        </w:rPr>
        <w:t xml:space="preserve">Łączna maksymalna wysokość kar umownych, których może dochodzić Zamawiający, wynosi </w:t>
      </w:r>
      <w:r>
        <w:rPr>
          <w:rFonts w:ascii="Calibri" w:hAnsi="Calibri" w:cs="Calibri"/>
          <w:b/>
          <w:bCs/>
        </w:rPr>
        <w:t>10.000,00 zł</w:t>
      </w:r>
      <w:r>
        <w:rPr>
          <w:rFonts w:ascii="Calibri" w:hAnsi="Calibri" w:cs="Calibri"/>
        </w:rPr>
        <w:t>.</w:t>
      </w:r>
    </w:p>
    <w:p w14:paraId="6C4D0C18" w14:textId="77777777" w:rsidR="00F608E1" w:rsidRDefault="00F608E1" w:rsidP="00F608E1">
      <w:pPr>
        <w:numPr>
          <w:ilvl w:val="2"/>
          <w:numId w:val="3"/>
        </w:numPr>
        <w:tabs>
          <w:tab w:val="clear" w:pos="2340"/>
        </w:tabs>
        <w:spacing w:line="240" w:lineRule="atLeast"/>
        <w:ind w:left="284" w:hanging="284"/>
        <w:rPr>
          <w:rFonts w:ascii="Calibri" w:hAnsi="Calibri" w:cs="Calibri"/>
        </w:rPr>
      </w:pPr>
      <w:r>
        <w:rPr>
          <w:rFonts w:ascii="Calibri" w:hAnsi="Calibri" w:cs="Calibri"/>
        </w:rPr>
        <w:t>Odstąpienie od Umowy nie skutkuje utratą praw do żądania kar umownych z innych tytułów.</w:t>
      </w:r>
    </w:p>
    <w:p w14:paraId="62D5EFC0" w14:textId="77777777" w:rsidR="00F608E1" w:rsidRDefault="00F608E1" w:rsidP="00F608E1">
      <w:pPr>
        <w:numPr>
          <w:ilvl w:val="2"/>
          <w:numId w:val="3"/>
        </w:numPr>
        <w:tabs>
          <w:tab w:val="clear" w:pos="2340"/>
        </w:tabs>
        <w:spacing w:line="240" w:lineRule="atLeast"/>
        <w:ind w:left="284" w:hanging="284"/>
        <w:rPr>
          <w:rFonts w:ascii="Calibri" w:hAnsi="Calibri" w:cs="Calibri"/>
        </w:rPr>
      </w:pPr>
      <w:r>
        <w:rPr>
          <w:rFonts w:ascii="Calibri" w:hAnsi="Calibri" w:cs="Calibri"/>
        </w:rPr>
        <w:t>W każdym przypadku, gdy Zamawiający ma prawo do naliczenia kar umownych, może je potrącić z każdych sum należnych Wykonawcy, po uprzednim wezwaniu Wykonawcy do zapłaty na piśmie wraz z określeniem terminu.</w:t>
      </w:r>
    </w:p>
    <w:p w14:paraId="445B7C7B" w14:textId="77777777" w:rsidR="00F608E1" w:rsidRDefault="00F608E1" w:rsidP="00F608E1">
      <w:pPr>
        <w:numPr>
          <w:ilvl w:val="2"/>
          <w:numId w:val="3"/>
        </w:numPr>
        <w:tabs>
          <w:tab w:val="clear" w:pos="2340"/>
        </w:tabs>
        <w:spacing w:line="240" w:lineRule="atLeast"/>
        <w:ind w:left="284" w:hanging="284"/>
        <w:rPr>
          <w:rFonts w:ascii="Calibri" w:hAnsi="Calibri" w:cs="Calibri"/>
        </w:rPr>
      </w:pPr>
      <w:r>
        <w:rPr>
          <w:rFonts w:ascii="Calibri" w:hAnsi="Calibri" w:cs="Calibri"/>
        </w:rPr>
        <w:t>Wykonawca wyraża zgodę na potrącenie kar umownych z sum należnych Wykonawcy.</w:t>
      </w:r>
    </w:p>
    <w:p w14:paraId="04C34B76" w14:textId="77777777" w:rsidR="00F608E1" w:rsidRDefault="00F608E1" w:rsidP="00F608E1">
      <w:pPr>
        <w:numPr>
          <w:ilvl w:val="2"/>
          <w:numId w:val="3"/>
        </w:numPr>
        <w:tabs>
          <w:tab w:val="clear" w:pos="2340"/>
        </w:tabs>
        <w:spacing w:line="240" w:lineRule="atLeast"/>
        <w:ind w:left="284" w:hanging="284"/>
        <w:rPr>
          <w:rFonts w:ascii="Calibri" w:hAnsi="Calibri" w:cs="Calibri"/>
        </w:rPr>
      </w:pPr>
      <w:r>
        <w:rPr>
          <w:rFonts w:ascii="Calibri" w:hAnsi="Calibri" w:cs="Calibri"/>
        </w:rPr>
        <w:t>Strony Umowy zastrzegają sobie prawo dochodzenia odszkodowania uzupełniającego przewyższającego wysokość zastrzeżonych kar umownych.</w:t>
      </w:r>
    </w:p>
    <w:p w14:paraId="53329A00" w14:textId="77777777" w:rsidR="00F608E1" w:rsidRDefault="00F608E1" w:rsidP="00F608E1">
      <w:pPr>
        <w:numPr>
          <w:ilvl w:val="2"/>
          <w:numId w:val="3"/>
        </w:numPr>
        <w:tabs>
          <w:tab w:val="clear" w:pos="2340"/>
        </w:tabs>
        <w:spacing w:line="240" w:lineRule="atLeast"/>
        <w:ind w:left="284" w:hanging="284"/>
        <w:rPr>
          <w:rFonts w:ascii="Calibri" w:hAnsi="Calibri" w:cs="Calibri"/>
        </w:rPr>
      </w:pPr>
      <w:r>
        <w:rPr>
          <w:rFonts w:ascii="Calibri" w:hAnsi="Calibri" w:cs="Calibri"/>
        </w:rPr>
        <w:t>Postanowienia dotyczące kar umownych obowiązują pomimo wygaśnięcia Umowy, rozwiązania lub odstąpienia od niej.</w:t>
      </w:r>
    </w:p>
    <w:p w14:paraId="574ACB50" w14:textId="77777777" w:rsidR="00F608E1" w:rsidRDefault="00F608E1" w:rsidP="00F608E1">
      <w:pPr>
        <w:numPr>
          <w:ilvl w:val="2"/>
          <w:numId w:val="3"/>
        </w:numPr>
        <w:tabs>
          <w:tab w:val="clear" w:pos="2340"/>
        </w:tabs>
        <w:spacing w:line="240" w:lineRule="atLeast"/>
        <w:ind w:left="284" w:hanging="284"/>
        <w:rPr>
          <w:rFonts w:ascii="Calibri" w:hAnsi="Calibri" w:cs="Calibri"/>
        </w:rPr>
      </w:pPr>
      <w:r>
        <w:rPr>
          <w:rFonts w:ascii="Calibri" w:hAnsi="Calibri" w:cs="Calibri"/>
        </w:rPr>
        <w:t xml:space="preserve">W przypadku niewykonywania lub nienależytego wykonywania Umowy przez Wykonawcę, Zamawiający ma prawo odstąpić od Umowy, co nie zwalnia Wykonawcy z zapłacenia kary umownej, o której jest mowa w ust. 1 pkt 2 lit. a. Odstąpienie od Umowy winno nastąpić z zachowaniem formy pisemnej, zawierać uzasadnienie i nastąpić w ciągu </w:t>
      </w:r>
      <w:r>
        <w:rPr>
          <w:rFonts w:ascii="Calibri" w:hAnsi="Calibri" w:cs="Calibri"/>
          <w:b/>
          <w:bCs/>
        </w:rPr>
        <w:t>30 dni</w:t>
      </w:r>
      <w:r>
        <w:rPr>
          <w:rFonts w:ascii="Calibri" w:hAnsi="Calibri" w:cs="Calibri"/>
        </w:rPr>
        <w:t xml:space="preserve">, licząc od dnia stwierdzenia naruszenia uzasadniającego odstąpienie. </w:t>
      </w:r>
      <w:r w:rsidRPr="00EF2005">
        <w:rPr>
          <w:rFonts w:ascii="Calibri" w:hAnsi="Calibri" w:cs="Calibri"/>
        </w:rPr>
        <w:t xml:space="preserve">Odstąpienie od Umowy ma status </w:t>
      </w:r>
      <w:r w:rsidRPr="00EF2005">
        <w:rPr>
          <w:rFonts w:ascii="Calibri" w:hAnsi="Calibri" w:cs="Calibri"/>
          <w:b/>
          <w:bCs/>
        </w:rPr>
        <w:t>ex nunc</w:t>
      </w:r>
      <w:r w:rsidRPr="00EF2005">
        <w:rPr>
          <w:rFonts w:ascii="Calibri" w:hAnsi="Calibri" w:cs="Calibri"/>
        </w:rPr>
        <w:t xml:space="preserve"> i odnosi się do niespełnionej przed złożeniem oświadczenia o odstąpieniu od Umowy części świadczeń Stron Umowy</w:t>
      </w:r>
      <w:r>
        <w:rPr>
          <w:rFonts w:ascii="Calibri" w:hAnsi="Calibri" w:cs="Calibri"/>
        </w:rPr>
        <w:t>.</w:t>
      </w:r>
    </w:p>
    <w:p w14:paraId="6B66A9AE" w14:textId="77777777" w:rsidR="00F608E1" w:rsidRDefault="00F608E1" w:rsidP="00F608E1">
      <w:pPr>
        <w:spacing w:line="240" w:lineRule="atLeast"/>
        <w:ind w:left="0" w:firstLine="0"/>
        <w:rPr>
          <w:rFonts w:ascii="Calibri" w:hAnsi="Calibri" w:cs="Calibri"/>
        </w:rPr>
      </w:pPr>
    </w:p>
    <w:p w14:paraId="5C886E72" w14:textId="77777777" w:rsidR="00F608E1" w:rsidRDefault="00F608E1" w:rsidP="00F608E1">
      <w:pPr>
        <w:spacing w:line="240" w:lineRule="atLeast"/>
        <w:ind w:left="3545" w:firstLine="709"/>
        <w:rPr>
          <w:rFonts w:ascii="Calibri" w:hAnsi="Calibri" w:cs="Calibri"/>
          <w:b/>
        </w:rPr>
      </w:pPr>
      <w:r>
        <w:rPr>
          <w:rFonts w:ascii="Calibri" w:hAnsi="Calibri" w:cs="Calibri"/>
          <w:b/>
        </w:rPr>
        <w:t>§ 10</w:t>
      </w:r>
    </w:p>
    <w:p w14:paraId="7901FD87" w14:textId="77777777" w:rsidR="00F608E1" w:rsidRDefault="00F608E1" w:rsidP="00F608E1">
      <w:pPr>
        <w:pStyle w:val="Tekstpodstawowywcity"/>
        <w:numPr>
          <w:ilvl w:val="0"/>
          <w:numId w:val="7"/>
        </w:numPr>
        <w:spacing w:line="240" w:lineRule="atLeast"/>
        <w:ind w:left="284" w:hanging="284"/>
        <w:rPr>
          <w:rFonts w:ascii="Calibri" w:hAnsi="Calibri" w:cs="Calibri"/>
        </w:rPr>
      </w:pPr>
      <w:r>
        <w:rPr>
          <w:rFonts w:ascii="Calibri" w:hAnsi="Calibri" w:cs="Calibri"/>
        </w:rPr>
        <w:t xml:space="preserve">Zamawiający dopuszcza możliwość dokonania zmian postanowień </w:t>
      </w:r>
      <w:r>
        <w:rPr>
          <w:rFonts w:ascii="Calibri" w:hAnsi="Calibri" w:cs="Calibri"/>
          <w:lang w:val="pl-PL"/>
        </w:rPr>
        <w:t>U</w:t>
      </w:r>
      <w:r>
        <w:rPr>
          <w:rFonts w:ascii="Calibri" w:hAnsi="Calibri" w:cs="Calibri"/>
        </w:rPr>
        <w:t>mowy w stosunku do treści oferty Wykonawcy, które nie są zmianami istotnymi w rozumieniu art. 454 ust. 2 ustawy Prawo zamówień publicznych.</w:t>
      </w:r>
    </w:p>
    <w:p w14:paraId="5C681662" w14:textId="77777777" w:rsidR="00F608E1" w:rsidRDefault="00F608E1" w:rsidP="00F608E1">
      <w:pPr>
        <w:pStyle w:val="Tekstpodstawowywcity"/>
        <w:numPr>
          <w:ilvl w:val="0"/>
          <w:numId w:val="7"/>
        </w:numPr>
        <w:spacing w:line="240" w:lineRule="atLeast"/>
        <w:ind w:left="284" w:hanging="284"/>
        <w:rPr>
          <w:rFonts w:ascii="Calibri" w:hAnsi="Calibri" w:cs="Calibri"/>
        </w:rPr>
      </w:pPr>
      <w:r>
        <w:rPr>
          <w:rFonts w:ascii="Calibri" w:hAnsi="Calibri" w:cs="Calibri"/>
        </w:rPr>
        <w:lastRenderedPageBreak/>
        <w:t xml:space="preserve">Zamawiający dopuszcza możliwość dokonania istotnych zmian postanowień </w:t>
      </w:r>
      <w:r>
        <w:rPr>
          <w:rFonts w:ascii="Calibri" w:hAnsi="Calibri" w:cs="Calibri"/>
          <w:lang w:val="pl-PL"/>
        </w:rPr>
        <w:t>U</w:t>
      </w:r>
      <w:r>
        <w:rPr>
          <w:rFonts w:ascii="Calibri" w:hAnsi="Calibri" w:cs="Calibri"/>
        </w:rPr>
        <w:t xml:space="preserve">mowy w stosunku do treści oferty Wykonawcy w </w:t>
      </w:r>
      <w:r>
        <w:rPr>
          <w:rFonts w:ascii="Calibri" w:hAnsi="Calibri" w:cs="Calibri"/>
          <w:lang w:val="pl-PL"/>
        </w:rPr>
        <w:t>zakresie i przypadkach, a także zgodnie z warunkami ich wprowadzenia, opisanymi poniżej:</w:t>
      </w:r>
    </w:p>
    <w:p w14:paraId="202F8EA3" w14:textId="77777777" w:rsidR="00F608E1" w:rsidRDefault="00F608E1" w:rsidP="00F608E1">
      <w:pPr>
        <w:pStyle w:val="Tekstpodstawowywcity"/>
        <w:numPr>
          <w:ilvl w:val="0"/>
          <w:numId w:val="10"/>
        </w:numPr>
        <w:spacing w:line="240" w:lineRule="atLeast"/>
        <w:ind w:left="397" w:hanging="284"/>
        <w:rPr>
          <w:rFonts w:ascii="Calibri" w:hAnsi="Calibri" w:cs="Calibri"/>
        </w:rPr>
      </w:pPr>
      <w:r>
        <w:rPr>
          <w:rFonts w:ascii="Calibri" w:hAnsi="Calibri" w:cs="Calibri"/>
          <w:lang w:val="pl-PL"/>
        </w:rPr>
        <w:t>z</w:t>
      </w:r>
      <w:r>
        <w:rPr>
          <w:rFonts w:ascii="Calibri" w:hAnsi="Calibri" w:cs="Calibri"/>
          <w:bCs/>
          <w:lang w:val="pl-PL"/>
        </w:rPr>
        <w:t>miany terminu wykonania przedmiotu Umowy określonego w § 2 ust. 1 Umowy:</w:t>
      </w:r>
    </w:p>
    <w:p w14:paraId="5B7FBF4E" w14:textId="77777777" w:rsidR="00F608E1" w:rsidRDefault="00F608E1" w:rsidP="00F608E1">
      <w:pPr>
        <w:pStyle w:val="Tekstpodstawowywcity"/>
        <w:numPr>
          <w:ilvl w:val="0"/>
          <w:numId w:val="11"/>
        </w:numPr>
        <w:spacing w:line="240" w:lineRule="atLeast"/>
        <w:ind w:left="511" w:hanging="284"/>
        <w:rPr>
          <w:rFonts w:ascii="Calibri" w:hAnsi="Calibri" w:cs="Calibri"/>
          <w:bCs/>
          <w:lang w:val="pl-PL"/>
        </w:rPr>
      </w:pPr>
      <w:r>
        <w:rPr>
          <w:rFonts w:ascii="Calibri" w:hAnsi="Calibri" w:cs="Calibri"/>
          <w:bCs/>
          <w:lang w:val="pl-PL"/>
        </w:rPr>
        <w:t>zmiany spowodowane podjęciem działań zmierzających do ograniczenia skutków zdarzenia losowego wywołanego przez czynniki zewnętrzne, którego nie można było przewidzieć, w szczególnie zagrażającego życiu lub zdrowiu ludzi, lub grożącego powstaniem znacznej szkody, na które Strony Umowy nie mają wpływu i przed którymi nie mogły się zabezpieczyć, które uniemożliwiły wykonanie Umowy w dotychczas ustalonym terminie,</w:t>
      </w:r>
    </w:p>
    <w:p w14:paraId="4EDB0719" w14:textId="77777777" w:rsidR="00F608E1" w:rsidRDefault="00F608E1" w:rsidP="00F608E1">
      <w:pPr>
        <w:pStyle w:val="Tekstpodstawowywcity"/>
        <w:numPr>
          <w:ilvl w:val="0"/>
          <w:numId w:val="11"/>
        </w:numPr>
        <w:spacing w:line="240" w:lineRule="atLeast"/>
        <w:ind w:left="511" w:hanging="284"/>
        <w:rPr>
          <w:rFonts w:ascii="Calibri" w:hAnsi="Calibri" w:cs="Calibri"/>
          <w:bCs/>
          <w:lang w:val="pl-PL"/>
        </w:rPr>
      </w:pPr>
      <w:r>
        <w:rPr>
          <w:rFonts w:ascii="Calibri" w:hAnsi="Calibri" w:cs="Calibri"/>
          <w:bCs/>
          <w:lang w:val="pl-PL"/>
        </w:rPr>
        <w:t>zmiany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w:t>
      </w:r>
    </w:p>
    <w:p w14:paraId="43AC3C46" w14:textId="77777777" w:rsidR="00F608E1" w:rsidRDefault="00F608E1" w:rsidP="00F608E1">
      <w:pPr>
        <w:pStyle w:val="Tekstpodstawowywcity"/>
        <w:numPr>
          <w:ilvl w:val="0"/>
          <w:numId w:val="11"/>
        </w:numPr>
        <w:spacing w:line="240" w:lineRule="atLeast"/>
        <w:ind w:left="511" w:hanging="284"/>
        <w:rPr>
          <w:rFonts w:ascii="Calibri" w:hAnsi="Calibri" w:cs="Calibri"/>
          <w:bCs/>
          <w:lang w:val="pl-PL"/>
        </w:rPr>
      </w:pPr>
      <w:r>
        <w:rPr>
          <w:rFonts w:ascii="Calibri" w:hAnsi="Calibri" w:cs="Calibri"/>
          <w:bCs/>
          <w:lang w:val="pl-PL"/>
        </w:rPr>
        <w:t>zmiany będące następstwem okoliczności leżących po stronie Zamawiającego, w tym w szczególności:</w:t>
      </w:r>
    </w:p>
    <w:p w14:paraId="41911C60" w14:textId="77777777" w:rsidR="00F608E1" w:rsidRDefault="00F608E1" w:rsidP="00F608E1">
      <w:pPr>
        <w:pStyle w:val="Tekstpodstawowywcity"/>
        <w:numPr>
          <w:ilvl w:val="0"/>
          <w:numId w:val="33"/>
        </w:numPr>
        <w:spacing w:line="240" w:lineRule="atLeast"/>
        <w:ind w:left="624" w:hanging="284"/>
        <w:rPr>
          <w:rFonts w:ascii="Calibri" w:hAnsi="Calibri" w:cs="Calibri"/>
          <w:bCs/>
          <w:lang w:val="pl-PL"/>
        </w:rPr>
      </w:pPr>
      <w:r>
        <w:rPr>
          <w:rFonts w:ascii="Calibri" w:hAnsi="Calibri" w:cs="Calibri"/>
          <w:bCs/>
          <w:lang w:val="pl-PL"/>
        </w:rPr>
        <w:t>opóźnienie Zamawiającego w wykonaniu jego zobowiązań wynikających z Umowy lub przepisów powszechnie obowiązującego prawa, co uniemożliwiło terminowe wykonanie przedmiotu Umowy przez Wykonawcę,</w:t>
      </w:r>
    </w:p>
    <w:p w14:paraId="76FA6BA2" w14:textId="77777777" w:rsidR="00F608E1" w:rsidRDefault="00F608E1" w:rsidP="00F608E1">
      <w:pPr>
        <w:pStyle w:val="Tekstpodstawowywcity"/>
        <w:numPr>
          <w:ilvl w:val="0"/>
          <w:numId w:val="33"/>
        </w:numPr>
        <w:spacing w:line="240" w:lineRule="atLeast"/>
        <w:ind w:left="624" w:hanging="284"/>
        <w:rPr>
          <w:rFonts w:ascii="Calibri" w:hAnsi="Calibri" w:cs="Calibri"/>
          <w:bCs/>
          <w:lang w:val="pl-PL"/>
        </w:rPr>
      </w:pPr>
      <w:r w:rsidRPr="003946BB">
        <w:rPr>
          <w:rFonts w:ascii="Calibri" w:hAnsi="Calibri" w:cs="Calibri"/>
          <w:bCs/>
          <w:lang w:val="pl-PL"/>
        </w:rPr>
        <w:t>skorzystanie przez Zamawiającego z postanowień art. 455 ust. 2 ustawy Prawo zamówień publicznych dotyczących powierzenia Wykonawcy do wykonania dodatkowych prac nieobjętych pierwotnym zakresem Umowy</w:t>
      </w:r>
      <w:r>
        <w:rPr>
          <w:rFonts w:ascii="Calibri" w:hAnsi="Calibri" w:cs="Calibri"/>
          <w:bCs/>
          <w:lang w:val="pl-PL"/>
        </w:rPr>
        <w:t>,</w:t>
      </w:r>
    </w:p>
    <w:p w14:paraId="0000211D" w14:textId="77777777" w:rsidR="00F608E1" w:rsidRDefault="00F608E1" w:rsidP="00F608E1">
      <w:pPr>
        <w:pStyle w:val="Tekstpodstawowywcity"/>
        <w:numPr>
          <w:ilvl w:val="0"/>
          <w:numId w:val="11"/>
        </w:numPr>
        <w:spacing w:line="240" w:lineRule="atLeast"/>
        <w:ind w:left="568" w:hanging="284"/>
        <w:rPr>
          <w:rFonts w:ascii="Calibri" w:hAnsi="Calibri" w:cs="Calibri"/>
          <w:bCs/>
          <w:lang w:val="pl-PL"/>
        </w:rPr>
      </w:pPr>
      <w:r>
        <w:rPr>
          <w:rFonts w:ascii="Calibri" w:hAnsi="Calibri" w:cs="Calibri"/>
          <w:bCs/>
          <w:lang w:val="pl-PL"/>
        </w:rPr>
        <w:t>zmiany będące następstwem działania organów administracji lub innych podmiotów o kompetencjach zbliżonych do organów administracji, w szczególności:</w:t>
      </w:r>
    </w:p>
    <w:p w14:paraId="2003015F" w14:textId="77777777" w:rsidR="00F608E1" w:rsidRDefault="00F608E1" w:rsidP="00F608E1">
      <w:pPr>
        <w:pStyle w:val="Tekstpodstawowywcity"/>
        <w:numPr>
          <w:ilvl w:val="0"/>
          <w:numId w:val="12"/>
        </w:numPr>
        <w:spacing w:line="240" w:lineRule="atLeast"/>
        <w:ind w:left="624" w:hanging="284"/>
        <w:rPr>
          <w:rFonts w:ascii="Calibri" w:hAnsi="Calibri" w:cs="Calibri"/>
          <w:bCs/>
          <w:lang w:val="pl-PL"/>
        </w:rPr>
      </w:pPr>
      <w:r>
        <w:rPr>
          <w:rFonts w:ascii="Calibri" w:hAnsi="Calibri" w:cs="Calibri"/>
          <w:bCs/>
          <w:lang w:val="pl-PL"/>
        </w:rPr>
        <w:t>przekroczenie określonych przez przepisy prawa, a jeśli takich przepisów nie ma, typowych w danych okolicznościach, terminów wydania przez organy administracji lub inne podmioty o kompetencjach zbliżonych do organów administracji, w szczególności decyzji, zezwoleń, uzgodnień,</w:t>
      </w:r>
      <w:r>
        <w:rPr>
          <w:rFonts w:ascii="Calibri" w:hAnsi="Calibri" w:cs="Calibri"/>
          <w:lang w:val="pl-PL"/>
        </w:rPr>
        <w:t xml:space="preserve"> </w:t>
      </w:r>
      <w:r>
        <w:rPr>
          <w:rFonts w:ascii="Calibri" w:hAnsi="Calibri" w:cs="Calibri"/>
          <w:bCs/>
          <w:lang w:val="pl-PL"/>
        </w:rPr>
        <w:t>których wydanie jest niezbędne do dalszego wykonywania przedmiotu Umowy przez Wykonawcę, a opóźnienie organów nie wynika z przyczyn leżących po stronie Wykonawcy,</w:t>
      </w:r>
    </w:p>
    <w:p w14:paraId="2E5856F5" w14:textId="77777777" w:rsidR="00F608E1" w:rsidRDefault="00F608E1" w:rsidP="00F608E1">
      <w:pPr>
        <w:pStyle w:val="Tekstpodstawowywcity"/>
        <w:numPr>
          <w:ilvl w:val="0"/>
          <w:numId w:val="12"/>
        </w:numPr>
        <w:spacing w:line="240" w:lineRule="atLeast"/>
        <w:ind w:left="624" w:hanging="284"/>
        <w:rPr>
          <w:rFonts w:ascii="Calibri" w:hAnsi="Calibri" w:cs="Calibri"/>
          <w:bCs/>
          <w:lang w:val="pl-PL"/>
        </w:rPr>
      </w:pPr>
      <w:r>
        <w:rPr>
          <w:rFonts w:ascii="Calibri" w:hAnsi="Calibri" w:cs="Calibri"/>
          <w:bCs/>
          <w:lang w:val="pl-PL"/>
        </w:rPr>
        <w:t>odmowa wydania przez organy administracji lub inne podmioty o kompetencjach zbliżonych do organów administracji wymaganych decyzji, zezwoleń, uzgodnień z przyczyn niezawinionych przez Wykonawcę,</w:t>
      </w:r>
    </w:p>
    <w:p w14:paraId="0E0CB42C" w14:textId="77777777" w:rsidR="00F608E1" w:rsidRDefault="00F608E1" w:rsidP="00F608E1">
      <w:pPr>
        <w:pStyle w:val="Tekstpodstawowywcity"/>
        <w:numPr>
          <w:ilvl w:val="0"/>
          <w:numId w:val="11"/>
        </w:numPr>
        <w:spacing w:line="240" w:lineRule="atLeast"/>
        <w:ind w:left="511" w:hanging="284"/>
        <w:rPr>
          <w:rFonts w:ascii="Calibri" w:hAnsi="Calibri" w:cs="Calibri"/>
          <w:bCs/>
          <w:lang w:val="pl-PL"/>
        </w:rPr>
      </w:pPr>
      <w:r>
        <w:rPr>
          <w:rFonts w:ascii="Calibri" w:hAnsi="Calibri" w:cs="Calibri"/>
          <w:bCs/>
          <w:lang w:val="pl-PL"/>
        </w:rPr>
        <w:t>zmiany będące następstwem wystąpienia warunków siły wyższej, które uniemożliwiły wykonanie przedmiotu Umowy w dotychczas ustalonym terminie,</w:t>
      </w:r>
    </w:p>
    <w:p w14:paraId="1868B42F" w14:textId="77777777" w:rsidR="00F608E1" w:rsidRDefault="00F608E1" w:rsidP="00F608E1">
      <w:pPr>
        <w:pStyle w:val="Tekstpodstawowywcity"/>
        <w:numPr>
          <w:ilvl w:val="0"/>
          <w:numId w:val="11"/>
        </w:numPr>
        <w:spacing w:line="240" w:lineRule="atLeast"/>
        <w:ind w:left="511" w:hanging="284"/>
        <w:rPr>
          <w:rFonts w:ascii="Calibri" w:hAnsi="Calibri" w:cs="Calibri"/>
          <w:bCs/>
          <w:lang w:val="pl-PL"/>
        </w:rPr>
      </w:pPr>
      <w:r>
        <w:rPr>
          <w:rFonts w:ascii="Calibri" w:hAnsi="Calibri" w:cs="Calibri"/>
          <w:bCs/>
          <w:lang w:val="pl-PL"/>
        </w:rPr>
        <w:t xml:space="preserve">zmiany będącej następstwem </w:t>
      </w:r>
      <w:r>
        <w:rPr>
          <w:rFonts w:ascii="Calibri" w:hAnsi="Calibri" w:cs="Calibri"/>
          <w:lang w:val="pl-PL"/>
        </w:rPr>
        <w:t>wystąpienia okoliczności wymienionych w pkt 3 lit. a – d</w:t>
      </w:r>
      <w:r>
        <w:rPr>
          <w:rFonts w:ascii="Calibri" w:hAnsi="Calibri" w:cs="Calibri"/>
          <w:bCs/>
          <w:lang w:val="pl-PL"/>
        </w:rPr>
        <w:t>,</w:t>
      </w:r>
    </w:p>
    <w:p w14:paraId="03D52B65" w14:textId="77777777" w:rsidR="00F608E1" w:rsidRDefault="00F608E1" w:rsidP="00F608E1">
      <w:pPr>
        <w:pStyle w:val="Tekstpodstawowywcity"/>
        <w:numPr>
          <w:ilvl w:val="0"/>
          <w:numId w:val="10"/>
        </w:numPr>
        <w:spacing w:line="240" w:lineRule="atLeast"/>
        <w:ind w:left="397" w:hanging="284"/>
        <w:rPr>
          <w:rFonts w:ascii="Calibri" w:hAnsi="Calibri" w:cs="Calibri"/>
          <w:bCs/>
          <w:lang w:val="pl-PL"/>
        </w:rPr>
      </w:pPr>
      <w:r>
        <w:rPr>
          <w:rFonts w:ascii="Calibri" w:hAnsi="Calibri" w:cs="Calibri"/>
          <w:bCs/>
          <w:lang w:val="pl-PL"/>
        </w:rPr>
        <w:t xml:space="preserve">w przypadku wystąpienia którejkolwiek z okoliczności wymienionych w pkt 1 lit. a – f termin, o którym jest mowa </w:t>
      </w:r>
      <w:r w:rsidRPr="00733C23">
        <w:rPr>
          <w:rFonts w:ascii="Calibri" w:hAnsi="Calibri" w:cs="Calibri"/>
          <w:bCs/>
          <w:lang w:val="pl-PL"/>
        </w:rPr>
        <w:t>w § 2 ust. 1</w:t>
      </w:r>
      <w:r>
        <w:rPr>
          <w:rFonts w:ascii="Calibri" w:hAnsi="Calibri" w:cs="Calibri"/>
          <w:bCs/>
          <w:lang w:val="pl-PL"/>
        </w:rPr>
        <w:t xml:space="preserve"> Umowy może ulec odpowiedniemu przedłużeniu o czas niezbędny do zakończenia wykonywania przedmiotu Umowy w sposób należyty, nie dłużej jednak, niż o okres trwania tych okoliczności,</w:t>
      </w:r>
    </w:p>
    <w:p w14:paraId="23EE7DA3" w14:textId="77777777" w:rsidR="00F608E1" w:rsidRDefault="00F608E1" w:rsidP="00F608E1">
      <w:pPr>
        <w:pStyle w:val="Tekstpodstawowywcity"/>
        <w:numPr>
          <w:ilvl w:val="0"/>
          <w:numId w:val="10"/>
        </w:numPr>
        <w:spacing w:line="240" w:lineRule="atLeast"/>
        <w:ind w:left="397" w:hanging="284"/>
        <w:rPr>
          <w:rFonts w:ascii="Calibri" w:hAnsi="Calibri" w:cs="Calibri"/>
        </w:rPr>
      </w:pPr>
      <w:r>
        <w:rPr>
          <w:rFonts w:ascii="Calibri" w:hAnsi="Calibri" w:cs="Calibri"/>
          <w:lang w:val="pl-PL"/>
        </w:rPr>
        <w:t>zmiany dotyczące sposobu wykonania lub zakresu przedmiotu Umowy:</w:t>
      </w:r>
    </w:p>
    <w:p w14:paraId="0F5695AF" w14:textId="77777777" w:rsidR="00F608E1" w:rsidRDefault="00F608E1" w:rsidP="00F608E1">
      <w:pPr>
        <w:pStyle w:val="Akapitzlist3"/>
        <w:numPr>
          <w:ilvl w:val="0"/>
          <w:numId w:val="30"/>
        </w:numPr>
        <w:spacing w:after="0" w:line="240" w:lineRule="atLeast"/>
        <w:ind w:left="511" w:hanging="284"/>
        <w:contextualSpacing/>
        <w:jc w:val="both"/>
        <w:rPr>
          <w:bCs/>
          <w:sz w:val="24"/>
          <w:szCs w:val="24"/>
        </w:rPr>
      </w:pPr>
      <w:r>
        <w:rPr>
          <w:bCs/>
          <w:sz w:val="24"/>
          <w:szCs w:val="24"/>
        </w:rPr>
        <w:t>zmiany obowiązujących przepisów prawa, które weszły w życie po terminie składania ofert, wpływające na sposób wykonania przedmiotu Umowy lub jego zakres,</w:t>
      </w:r>
    </w:p>
    <w:p w14:paraId="07B90849" w14:textId="77777777" w:rsidR="00F608E1" w:rsidRDefault="00F608E1" w:rsidP="00F608E1">
      <w:pPr>
        <w:pStyle w:val="Akapitzlist3"/>
        <w:numPr>
          <w:ilvl w:val="0"/>
          <w:numId w:val="30"/>
        </w:numPr>
        <w:spacing w:after="0" w:line="240" w:lineRule="atLeast"/>
        <w:ind w:left="511" w:hanging="284"/>
        <w:contextualSpacing/>
        <w:jc w:val="both"/>
        <w:rPr>
          <w:bCs/>
          <w:sz w:val="24"/>
          <w:szCs w:val="24"/>
        </w:rPr>
      </w:pPr>
      <w:r>
        <w:rPr>
          <w:bCs/>
          <w:sz w:val="24"/>
          <w:szCs w:val="24"/>
        </w:rPr>
        <w:t>zmiany będące następstwem wystąpienia po terminie składania ofert okoliczności gospodarczych, powodujących konieczność wykonania przedmiotu Umowy przy zastosowaniu innych rozwiązań technicznych lub materiałowych,</w:t>
      </w:r>
    </w:p>
    <w:p w14:paraId="607F845A" w14:textId="77777777" w:rsidR="00F608E1" w:rsidRDefault="00F608E1" w:rsidP="00F608E1">
      <w:pPr>
        <w:pStyle w:val="Akapitzlist3"/>
        <w:numPr>
          <w:ilvl w:val="0"/>
          <w:numId w:val="30"/>
        </w:numPr>
        <w:spacing w:after="0" w:line="240" w:lineRule="atLeast"/>
        <w:ind w:left="511" w:hanging="284"/>
        <w:contextualSpacing/>
        <w:jc w:val="both"/>
        <w:rPr>
          <w:bCs/>
          <w:sz w:val="24"/>
          <w:szCs w:val="24"/>
        </w:rPr>
      </w:pPr>
      <w:r>
        <w:rPr>
          <w:bCs/>
          <w:sz w:val="24"/>
          <w:szCs w:val="24"/>
        </w:rPr>
        <w:lastRenderedPageBreak/>
        <w:t>zmiany będące następstwem wystąpienia nieprzewidzianych uwarunkowań technicznych lub formalno-prawnych, wpływających na sposób wykonania przedmiotu Umowy lub jego zakres,</w:t>
      </w:r>
    </w:p>
    <w:p w14:paraId="17055481" w14:textId="77777777" w:rsidR="00F608E1" w:rsidRDefault="00F608E1" w:rsidP="00F608E1">
      <w:pPr>
        <w:pStyle w:val="Akapitzlist3"/>
        <w:numPr>
          <w:ilvl w:val="0"/>
          <w:numId w:val="30"/>
        </w:numPr>
        <w:spacing w:after="0" w:line="240" w:lineRule="atLeast"/>
        <w:ind w:left="511" w:hanging="284"/>
        <w:contextualSpacing/>
        <w:jc w:val="both"/>
        <w:rPr>
          <w:bCs/>
          <w:sz w:val="24"/>
          <w:szCs w:val="24"/>
        </w:rPr>
      </w:pPr>
      <w:r>
        <w:rPr>
          <w:bCs/>
          <w:sz w:val="24"/>
          <w:szCs w:val="24"/>
        </w:rPr>
        <w:t>zmiany będące następstwem wystąpienia siły wyższej uniemożliwiającej wykonanie przedmiotu Umowy zgodnie z dotychczasowymi jej postanowieniami,</w:t>
      </w:r>
    </w:p>
    <w:p w14:paraId="42878A3E" w14:textId="77777777" w:rsidR="00F608E1" w:rsidRDefault="00F608E1" w:rsidP="00F608E1">
      <w:pPr>
        <w:pStyle w:val="Tekstpodstawowywcity"/>
        <w:numPr>
          <w:ilvl w:val="0"/>
          <w:numId w:val="10"/>
        </w:numPr>
        <w:spacing w:line="240" w:lineRule="atLeast"/>
        <w:ind w:left="397" w:hanging="284"/>
        <w:rPr>
          <w:rFonts w:ascii="Calibri" w:hAnsi="Calibri" w:cs="Calibri"/>
        </w:rPr>
      </w:pPr>
      <w:r>
        <w:rPr>
          <w:rFonts w:ascii="Calibri" w:hAnsi="Calibri" w:cs="Calibri"/>
        </w:rPr>
        <w:t xml:space="preserve">Zamawiający dopuszcza zmianę wysokości wynagrodzenia Wykonawcy w zakresie, w jakim zmiany określone w </w:t>
      </w:r>
      <w:r>
        <w:rPr>
          <w:rFonts w:ascii="Calibri" w:hAnsi="Calibri" w:cs="Calibri"/>
          <w:lang w:val="pl-PL"/>
        </w:rPr>
        <w:t xml:space="preserve">pkt 1 – 3 będą </w:t>
      </w:r>
      <w:r>
        <w:rPr>
          <w:rFonts w:ascii="Calibri" w:hAnsi="Calibri" w:cs="Calibri"/>
        </w:rPr>
        <w:t>m</w:t>
      </w:r>
      <w:r>
        <w:rPr>
          <w:rFonts w:ascii="Calibri" w:hAnsi="Calibri" w:cs="Calibri"/>
          <w:lang w:val="pl-PL"/>
        </w:rPr>
        <w:t>iały</w:t>
      </w:r>
      <w:r>
        <w:rPr>
          <w:rFonts w:ascii="Calibri" w:hAnsi="Calibri" w:cs="Calibri"/>
        </w:rPr>
        <w:t xml:space="preserve"> wpływ na wysokość wynagrodzenia Wykonawcy. W takim przypadku wysokość wynagrodzenia nie przekroczy 20 % pierwotne</w:t>
      </w:r>
      <w:r>
        <w:rPr>
          <w:rFonts w:ascii="Calibri" w:hAnsi="Calibri" w:cs="Calibri"/>
          <w:lang w:val="pl-PL"/>
        </w:rPr>
        <w:t>go</w:t>
      </w:r>
      <w:r>
        <w:rPr>
          <w:rFonts w:ascii="Calibri" w:hAnsi="Calibri" w:cs="Calibri"/>
        </w:rPr>
        <w:t xml:space="preserve"> </w:t>
      </w:r>
      <w:r>
        <w:rPr>
          <w:rFonts w:ascii="Calibri" w:hAnsi="Calibri" w:cs="Calibri"/>
          <w:lang w:val="pl-PL"/>
        </w:rPr>
        <w:t>wynagrodzenia Wykonawcy</w:t>
      </w:r>
      <w:r>
        <w:rPr>
          <w:rFonts w:ascii="Calibri" w:hAnsi="Calibri" w:cs="Calibri"/>
          <w:lang w:val="pl-PL" w:eastAsia="en-US"/>
        </w:rPr>
        <w:t xml:space="preserve"> określonego w §</w:t>
      </w:r>
      <w:r>
        <w:rPr>
          <w:rFonts w:ascii="Calibri" w:hAnsi="Calibri" w:cs="Calibri"/>
          <w:lang w:eastAsia="en-US"/>
        </w:rPr>
        <w:t xml:space="preserve"> </w:t>
      </w:r>
      <w:r>
        <w:rPr>
          <w:rFonts w:ascii="Calibri" w:hAnsi="Calibri" w:cs="Calibri"/>
          <w:lang w:val="pl-PL" w:eastAsia="en-US"/>
        </w:rPr>
        <w:t>4</w:t>
      </w:r>
      <w:r>
        <w:rPr>
          <w:rFonts w:ascii="Calibri" w:hAnsi="Calibri" w:cs="Calibri"/>
          <w:lang w:eastAsia="en-US"/>
        </w:rPr>
        <w:t xml:space="preserve"> ust. 1</w:t>
      </w:r>
      <w:r>
        <w:rPr>
          <w:rFonts w:ascii="Calibri" w:hAnsi="Calibri" w:cs="Calibri"/>
          <w:lang w:val="pl-PL" w:eastAsia="en-US"/>
        </w:rPr>
        <w:t xml:space="preserve"> Umowy</w:t>
      </w:r>
      <w:r>
        <w:rPr>
          <w:rFonts w:ascii="Calibri" w:hAnsi="Calibri" w:cs="Calibri"/>
          <w:lang w:eastAsia="en-US"/>
        </w:rPr>
        <w:t>.</w:t>
      </w:r>
    </w:p>
    <w:p w14:paraId="64CF3AE6" w14:textId="77777777" w:rsidR="00F608E1" w:rsidRDefault="00F608E1" w:rsidP="00F608E1">
      <w:pPr>
        <w:pStyle w:val="Tekstpodstawowywcity"/>
        <w:numPr>
          <w:ilvl w:val="0"/>
          <w:numId w:val="13"/>
        </w:numPr>
        <w:spacing w:line="240" w:lineRule="atLeast"/>
        <w:ind w:left="284" w:hanging="284"/>
        <w:rPr>
          <w:rFonts w:ascii="Calibri" w:hAnsi="Calibri" w:cs="Calibri"/>
        </w:rPr>
      </w:pPr>
      <w:r>
        <w:rPr>
          <w:rFonts w:ascii="Calibri" w:hAnsi="Calibri" w:cs="Calibri"/>
          <w:color w:val="000000"/>
        </w:rPr>
        <w:t>Inicjatorem zmian</w:t>
      </w:r>
      <w:r>
        <w:rPr>
          <w:rFonts w:ascii="Calibri" w:hAnsi="Calibri" w:cs="Calibri"/>
          <w:color w:val="000000"/>
          <w:lang w:val="pl-PL"/>
        </w:rPr>
        <w:t>,</w:t>
      </w:r>
      <w:r>
        <w:rPr>
          <w:rFonts w:ascii="Calibri" w:hAnsi="Calibri" w:cs="Calibri"/>
        </w:rPr>
        <w:t xml:space="preserve"> o których</w:t>
      </w:r>
      <w:r>
        <w:rPr>
          <w:rFonts w:ascii="Calibri" w:hAnsi="Calibri" w:cs="Calibri"/>
          <w:lang w:val="pl-PL"/>
        </w:rPr>
        <w:t xml:space="preserve"> jest</w:t>
      </w:r>
      <w:r>
        <w:rPr>
          <w:rFonts w:ascii="Calibri" w:hAnsi="Calibri" w:cs="Calibri"/>
        </w:rPr>
        <w:t xml:space="preserve"> mowa w ust. 2</w:t>
      </w:r>
      <w:r>
        <w:rPr>
          <w:rFonts w:ascii="Calibri" w:hAnsi="Calibri" w:cs="Calibri"/>
          <w:color w:val="000000"/>
        </w:rPr>
        <w:t xml:space="preserve"> może być Zamawiający lub Wykonawca poprzez wystąpienie w formie pisemnej lub elektronicznej w okresie obowiązywania </w:t>
      </w:r>
      <w:r>
        <w:rPr>
          <w:rFonts w:ascii="Calibri" w:hAnsi="Calibri" w:cs="Calibri"/>
          <w:color w:val="000000"/>
          <w:lang w:val="pl-PL"/>
        </w:rPr>
        <w:t>U</w:t>
      </w:r>
      <w:r>
        <w:rPr>
          <w:rFonts w:ascii="Calibri" w:hAnsi="Calibri" w:cs="Calibri"/>
          <w:color w:val="000000"/>
        </w:rPr>
        <w:t xml:space="preserve">mowy zawierające opis proponowanych zmian </w:t>
      </w:r>
      <w:r>
        <w:rPr>
          <w:rFonts w:ascii="Calibri" w:hAnsi="Calibri" w:cs="Calibri"/>
          <w:color w:val="000000"/>
          <w:lang w:val="pl-PL"/>
        </w:rPr>
        <w:t>oraz</w:t>
      </w:r>
      <w:r>
        <w:rPr>
          <w:rFonts w:ascii="Calibri" w:hAnsi="Calibri" w:cs="Calibri"/>
          <w:color w:val="000000"/>
        </w:rPr>
        <w:t> ich uzasadnienie.</w:t>
      </w:r>
    </w:p>
    <w:p w14:paraId="7D13633E" w14:textId="77777777" w:rsidR="00F608E1" w:rsidRDefault="00F608E1" w:rsidP="00F608E1">
      <w:pPr>
        <w:pStyle w:val="Tekstpodstawowywcity"/>
        <w:numPr>
          <w:ilvl w:val="0"/>
          <w:numId w:val="13"/>
        </w:numPr>
        <w:spacing w:line="240" w:lineRule="atLeast"/>
        <w:ind w:left="284" w:hanging="284"/>
        <w:rPr>
          <w:rFonts w:ascii="Calibri" w:hAnsi="Calibri" w:cs="Calibri"/>
        </w:rPr>
      </w:pPr>
      <w:r>
        <w:rPr>
          <w:rFonts w:ascii="Calibri" w:hAnsi="Calibri" w:cs="Calibri"/>
        </w:rPr>
        <w:t xml:space="preserve">Strona </w:t>
      </w:r>
      <w:r>
        <w:rPr>
          <w:rFonts w:ascii="Calibri" w:hAnsi="Calibri" w:cs="Calibri"/>
          <w:lang w:val="pl-PL"/>
        </w:rPr>
        <w:t xml:space="preserve">Umowy </w:t>
      </w:r>
      <w:r>
        <w:rPr>
          <w:rFonts w:ascii="Calibri" w:hAnsi="Calibri" w:cs="Calibri"/>
        </w:rPr>
        <w:t xml:space="preserve">występująca o zmianę postanowień </w:t>
      </w:r>
      <w:r>
        <w:rPr>
          <w:rFonts w:ascii="Calibri" w:hAnsi="Calibri" w:cs="Calibri"/>
          <w:lang w:val="pl-PL"/>
        </w:rPr>
        <w:t>U</w:t>
      </w:r>
      <w:r>
        <w:rPr>
          <w:rFonts w:ascii="Calibri" w:hAnsi="Calibri" w:cs="Calibri"/>
        </w:rPr>
        <w:t xml:space="preserve">mowy zobowiązana jest do udokumentowania zaistnienia okoliczności, o których </w:t>
      </w:r>
      <w:r>
        <w:rPr>
          <w:rFonts w:ascii="Calibri" w:hAnsi="Calibri" w:cs="Calibri"/>
          <w:lang w:val="pl-PL"/>
        </w:rPr>
        <w:t xml:space="preserve">jest </w:t>
      </w:r>
      <w:r>
        <w:rPr>
          <w:rFonts w:ascii="Calibri" w:hAnsi="Calibri" w:cs="Calibri"/>
        </w:rPr>
        <w:t>mowa w ust. 2.</w:t>
      </w:r>
    </w:p>
    <w:p w14:paraId="6BD32B9F" w14:textId="77777777" w:rsidR="00F608E1" w:rsidRDefault="00F608E1" w:rsidP="00F608E1">
      <w:pPr>
        <w:pStyle w:val="Tekstpodstawowywcity"/>
        <w:numPr>
          <w:ilvl w:val="0"/>
          <w:numId w:val="13"/>
        </w:numPr>
        <w:spacing w:line="240" w:lineRule="atLeast"/>
        <w:ind w:left="284" w:hanging="284"/>
        <w:rPr>
          <w:rFonts w:ascii="Calibri" w:hAnsi="Calibri" w:cs="Calibri"/>
          <w:lang w:val="pl-PL"/>
        </w:rPr>
      </w:pPr>
      <w:r>
        <w:rPr>
          <w:rFonts w:ascii="Calibri" w:hAnsi="Calibri" w:cs="Calibri"/>
        </w:rPr>
        <w:t xml:space="preserve">Warunkiem wprowadzenia zmian zawartej </w:t>
      </w:r>
      <w:r>
        <w:rPr>
          <w:rFonts w:ascii="Calibri" w:hAnsi="Calibri" w:cs="Calibri"/>
          <w:lang w:val="pl-PL"/>
        </w:rPr>
        <w:t>U</w:t>
      </w:r>
      <w:r>
        <w:rPr>
          <w:rFonts w:ascii="Calibri" w:hAnsi="Calibri" w:cs="Calibri"/>
        </w:rPr>
        <w:t>mowy</w:t>
      </w:r>
      <w:r>
        <w:rPr>
          <w:rFonts w:ascii="Calibri" w:hAnsi="Calibri" w:cs="Calibri"/>
          <w:lang w:val="pl-PL"/>
        </w:rPr>
        <w:t xml:space="preserve">, </w:t>
      </w:r>
      <w:r>
        <w:rPr>
          <w:rFonts w:ascii="Calibri" w:hAnsi="Calibri" w:cs="Calibri"/>
        </w:rPr>
        <w:t>o których</w:t>
      </w:r>
      <w:r>
        <w:rPr>
          <w:rFonts w:ascii="Calibri" w:hAnsi="Calibri" w:cs="Calibri"/>
          <w:lang w:val="pl-PL"/>
        </w:rPr>
        <w:t xml:space="preserve"> jest</w:t>
      </w:r>
      <w:r>
        <w:rPr>
          <w:rFonts w:ascii="Calibri" w:hAnsi="Calibri" w:cs="Calibri"/>
        </w:rPr>
        <w:t xml:space="preserve"> mowa w ust. 2 jest sporządzenie</w:t>
      </w:r>
      <w:r>
        <w:rPr>
          <w:rFonts w:ascii="Calibri" w:hAnsi="Calibri" w:cs="Calibri"/>
          <w:lang w:val="pl-PL"/>
        </w:rPr>
        <w:t xml:space="preserve"> </w:t>
      </w:r>
      <w:r>
        <w:rPr>
          <w:rFonts w:ascii="Calibri" w:hAnsi="Calibri" w:cs="Calibri"/>
        </w:rPr>
        <w:t xml:space="preserve">podpisanego przez </w:t>
      </w:r>
      <w:r>
        <w:rPr>
          <w:rFonts w:ascii="Calibri" w:hAnsi="Calibri" w:cs="Calibri"/>
          <w:lang w:val="pl-PL"/>
        </w:rPr>
        <w:t>Strony Umowy protokołu zmiany Umowy określającego przyczyny zmiany oraz potwierdzającego wystąpienie (odpowiednio) co najmniej jednej z okoliczności wymienionych w ust. 2. Protokół zmiany Umowy będzie załącznikiem do aneksu do Umowy.</w:t>
      </w:r>
    </w:p>
    <w:p w14:paraId="1F3D5465" w14:textId="77777777" w:rsidR="00F608E1" w:rsidRDefault="00F608E1" w:rsidP="00F608E1">
      <w:pPr>
        <w:pStyle w:val="Tekstpodstawowywcity"/>
        <w:numPr>
          <w:ilvl w:val="0"/>
          <w:numId w:val="13"/>
        </w:numPr>
        <w:spacing w:line="240" w:lineRule="atLeast"/>
        <w:ind w:left="284" w:hanging="284"/>
        <w:rPr>
          <w:rFonts w:ascii="Calibri" w:hAnsi="Calibri" w:cs="Calibri"/>
        </w:rPr>
      </w:pPr>
      <w:r>
        <w:rPr>
          <w:rFonts w:ascii="Calibri" w:hAnsi="Calibri" w:cs="Calibri"/>
          <w:lang w:val="pl-PL"/>
        </w:rPr>
        <w:t>Wszystkie postanowienia zawarte w ust. 2 stanowią katalog zmian, na które Zamawiający</w:t>
      </w:r>
      <w:r>
        <w:rPr>
          <w:rFonts w:ascii="Calibri" w:hAnsi="Calibri" w:cs="Calibri"/>
        </w:rPr>
        <w:t xml:space="preserve"> może wyrazić zgodę. Nie stanowią</w:t>
      </w:r>
      <w:r>
        <w:rPr>
          <w:rFonts w:ascii="Calibri" w:hAnsi="Calibri" w:cs="Calibri"/>
          <w:lang w:val="pl-PL"/>
        </w:rPr>
        <w:t xml:space="preserve"> one</w:t>
      </w:r>
      <w:r>
        <w:rPr>
          <w:rFonts w:ascii="Calibri" w:hAnsi="Calibri" w:cs="Calibri"/>
        </w:rPr>
        <w:t xml:space="preserve"> jednocześnie zobowiązania do wyrażenia takiej zgody i nie rodzą żadnego roszczenia w stosunku do Zamawiającego.</w:t>
      </w:r>
    </w:p>
    <w:p w14:paraId="0EDB743F" w14:textId="77777777" w:rsidR="00F608E1" w:rsidRDefault="00F608E1" w:rsidP="00F608E1">
      <w:pPr>
        <w:pStyle w:val="Tekstpodstawowywcity"/>
        <w:spacing w:line="240" w:lineRule="atLeast"/>
        <w:ind w:left="284" w:firstLine="0"/>
        <w:rPr>
          <w:rFonts w:ascii="Calibri" w:hAnsi="Calibri" w:cs="Calibri"/>
        </w:rPr>
      </w:pPr>
    </w:p>
    <w:p w14:paraId="1407484A" w14:textId="77777777" w:rsidR="00F608E1" w:rsidRDefault="00F608E1" w:rsidP="00F608E1">
      <w:pPr>
        <w:spacing w:line="240" w:lineRule="atLeast"/>
        <w:ind w:left="3545" w:firstLine="709"/>
        <w:rPr>
          <w:rFonts w:ascii="Calibri" w:hAnsi="Calibri" w:cs="Calibri"/>
          <w:b/>
        </w:rPr>
      </w:pPr>
      <w:r>
        <w:rPr>
          <w:rFonts w:ascii="Calibri" w:hAnsi="Calibri" w:cs="Calibri"/>
          <w:b/>
        </w:rPr>
        <w:t>§ 11</w:t>
      </w:r>
    </w:p>
    <w:p w14:paraId="766D0995" w14:textId="77777777" w:rsidR="00F608E1" w:rsidRDefault="00F608E1" w:rsidP="00F608E1">
      <w:pPr>
        <w:pStyle w:val="Tekstpodstawowywcity"/>
        <w:spacing w:line="240" w:lineRule="atLeast"/>
        <w:ind w:left="0" w:firstLine="0"/>
        <w:rPr>
          <w:rFonts w:ascii="Calibri" w:hAnsi="Calibri" w:cs="Calibri"/>
        </w:rPr>
      </w:pPr>
      <w:r w:rsidRPr="00D945D9">
        <w:rPr>
          <w:rFonts w:ascii="Calibri" w:hAnsi="Calibri" w:cs="Calibri"/>
        </w:rPr>
        <w:t xml:space="preserve">Wykonawca przekaże osobom, których dane osobowe na potrzeby realizacji Umowy zostały udostępnione Zamawiającemu, informację dotyczącą przetwarzania danych osobowych, stanowiącą Załącznik nr </w:t>
      </w:r>
      <w:r>
        <w:rPr>
          <w:rFonts w:ascii="Calibri" w:hAnsi="Calibri" w:cs="Calibri"/>
        </w:rPr>
        <w:t>2</w:t>
      </w:r>
      <w:r w:rsidRPr="00D945D9">
        <w:rPr>
          <w:rFonts w:ascii="Calibri" w:hAnsi="Calibri" w:cs="Calibri"/>
        </w:rPr>
        <w:t xml:space="preserve"> do Umowy.</w:t>
      </w:r>
    </w:p>
    <w:p w14:paraId="50159D01" w14:textId="77777777" w:rsidR="00F608E1" w:rsidRPr="00D945D9" w:rsidRDefault="00F608E1" w:rsidP="00F608E1">
      <w:pPr>
        <w:pStyle w:val="Tekstpodstawowywcity"/>
        <w:spacing w:line="240" w:lineRule="atLeast"/>
        <w:ind w:left="0" w:firstLine="0"/>
        <w:rPr>
          <w:rFonts w:ascii="Calibri" w:hAnsi="Calibri" w:cs="Calibri"/>
        </w:rPr>
      </w:pPr>
    </w:p>
    <w:p w14:paraId="6834FD36" w14:textId="77777777" w:rsidR="00F608E1" w:rsidRDefault="00F608E1" w:rsidP="00F608E1">
      <w:pPr>
        <w:spacing w:line="240" w:lineRule="atLeast"/>
        <w:ind w:left="0" w:firstLine="0"/>
        <w:rPr>
          <w:rFonts w:ascii="Calibri" w:hAnsi="Calibri" w:cs="Calibri"/>
        </w:rPr>
      </w:pPr>
    </w:p>
    <w:p w14:paraId="53E2F641" w14:textId="77777777" w:rsidR="00F608E1" w:rsidRDefault="00F608E1" w:rsidP="00F608E1">
      <w:pPr>
        <w:spacing w:line="240" w:lineRule="atLeast"/>
        <w:ind w:left="3545" w:firstLine="709"/>
        <w:rPr>
          <w:rFonts w:ascii="Calibri" w:hAnsi="Calibri" w:cs="Calibri"/>
          <w:b/>
        </w:rPr>
      </w:pPr>
      <w:r>
        <w:rPr>
          <w:rFonts w:ascii="Calibri" w:hAnsi="Calibri" w:cs="Calibri"/>
          <w:b/>
        </w:rPr>
        <w:t>§ 12</w:t>
      </w:r>
    </w:p>
    <w:p w14:paraId="450DFC32" w14:textId="77777777" w:rsidR="00F608E1" w:rsidRDefault="00F608E1" w:rsidP="00F608E1">
      <w:pPr>
        <w:spacing w:line="240" w:lineRule="atLeast"/>
        <w:ind w:left="0" w:firstLine="0"/>
        <w:rPr>
          <w:rFonts w:ascii="Calibri" w:hAnsi="Calibri" w:cs="Calibri"/>
        </w:rPr>
      </w:pPr>
      <w:r>
        <w:rPr>
          <w:rFonts w:ascii="Calibri" w:hAnsi="Calibri" w:cs="Calibri"/>
        </w:rPr>
        <w:t>W sprawach nieuregulowanych Umową mają zastosowanie przepisy Kodeksu cywilnego.</w:t>
      </w:r>
    </w:p>
    <w:p w14:paraId="4490E92C" w14:textId="77777777" w:rsidR="00F608E1" w:rsidRDefault="00F608E1" w:rsidP="00F608E1">
      <w:pPr>
        <w:spacing w:line="240" w:lineRule="atLeast"/>
        <w:ind w:left="0" w:firstLine="0"/>
        <w:rPr>
          <w:rFonts w:ascii="Calibri" w:hAnsi="Calibri" w:cs="Calibri"/>
        </w:rPr>
      </w:pPr>
    </w:p>
    <w:p w14:paraId="064E231E" w14:textId="77777777" w:rsidR="00F608E1" w:rsidRDefault="00F608E1" w:rsidP="00F608E1">
      <w:pPr>
        <w:spacing w:line="240" w:lineRule="atLeast"/>
        <w:ind w:left="0" w:firstLine="0"/>
        <w:rPr>
          <w:rFonts w:ascii="Calibri" w:hAnsi="Calibri" w:cs="Calibri"/>
        </w:rPr>
      </w:pPr>
    </w:p>
    <w:p w14:paraId="7EA5D91C" w14:textId="77777777" w:rsidR="00F608E1" w:rsidRDefault="00F608E1" w:rsidP="00F608E1">
      <w:pPr>
        <w:spacing w:line="240" w:lineRule="atLeast"/>
        <w:ind w:left="3545" w:firstLine="709"/>
        <w:rPr>
          <w:rFonts w:ascii="Calibri" w:hAnsi="Calibri" w:cs="Calibri"/>
          <w:b/>
        </w:rPr>
      </w:pPr>
      <w:r>
        <w:rPr>
          <w:rFonts w:ascii="Calibri" w:hAnsi="Calibri" w:cs="Calibri"/>
          <w:b/>
        </w:rPr>
        <w:t>§ 13</w:t>
      </w:r>
    </w:p>
    <w:p w14:paraId="3B87159C" w14:textId="77777777" w:rsidR="00F608E1" w:rsidRPr="00134E43" w:rsidRDefault="00F608E1" w:rsidP="00F608E1">
      <w:pPr>
        <w:numPr>
          <w:ilvl w:val="2"/>
          <w:numId w:val="2"/>
        </w:numPr>
        <w:tabs>
          <w:tab w:val="clear" w:pos="2340"/>
        </w:tabs>
        <w:spacing w:line="240" w:lineRule="atLeast"/>
        <w:ind w:left="284" w:hanging="284"/>
        <w:rPr>
          <w:rFonts w:ascii="Calibri" w:hAnsi="Calibri" w:cs="Calibri"/>
        </w:rPr>
      </w:pPr>
      <w:r w:rsidRPr="00D733C0">
        <w:rPr>
          <w:rFonts w:ascii="Calibri" w:hAnsi="Calibri" w:cs="Calibri"/>
        </w:rPr>
        <w:t>Osobą odpowiedzialną za nadzór nad wykonaniem umowy oraz odbiór przedmiotu umowy ze strony Zamawiającego jest ……………………………………….</w:t>
      </w:r>
    </w:p>
    <w:p w14:paraId="4854E70D" w14:textId="77777777" w:rsidR="00F608E1" w:rsidRDefault="00F608E1" w:rsidP="00F608E1">
      <w:pPr>
        <w:numPr>
          <w:ilvl w:val="2"/>
          <w:numId w:val="2"/>
        </w:numPr>
        <w:tabs>
          <w:tab w:val="clear" w:pos="2340"/>
        </w:tabs>
        <w:spacing w:line="240" w:lineRule="atLeast"/>
        <w:ind w:left="284" w:hanging="284"/>
        <w:rPr>
          <w:rFonts w:ascii="Calibri" w:hAnsi="Calibri" w:cs="Calibri"/>
        </w:rPr>
      </w:pPr>
      <w:r w:rsidRPr="00EE7A1E">
        <w:rPr>
          <w:rFonts w:ascii="Calibri" w:hAnsi="Calibri" w:cs="Calibri"/>
        </w:rPr>
        <w:t>Wszelkie zmiany i uzupełnienia treści Umowy wymagają dla swej ważności formy pisemnej w postaci aneksu, podpisanego przez obie Strony Umowy – pod rygorem nieważności</w:t>
      </w:r>
      <w:r>
        <w:rPr>
          <w:rFonts w:ascii="Calibri" w:hAnsi="Calibri" w:cs="Calibri"/>
        </w:rPr>
        <w:t>.</w:t>
      </w:r>
    </w:p>
    <w:p w14:paraId="7C30AE58" w14:textId="77777777" w:rsidR="00F608E1" w:rsidRPr="00227075" w:rsidRDefault="00F608E1" w:rsidP="00F608E1">
      <w:pPr>
        <w:numPr>
          <w:ilvl w:val="2"/>
          <w:numId w:val="2"/>
        </w:numPr>
        <w:tabs>
          <w:tab w:val="clear" w:pos="2340"/>
        </w:tabs>
        <w:spacing w:line="240" w:lineRule="atLeast"/>
        <w:ind w:left="284" w:hanging="284"/>
        <w:rPr>
          <w:rFonts w:ascii="Calibri" w:hAnsi="Calibri" w:cs="Calibri"/>
        </w:rPr>
      </w:pPr>
      <w:r w:rsidRPr="009B7EA4">
        <w:rPr>
          <w:rFonts w:ascii="Calibri" w:hAnsi="Calibri" w:cs="Calibri"/>
        </w:rPr>
        <w:t xml:space="preserve">Złożone w ramach realizacji Umowy oświadczenie woli w formie dokumentowej z wykorzystaniem poczty elektronicznej będzie uznawane za właściwie doręczone drugiej </w:t>
      </w:r>
      <w:r w:rsidRPr="00227075">
        <w:rPr>
          <w:rFonts w:ascii="Calibri" w:hAnsi="Calibri" w:cs="Calibri"/>
        </w:rPr>
        <w:t>Stronie Umowy w chwili wprowadzenia oświadczenia do środka komunikacji elektronicznej w taki sposób, żeby druga Strona Umowy mogła zapoznać się z jego treścią.</w:t>
      </w:r>
    </w:p>
    <w:p w14:paraId="729D50E3" w14:textId="77777777" w:rsidR="00F608E1" w:rsidRDefault="00F608E1" w:rsidP="00F608E1">
      <w:pPr>
        <w:numPr>
          <w:ilvl w:val="2"/>
          <w:numId w:val="2"/>
        </w:numPr>
        <w:tabs>
          <w:tab w:val="clear" w:pos="2340"/>
        </w:tabs>
        <w:spacing w:line="240" w:lineRule="atLeast"/>
        <w:ind w:left="284" w:hanging="284"/>
        <w:rPr>
          <w:rFonts w:ascii="Calibri" w:hAnsi="Calibri" w:cs="Calibri"/>
        </w:rPr>
      </w:pPr>
      <w:r>
        <w:rPr>
          <w:rFonts w:ascii="Calibri" w:hAnsi="Calibri" w:cs="Calibri"/>
        </w:rPr>
        <w:t>Wykonawca nie może bez uprzedniej zgody Zamawiającego, wyrażonej na piśmie pod rygorem nieważności, przenieść wierzytelności wynikających z Umowy na osoby trzecie.</w:t>
      </w:r>
    </w:p>
    <w:p w14:paraId="18351C76" w14:textId="77777777" w:rsidR="00F608E1" w:rsidRDefault="00F608E1" w:rsidP="00F608E1">
      <w:pPr>
        <w:spacing w:line="240" w:lineRule="atLeast"/>
        <w:ind w:left="0" w:firstLine="0"/>
        <w:rPr>
          <w:rFonts w:ascii="Calibri" w:hAnsi="Calibri" w:cs="Calibri"/>
        </w:rPr>
      </w:pPr>
    </w:p>
    <w:p w14:paraId="4891A86B" w14:textId="77777777" w:rsidR="00F608E1" w:rsidRDefault="00F608E1" w:rsidP="00F608E1">
      <w:pPr>
        <w:spacing w:line="240" w:lineRule="atLeast"/>
        <w:ind w:left="0" w:firstLine="0"/>
        <w:rPr>
          <w:rFonts w:ascii="Calibri" w:hAnsi="Calibri" w:cs="Calibri"/>
        </w:rPr>
      </w:pPr>
    </w:p>
    <w:p w14:paraId="16F6EAA3" w14:textId="77777777" w:rsidR="00F608E1" w:rsidRDefault="00F608E1" w:rsidP="00F608E1">
      <w:pPr>
        <w:spacing w:line="240" w:lineRule="atLeast"/>
        <w:ind w:left="4254" w:firstLine="0"/>
        <w:rPr>
          <w:rFonts w:ascii="Calibri" w:hAnsi="Calibri" w:cs="Calibri"/>
          <w:b/>
        </w:rPr>
      </w:pPr>
      <w:r>
        <w:rPr>
          <w:rFonts w:ascii="Calibri" w:hAnsi="Calibri" w:cs="Calibri"/>
          <w:b/>
        </w:rPr>
        <w:t>§ 14</w:t>
      </w:r>
    </w:p>
    <w:p w14:paraId="199439EC" w14:textId="77777777" w:rsidR="00F608E1" w:rsidRDefault="00F608E1" w:rsidP="00F608E1">
      <w:pPr>
        <w:spacing w:line="240" w:lineRule="atLeast"/>
        <w:ind w:left="0" w:firstLine="0"/>
        <w:rPr>
          <w:rFonts w:ascii="Calibri" w:hAnsi="Calibri" w:cs="Calibri"/>
        </w:rPr>
      </w:pPr>
      <w:r>
        <w:rPr>
          <w:rFonts w:ascii="Calibri" w:hAnsi="Calibri" w:cs="Calibri"/>
        </w:rPr>
        <w:lastRenderedPageBreak/>
        <w:t>Spory mogące wyniknąć w związku z realizacją Umowy Strony Umowy poddają pod rozstrzygnięcie sądu powszechnego właściwego dla siedziby Zamawiającego.</w:t>
      </w:r>
    </w:p>
    <w:p w14:paraId="667EC9E1" w14:textId="77777777" w:rsidR="00F608E1" w:rsidRDefault="00F608E1" w:rsidP="00F608E1">
      <w:pPr>
        <w:spacing w:line="240" w:lineRule="atLeast"/>
        <w:ind w:left="0" w:firstLine="0"/>
        <w:rPr>
          <w:rFonts w:ascii="Calibri" w:hAnsi="Calibri" w:cs="Calibri"/>
        </w:rPr>
      </w:pPr>
    </w:p>
    <w:p w14:paraId="2913B0F4" w14:textId="77777777" w:rsidR="00F608E1" w:rsidRDefault="00F608E1" w:rsidP="00F608E1">
      <w:pPr>
        <w:spacing w:line="240" w:lineRule="atLeast"/>
        <w:ind w:left="4254" w:firstLine="0"/>
        <w:rPr>
          <w:rFonts w:ascii="Calibri" w:hAnsi="Calibri" w:cs="Calibri"/>
          <w:b/>
          <w:bCs/>
        </w:rPr>
      </w:pPr>
      <w:r>
        <w:rPr>
          <w:rFonts w:ascii="Calibri" w:hAnsi="Calibri" w:cs="Calibri"/>
          <w:b/>
          <w:bCs/>
        </w:rPr>
        <w:t>§ 15</w:t>
      </w:r>
    </w:p>
    <w:p w14:paraId="73784FE9" w14:textId="77777777" w:rsidR="00F608E1" w:rsidRDefault="00F608E1" w:rsidP="00F608E1">
      <w:pPr>
        <w:spacing w:line="240" w:lineRule="atLeast"/>
        <w:ind w:left="0" w:firstLine="0"/>
        <w:rPr>
          <w:rFonts w:ascii="Calibri" w:hAnsi="Calibri" w:cs="Calibri"/>
        </w:rPr>
      </w:pPr>
      <w:r>
        <w:rPr>
          <w:rFonts w:ascii="Calibri" w:hAnsi="Calibri" w:cs="Calibri"/>
        </w:rPr>
        <w:t>Załącznik do Umowy stanowi integralną część Umowy.</w:t>
      </w:r>
    </w:p>
    <w:p w14:paraId="699EA497" w14:textId="77777777" w:rsidR="00F608E1" w:rsidRDefault="00F608E1" w:rsidP="00F608E1">
      <w:pPr>
        <w:spacing w:line="240" w:lineRule="atLeast"/>
        <w:ind w:left="3545" w:firstLine="709"/>
        <w:rPr>
          <w:rFonts w:ascii="Calibri" w:hAnsi="Calibri" w:cs="Calibri"/>
          <w:b/>
        </w:rPr>
      </w:pPr>
    </w:p>
    <w:p w14:paraId="061D13F1" w14:textId="77777777" w:rsidR="00F608E1" w:rsidRDefault="00F608E1" w:rsidP="00F608E1">
      <w:pPr>
        <w:spacing w:line="240" w:lineRule="atLeast"/>
        <w:ind w:left="3545" w:firstLine="709"/>
        <w:rPr>
          <w:rFonts w:ascii="Calibri" w:hAnsi="Calibri" w:cs="Calibri"/>
          <w:b/>
        </w:rPr>
      </w:pPr>
      <w:r>
        <w:rPr>
          <w:rFonts w:ascii="Calibri" w:hAnsi="Calibri" w:cs="Calibri"/>
          <w:b/>
        </w:rPr>
        <w:t>§ 16</w:t>
      </w:r>
    </w:p>
    <w:p w14:paraId="2492CB49" w14:textId="77777777" w:rsidR="00F608E1" w:rsidRDefault="00F608E1" w:rsidP="00F608E1">
      <w:pPr>
        <w:spacing w:line="240" w:lineRule="atLeast"/>
        <w:ind w:left="0" w:firstLine="0"/>
        <w:rPr>
          <w:rFonts w:ascii="Calibri" w:hAnsi="Calibri" w:cs="Calibri"/>
        </w:rPr>
      </w:pPr>
      <w:r>
        <w:rPr>
          <w:rFonts w:ascii="Calibri" w:hAnsi="Calibri" w:cs="Calibri"/>
        </w:rPr>
        <w:t>Umowę sporządzono w dwóch jednobrzmiących egzemplarzach, po jednym egzemplarzu dla każdej ze Stron Umowy.</w:t>
      </w:r>
    </w:p>
    <w:p w14:paraId="2E8D74FB" w14:textId="77777777" w:rsidR="00F608E1" w:rsidRDefault="00F608E1" w:rsidP="00F608E1">
      <w:pPr>
        <w:spacing w:line="240" w:lineRule="atLeast"/>
        <w:ind w:left="0" w:firstLine="0"/>
        <w:rPr>
          <w:rFonts w:ascii="Calibri" w:hAnsi="Calibri" w:cs="Calibri"/>
        </w:rPr>
      </w:pPr>
    </w:p>
    <w:p w14:paraId="03CD8346" w14:textId="77777777" w:rsidR="00F608E1" w:rsidRDefault="00F608E1" w:rsidP="00F608E1">
      <w:pPr>
        <w:spacing w:line="240" w:lineRule="atLeast"/>
        <w:ind w:left="0" w:firstLine="0"/>
        <w:rPr>
          <w:rFonts w:ascii="Calibri" w:hAnsi="Calibri" w:cs="Calibri"/>
        </w:rPr>
      </w:pPr>
    </w:p>
    <w:p w14:paraId="7E31CFD8" w14:textId="77777777" w:rsidR="00F608E1" w:rsidRPr="006B2240" w:rsidRDefault="00F608E1" w:rsidP="00F608E1">
      <w:pPr>
        <w:spacing w:line="240" w:lineRule="atLeast"/>
        <w:ind w:hanging="426"/>
        <w:rPr>
          <w:rFonts w:ascii="Calibri" w:hAnsi="Calibri" w:cs="Calibri"/>
          <w:b/>
          <w:bCs/>
          <w:u w:val="single"/>
        </w:rPr>
      </w:pPr>
      <w:r w:rsidRPr="006B2240">
        <w:rPr>
          <w:rFonts w:ascii="Calibri" w:hAnsi="Calibri" w:cs="Calibri"/>
          <w:b/>
          <w:bCs/>
          <w:u w:val="single"/>
        </w:rPr>
        <w:t>Załącznik do Umowy:</w:t>
      </w:r>
    </w:p>
    <w:p w14:paraId="57FF933E" w14:textId="77777777" w:rsidR="00F608E1" w:rsidRDefault="00F608E1" w:rsidP="00F608E1">
      <w:pPr>
        <w:numPr>
          <w:ilvl w:val="0"/>
          <w:numId w:val="6"/>
        </w:numPr>
        <w:tabs>
          <w:tab w:val="clear" w:pos="2804"/>
        </w:tabs>
        <w:spacing w:line="240" w:lineRule="atLeast"/>
        <w:ind w:left="284"/>
        <w:rPr>
          <w:rFonts w:ascii="Calibri" w:hAnsi="Calibri" w:cs="Calibri"/>
        </w:rPr>
      </w:pPr>
      <w:r>
        <w:rPr>
          <w:rFonts w:ascii="Calibri" w:hAnsi="Calibri" w:cs="Calibri"/>
        </w:rPr>
        <w:t>Załącznik nr 1 – S</w:t>
      </w:r>
      <w:r w:rsidRPr="000B36E2">
        <w:rPr>
          <w:rFonts w:ascii="Calibri" w:hAnsi="Calibri" w:cs="Calibri"/>
        </w:rPr>
        <w:t>zczegółowy opis</w:t>
      </w:r>
      <w:r>
        <w:rPr>
          <w:rFonts w:ascii="Calibri" w:hAnsi="Calibri" w:cs="Calibri"/>
        </w:rPr>
        <w:t xml:space="preserve"> przedmiotu zamówienia.</w:t>
      </w:r>
    </w:p>
    <w:p w14:paraId="02C0A272" w14:textId="77777777" w:rsidR="00F608E1" w:rsidRPr="00586F77" w:rsidRDefault="00F608E1" w:rsidP="00F608E1">
      <w:pPr>
        <w:numPr>
          <w:ilvl w:val="0"/>
          <w:numId w:val="6"/>
        </w:numPr>
        <w:tabs>
          <w:tab w:val="clear" w:pos="2804"/>
        </w:tabs>
        <w:spacing w:line="240" w:lineRule="atLeast"/>
        <w:ind w:left="284"/>
        <w:rPr>
          <w:rFonts w:ascii="Calibri" w:hAnsi="Calibri" w:cs="Calibri"/>
        </w:rPr>
      </w:pPr>
      <w:r>
        <w:rPr>
          <w:rFonts w:ascii="Calibri" w:hAnsi="Calibri" w:cs="Calibri"/>
        </w:rPr>
        <w:t>Załącznik nr 2 - Informacja dotycząca przetwarzania danych osobowych w Warmińsko-Mazurskim Urzędzie Wojewódzkim w Olsztynie.</w:t>
      </w:r>
    </w:p>
    <w:p w14:paraId="332498A0" w14:textId="77777777" w:rsidR="00F608E1" w:rsidRDefault="00F608E1" w:rsidP="00F608E1">
      <w:pPr>
        <w:spacing w:line="240" w:lineRule="atLeast"/>
        <w:ind w:left="0" w:firstLine="0"/>
        <w:rPr>
          <w:rFonts w:ascii="Calibri" w:hAnsi="Calibri" w:cs="Calibri"/>
        </w:rPr>
      </w:pPr>
    </w:p>
    <w:p w14:paraId="1E000839" w14:textId="77777777" w:rsidR="00F608E1" w:rsidRDefault="00F608E1" w:rsidP="00F608E1">
      <w:pPr>
        <w:spacing w:line="240" w:lineRule="atLeast"/>
        <w:ind w:left="0" w:firstLine="709"/>
        <w:rPr>
          <w:rFonts w:ascii="Calibri" w:hAnsi="Calibri" w:cs="Calibri"/>
          <w:b/>
        </w:rPr>
      </w:pPr>
      <w:r>
        <w:rPr>
          <w:rFonts w:ascii="Calibri" w:hAnsi="Calibri" w:cs="Calibri"/>
          <w:b/>
        </w:rPr>
        <w:t xml:space="preserve">Zamawiający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Wykonawca</w:t>
      </w:r>
    </w:p>
    <w:p w14:paraId="024831E0" w14:textId="77777777" w:rsidR="00F608E1" w:rsidRDefault="00F608E1" w:rsidP="00F608E1">
      <w:pPr>
        <w:spacing w:line="240" w:lineRule="atLeast"/>
        <w:ind w:left="0" w:firstLine="0"/>
        <w:rPr>
          <w:rFonts w:ascii="Calibri" w:hAnsi="Calibri" w:cs="Calibri"/>
          <w:b/>
        </w:rPr>
      </w:pPr>
      <w:r>
        <w:rPr>
          <w:rFonts w:ascii="Calibri" w:hAnsi="Calibri" w:cs="Calibri"/>
          <w:b/>
        </w:rPr>
        <w:t xml:space="preserve"> </w:t>
      </w:r>
    </w:p>
    <w:p w14:paraId="26AE1693" w14:textId="77777777" w:rsidR="00F608E1" w:rsidRDefault="00F608E1" w:rsidP="00F608E1">
      <w:pPr>
        <w:spacing w:line="240" w:lineRule="atLeast"/>
        <w:ind w:left="0" w:firstLine="0"/>
        <w:rPr>
          <w:rFonts w:ascii="Calibri" w:hAnsi="Calibri" w:cs="Calibri"/>
          <w:b/>
        </w:rPr>
      </w:pPr>
    </w:p>
    <w:p w14:paraId="7FA4C1B8" w14:textId="77777777" w:rsidR="00F608E1" w:rsidRDefault="00F608E1" w:rsidP="00F608E1">
      <w:pPr>
        <w:spacing w:line="240" w:lineRule="atLeast"/>
        <w:ind w:left="0" w:firstLine="0"/>
        <w:rPr>
          <w:rFonts w:ascii="Calibri" w:hAnsi="Calibri" w:cs="Calibri"/>
          <w:b/>
        </w:rPr>
      </w:pPr>
    </w:p>
    <w:p w14:paraId="6EA8A926" w14:textId="77777777" w:rsidR="00F608E1" w:rsidRDefault="00F608E1" w:rsidP="00F608E1">
      <w:pPr>
        <w:spacing w:line="240" w:lineRule="atLeast"/>
        <w:ind w:left="0" w:firstLine="0"/>
        <w:rPr>
          <w:rFonts w:ascii="Calibri" w:hAnsi="Calibri" w:cs="Calibri"/>
          <w:b/>
        </w:rPr>
      </w:pPr>
    </w:p>
    <w:p w14:paraId="576E1A01" w14:textId="77777777" w:rsidR="00F608E1" w:rsidRDefault="00F608E1" w:rsidP="00F608E1">
      <w:pPr>
        <w:spacing w:line="240" w:lineRule="atLeast"/>
        <w:ind w:left="0" w:firstLine="0"/>
        <w:rPr>
          <w:rFonts w:ascii="Calibri" w:hAnsi="Calibri" w:cs="Calibri"/>
          <w:b/>
        </w:rPr>
      </w:pPr>
    </w:p>
    <w:p w14:paraId="35E8744D" w14:textId="77777777" w:rsidR="00F608E1" w:rsidRDefault="00F608E1" w:rsidP="00F608E1">
      <w:pPr>
        <w:spacing w:line="240" w:lineRule="atLeast"/>
        <w:ind w:left="0" w:firstLine="0"/>
        <w:rPr>
          <w:rFonts w:ascii="Calibri" w:hAnsi="Calibri" w:cs="Calibri"/>
          <w:b/>
        </w:rPr>
      </w:pPr>
    </w:p>
    <w:p w14:paraId="31C282F1" w14:textId="77777777" w:rsidR="00F608E1" w:rsidRDefault="00F608E1" w:rsidP="00F608E1">
      <w:pPr>
        <w:spacing w:line="240" w:lineRule="atLeast"/>
        <w:ind w:left="0" w:firstLine="0"/>
        <w:rPr>
          <w:rFonts w:ascii="Calibri" w:hAnsi="Calibri" w:cs="Calibri"/>
          <w:b/>
        </w:rPr>
      </w:pPr>
    </w:p>
    <w:p w14:paraId="0E2630A5" w14:textId="77777777" w:rsidR="00F608E1" w:rsidRDefault="00F608E1" w:rsidP="00F608E1">
      <w:pPr>
        <w:spacing w:line="240" w:lineRule="atLeast"/>
        <w:ind w:left="0" w:firstLine="0"/>
        <w:rPr>
          <w:rFonts w:ascii="Calibri" w:hAnsi="Calibri" w:cs="Calibri"/>
          <w:b/>
        </w:rPr>
      </w:pPr>
    </w:p>
    <w:p w14:paraId="6A24DC4A" w14:textId="77777777" w:rsidR="00F608E1" w:rsidRDefault="00F608E1" w:rsidP="00F608E1">
      <w:pPr>
        <w:spacing w:line="240" w:lineRule="atLeast"/>
        <w:ind w:left="0" w:firstLine="0"/>
        <w:rPr>
          <w:rFonts w:ascii="Calibri" w:hAnsi="Calibri" w:cs="Calibri"/>
          <w:b/>
        </w:rPr>
      </w:pPr>
    </w:p>
    <w:p w14:paraId="2324057C" w14:textId="77777777" w:rsidR="00F608E1" w:rsidRDefault="00F608E1" w:rsidP="00F608E1">
      <w:pPr>
        <w:spacing w:line="240" w:lineRule="atLeast"/>
        <w:ind w:left="0" w:firstLine="0"/>
        <w:rPr>
          <w:rFonts w:ascii="Calibri" w:hAnsi="Calibri" w:cs="Calibri"/>
          <w:b/>
        </w:rPr>
      </w:pPr>
    </w:p>
    <w:p w14:paraId="37F33087" w14:textId="77777777" w:rsidR="00F608E1" w:rsidRDefault="00F608E1" w:rsidP="00F608E1">
      <w:pPr>
        <w:spacing w:line="240" w:lineRule="atLeast"/>
        <w:ind w:left="0" w:firstLine="0"/>
        <w:rPr>
          <w:rFonts w:ascii="Calibri" w:hAnsi="Calibri" w:cs="Calibri"/>
          <w:b/>
        </w:rPr>
      </w:pPr>
    </w:p>
    <w:p w14:paraId="079973A7" w14:textId="77777777" w:rsidR="00F608E1" w:rsidRDefault="00F608E1" w:rsidP="00F608E1">
      <w:pPr>
        <w:spacing w:line="240" w:lineRule="atLeast"/>
        <w:ind w:left="0" w:firstLine="0"/>
        <w:rPr>
          <w:rFonts w:ascii="Calibri" w:hAnsi="Calibri" w:cs="Calibri"/>
          <w:b/>
        </w:rPr>
      </w:pPr>
    </w:p>
    <w:p w14:paraId="24F68185" w14:textId="77777777" w:rsidR="00F608E1" w:rsidRDefault="00F608E1" w:rsidP="00F608E1">
      <w:pPr>
        <w:spacing w:line="240" w:lineRule="atLeast"/>
        <w:ind w:left="0" w:firstLine="0"/>
        <w:rPr>
          <w:rFonts w:ascii="Calibri" w:hAnsi="Calibri" w:cs="Calibri"/>
          <w:b/>
        </w:rPr>
      </w:pPr>
    </w:p>
    <w:p w14:paraId="1FD39978" w14:textId="77777777" w:rsidR="00F608E1" w:rsidRDefault="00F608E1" w:rsidP="00F608E1">
      <w:pPr>
        <w:spacing w:line="240" w:lineRule="atLeast"/>
        <w:ind w:left="0" w:firstLine="0"/>
        <w:rPr>
          <w:rFonts w:ascii="Calibri" w:hAnsi="Calibri" w:cs="Calibri"/>
          <w:b/>
        </w:rPr>
      </w:pPr>
    </w:p>
    <w:p w14:paraId="13B35562" w14:textId="77777777" w:rsidR="00F608E1" w:rsidRDefault="00F608E1" w:rsidP="00F608E1">
      <w:pPr>
        <w:spacing w:line="240" w:lineRule="atLeast"/>
        <w:ind w:left="0" w:firstLine="0"/>
        <w:rPr>
          <w:rFonts w:ascii="Calibri" w:hAnsi="Calibri" w:cs="Calibri"/>
          <w:b/>
        </w:rPr>
      </w:pPr>
    </w:p>
    <w:p w14:paraId="61DF3A56" w14:textId="77777777" w:rsidR="00F608E1" w:rsidRDefault="00F608E1" w:rsidP="00F608E1">
      <w:pPr>
        <w:spacing w:line="240" w:lineRule="atLeast"/>
        <w:ind w:left="0" w:firstLine="0"/>
        <w:rPr>
          <w:rFonts w:ascii="Calibri" w:hAnsi="Calibri" w:cs="Calibri"/>
          <w:b/>
        </w:rPr>
      </w:pPr>
    </w:p>
    <w:p w14:paraId="4BCDD5C0" w14:textId="77777777" w:rsidR="00F608E1" w:rsidRDefault="00F608E1" w:rsidP="00F608E1">
      <w:pPr>
        <w:spacing w:line="240" w:lineRule="atLeast"/>
        <w:ind w:left="0" w:firstLine="0"/>
        <w:rPr>
          <w:rFonts w:ascii="Calibri" w:hAnsi="Calibri" w:cs="Calibri"/>
          <w:b/>
        </w:rPr>
      </w:pPr>
    </w:p>
    <w:p w14:paraId="328DFECB" w14:textId="77777777" w:rsidR="00F608E1" w:rsidRDefault="00F608E1" w:rsidP="00F608E1">
      <w:pPr>
        <w:spacing w:line="240" w:lineRule="atLeast"/>
        <w:ind w:left="0" w:firstLine="0"/>
        <w:rPr>
          <w:rFonts w:ascii="Calibri" w:hAnsi="Calibri" w:cs="Calibri"/>
          <w:b/>
        </w:rPr>
      </w:pPr>
    </w:p>
    <w:p w14:paraId="0C7475A2" w14:textId="77777777" w:rsidR="00F608E1" w:rsidRDefault="00F608E1" w:rsidP="00F608E1">
      <w:pPr>
        <w:spacing w:line="240" w:lineRule="atLeast"/>
        <w:ind w:left="0" w:firstLine="0"/>
        <w:rPr>
          <w:rFonts w:ascii="Calibri" w:hAnsi="Calibri" w:cs="Calibri"/>
          <w:b/>
        </w:rPr>
      </w:pPr>
    </w:p>
    <w:p w14:paraId="6AD1910E" w14:textId="77777777" w:rsidR="00F608E1" w:rsidRDefault="00F608E1" w:rsidP="00F608E1">
      <w:pPr>
        <w:spacing w:line="240" w:lineRule="atLeast"/>
        <w:ind w:left="0" w:firstLine="0"/>
        <w:rPr>
          <w:rFonts w:ascii="Calibri" w:hAnsi="Calibri" w:cs="Calibri"/>
          <w:b/>
        </w:rPr>
      </w:pPr>
    </w:p>
    <w:p w14:paraId="04B6B1B0" w14:textId="77777777" w:rsidR="00F608E1" w:rsidRDefault="00F608E1" w:rsidP="00F608E1">
      <w:pPr>
        <w:spacing w:line="240" w:lineRule="atLeast"/>
        <w:ind w:left="0" w:firstLine="0"/>
        <w:rPr>
          <w:rFonts w:ascii="Calibri" w:hAnsi="Calibri" w:cs="Calibri"/>
          <w:b/>
        </w:rPr>
      </w:pPr>
    </w:p>
    <w:p w14:paraId="6FCB5A1E" w14:textId="77777777" w:rsidR="00F608E1" w:rsidRDefault="00F608E1" w:rsidP="00F608E1">
      <w:pPr>
        <w:pStyle w:val="Textbody"/>
        <w:ind w:left="6381"/>
        <w:rPr>
          <w:rFonts w:ascii="Calibri" w:hAnsi="Calibri" w:cs="Calibri"/>
          <w:szCs w:val="24"/>
        </w:rPr>
      </w:pPr>
    </w:p>
    <w:p w14:paraId="674D1F0A" w14:textId="77777777" w:rsidR="00F608E1" w:rsidRDefault="00F608E1" w:rsidP="00F608E1">
      <w:pPr>
        <w:pStyle w:val="Textbody"/>
        <w:ind w:left="6381"/>
        <w:rPr>
          <w:rFonts w:ascii="Calibri" w:hAnsi="Calibri" w:cs="Calibri"/>
          <w:szCs w:val="24"/>
        </w:rPr>
      </w:pPr>
    </w:p>
    <w:p w14:paraId="14ACC370" w14:textId="77777777" w:rsidR="00F608E1" w:rsidRDefault="00F608E1" w:rsidP="00F608E1">
      <w:pPr>
        <w:pStyle w:val="Textbody"/>
        <w:ind w:left="6381"/>
        <w:rPr>
          <w:rFonts w:ascii="Calibri" w:hAnsi="Calibri" w:cs="Calibri"/>
          <w:szCs w:val="24"/>
        </w:rPr>
      </w:pPr>
    </w:p>
    <w:p w14:paraId="42D25C61" w14:textId="77777777" w:rsidR="00F608E1" w:rsidRDefault="00F608E1" w:rsidP="00F608E1">
      <w:pPr>
        <w:pStyle w:val="Textbody"/>
        <w:ind w:left="6381"/>
        <w:rPr>
          <w:rFonts w:ascii="Calibri" w:hAnsi="Calibri" w:cs="Calibri"/>
          <w:szCs w:val="24"/>
        </w:rPr>
      </w:pPr>
    </w:p>
    <w:p w14:paraId="1B2ED406" w14:textId="77777777" w:rsidR="00F608E1" w:rsidRDefault="00F608E1" w:rsidP="00F608E1">
      <w:pPr>
        <w:pStyle w:val="Textbody"/>
        <w:ind w:left="6381"/>
        <w:rPr>
          <w:rFonts w:ascii="Calibri" w:hAnsi="Calibri" w:cs="Calibri"/>
          <w:szCs w:val="24"/>
        </w:rPr>
      </w:pPr>
    </w:p>
    <w:p w14:paraId="6E88BB66" w14:textId="77777777" w:rsidR="00F608E1" w:rsidRDefault="00F608E1" w:rsidP="00F608E1">
      <w:pPr>
        <w:pStyle w:val="Textbody"/>
        <w:ind w:left="6381"/>
        <w:rPr>
          <w:rFonts w:ascii="Calibri" w:hAnsi="Calibri" w:cs="Calibri"/>
          <w:szCs w:val="24"/>
        </w:rPr>
      </w:pPr>
    </w:p>
    <w:p w14:paraId="0E8A345D" w14:textId="77777777" w:rsidR="00F608E1" w:rsidRDefault="00F608E1" w:rsidP="00F608E1">
      <w:pPr>
        <w:pStyle w:val="Textbody"/>
        <w:ind w:left="6381"/>
        <w:rPr>
          <w:rFonts w:ascii="Calibri" w:hAnsi="Calibri" w:cs="Calibri"/>
          <w:szCs w:val="24"/>
        </w:rPr>
      </w:pPr>
    </w:p>
    <w:p w14:paraId="67079472" w14:textId="77777777" w:rsidR="00F608E1" w:rsidRDefault="00F608E1" w:rsidP="00F608E1">
      <w:pPr>
        <w:pStyle w:val="Textbody"/>
        <w:ind w:left="6381"/>
        <w:rPr>
          <w:rFonts w:ascii="Calibri" w:hAnsi="Calibri" w:cs="Calibri"/>
          <w:szCs w:val="24"/>
        </w:rPr>
      </w:pPr>
    </w:p>
    <w:p w14:paraId="28D6D041" w14:textId="77777777" w:rsidR="00F608E1" w:rsidRDefault="00F608E1" w:rsidP="00F608E1">
      <w:pPr>
        <w:pStyle w:val="Textbody"/>
        <w:ind w:left="6381"/>
        <w:rPr>
          <w:rFonts w:ascii="Calibri" w:hAnsi="Calibri" w:cs="Calibri"/>
          <w:szCs w:val="24"/>
        </w:rPr>
      </w:pPr>
    </w:p>
    <w:p w14:paraId="5400043C" w14:textId="77777777" w:rsidR="00F608E1" w:rsidRDefault="00F608E1" w:rsidP="00F608E1">
      <w:pPr>
        <w:pStyle w:val="Textbody"/>
        <w:ind w:left="6381"/>
      </w:pPr>
      <w:r>
        <w:rPr>
          <w:rFonts w:ascii="Calibri" w:hAnsi="Calibri" w:cs="Calibri"/>
          <w:szCs w:val="24"/>
        </w:rPr>
        <w:lastRenderedPageBreak/>
        <w:t xml:space="preserve">  </w:t>
      </w:r>
      <w:r>
        <w:rPr>
          <w:rFonts w:ascii="Calibri" w:hAnsi="Calibri" w:cs="Calibri"/>
          <w:b/>
          <w:bCs/>
          <w:szCs w:val="24"/>
        </w:rPr>
        <w:t xml:space="preserve">Załącznik nr 1 do Umowy     </w:t>
      </w:r>
    </w:p>
    <w:p w14:paraId="1FAF5B99" w14:textId="77777777" w:rsidR="00F608E1" w:rsidRDefault="00F608E1" w:rsidP="00F608E1">
      <w:pPr>
        <w:pStyle w:val="Textbody"/>
        <w:ind w:left="6381"/>
        <w:rPr>
          <w:rFonts w:ascii="Calibri" w:hAnsi="Calibri" w:cs="Calibri"/>
          <w:b/>
          <w:bCs/>
          <w:szCs w:val="24"/>
        </w:rPr>
      </w:pPr>
      <w:r>
        <w:rPr>
          <w:rFonts w:ascii="Calibri" w:hAnsi="Calibri" w:cs="Calibri"/>
          <w:b/>
          <w:bCs/>
          <w:szCs w:val="24"/>
        </w:rPr>
        <w:t xml:space="preserve">      nr ………………………………</w:t>
      </w:r>
    </w:p>
    <w:p w14:paraId="2559C258" w14:textId="77777777" w:rsidR="00F608E1" w:rsidRDefault="00F608E1" w:rsidP="00F608E1">
      <w:pPr>
        <w:pStyle w:val="Textbody"/>
        <w:ind w:left="6381"/>
        <w:rPr>
          <w:rFonts w:ascii="Calibri" w:hAnsi="Calibri" w:cs="Calibri"/>
          <w:b/>
          <w:bCs/>
          <w:szCs w:val="24"/>
        </w:rPr>
      </w:pPr>
    </w:p>
    <w:p w14:paraId="7F816190" w14:textId="77777777" w:rsidR="00F608E1" w:rsidRDefault="00F608E1" w:rsidP="00F608E1">
      <w:pPr>
        <w:pStyle w:val="Textbody"/>
        <w:ind w:left="6381"/>
        <w:rPr>
          <w:rFonts w:ascii="Calibri" w:hAnsi="Calibri" w:cs="Calibri"/>
          <w:szCs w:val="24"/>
        </w:rPr>
      </w:pPr>
    </w:p>
    <w:p w14:paraId="2188C8FA" w14:textId="77777777" w:rsidR="00F608E1" w:rsidRPr="00D95D9B" w:rsidRDefault="00F608E1" w:rsidP="00F608E1">
      <w:pPr>
        <w:jc w:val="center"/>
        <w:rPr>
          <w:rFonts w:asciiTheme="minorHAnsi" w:hAnsiTheme="minorHAnsi" w:cstheme="minorHAnsi"/>
          <w:b/>
          <w:bCs/>
        </w:rPr>
      </w:pPr>
      <w:r w:rsidRPr="00D95D9B">
        <w:rPr>
          <w:rFonts w:asciiTheme="minorHAnsi" w:hAnsiTheme="minorHAnsi" w:cstheme="minorHAnsi"/>
          <w:b/>
          <w:bCs/>
        </w:rPr>
        <w:t xml:space="preserve">SZCZEGÓŁOWY OPIS </w:t>
      </w:r>
      <w:r>
        <w:rPr>
          <w:rFonts w:asciiTheme="minorHAnsi" w:hAnsiTheme="minorHAnsi" w:cstheme="minorHAnsi"/>
          <w:b/>
          <w:bCs/>
          <w:u w:val="single"/>
        </w:rPr>
        <w:t>PRZEDMIOTU</w:t>
      </w:r>
      <w:r w:rsidRPr="00D95D9B">
        <w:rPr>
          <w:rFonts w:asciiTheme="minorHAnsi" w:hAnsiTheme="minorHAnsi" w:cstheme="minorHAnsi"/>
          <w:b/>
          <w:bCs/>
        </w:rPr>
        <w:t xml:space="preserve"> ZAMÓWIENIA</w:t>
      </w:r>
    </w:p>
    <w:p w14:paraId="1792D572" w14:textId="77777777" w:rsidR="00F608E1" w:rsidRPr="00D95D9B" w:rsidRDefault="00F608E1" w:rsidP="00F608E1">
      <w:pPr>
        <w:spacing w:before="120"/>
        <w:jc w:val="center"/>
        <w:rPr>
          <w:rFonts w:asciiTheme="minorHAnsi" w:hAnsiTheme="minorHAnsi" w:cstheme="minorHAnsi"/>
        </w:rPr>
      </w:pPr>
      <w:r w:rsidRPr="006062C0">
        <w:rPr>
          <w:rFonts w:asciiTheme="minorHAnsi" w:hAnsiTheme="minorHAnsi" w:cstheme="minorHAnsi"/>
        </w:rPr>
        <w:t>Opracowanie dokumentacji projektowej budowy placu kontroli towarów</w:t>
      </w:r>
      <w:r w:rsidRPr="006062C0">
        <w:rPr>
          <w:rFonts w:asciiTheme="minorHAnsi" w:hAnsiTheme="minorHAnsi" w:cstheme="minorHAnsi"/>
        </w:rPr>
        <w:br/>
        <w:t xml:space="preserve"> na Kolejowym Przejściu Granicznym w Braniewie</w:t>
      </w:r>
    </w:p>
    <w:p w14:paraId="771339D9" w14:textId="77777777" w:rsidR="00F608E1" w:rsidRPr="00D95D9B" w:rsidRDefault="00F608E1" w:rsidP="00F608E1">
      <w:pPr>
        <w:rPr>
          <w:rFonts w:asciiTheme="minorHAnsi" w:hAnsiTheme="minorHAnsi" w:cstheme="minorHAnsi"/>
          <w:sz w:val="32"/>
          <w:szCs w:val="32"/>
        </w:rPr>
      </w:pPr>
    </w:p>
    <w:p w14:paraId="379F25F4" w14:textId="77777777" w:rsidR="00F608E1" w:rsidRPr="00584F06" w:rsidRDefault="00F608E1" w:rsidP="00F608E1">
      <w:pPr>
        <w:pStyle w:val="Akapitzlist"/>
        <w:widowControl/>
        <w:numPr>
          <w:ilvl w:val="0"/>
          <w:numId w:val="42"/>
        </w:numPr>
        <w:suppressAutoHyphens w:val="0"/>
        <w:ind w:left="284" w:hanging="284"/>
        <w:jc w:val="both"/>
        <w:rPr>
          <w:rFonts w:asciiTheme="minorHAnsi" w:hAnsiTheme="minorHAnsi" w:cstheme="minorHAnsi"/>
        </w:rPr>
      </w:pPr>
      <w:r w:rsidRPr="00584F06">
        <w:rPr>
          <w:rFonts w:asciiTheme="minorHAnsi" w:hAnsiTheme="minorHAnsi" w:cstheme="minorHAnsi"/>
        </w:rPr>
        <w:t>Informacje dotyczące przedmiotu zamówienia:</w:t>
      </w:r>
    </w:p>
    <w:p w14:paraId="6F7FDFAC" w14:textId="5C6C94BA" w:rsidR="00F608E1" w:rsidRPr="00584F06" w:rsidRDefault="00F608E1" w:rsidP="00F608E1">
      <w:pPr>
        <w:pStyle w:val="Akapitzlist"/>
        <w:widowControl/>
        <w:numPr>
          <w:ilvl w:val="0"/>
          <w:numId w:val="46"/>
        </w:numPr>
        <w:suppressAutoHyphens w:val="0"/>
        <w:ind w:left="397" w:hanging="284"/>
        <w:jc w:val="both"/>
        <w:rPr>
          <w:rFonts w:asciiTheme="minorHAnsi" w:hAnsiTheme="minorHAnsi" w:cstheme="minorHAnsi"/>
        </w:rPr>
      </w:pPr>
      <w:r w:rsidRPr="00584F06">
        <w:rPr>
          <w:rFonts w:asciiTheme="minorHAnsi" w:hAnsiTheme="minorHAnsi" w:cstheme="minorHAnsi"/>
        </w:rPr>
        <w:t xml:space="preserve">zakres robót budowlanych stanowiących przedmiot prac projektowych obejmuje </w:t>
      </w:r>
      <w:r w:rsidRPr="00584F06">
        <w:rPr>
          <w:rFonts w:asciiTheme="minorHAnsi" w:hAnsiTheme="minorHAnsi" w:cstheme="minorHAnsi"/>
        </w:rPr>
        <w:br/>
      </w:r>
      <w:r>
        <w:rPr>
          <w:rFonts w:asciiTheme="minorHAnsi" w:hAnsiTheme="minorHAnsi" w:cstheme="minorHAnsi"/>
        </w:rPr>
        <w:t>wyposażenie</w:t>
      </w:r>
      <w:r w:rsidRPr="00584F06">
        <w:rPr>
          <w:rFonts w:asciiTheme="minorHAnsi" w:hAnsiTheme="minorHAnsi" w:cstheme="minorHAnsi"/>
        </w:rPr>
        <w:t xml:space="preserve"> placu kontroli towarów </w:t>
      </w:r>
      <w:r>
        <w:rPr>
          <w:rFonts w:asciiTheme="minorHAnsi" w:hAnsiTheme="minorHAnsi" w:cstheme="minorHAnsi"/>
        </w:rPr>
        <w:t>w</w:t>
      </w:r>
      <w:r w:rsidRPr="00584F06">
        <w:rPr>
          <w:rFonts w:asciiTheme="minorHAnsi" w:hAnsiTheme="minorHAnsi" w:cstheme="minorHAnsi"/>
        </w:rPr>
        <w:t xml:space="preserve"> urządzenia wspierając</w:t>
      </w:r>
      <w:r>
        <w:rPr>
          <w:rFonts w:asciiTheme="minorHAnsi" w:hAnsiTheme="minorHAnsi" w:cstheme="minorHAnsi"/>
        </w:rPr>
        <w:t>e</w:t>
      </w:r>
      <w:r w:rsidRPr="00584F06">
        <w:rPr>
          <w:rFonts w:asciiTheme="minorHAnsi" w:hAnsiTheme="minorHAnsi" w:cstheme="minorHAnsi"/>
        </w:rPr>
        <w:t>kontrolę, tj. stalową rampą z pomostem rozładunkowym, zadaszeniem oraz oświetleniem,</w:t>
      </w:r>
    </w:p>
    <w:p w14:paraId="17B4C81E" w14:textId="77777777" w:rsidR="00F608E1" w:rsidRPr="00584F06" w:rsidRDefault="00F608E1" w:rsidP="00F608E1">
      <w:pPr>
        <w:pStyle w:val="Akapitzlist"/>
        <w:widowControl/>
        <w:numPr>
          <w:ilvl w:val="0"/>
          <w:numId w:val="46"/>
        </w:numPr>
        <w:suppressAutoHyphens w:val="0"/>
        <w:ind w:left="397" w:hanging="284"/>
        <w:contextualSpacing/>
        <w:jc w:val="both"/>
        <w:rPr>
          <w:rFonts w:asciiTheme="minorHAnsi" w:hAnsiTheme="minorHAnsi" w:cstheme="minorHAnsi"/>
        </w:rPr>
      </w:pPr>
      <w:r w:rsidRPr="00584F06">
        <w:rPr>
          <w:rFonts w:asciiTheme="minorHAnsi" w:hAnsiTheme="minorHAnsi" w:cstheme="minorHAnsi"/>
        </w:rPr>
        <w:t xml:space="preserve">teren przeznaczony docelowo pod plac kontroli znajduje się w Braniewie przy ulicy Królewieckiej 55 obok budynku Oddziału Celnego. Jest to przestrzeń częściowo utwardzona o wymiarach 24 m x 21,5 m, ograniczona płotem. Należy uwzględnić umiejscowienie wzdłuż dłuższej linii bocznej placu stalowej rampy o długości dostosowanej do długości zestawu ciężarowego (ok. 16,5 m) wraz z pochylnią dostosowaną do wjazdu na nią wózka widłowego. Szerokość rampy musi umożliwiać bezpieczne przemieszczanie kontrolowanych towarów i powinna wynosić ok. 4-5 m. </w:t>
      </w:r>
    </w:p>
    <w:p w14:paraId="0D6DD97A" w14:textId="77777777" w:rsidR="00F608E1" w:rsidRPr="00051489" w:rsidRDefault="00F608E1" w:rsidP="00F608E1">
      <w:pPr>
        <w:pStyle w:val="Akapitzlist"/>
        <w:ind w:left="397"/>
        <w:jc w:val="both"/>
        <w:rPr>
          <w:rFonts w:asciiTheme="minorHAnsi" w:hAnsiTheme="minorHAnsi" w:cstheme="minorHAnsi"/>
        </w:rPr>
      </w:pPr>
    </w:p>
    <w:p w14:paraId="4A3CE819" w14:textId="77777777" w:rsidR="00F608E1" w:rsidRPr="00DF2E52" w:rsidRDefault="00F608E1" w:rsidP="00F608E1">
      <w:pPr>
        <w:pStyle w:val="Akapitzlist"/>
        <w:widowControl/>
        <w:numPr>
          <w:ilvl w:val="0"/>
          <w:numId w:val="42"/>
        </w:numPr>
        <w:suppressAutoHyphens w:val="0"/>
        <w:ind w:left="284" w:hanging="284"/>
        <w:jc w:val="both"/>
        <w:rPr>
          <w:rFonts w:asciiTheme="minorHAnsi" w:hAnsiTheme="minorHAnsi" w:cstheme="minorHAnsi"/>
        </w:rPr>
      </w:pPr>
      <w:r w:rsidRPr="00DF2E52">
        <w:rPr>
          <w:rFonts w:asciiTheme="minorHAnsi" w:hAnsiTheme="minorHAnsi" w:cstheme="minorHAnsi"/>
        </w:rPr>
        <w:t xml:space="preserve">Wykonawca w ramach realizacji zamówienia: </w:t>
      </w:r>
    </w:p>
    <w:p w14:paraId="1DA0EB90" w14:textId="77777777" w:rsidR="00F608E1" w:rsidRPr="004E76C0" w:rsidRDefault="00F608E1" w:rsidP="00F608E1">
      <w:pPr>
        <w:pStyle w:val="Akapitzlist"/>
        <w:widowControl/>
        <w:numPr>
          <w:ilvl w:val="0"/>
          <w:numId w:val="45"/>
        </w:numPr>
        <w:suppressAutoHyphens w:val="0"/>
        <w:ind w:left="397" w:hanging="284"/>
        <w:jc w:val="both"/>
        <w:rPr>
          <w:rFonts w:asciiTheme="minorHAnsi" w:hAnsiTheme="minorHAnsi" w:cstheme="minorHAnsi"/>
        </w:rPr>
      </w:pPr>
      <w:r w:rsidRPr="00A80A4A">
        <w:rPr>
          <w:rFonts w:asciiTheme="minorHAnsi" w:hAnsiTheme="minorHAnsi" w:cstheme="minorHAnsi"/>
        </w:rPr>
        <w:t xml:space="preserve">opracuje dokumentację projektową </w:t>
      </w:r>
      <w:r w:rsidRPr="004E76C0">
        <w:rPr>
          <w:rFonts w:asciiTheme="minorHAnsi" w:hAnsiTheme="minorHAnsi" w:cstheme="minorHAnsi"/>
        </w:rPr>
        <w:t>uwzględniając wszystkie branże niezbędne</w:t>
      </w:r>
      <w:r>
        <w:rPr>
          <w:rFonts w:asciiTheme="minorHAnsi" w:hAnsiTheme="minorHAnsi" w:cstheme="minorHAnsi"/>
        </w:rPr>
        <w:t xml:space="preserve"> </w:t>
      </w:r>
      <w:r w:rsidRPr="00A80A4A">
        <w:rPr>
          <w:rFonts w:asciiTheme="minorHAnsi" w:hAnsiTheme="minorHAnsi" w:cstheme="minorHAnsi"/>
        </w:rPr>
        <w:t xml:space="preserve">do </w:t>
      </w:r>
      <w:r>
        <w:rPr>
          <w:rFonts w:asciiTheme="minorHAnsi" w:hAnsiTheme="minorHAnsi" w:cstheme="minorHAnsi"/>
        </w:rPr>
        <w:t>wykonania robót budowlanych objętych pracami projektowymi</w:t>
      </w:r>
      <w:r w:rsidRPr="00A80A4A">
        <w:rPr>
          <w:rFonts w:asciiTheme="minorHAnsi" w:hAnsiTheme="minorHAnsi" w:cstheme="minorHAnsi"/>
        </w:rPr>
        <w:t>,</w:t>
      </w:r>
    </w:p>
    <w:p w14:paraId="4179BD0B" w14:textId="77777777" w:rsidR="00F608E1" w:rsidRPr="003E7752" w:rsidRDefault="00F608E1" w:rsidP="00F608E1">
      <w:pPr>
        <w:pStyle w:val="Akapitzlist"/>
        <w:widowControl/>
        <w:numPr>
          <w:ilvl w:val="0"/>
          <w:numId w:val="45"/>
        </w:numPr>
        <w:suppressAutoHyphens w:val="0"/>
        <w:ind w:left="397" w:hanging="284"/>
        <w:jc w:val="both"/>
        <w:rPr>
          <w:rFonts w:asciiTheme="minorHAnsi" w:hAnsiTheme="minorHAnsi" w:cstheme="minorHAnsi"/>
        </w:rPr>
      </w:pPr>
      <w:r w:rsidRPr="004E76C0">
        <w:rPr>
          <w:rFonts w:asciiTheme="minorHAnsi" w:hAnsiTheme="minorHAnsi" w:cstheme="minorHAnsi"/>
        </w:rPr>
        <w:t xml:space="preserve">uzyska mapę do celów projektowych oraz wszelkie wymagane przepisami prawa warunki, opinie, uzgodnienia i decyzje administracyjne niezbędne do wydania przez właściwy organ </w:t>
      </w:r>
      <w:r w:rsidRPr="003E7752">
        <w:rPr>
          <w:rFonts w:asciiTheme="minorHAnsi" w:hAnsiTheme="minorHAnsi" w:cstheme="minorHAnsi"/>
        </w:rPr>
        <w:t>decyzji pozwolenia na budowę albo zgłoszenia robót budowlanych, do którego dołącza się projekt budowlany, zgodnie z przepisami ustawy z dnia 7 lipca 1994 r. Prawo budowlane (Dz. U. z 2024 r. poz. 725 z późn. zm.).</w:t>
      </w:r>
    </w:p>
    <w:p w14:paraId="76561EA4" w14:textId="77777777" w:rsidR="00F608E1" w:rsidRDefault="00F608E1" w:rsidP="00F608E1">
      <w:pPr>
        <w:rPr>
          <w:rFonts w:asciiTheme="minorHAnsi" w:hAnsiTheme="minorHAnsi" w:cstheme="minorHAnsi"/>
          <w:sz w:val="18"/>
          <w:szCs w:val="18"/>
        </w:rPr>
      </w:pPr>
    </w:p>
    <w:p w14:paraId="60E27D00" w14:textId="77777777" w:rsidR="00F608E1" w:rsidRPr="00D95D9B" w:rsidRDefault="00F608E1" w:rsidP="00F608E1">
      <w:pPr>
        <w:pStyle w:val="Akapitzlist"/>
        <w:widowControl/>
        <w:numPr>
          <w:ilvl w:val="0"/>
          <w:numId w:val="42"/>
        </w:numPr>
        <w:suppressAutoHyphens w:val="0"/>
        <w:ind w:left="284" w:hanging="284"/>
        <w:jc w:val="both"/>
        <w:rPr>
          <w:rFonts w:asciiTheme="minorHAnsi" w:hAnsiTheme="minorHAnsi" w:cstheme="minorHAnsi"/>
        </w:rPr>
      </w:pPr>
      <w:r w:rsidRPr="00D95D9B">
        <w:rPr>
          <w:rFonts w:asciiTheme="minorHAnsi" w:hAnsiTheme="minorHAnsi" w:cstheme="minorHAnsi"/>
        </w:rPr>
        <w:t>W skład dokumentacji projektowej wchodzą:</w:t>
      </w:r>
    </w:p>
    <w:p w14:paraId="6BE259EA" w14:textId="77777777" w:rsidR="00F608E1" w:rsidRPr="0021094D" w:rsidRDefault="00F608E1" w:rsidP="00F608E1">
      <w:pPr>
        <w:pStyle w:val="Akapitzlist"/>
        <w:widowControl/>
        <w:numPr>
          <w:ilvl w:val="0"/>
          <w:numId w:val="43"/>
        </w:numPr>
        <w:suppressAutoHyphens w:val="0"/>
        <w:ind w:left="397" w:hanging="284"/>
        <w:contextualSpacing/>
        <w:jc w:val="both"/>
        <w:rPr>
          <w:rFonts w:asciiTheme="minorHAnsi" w:hAnsiTheme="minorHAnsi" w:cstheme="minorHAnsi"/>
        </w:rPr>
      </w:pPr>
      <w:r w:rsidRPr="007F29CB">
        <w:rPr>
          <w:rFonts w:asciiTheme="minorHAnsi" w:hAnsiTheme="minorHAnsi" w:cstheme="minorHAnsi"/>
        </w:rPr>
        <w:t>projekt budowlany składający się z projektu zagospodarowania działki lub terenu, projektu architektoniczno-budowlanego</w:t>
      </w:r>
      <w:r>
        <w:rPr>
          <w:rFonts w:asciiTheme="minorHAnsi" w:hAnsiTheme="minorHAnsi" w:cstheme="minorHAnsi"/>
        </w:rPr>
        <w:t xml:space="preserve"> oraz</w:t>
      </w:r>
      <w:r w:rsidRPr="007F29CB">
        <w:rPr>
          <w:rFonts w:asciiTheme="minorHAnsi" w:hAnsiTheme="minorHAnsi" w:cstheme="minorHAnsi"/>
        </w:rPr>
        <w:t xml:space="preserve"> projektu technicznego</w:t>
      </w:r>
      <w:r>
        <w:rPr>
          <w:rFonts w:asciiTheme="minorHAnsi" w:hAnsiTheme="minorHAnsi" w:cstheme="minorHAnsi"/>
        </w:rPr>
        <w:t>,</w:t>
      </w:r>
      <w:r w:rsidRPr="007F29CB">
        <w:rPr>
          <w:rFonts w:asciiTheme="minorHAnsi" w:hAnsiTheme="minorHAnsi" w:cstheme="minorHAnsi"/>
        </w:rPr>
        <w:t xml:space="preserve"> </w:t>
      </w:r>
      <w:r w:rsidRPr="00D95D9B">
        <w:rPr>
          <w:rFonts w:asciiTheme="minorHAnsi" w:hAnsiTheme="minorHAnsi" w:cstheme="minorHAnsi"/>
        </w:rPr>
        <w:t xml:space="preserve">sporządzony zgodnie z wymogami ustawy z dnia 7 lipca 1994 r. Prawo budowlane, </w:t>
      </w:r>
      <w:r w:rsidRPr="007F29CB">
        <w:rPr>
          <w:rFonts w:asciiTheme="minorHAnsi" w:hAnsiTheme="minorHAnsi" w:cstheme="minorHAnsi"/>
        </w:rPr>
        <w:t xml:space="preserve">rozporządzenia Ministra </w:t>
      </w:r>
      <w:r w:rsidRPr="00DF2E52">
        <w:rPr>
          <w:rFonts w:asciiTheme="minorHAnsi" w:hAnsiTheme="minorHAnsi" w:cstheme="minorHAnsi"/>
        </w:rPr>
        <w:t xml:space="preserve">Rozwoju z dnia 11 września 2020 r. w sprawie szczegółowego zakresu i formy projektu </w:t>
      </w:r>
      <w:r w:rsidRPr="003E7752">
        <w:rPr>
          <w:rFonts w:asciiTheme="minorHAnsi" w:hAnsiTheme="minorHAnsi" w:cstheme="minorHAnsi"/>
        </w:rPr>
        <w:t>budowlanego (Dz. U. z 2022 r. poz. 1679 z późn. zm.), rozporządzenia Ministra Rozwoju i Technologii z dnia 20 grudnia 2021 r. w sprawie szczegółowego zakresu i formy dokumentacji projektowej, specyfikacji technicznych wykonania i odbioru robót budowlanych oraz programu funkcjonalno-użytkowego (Dz. U. z 2021 r. poz. 2454),</w:t>
      </w:r>
      <w:r w:rsidRPr="0021094D">
        <w:rPr>
          <w:rFonts w:asciiTheme="minorHAnsi" w:hAnsiTheme="minorHAnsi" w:cstheme="minorHAnsi"/>
        </w:rPr>
        <w:t xml:space="preserve"> oraz innymi wymogami wynikającymi z przepisów prawa,</w:t>
      </w:r>
    </w:p>
    <w:p w14:paraId="65A05BF1" w14:textId="77777777" w:rsidR="00F608E1" w:rsidRPr="00E74C9C" w:rsidRDefault="00F608E1" w:rsidP="00F608E1">
      <w:pPr>
        <w:pStyle w:val="Akapitzlist"/>
        <w:widowControl/>
        <w:numPr>
          <w:ilvl w:val="0"/>
          <w:numId w:val="43"/>
        </w:numPr>
        <w:suppressAutoHyphens w:val="0"/>
        <w:ind w:left="397" w:hanging="284"/>
        <w:contextualSpacing/>
        <w:jc w:val="both"/>
        <w:rPr>
          <w:rFonts w:asciiTheme="minorHAnsi" w:hAnsiTheme="minorHAnsi" w:cstheme="minorHAnsi"/>
        </w:rPr>
      </w:pPr>
      <w:r w:rsidRPr="0021094D">
        <w:rPr>
          <w:rFonts w:asciiTheme="minorHAnsi" w:hAnsiTheme="minorHAnsi" w:cstheme="minorHAnsi"/>
        </w:rPr>
        <w:t>projekty wykonawcze, które będą uzupełniać i uszczegóławiać projekt budowlany w zakresie i stopniu dokładności niezbędnym do realizacji robót budowlanych</w:t>
      </w:r>
      <w:r w:rsidRPr="00E74C9C">
        <w:rPr>
          <w:rFonts w:asciiTheme="minorHAnsi" w:hAnsiTheme="minorHAnsi" w:cstheme="minorHAnsi"/>
        </w:rPr>
        <w:t>, sporządzone zgodnie z zachowaniem wymogów wynikających z rozporządzenia Ministra Rozwoju i Technologii z dnia 20 grudnia 2021 r. w sprawie szczegółowego zakresu i formy dokumentacji projektowej, specyfikacji technicznych wykonania i odbioru robót budowlanych oraz programu funkcjonalno-użytkowego, a także innych wymogów wynikających z przepisów prawa,</w:t>
      </w:r>
    </w:p>
    <w:p w14:paraId="53F42928" w14:textId="77777777" w:rsidR="00F608E1" w:rsidRPr="00E74C9C" w:rsidRDefault="00F608E1" w:rsidP="00F608E1">
      <w:pPr>
        <w:pStyle w:val="Akapitzlist"/>
        <w:widowControl/>
        <w:numPr>
          <w:ilvl w:val="0"/>
          <w:numId w:val="43"/>
        </w:numPr>
        <w:suppressAutoHyphens w:val="0"/>
        <w:ind w:left="397" w:hanging="284"/>
        <w:contextualSpacing/>
        <w:jc w:val="both"/>
        <w:rPr>
          <w:rFonts w:asciiTheme="minorHAnsi" w:hAnsiTheme="minorHAnsi" w:cstheme="minorHAnsi"/>
        </w:rPr>
      </w:pPr>
      <w:r w:rsidRPr="00E74C9C">
        <w:rPr>
          <w:rFonts w:asciiTheme="minorHAnsi" w:hAnsiTheme="minorHAnsi" w:cstheme="minorHAnsi"/>
        </w:rPr>
        <w:lastRenderedPageBreak/>
        <w:t>specyfikacje techniczne wykonania i odbioru robót budowlanych sporządzone z zachowaniem wymogów wynikających z rozporządzenia Ministra Rozwoju i Technologii z dnia 20 grudnia 2021 r. w sprawie szczegółowego zakresu i formy dokumentacji projektowej, specyfikacji technicznych wykonania i odbioru robót budowlanych oraz programu funkcjonalno-użytkowego, a także innych wymogów wynikających z przepisów prawa,</w:t>
      </w:r>
    </w:p>
    <w:p w14:paraId="58DBBFFE" w14:textId="77777777" w:rsidR="00F608E1" w:rsidRPr="00E74C9C" w:rsidRDefault="00F608E1" w:rsidP="00F608E1">
      <w:pPr>
        <w:pStyle w:val="Akapitzlist"/>
        <w:widowControl/>
        <w:numPr>
          <w:ilvl w:val="0"/>
          <w:numId w:val="43"/>
        </w:numPr>
        <w:suppressAutoHyphens w:val="0"/>
        <w:ind w:left="397" w:hanging="284"/>
        <w:contextualSpacing/>
        <w:jc w:val="both"/>
        <w:rPr>
          <w:rFonts w:asciiTheme="minorHAnsi" w:hAnsiTheme="minorHAnsi" w:cstheme="minorHAnsi"/>
        </w:rPr>
      </w:pPr>
      <w:r w:rsidRPr="00E74C9C">
        <w:rPr>
          <w:rFonts w:asciiTheme="minorHAnsi" w:hAnsiTheme="minorHAnsi" w:cstheme="minorHAnsi"/>
        </w:rPr>
        <w:t>przedmiary robót sporządzone z zachowaniem wymogów wynikających z rozporządzenia Ministra Rozwoju i Technologii z dnia 20 grudnia 2021 r. w sprawie szczegółowego zakresu i formy dokumentacji projektowej, specyfikacji technicznych wykonania i odbioru robót budowlanych oraz programu funkcjonalno-użytkowego, a także innych wymogów wynikających z przepisów prawa,</w:t>
      </w:r>
    </w:p>
    <w:p w14:paraId="016152A9" w14:textId="77777777" w:rsidR="00F608E1" w:rsidRPr="003E7752" w:rsidRDefault="00F608E1" w:rsidP="00F608E1">
      <w:pPr>
        <w:pStyle w:val="Akapitzlist"/>
        <w:widowControl/>
        <w:numPr>
          <w:ilvl w:val="0"/>
          <w:numId w:val="43"/>
        </w:numPr>
        <w:suppressAutoHyphens w:val="0"/>
        <w:ind w:left="397" w:hanging="284"/>
        <w:contextualSpacing/>
        <w:jc w:val="both"/>
        <w:rPr>
          <w:rFonts w:asciiTheme="minorHAnsi" w:hAnsiTheme="minorHAnsi" w:cstheme="minorHAnsi"/>
        </w:rPr>
      </w:pPr>
      <w:r w:rsidRPr="00E74C9C">
        <w:rPr>
          <w:rFonts w:asciiTheme="minorHAnsi" w:hAnsiTheme="minorHAnsi" w:cstheme="minorHAnsi"/>
        </w:rPr>
        <w:t xml:space="preserve">kosztorysy inwestorskie sporządzone w układzie specyfikacyjnym (wszystkie branże, ZZK) z zachowaniem wymogów wynikających z rozporządzenia Ministra Rozwoju i Technologii z dnia 20 grudnia 2021 r. w sprawie określenia metod i podstaw sporządzania kosztorysu inwestorskiego, obliczania planowanych kosztów prac </w:t>
      </w:r>
      <w:r w:rsidRPr="0021094D">
        <w:rPr>
          <w:rFonts w:asciiTheme="minorHAnsi" w:hAnsiTheme="minorHAnsi" w:cstheme="minorHAnsi"/>
        </w:rPr>
        <w:t>projektowych oraz planowanych kosztów robót budowlanych określonych w programie funkcjonalno-</w:t>
      </w:r>
      <w:r w:rsidRPr="003E7752">
        <w:rPr>
          <w:rFonts w:asciiTheme="minorHAnsi" w:hAnsiTheme="minorHAnsi" w:cstheme="minorHAnsi"/>
        </w:rPr>
        <w:t xml:space="preserve">użytkowym (Dz. U. </w:t>
      </w:r>
      <w:r w:rsidRPr="003E7752">
        <w:rPr>
          <w:rFonts w:asciiTheme="minorHAnsi" w:hAnsiTheme="minorHAnsi" w:cstheme="minorHAnsi"/>
        </w:rPr>
        <w:br/>
        <w:t>z 2021 r. poz. 2458), a także innych wymogów wynikających z przepisów prawa,</w:t>
      </w:r>
    </w:p>
    <w:p w14:paraId="0DACD9A4" w14:textId="77777777" w:rsidR="00F608E1" w:rsidRPr="003E7752" w:rsidRDefault="00F608E1" w:rsidP="00F608E1">
      <w:pPr>
        <w:pStyle w:val="Akapitzlist"/>
        <w:widowControl/>
        <w:numPr>
          <w:ilvl w:val="0"/>
          <w:numId w:val="43"/>
        </w:numPr>
        <w:suppressAutoHyphens w:val="0"/>
        <w:ind w:left="397" w:hanging="284"/>
        <w:contextualSpacing/>
        <w:jc w:val="both"/>
        <w:rPr>
          <w:rFonts w:asciiTheme="minorHAnsi" w:hAnsiTheme="minorHAnsi" w:cstheme="minorHAnsi"/>
        </w:rPr>
      </w:pPr>
      <w:r w:rsidRPr="003E7752">
        <w:rPr>
          <w:rFonts w:asciiTheme="minorHAnsi" w:hAnsiTheme="minorHAnsi" w:cstheme="minorHAnsi"/>
        </w:rPr>
        <w:t xml:space="preserve">informacja dotycząca bezpieczeństwa i ochrony zdrowia (BIOZ) sporządzona z zachowaniem wymogów rozporządzenia Ministra Infrastruktury z dnia 23 czerwca </w:t>
      </w:r>
      <w:r w:rsidRPr="003E7752">
        <w:rPr>
          <w:rFonts w:asciiTheme="minorHAnsi" w:hAnsiTheme="minorHAnsi" w:cstheme="minorHAnsi"/>
        </w:rPr>
        <w:br/>
        <w:t>2003 r. w sprawie informacji dotyczącej bezpieczeństwa i ochrony zdrowia oraz planu bezpieczeństwa i ochrony zdrowia (Dz. U. z 2003 r. Nr 120 poz. 1126),</w:t>
      </w:r>
    </w:p>
    <w:p w14:paraId="3B261D8E" w14:textId="77777777" w:rsidR="00F608E1" w:rsidRDefault="00F608E1" w:rsidP="00F608E1">
      <w:pPr>
        <w:pStyle w:val="Akapitzlist"/>
        <w:widowControl/>
        <w:numPr>
          <w:ilvl w:val="0"/>
          <w:numId w:val="43"/>
        </w:numPr>
        <w:suppressAutoHyphens w:val="0"/>
        <w:ind w:left="397" w:hanging="284"/>
        <w:contextualSpacing/>
        <w:jc w:val="both"/>
        <w:rPr>
          <w:rFonts w:asciiTheme="minorHAnsi" w:hAnsiTheme="minorHAnsi" w:cstheme="minorHAnsi"/>
        </w:rPr>
      </w:pPr>
      <w:r w:rsidRPr="0021094D">
        <w:rPr>
          <w:rFonts w:asciiTheme="minorHAnsi" w:hAnsiTheme="minorHAnsi" w:cstheme="minorHAnsi"/>
        </w:rPr>
        <w:t>inne opracowania niezbędne do uzyskania dokumentów formalno-prawnych</w:t>
      </w:r>
      <w:r w:rsidRPr="00D95D9B">
        <w:rPr>
          <w:rFonts w:asciiTheme="minorHAnsi" w:hAnsiTheme="minorHAnsi" w:cstheme="minorHAnsi"/>
        </w:rPr>
        <w:t xml:space="preserve"> koniecznych odpowiednio przy wydawaniu decyzji pozwolenia na budowę albo zgłoszenia robót budowlanych, do którego dołącza się projekt budowlany zgodnie z przepisami ustawy</w:t>
      </w:r>
      <w:r>
        <w:rPr>
          <w:rFonts w:asciiTheme="minorHAnsi" w:hAnsiTheme="minorHAnsi" w:cstheme="minorHAnsi"/>
        </w:rPr>
        <w:t xml:space="preserve"> </w:t>
      </w:r>
      <w:r w:rsidRPr="00E51928">
        <w:rPr>
          <w:rFonts w:asciiTheme="minorHAnsi" w:hAnsiTheme="minorHAnsi" w:cstheme="minorHAnsi"/>
        </w:rPr>
        <w:t>z dnia 7 lipca 1994 r.</w:t>
      </w:r>
      <w:r w:rsidRPr="00D95D9B">
        <w:rPr>
          <w:rFonts w:asciiTheme="minorHAnsi" w:hAnsiTheme="minorHAnsi" w:cstheme="minorHAnsi"/>
        </w:rPr>
        <w:t xml:space="preserve"> Prawo budowlane.</w:t>
      </w:r>
    </w:p>
    <w:p w14:paraId="40489FAC" w14:textId="77777777" w:rsidR="00F608E1" w:rsidRDefault="00F608E1" w:rsidP="00F608E1">
      <w:pPr>
        <w:rPr>
          <w:rFonts w:asciiTheme="minorHAnsi" w:hAnsiTheme="minorHAnsi" w:cstheme="minorHAnsi"/>
          <w:sz w:val="18"/>
          <w:szCs w:val="18"/>
        </w:rPr>
      </w:pPr>
    </w:p>
    <w:p w14:paraId="3D226BCA" w14:textId="77777777" w:rsidR="00F608E1" w:rsidRPr="00D95D9B" w:rsidRDefault="00F608E1" w:rsidP="00F608E1">
      <w:pPr>
        <w:pStyle w:val="Akapitzlist"/>
        <w:widowControl/>
        <w:numPr>
          <w:ilvl w:val="0"/>
          <w:numId w:val="42"/>
        </w:numPr>
        <w:suppressAutoHyphens w:val="0"/>
        <w:ind w:left="284" w:hanging="284"/>
        <w:jc w:val="both"/>
        <w:rPr>
          <w:rFonts w:asciiTheme="minorHAnsi" w:hAnsiTheme="minorHAnsi" w:cstheme="minorHAnsi"/>
        </w:rPr>
      </w:pPr>
      <w:r w:rsidRPr="00D95D9B">
        <w:rPr>
          <w:rFonts w:asciiTheme="minorHAnsi" w:hAnsiTheme="minorHAnsi" w:cstheme="minorHAnsi"/>
        </w:rPr>
        <w:t>Wykonawca dostarczy zamawiającemu:</w:t>
      </w:r>
    </w:p>
    <w:p w14:paraId="6C8E0A35" w14:textId="77777777" w:rsidR="00F608E1" w:rsidRPr="008706E5" w:rsidRDefault="00F608E1" w:rsidP="00F608E1">
      <w:pPr>
        <w:pStyle w:val="Akapitzlist"/>
        <w:numPr>
          <w:ilvl w:val="1"/>
          <w:numId w:val="8"/>
        </w:numPr>
        <w:tabs>
          <w:tab w:val="clear" w:pos="1080"/>
          <w:tab w:val="num" w:pos="567"/>
        </w:tabs>
        <w:spacing w:line="240" w:lineRule="atLeast"/>
        <w:ind w:left="567" w:hanging="283"/>
        <w:rPr>
          <w:rFonts w:asciiTheme="minorHAnsi" w:hAnsiTheme="minorHAnsi" w:cstheme="minorHAnsi"/>
        </w:rPr>
      </w:pPr>
      <w:r w:rsidRPr="008706E5">
        <w:rPr>
          <w:rFonts w:asciiTheme="minorHAnsi" w:hAnsiTheme="minorHAnsi" w:cstheme="minorHAnsi"/>
        </w:rPr>
        <w:t>projekt budowlano – wykonawczy – 2 egz. w wersji papierowej oraz 1 egz. w wersji elektronicznej na płycie CD w formacie dwg i pdf,</w:t>
      </w:r>
    </w:p>
    <w:p w14:paraId="202A8DB0" w14:textId="77777777" w:rsidR="00F608E1" w:rsidRPr="008706E5" w:rsidRDefault="00F608E1" w:rsidP="00F608E1">
      <w:pPr>
        <w:pStyle w:val="Akapitzlist"/>
        <w:numPr>
          <w:ilvl w:val="1"/>
          <w:numId w:val="8"/>
        </w:numPr>
        <w:tabs>
          <w:tab w:val="clear" w:pos="1080"/>
          <w:tab w:val="num" w:pos="567"/>
        </w:tabs>
        <w:spacing w:line="240" w:lineRule="atLeast"/>
        <w:ind w:left="567" w:hanging="283"/>
        <w:rPr>
          <w:rFonts w:asciiTheme="minorHAnsi" w:hAnsiTheme="minorHAnsi" w:cstheme="minorHAnsi"/>
        </w:rPr>
      </w:pPr>
      <w:r w:rsidRPr="008706E5">
        <w:rPr>
          <w:rFonts w:asciiTheme="minorHAnsi" w:hAnsiTheme="minorHAnsi" w:cstheme="minorHAnsi"/>
        </w:rPr>
        <w:t xml:space="preserve">specyfikację techniczną wykonania i odbioru robót – 2 egz. w wersji papierowej oraz </w:t>
      </w:r>
      <w:r w:rsidRPr="008706E5">
        <w:rPr>
          <w:rFonts w:asciiTheme="minorHAnsi" w:hAnsiTheme="minorHAnsi" w:cstheme="minorHAnsi"/>
        </w:rPr>
        <w:br/>
        <w:t>1 egz. w wersji elektronicznej na płycie CD w formacie pdf i doc,</w:t>
      </w:r>
    </w:p>
    <w:p w14:paraId="1B8A6B49" w14:textId="77777777" w:rsidR="00F608E1" w:rsidRPr="008706E5" w:rsidRDefault="00F608E1" w:rsidP="00F608E1">
      <w:pPr>
        <w:pStyle w:val="Akapitzlist"/>
        <w:numPr>
          <w:ilvl w:val="1"/>
          <w:numId w:val="8"/>
        </w:numPr>
        <w:tabs>
          <w:tab w:val="clear" w:pos="1080"/>
          <w:tab w:val="num" w:pos="567"/>
        </w:tabs>
        <w:spacing w:line="240" w:lineRule="atLeast"/>
        <w:ind w:left="567" w:hanging="283"/>
        <w:rPr>
          <w:rFonts w:asciiTheme="minorHAnsi" w:hAnsiTheme="minorHAnsi" w:cstheme="minorHAnsi"/>
        </w:rPr>
      </w:pPr>
      <w:r w:rsidRPr="008706E5">
        <w:rPr>
          <w:rFonts w:asciiTheme="minorHAnsi" w:hAnsiTheme="minorHAnsi" w:cstheme="minorHAnsi"/>
        </w:rPr>
        <w:t>przedmiar robót – 2 egz. w wersji papierowej oraz 1 egz. w wersji elektronicznej na płycie CD w formacie ath.  i pdf,</w:t>
      </w:r>
    </w:p>
    <w:p w14:paraId="28429AE6" w14:textId="77777777" w:rsidR="00F608E1" w:rsidRPr="008706E5" w:rsidRDefault="00F608E1" w:rsidP="00F608E1">
      <w:pPr>
        <w:pStyle w:val="Akapitzlist"/>
        <w:numPr>
          <w:ilvl w:val="1"/>
          <w:numId w:val="8"/>
        </w:numPr>
        <w:tabs>
          <w:tab w:val="clear" w:pos="1080"/>
          <w:tab w:val="num" w:pos="567"/>
        </w:tabs>
        <w:spacing w:line="240" w:lineRule="atLeast"/>
        <w:ind w:left="567" w:hanging="283"/>
        <w:rPr>
          <w:rFonts w:asciiTheme="minorHAnsi" w:hAnsiTheme="minorHAnsi" w:cstheme="minorHAnsi"/>
        </w:rPr>
      </w:pPr>
      <w:r w:rsidRPr="008706E5">
        <w:rPr>
          <w:rFonts w:asciiTheme="minorHAnsi" w:hAnsiTheme="minorHAnsi" w:cstheme="minorHAnsi"/>
        </w:rPr>
        <w:t>kosztorys inwestorski – 2 egz. w wersji papierowej oraz 1 egz. w wersji elektronicznej na płycie CD w formacie ath. i pdf,</w:t>
      </w:r>
    </w:p>
    <w:p w14:paraId="1E3D390E" w14:textId="77777777" w:rsidR="00F608E1" w:rsidRDefault="00F608E1" w:rsidP="00F608E1">
      <w:pPr>
        <w:pStyle w:val="Stopka"/>
        <w:numPr>
          <w:ilvl w:val="1"/>
          <w:numId w:val="8"/>
        </w:numPr>
        <w:tabs>
          <w:tab w:val="clear" w:pos="1080"/>
          <w:tab w:val="clear" w:pos="4153"/>
          <w:tab w:val="clear" w:pos="8306"/>
          <w:tab w:val="num" w:pos="567"/>
        </w:tabs>
        <w:spacing w:line="240" w:lineRule="atLeast"/>
        <w:ind w:left="567" w:hanging="283"/>
        <w:rPr>
          <w:rFonts w:asciiTheme="minorHAnsi" w:hAnsiTheme="minorHAnsi" w:cstheme="minorHAnsi"/>
          <w:lang w:val="pl-PL"/>
        </w:rPr>
      </w:pPr>
      <w:r w:rsidRPr="003C1FCD">
        <w:rPr>
          <w:rFonts w:asciiTheme="minorHAnsi" w:hAnsiTheme="minorHAnsi" w:cstheme="minorHAnsi"/>
          <w:lang w:val="pl-PL"/>
        </w:rPr>
        <w:t xml:space="preserve">informację dotyczącą bezpieczeństwa i ochrony zdrowia (BIOZ) – </w:t>
      </w:r>
      <w:r>
        <w:rPr>
          <w:rFonts w:asciiTheme="minorHAnsi" w:hAnsiTheme="minorHAnsi" w:cstheme="minorHAnsi"/>
          <w:lang w:val="pl-PL"/>
        </w:rPr>
        <w:t>2</w:t>
      </w:r>
      <w:r w:rsidRPr="003C1FCD">
        <w:rPr>
          <w:rFonts w:asciiTheme="minorHAnsi" w:hAnsiTheme="minorHAnsi" w:cstheme="minorHAnsi"/>
          <w:lang w:val="pl-PL"/>
        </w:rPr>
        <w:t xml:space="preserve"> egz. w wersji papierowej oraz 1 egz. wersji elektronicznej na płycie CD w formacie pdf i doc</w:t>
      </w:r>
      <w:r>
        <w:rPr>
          <w:rFonts w:asciiTheme="minorHAnsi" w:hAnsiTheme="minorHAnsi" w:cstheme="minorHAnsi"/>
          <w:lang w:val="pl-PL"/>
        </w:rPr>
        <w:t>,</w:t>
      </w:r>
    </w:p>
    <w:p w14:paraId="2DC29D36" w14:textId="77777777" w:rsidR="00F608E1" w:rsidRPr="003C1FCD" w:rsidRDefault="00F608E1" w:rsidP="00F608E1">
      <w:pPr>
        <w:pStyle w:val="Stopka"/>
        <w:numPr>
          <w:ilvl w:val="1"/>
          <w:numId w:val="8"/>
        </w:numPr>
        <w:tabs>
          <w:tab w:val="clear" w:pos="1080"/>
          <w:tab w:val="clear" w:pos="4153"/>
          <w:tab w:val="clear" w:pos="8306"/>
          <w:tab w:val="num" w:pos="567"/>
        </w:tabs>
        <w:spacing w:line="240" w:lineRule="atLeast"/>
        <w:ind w:left="567" w:hanging="283"/>
        <w:rPr>
          <w:rFonts w:asciiTheme="minorHAnsi" w:hAnsiTheme="minorHAnsi" w:cstheme="minorHAnsi"/>
          <w:lang w:val="pl-PL"/>
        </w:rPr>
      </w:pPr>
      <w:r>
        <w:rPr>
          <w:rFonts w:asciiTheme="minorHAnsi" w:hAnsiTheme="minorHAnsi" w:cstheme="minorHAnsi"/>
          <w:lang w:val="pl-PL"/>
        </w:rPr>
        <w:t>program inwestycji – 1 egz. w formacie pdf i doc</w:t>
      </w:r>
      <w:r w:rsidRPr="003C1FCD">
        <w:rPr>
          <w:rFonts w:asciiTheme="minorHAnsi" w:hAnsiTheme="minorHAnsi" w:cstheme="minorHAnsi"/>
          <w:lang w:val="pl-PL"/>
        </w:rPr>
        <w:t>.</w:t>
      </w:r>
    </w:p>
    <w:p w14:paraId="1E15F344" w14:textId="77777777" w:rsidR="00F608E1" w:rsidRPr="00E74C9C" w:rsidRDefault="00F608E1" w:rsidP="00F608E1">
      <w:pPr>
        <w:widowControl w:val="0"/>
        <w:overflowPunct w:val="0"/>
        <w:autoSpaceDE w:val="0"/>
        <w:autoSpaceDN w:val="0"/>
        <w:adjustRightInd w:val="0"/>
        <w:spacing w:line="240" w:lineRule="atLeast"/>
        <w:rPr>
          <w:rFonts w:asciiTheme="minorHAnsi" w:hAnsiTheme="minorHAnsi" w:cstheme="minorHAnsi"/>
          <w:sz w:val="18"/>
          <w:szCs w:val="18"/>
        </w:rPr>
      </w:pPr>
    </w:p>
    <w:p w14:paraId="4B223897" w14:textId="77777777" w:rsidR="00F608E1" w:rsidRPr="00321D05" w:rsidRDefault="00F608E1" w:rsidP="00F608E1">
      <w:pPr>
        <w:pStyle w:val="Akapitzlist"/>
        <w:widowControl/>
        <w:numPr>
          <w:ilvl w:val="0"/>
          <w:numId w:val="47"/>
        </w:numPr>
        <w:suppressAutoHyphens w:val="0"/>
        <w:jc w:val="both"/>
        <w:rPr>
          <w:rFonts w:asciiTheme="minorHAnsi" w:hAnsiTheme="minorHAnsi" w:cstheme="minorHAnsi"/>
        </w:rPr>
      </w:pPr>
      <w:r w:rsidRPr="00E74C9C">
        <w:rPr>
          <w:rFonts w:asciiTheme="minorHAnsi" w:hAnsiTheme="minorHAnsi" w:cstheme="minorHAnsi"/>
          <w:lang w:val="x-none"/>
        </w:rPr>
        <w:t>W przypadku braku obowiązku</w:t>
      </w:r>
      <w:r w:rsidRPr="00E74C9C">
        <w:rPr>
          <w:rFonts w:asciiTheme="minorHAnsi" w:hAnsiTheme="minorHAnsi" w:cstheme="minorHAnsi"/>
        </w:rPr>
        <w:t xml:space="preserve"> </w:t>
      </w:r>
      <w:r w:rsidRPr="00E74C9C">
        <w:rPr>
          <w:rFonts w:asciiTheme="minorHAnsi" w:hAnsiTheme="minorHAnsi" w:cstheme="minorHAnsi"/>
          <w:lang w:val="x-none"/>
        </w:rPr>
        <w:t>uzyskania decyzji pozwolenia na budowę</w:t>
      </w:r>
      <w:r w:rsidRPr="00E74C9C">
        <w:rPr>
          <w:rFonts w:asciiTheme="minorHAnsi" w:hAnsiTheme="minorHAnsi" w:cstheme="minorHAnsi"/>
        </w:rPr>
        <w:t xml:space="preserve"> albo zgłoszenia </w:t>
      </w:r>
      <w:r w:rsidRPr="00321D05">
        <w:rPr>
          <w:rFonts w:asciiTheme="minorHAnsi" w:hAnsiTheme="minorHAnsi" w:cstheme="minorHAnsi"/>
        </w:rPr>
        <w:t>robót budowlanych, do którego dołącza się projekt budowlany zgodnie z przepisami ustawy z dnia 7 lipca 1994 r. Prawo budowlane,</w:t>
      </w:r>
      <w:r w:rsidRPr="00321D05">
        <w:rPr>
          <w:rFonts w:asciiTheme="minorHAnsi" w:hAnsiTheme="minorHAnsi" w:cstheme="minorHAnsi"/>
          <w:lang w:val="x-none"/>
        </w:rPr>
        <w:t xml:space="preserve"> </w:t>
      </w:r>
      <w:r w:rsidRPr="00321D05">
        <w:rPr>
          <w:rFonts w:asciiTheme="minorHAnsi" w:hAnsiTheme="minorHAnsi" w:cstheme="minorHAnsi"/>
        </w:rPr>
        <w:t>dokumentacja projektowa</w:t>
      </w:r>
      <w:r w:rsidRPr="00321D05">
        <w:rPr>
          <w:rFonts w:asciiTheme="minorHAnsi" w:hAnsiTheme="minorHAnsi" w:cstheme="minorHAnsi"/>
          <w:lang w:val="x-none"/>
        </w:rPr>
        <w:t xml:space="preserve"> może </w:t>
      </w:r>
      <w:r w:rsidRPr="00321D05">
        <w:rPr>
          <w:rFonts w:asciiTheme="minorHAnsi" w:hAnsiTheme="minorHAnsi" w:cstheme="minorHAnsi"/>
        </w:rPr>
        <w:t xml:space="preserve">w zastępstwie projektu budowlanego i projektów wykonawczych </w:t>
      </w:r>
      <w:r w:rsidRPr="00321D05">
        <w:rPr>
          <w:rFonts w:asciiTheme="minorHAnsi" w:hAnsiTheme="minorHAnsi" w:cstheme="minorHAnsi"/>
          <w:lang w:val="x-none"/>
        </w:rPr>
        <w:t>składać się z:</w:t>
      </w:r>
    </w:p>
    <w:p w14:paraId="7AE1DE3B" w14:textId="77777777" w:rsidR="00F608E1" w:rsidRPr="00D95D9B" w:rsidRDefault="00F608E1" w:rsidP="00F608E1">
      <w:pPr>
        <w:pStyle w:val="Akapitzlist"/>
        <w:widowControl/>
        <w:numPr>
          <w:ilvl w:val="0"/>
          <w:numId w:val="44"/>
        </w:numPr>
        <w:suppressAutoHyphens w:val="0"/>
        <w:spacing w:before="120"/>
        <w:ind w:left="397" w:hanging="284"/>
        <w:contextualSpacing/>
        <w:jc w:val="both"/>
        <w:rPr>
          <w:rFonts w:asciiTheme="minorHAnsi" w:hAnsiTheme="minorHAnsi" w:cstheme="minorHAnsi"/>
          <w:lang w:val="x-none"/>
        </w:rPr>
      </w:pPr>
      <w:r w:rsidRPr="00321D05">
        <w:rPr>
          <w:rFonts w:asciiTheme="minorHAnsi" w:hAnsiTheme="minorHAnsi" w:cstheme="minorHAnsi"/>
          <w:lang w:val="x-none"/>
        </w:rPr>
        <w:t>planów, rysunków lub innych dokumentów</w:t>
      </w:r>
      <w:r w:rsidRPr="00E74C9C">
        <w:rPr>
          <w:rFonts w:asciiTheme="minorHAnsi" w:hAnsiTheme="minorHAnsi" w:cstheme="minorHAnsi"/>
          <w:lang w:val="x-none"/>
        </w:rPr>
        <w:t xml:space="preserve"> umożliwiających </w:t>
      </w:r>
      <w:r w:rsidRPr="00D95D9B">
        <w:rPr>
          <w:rFonts w:asciiTheme="minorHAnsi" w:hAnsiTheme="minorHAnsi" w:cstheme="minorHAnsi"/>
          <w:lang w:val="x-none"/>
        </w:rPr>
        <w:t xml:space="preserve">jednoznaczne określenie rodzaju i zakresu robót </w:t>
      </w:r>
      <w:r w:rsidRPr="00D95D9B">
        <w:rPr>
          <w:rFonts w:asciiTheme="minorHAnsi" w:hAnsiTheme="minorHAnsi" w:cstheme="minorHAnsi"/>
        </w:rPr>
        <w:t>podstawowych</w:t>
      </w:r>
      <w:r w:rsidRPr="00D95D9B">
        <w:rPr>
          <w:rFonts w:asciiTheme="minorHAnsi" w:hAnsiTheme="minorHAnsi" w:cstheme="minorHAnsi"/>
          <w:lang w:val="x-none"/>
        </w:rPr>
        <w:t xml:space="preserve"> oraz uwarunkowań i dokładnej lokalizacji ich wykonywania,</w:t>
      </w:r>
    </w:p>
    <w:p w14:paraId="4617746B" w14:textId="77777777" w:rsidR="00F608E1" w:rsidRPr="00D95D9B" w:rsidRDefault="00F608E1" w:rsidP="00F608E1">
      <w:pPr>
        <w:pStyle w:val="Akapitzlist"/>
        <w:widowControl/>
        <w:numPr>
          <w:ilvl w:val="0"/>
          <w:numId w:val="44"/>
        </w:numPr>
        <w:suppressAutoHyphens w:val="0"/>
        <w:spacing w:before="120"/>
        <w:ind w:left="397" w:hanging="284"/>
        <w:contextualSpacing/>
        <w:jc w:val="both"/>
        <w:rPr>
          <w:rFonts w:asciiTheme="minorHAnsi" w:hAnsiTheme="minorHAnsi" w:cstheme="minorHAnsi"/>
          <w:lang w:val="x-none"/>
        </w:rPr>
      </w:pPr>
      <w:r w:rsidRPr="00D95D9B">
        <w:rPr>
          <w:rFonts w:asciiTheme="minorHAnsi" w:hAnsiTheme="minorHAnsi" w:cstheme="minorHAnsi"/>
          <w:lang w:val="x-none"/>
        </w:rPr>
        <w:t>projektów, pozwoleń, uzgodnień i opinii wymaganych odrębnymi przepisami</w:t>
      </w:r>
      <w:r w:rsidRPr="00D95D9B">
        <w:rPr>
          <w:rFonts w:asciiTheme="minorHAnsi" w:hAnsiTheme="minorHAnsi" w:cstheme="minorHAnsi"/>
        </w:rPr>
        <w:t>.</w:t>
      </w:r>
    </w:p>
    <w:p w14:paraId="0CDA17CC" w14:textId="77777777" w:rsidR="00F608E1" w:rsidRPr="00097897" w:rsidRDefault="00F608E1" w:rsidP="00F608E1">
      <w:pPr>
        <w:pStyle w:val="Akapitzlist"/>
        <w:ind w:left="284"/>
        <w:jc w:val="both"/>
        <w:rPr>
          <w:rFonts w:asciiTheme="minorHAnsi" w:hAnsiTheme="minorHAnsi" w:cstheme="minorHAnsi"/>
          <w:sz w:val="18"/>
          <w:szCs w:val="18"/>
        </w:rPr>
      </w:pPr>
    </w:p>
    <w:p w14:paraId="25CFA84E" w14:textId="77777777" w:rsidR="00F608E1" w:rsidRPr="003E7752" w:rsidRDefault="00F608E1" w:rsidP="00F608E1">
      <w:pPr>
        <w:pStyle w:val="Akapitzlist"/>
        <w:widowControl/>
        <w:numPr>
          <w:ilvl w:val="0"/>
          <w:numId w:val="47"/>
        </w:numPr>
        <w:suppressAutoHyphens w:val="0"/>
        <w:ind w:left="284" w:hanging="284"/>
        <w:jc w:val="both"/>
        <w:rPr>
          <w:rFonts w:asciiTheme="minorHAnsi" w:hAnsiTheme="minorHAnsi" w:cstheme="minorHAnsi"/>
        </w:rPr>
      </w:pPr>
      <w:r w:rsidRPr="00EB225D">
        <w:rPr>
          <w:rFonts w:asciiTheme="minorHAnsi" w:hAnsiTheme="minorHAnsi" w:cstheme="minorHAnsi"/>
        </w:rPr>
        <w:lastRenderedPageBreak/>
        <w:t>Opracowan</w:t>
      </w:r>
      <w:r>
        <w:rPr>
          <w:rFonts w:asciiTheme="minorHAnsi" w:hAnsiTheme="minorHAnsi" w:cstheme="minorHAnsi"/>
        </w:rPr>
        <w:t>a</w:t>
      </w:r>
      <w:r w:rsidRPr="00EB225D">
        <w:rPr>
          <w:rFonts w:asciiTheme="minorHAnsi" w:hAnsiTheme="minorHAnsi" w:cstheme="minorHAnsi"/>
        </w:rPr>
        <w:t xml:space="preserve"> </w:t>
      </w:r>
      <w:r>
        <w:rPr>
          <w:rFonts w:asciiTheme="minorHAnsi" w:hAnsiTheme="minorHAnsi" w:cstheme="minorHAnsi"/>
        </w:rPr>
        <w:t xml:space="preserve">dokumentacja projektowa </w:t>
      </w:r>
      <w:r w:rsidRPr="00EB225D">
        <w:rPr>
          <w:rFonts w:asciiTheme="minorHAnsi" w:hAnsiTheme="minorHAnsi" w:cstheme="minorHAnsi"/>
        </w:rPr>
        <w:t>mus</w:t>
      </w:r>
      <w:r>
        <w:rPr>
          <w:rFonts w:asciiTheme="minorHAnsi" w:hAnsiTheme="minorHAnsi" w:cstheme="minorHAnsi"/>
        </w:rPr>
        <w:t>i</w:t>
      </w:r>
      <w:r w:rsidRPr="00EB225D">
        <w:rPr>
          <w:rFonts w:asciiTheme="minorHAnsi" w:hAnsiTheme="minorHAnsi" w:cstheme="minorHAnsi"/>
        </w:rPr>
        <w:t xml:space="preserve"> zapewniać możliwość realizacji robót budowlanych z zachowaniem zasad uczciwej konkurencji. Nie mo</w:t>
      </w:r>
      <w:r>
        <w:rPr>
          <w:rFonts w:asciiTheme="minorHAnsi" w:hAnsiTheme="minorHAnsi" w:cstheme="minorHAnsi"/>
        </w:rPr>
        <w:t>że</w:t>
      </w:r>
      <w:r w:rsidRPr="00EB225D">
        <w:rPr>
          <w:rFonts w:asciiTheme="minorHAnsi" w:hAnsiTheme="minorHAnsi" w:cstheme="minorHAnsi"/>
        </w:rPr>
        <w:t xml:space="preserve"> on</w:t>
      </w:r>
      <w:r>
        <w:rPr>
          <w:rFonts w:asciiTheme="minorHAnsi" w:hAnsiTheme="minorHAnsi" w:cstheme="minorHAnsi"/>
        </w:rPr>
        <w:t>a</w:t>
      </w:r>
      <w:r w:rsidRPr="00EB225D">
        <w:rPr>
          <w:rFonts w:asciiTheme="minorHAnsi" w:hAnsiTheme="minorHAnsi" w:cstheme="minorHAnsi"/>
        </w:rPr>
        <w:t xml:space="preserve"> zawierać opisów </w:t>
      </w:r>
      <w:r w:rsidRPr="00E74C9C">
        <w:rPr>
          <w:rFonts w:asciiTheme="minorHAnsi" w:hAnsiTheme="minorHAnsi" w:cstheme="minorHAnsi"/>
        </w:rPr>
        <w:t xml:space="preserve">wskazujących na konkretnego producenta, znaki towarowe lub pochodzenie produktów. Opisy produktów należy dokonać za pomocą cech technicznych i jakościowych zgodnie z przepisami ustawy z dnia 11 </w:t>
      </w:r>
      <w:r w:rsidRPr="0021094D">
        <w:rPr>
          <w:rFonts w:asciiTheme="minorHAnsi" w:hAnsiTheme="minorHAnsi" w:cstheme="minorHAnsi"/>
        </w:rPr>
        <w:t xml:space="preserve">września 2019 r. Prawo zamówień </w:t>
      </w:r>
      <w:r w:rsidRPr="003E7752">
        <w:rPr>
          <w:rFonts w:asciiTheme="minorHAnsi" w:hAnsiTheme="minorHAnsi" w:cstheme="minorHAnsi"/>
        </w:rPr>
        <w:t>publicznych (Dz. U. z 2024 r. poz. 1320).</w:t>
      </w:r>
    </w:p>
    <w:p w14:paraId="2A787ED8" w14:textId="77777777" w:rsidR="00F608E1" w:rsidRPr="00097897" w:rsidRDefault="00F608E1" w:rsidP="00F608E1">
      <w:pPr>
        <w:rPr>
          <w:rFonts w:asciiTheme="minorHAnsi" w:hAnsiTheme="minorHAnsi" w:cstheme="minorHAnsi"/>
          <w:sz w:val="18"/>
          <w:szCs w:val="18"/>
        </w:rPr>
      </w:pPr>
    </w:p>
    <w:p w14:paraId="6BA6FB62" w14:textId="77777777" w:rsidR="00F608E1" w:rsidRPr="00AA02C9" w:rsidRDefault="00F608E1" w:rsidP="00F608E1">
      <w:pPr>
        <w:pStyle w:val="Akapitzlist"/>
        <w:widowControl/>
        <w:numPr>
          <w:ilvl w:val="0"/>
          <w:numId w:val="47"/>
        </w:numPr>
        <w:suppressAutoHyphens w:val="0"/>
        <w:ind w:left="284" w:hanging="284"/>
        <w:jc w:val="both"/>
        <w:rPr>
          <w:rFonts w:asciiTheme="minorHAnsi" w:hAnsiTheme="minorHAnsi" w:cstheme="minorHAnsi"/>
          <w:lang w:val="x-none"/>
        </w:rPr>
      </w:pPr>
      <w:r w:rsidRPr="00FF6930">
        <w:rPr>
          <w:rFonts w:asciiTheme="minorHAnsi" w:hAnsiTheme="minorHAnsi" w:cstheme="minorHAnsi"/>
        </w:rPr>
        <w:t>Wykonawca zobowiązany jest do uzgodnienia z zamawiającym przyjętych rozwiązań projektowych oraz do uzyskania akceptacji zamawiającego przed przystąpieniem do opracowania dokumentacji projektowej</w:t>
      </w:r>
      <w:r>
        <w:rPr>
          <w:rFonts w:asciiTheme="minorHAnsi" w:hAnsiTheme="minorHAnsi" w:cstheme="minorHAnsi"/>
          <w:bCs/>
          <w:color w:val="111111"/>
        </w:rPr>
        <w:t>.</w:t>
      </w:r>
    </w:p>
    <w:p w14:paraId="0006D36B" w14:textId="77777777" w:rsidR="00F608E1" w:rsidRPr="00AA02C9" w:rsidRDefault="00F608E1" w:rsidP="00F608E1">
      <w:pPr>
        <w:pStyle w:val="Akapitzlist"/>
        <w:rPr>
          <w:rFonts w:asciiTheme="minorHAnsi" w:hAnsiTheme="minorHAnsi" w:cstheme="minorHAnsi"/>
          <w:lang w:val="x-none"/>
        </w:rPr>
      </w:pPr>
    </w:p>
    <w:p w14:paraId="20E96A3E" w14:textId="77777777" w:rsidR="00F608E1" w:rsidRPr="00097897" w:rsidRDefault="00F608E1" w:rsidP="00F608E1">
      <w:pPr>
        <w:pStyle w:val="Akapitzlist"/>
        <w:widowControl/>
        <w:numPr>
          <w:ilvl w:val="0"/>
          <w:numId w:val="47"/>
        </w:numPr>
        <w:suppressAutoHyphens w:val="0"/>
        <w:ind w:left="284" w:hanging="284"/>
        <w:jc w:val="both"/>
        <w:rPr>
          <w:rFonts w:asciiTheme="minorHAnsi" w:hAnsiTheme="minorHAnsi" w:cstheme="minorHAnsi"/>
          <w:lang w:val="x-none"/>
        </w:rPr>
      </w:pPr>
      <w:r w:rsidRPr="00D95D9B">
        <w:rPr>
          <w:rFonts w:asciiTheme="minorHAnsi" w:hAnsiTheme="minorHAnsi" w:cstheme="minorHAnsi"/>
        </w:rPr>
        <w:t>W przypadku obowiązku uzyskania decyzji pozwolenia na budowę wykonawca</w:t>
      </w:r>
      <w:r>
        <w:rPr>
          <w:rFonts w:asciiTheme="minorHAnsi" w:hAnsiTheme="minorHAnsi" w:cstheme="minorHAnsi"/>
        </w:rPr>
        <w:t>, na wniosek zamawiającego,</w:t>
      </w:r>
      <w:r w:rsidRPr="00D95D9B">
        <w:rPr>
          <w:rFonts w:asciiTheme="minorHAnsi" w:hAnsiTheme="minorHAnsi" w:cstheme="minorHAnsi"/>
        </w:rPr>
        <w:t xml:space="preserve"> wystąpi w imieniu zamawiającego do właściwego organu o wydanie decyzji pozwolenia na budowę.</w:t>
      </w:r>
    </w:p>
    <w:p w14:paraId="359D931C" w14:textId="77777777" w:rsidR="00F608E1" w:rsidRPr="00D763C5" w:rsidRDefault="00F608E1" w:rsidP="00F608E1">
      <w:pPr>
        <w:rPr>
          <w:rFonts w:asciiTheme="minorHAnsi" w:hAnsiTheme="minorHAnsi" w:cstheme="minorHAnsi"/>
          <w:sz w:val="18"/>
          <w:szCs w:val="18"/>
          <w:lang w:val="x-none"/>
        </w:rPr>
      </w:pPr>
    </w:p>
    <w:p w14:paraId="79215E54" w14:textId="77777777" w:rsidR="00F608E1" w:rsidRPr="009D7B52" w:rsidRDefault="00F608E1" w:rsidP="00F608E1">
      <w:pPr>
        <w:pStyle w:val="Akapitzlist"/>
        <w:widowControl/>
        <w:numPr>
          <w:ilvl w:val="0"/>
          <w:numId w:val="47"/>
        </w:numPr>
        <w:suppressAutoHyphens w:val="0"/>
        <w:ind w:left="284" w:hanging="284"/>
        <w:jc w:val="both"/>
        <w:rPr>
          <w:rFonts w:asciiTheme="minorHAnsi" w:hAnsiTheme="minorHAnsi" w:cstheme="minorHAnsi"/>
          <w:lang w:val="x-none"/>
        </w:rPr>
      </w:pPr>
      <w:r w:rsidRPr="009D7B52">
        <w:rPr>
          <w:rFonts w:asciiTheme="minorHAnsi" w:hAnsiTheme="minorHAnsi" w:cstheme="minorHAnsi"/>
        </w:rPr>
        <w:t>W okresie udzielonej gwarancji wykonawca zobowiązany jest</w:t>
      </w:r>
      <w:r>
        <w:rPr>
          <w:rFonts w:asciiTheme="minorHAnsi" w:hAnsiTheme="minorHAnsi" w:cstheme="minorHAnsi"/>
        </w:rPr>
        <w:t>, na wniosek zamawiającego,</w:t>
      </w:r>
      <w:r w:rsidRPr="009D7B52">
        <w:rPr>
          <w:rFonts w:asciiTheme="minorHAnsi" w:hAnsiTheme="minorHAnsi" w:cstheme="minorHAnsi"/>
        </w:rPr>
        <w:t xml:space="preserve"> do odpowiedzi na zapytania uczestników postępowania o udzielenie zamówienia publicznego, prowadzonego w celu wyłonienia wykonawcy robót budowlanych, dotycząc</w:t>
      </w:r>
      <w:r>
        <w:rPr>
          <w:rFonts w:asciiTheme="minorHAnsi" w:hAnsiTheme="minorHAnsi" w:cstheme="minorHAnsi"/>
        </w:rPr>
        <w:t>ych</w:t>
      </w:r>
      <w:r w:rsidRPr="009D7B52">
        <w:rPr>
          <w:rFonts w:asciiTheme="minorHAnsi" w:hAnsiTheme="minorHAnsi" w:cstheme="minorHAnsi"/>
        </w:rPr>
        <w:t xml:space="preserve"> treści opracowanej dokumentacji projektowej.</w:t>
      </w:r>
    </w:p>
    <w:p w14:paraId="102CAF75" w14:textId="77777777" w:rsidR="00F608E1" w:rsidRPr="00E74C9C" w:rsidRDefault="00F608E1" w:rsidP="00F608E1">
      <w:pPr>
        <w:rPr>
          <w:rFonts w:asciiTheme="minorHAnsi" w:hAnsiTheme="minorHAnsi" w:cstheme="minorHAnsi"/>
          <w:sz w:val="18"/>
          <w:szCs w:val="18"/>
          <w:lang w:val="x-none"/>
        </w:rPr>
      </w:pPr>
    </w:p>
    <w:p w14:paraId="1D53E78F" w14:textId="77777777" w:rsidR="00F608E1" w:rsidRPr="00E74C9C" w:rsidRDefault="00F608E1" w:rsidP="00F608E1">
      <w:pPr>
        <w:pStyle w:val="Akapitzlist"/>
        <w:widowControl/>
        <w:numPr>
          <w:ilvl w:val="0"/>
          <w:numId w:val="47"/>
        </w:numPr>
        <w:suppressAutoHyphens w:val="0"/>
        <w:ind w:left="340" w:hanging="340"/>
        <w:jc w:val="both"/>
        <w:rPr>
          <w:rFonts w:asciiTheme="minorHAnsi" w:hAnsiTheme="minorHAnsi" w:cstheme="minorHAnsi"/>
          <w:lang w:val="x-none"/>
        </w:rPr>
      </w:pPr>
      <w:r w:rsidRPr="00E74C9C">
        <w:rPr>
          <w:rFonts w:asciiTheme="minorHAnsi" w:hAnsiTheme="minorHAnsi" w:cstheme="minorHAnsi"/>
        </w:rPr>
        <w:t xml:space="preserve">W przypadku, gdy w toku realizacji zamówienia </w:t>
      </w:r>
      <w:r>
        <w:rPr>
          <w:rFonts w:asciiTheme="minorHAnsi" w:hAnsiTheme="minorHAnsi" w:cstheme="minorHAnsi"/>
        </w:rPr>
        <w:t>lub po jego odbiorze</w:t>
      </w:r>
      <w:r w:rsidRPr="00E74C9C">
        <w:rPr>
          <w:rFonts w:asciiTheme="minorHAnsi" w:hAnsiTheme="minorHAnsi" w:cstheme="minorHAnsi"/>
        </w:rPr>
        <w:t xml:space="preserve"> dojdzie do zmiany przepisów prawa, skutkujących koniecznością dostosowania dokumentacji projektowej w celu uzyskania decyzji pozwolenia na budowę albo zgłoszenia robót budowlanych, do którego dołącza się projekt budowlany zgodnie z przepisami ustawy z dnia 7 lipca 1994 r. Prawo budowlane, wykonawca dokona stosownych zmian w dokumentacji projektowej.</w:t>
      </w:r>
    </w:p>
    <w:p w14:paraId="36E71A70" w14:textId="77777777" w:rsidR="00F608E1" w:rsidRPr="008706E5" w:rsidRDefault="00F608E1" w:rsidP="00F608E1">
      <w:pPr>
        <w:pStyle w:val="Textbody"/>
        <w:ind w:left="6381"/>
        <w:rPr>
          <w:rFonts w:ascii="Calibri" w:hAnsi="Calibri" w:cs="Calibri"/>
          <w:szCs w:val="24"/>
          <w:lang w:val="x-none"/>
        </w:rPr>
      </w:pPr>
    </w:p>
    <w:p w14:paraId="5AEE0B16" w14:textId="77777777" w:rsidR="00F608E1" w:rsidRDefault="00F608E1" w:rsidP="00F608E1">
      <w:pPr>
        <w:pStyle w:val="Textbody"/>
        <w:ind w:left="6381"/>
        <w:rPr>
          <w:rFonts w:ascii="Calibri" w:hAnsi="Calibri" w:cs="Calibri"/>
          <w:szCs w:val="24"/>
        </w:rPr>
      </w:pPr>
    </w:p>
    <w:p w14:paraId="792C2102" w14:textId="77777777" w:rsidR="00F608E1" w:rsidRDefault="00F608E1" w:rsidP="00F608E1">
      <w:pPr>
        <w:pStyle w:val="Textbody"/>
        <w:ind w:left="6381"/>
        <w:rPr>
          <w:rFonts w:ascii="Calibri" w:hAnsi="Calibri" w:cs="Calibri"/>
          <w:szCs w:val="24"/>
        </w:rPr>
      </w:pPr>
    </w:p>
    <w:p w14:paraId="2CFB37A6" w14:textId="77777777" w:rsidR="00F608E1" w:rsidRDefault="00F608E1" w:rsidP="00F608E1">
      <w:pPr>
        <w:pStyle w:val="Textbody"/>
        <w:ind w:left="6381"/>
        <w:rPr>
          <w:rFonts w:ascii="Calibri" w:hAnsi="Calibri" w:cs="Calibri"/>
          <w:szCs w:val="24"/>
        </w:rPr>
      </w:pPr>
    </w:p>
    <w:p w14:paraId="3C92A0C4" w14:textId="77777777" w:rsidR="00F608E1" w:rsidRDefault="00F608E1" w:rsidP="00F608E1">
      <w:pPr>
        <w:pStyle w:val="Textbody"/>
        <w:ind w:left="6381"/>
        <w:rPr>
          <w:rFonts w:ascii="Calibri" w:hAnsi="Calibri" w:cs="Calibri"/>
          <w:szCs w:val="24"/>
        </w:rPr>
      </w:pPr>
    </w:p>
    <w:p w14:paraId="602E414A" w14:textId="77777777" w:rsidR="00F608E1" w:rsidRDefault="00F608E1" w:rsidP="00F608E1">
      <w:pPr>
        <w:pStyle w:val="Textbody"/>
        <w:ind w:left="6381"/>
        <w:rPr>
          <w:rFonts w:ascii="Calibri" w:hAnsi="Calibri" w:cs="Calibri"/>
          <w:szCs w:val="24"/>
        </w:rPr>
      </w:pPr>
    </w:p>
    <w:p w14:paraId="698B95A9" w14:textId="77777777" w:rsidR="00F608E1" w:rsidRDefault="00F608E1" w:rsidP="00F608E1">
      <w:pPr>
        <w:pStyle w:val="Textbody"/>
        <w:ind w:left="6381"/>
        <w:rPr>
          <w:rFonts w:ascii="Calibri" w:hAnsi="Calibri" w:cs="Calibri"/>
          <w:szCs w:val="24"/>
        </w:rPr>
      </w:pPr>
    </w:p>
    <w:p w14:paraId="2AF9762C" w14:textId="77777777" w:rsidR="00F608E1" w:rsidRDefault="00F608E1" w:rsidP="00F608E1">
      <w:pPr>
        <w:pStyle w:val="Textbody"/>
        <w:ind w:left="6381"/>
        <w:rPr>
          <w:rFonts w:ascii="Calibri" w:hAnsi="Calibri" w:cs="Calibri"/>
          <w:szCs w:val="24"/>
        </w:rPr>
      </w:pPr>
    </w:p>
    <w:p w14:paraId="3F37408A" w14:textId="77777777" w:rsidR="00F608E1" w:rsidRDefault="00F608E1" w:rsidP="00F608E1">
      <w:pPr>
        <w:pStyle w:val="Textbody"/>
        <w:ind w:left="6381"/>
        <w:rPr>
          <w:rFonts w:ascii="Calibri" w:hAnsi="Calibri" w:cs="Calibri"/>
          <w:szCs w:val="24"/>
        </w:rPr>
      </w:pPr>
    </w:p>
    <w:p w14:paraId="45B3BDB5" w14:textId="77777777" w:rsidR="00F608E1" w:rsidRDefault="00F608E1" w:rsidP="00F608E1">
      <w:pPr>
        <w:pStyle w:val="Textbody"/>
        <w:ind w:left="6381"/>
        <w:rPr>
          <w:rFonts w:ascii="Calibri" w:hAnsi="Calibri" w:cs="Calibri"/>
          <w:szCs w:val="24"/>
        </w:rPr>
      </w:pPr>
    </w:p>
    <w:p w14:paraId="1B819ED9" w14:textId="77777777" w:rsidR="00F608E1" w:rsidRDefault="00F608E1" w:rsidP="00F608E1">
      <w:pPr>
        <w:pStyle w:val="Textbody"/>
        <w:ind w:left="6381"/>
        <w:rPr>
          <w:rFonts w:ascii="Calibri" w:hAnsi="Calibri" w:cs="Calibri"/>
          <w:szCs w:val="24"/>
        </w:rPr>
      </w:pPr>
    </w:p>
    <w:p w14:paraId="56B7B95B" w14:textId="77777777" w:rsidR="00F608E1" w:rsidRDefault="00F608E1" w:rsidP="00F608E1">
      <w:pPr>
        <w:pStyle w:val="Textbody"/>
        <w:ind w:left="6381"/>
        <w:rPr>
          <w:rFonts w:ascii="Calibri" w:hAnsi="Calibri" w:cs="Calibri"/>
          <w:szCs w:val="24"/>
        </w:rPr>
      </w:pPr>
    </w:p>
    <w:p w14:paraId="614EBFAF" w14:textId="77777777" w:rsidR="00F608E1" w:rsidRDefault="00F608E1" w:rsidP="00F608E1">
      <w:pPr>
        <w:pStyle w:val="Textbody"/>
        <w:ind w:left="6381"/>
        <w:rPr>
          <w:rFonts w:ascii="Calibri" w:hAnsi="Calibri" w:cs="Calibri"/>
          <w:szCs w:val="24"/>
        </w:rPr>
      </w:pPr>
    </w:p>
    <w:p w14:paraId="251C7E6F" w14:textId="77777777" w:rsidR="00F608E1" w:rsidRDefault="00F608E1" w:rsidP="00F608E1">
      <w:pPr>
        <w:pStyle w:val="Textbody"/>
        <w:ind w:left="6381"/>
        <w:rPr>
          <w:rFonts w:ascii="Calibri" w:hAnsi="Calibri" w:cs="Calibri"/>
          <w:szCs w:val="24"/>
        </w:rPr>
      </w:pPr>
    </w:p>
    <w:p w14:paraId="512B2457" w14:textId="77777777" w:rsidR="00F608E1" w:rsidRDefault="00F608E1" w:rsidP="00F608E1">
      <w:pPr>
        <w:pStyle w:val="Textbody"/>
        <w:ind w:left="6381"/>
        <w:rPr>
          <w:rFonts w:ascii="Calibri" w:hAnsi="Calibri" w:cs="Calibri"/>
          <w:szCs w:val="24"/>
        </w:rPr>
      </w:pPr>
    </w:p>
    <w:p w14:paraId="7F1E0A66" w14:textId="77777777" w:rsidR="00F608E1" w:rsidRDefault="00F608E1" w:rsidP="00F608E1">
      <w:pPr>
        <w:pStyle w:val="Textbody"/>
        <w:ind w:left="6381"/>
        <w:rPr>
          <w:rFonts w:ascii="Calibri" w:hAnsi="Calibri" w:cs="Calibri"/>
          <w:szCs w:val="24"/>
        </w:rPr>
      </w:pPr>
    </w:p>
    <w:p w14:paraId="3E81E15E" w14:textId="77777777" w:rsidR="00F608E1" w:rsidRDefault="00F608E1" w:rsidP="00F608E1">
      <w:pPr>
        <w:pStyle w:val="Textbody"/>
        <w:ind w:left="6381"/>
        <w:rPr>
          <w:rFonts w:ascii="Calibri" w:hAnsi="Calibri" w:cs="Calibri"/>
          <w:szCs w:val="24"/>
        </w:rPr>
      </w:pPr>
    </w:p>
    <w:p w14:paraId="17AFA5CC" w14:textId="77777777" w:rsidR="00F608E1" w:rsidRDefault="00F608E1" w:rsidP="00F608E1">
      <w:pPr>
        <w:pStyle w:val="Textbody"/>
        <w:ind w:left="6381"/>
        <w:rPr>
          <w:rFonts w:ascii="Calibri" w:hAnsi="Calibri" w:cs="Calibri"/>
          <w:szCs w:val="24"/>
        </w:rPr>
      </w:pPr>
    </w:p>
    <w:p w14:paraId="487843FF" w14:textId="77777777" w:rsidR="00F608E1" w:rsidRDefault="00F608E1" w:rsidP="00F608E1">
      <w:pPr>
        <w:pStyle w:val="Textbody"/>
        <w:ind w:left="6381"/>
        <w:rPr>
          <w:rFonts w:ascii="Calibri" w:hAnsi="Calibri" w:cs="Calibri"/>
          <w:szCs w:val="24"/>
        </w:rPr>
      </w:pPr>
    </w:p>
    <w:p w14:paraId="48D57304" w14:textId="77777777" w:rsidR="00F608E1" w:rsidRDefault="00F608E1" w:rsidP="00F608E1">
      <w:pPr>
        <w:pStyle w:val="Textbody"/>
        <w:ind w:left="6381"/>
        <w:rPr>
          <w:rFonts w:ascii="Calibri" w:hAnsi="Calibri" w:cs="Calibri"/>
          <w:szCs w:val="24"/>
        </w:rPr>
      </w:pPr>
    </w:p>
    <w:p w14:paraId="3FAA3114" w14:textId="77777777" w:rsidR="00F608E1" w:rsidRDefault="00F608E1" w:rsidP="00F608E1">
      <w:pPr>
        <w:pStyle w:val="Textbody"/>
        <w:ind w:left="6381"/>
        <w:rPr>
          <w:rFonts w:ascii="Calibri" w:hAnsi="Calibri" w:cs="Calibri"/>
          <w:szCs w:val="24"/>
        </w:rPr>
      </w:pPr>
    </w:p>
    <w:p w14:paraId="7F2990D2" w14:textId="77777777" w:rsidR="00F608E1" w:rsidRDefault="00F608E1" w:rsidP="00F608E1">
      <w:pPr>
        <w:pStyle w:val="Textbody"/>
        <w:rPr>
          <w:rFonts w:ascii="Calibri" w:hAnsi="Calibri" w:cs="Calibri"/>
          <w:szCs w:val="24"/>
        </w:rPr>
      </w:pPr>
    </w:p>
    <w:p w14:paraId="78A5D035" w14:textId="77777777" w:rsidR="00F608E1" w:rsidRDefault="00F608E1" w:rsidP="00F608E1">
      <w:pPr>
        <w:pStyle w:val="Textbody"/>
        <w:ind w:left="6381"/>
      </w:pPr>
      <w:r>
        <w:rPr>
          <w:rFonts w:ascii="Calibri" w:hAnsi="Calibri" w:cs="Calibri"/>
          <w:szCs w:val="24"/>
        </w:rPr>
        <w:lastRenderedPageBreak/>
        <w:t xml:space="preserve">  </w:t>
      </w:r>
      <w:r>
        <w:rPr>
          <w:rFonts w:ascii="Calibri" w:hAnsi="Calibri" w:cs="Calibri"/>
          <w:b/>
          <w:bCs/>
          <w:szCs w:val="24"/>
        </w:rPr>
        <w:t xml:space="preserve">Załącznik nr 2 do Umowy     </w:t>
      </w:r>
    </w:p>
    <w:p w14:paraId="0C316E47" w14:textId="77777777" w:rsidR="00F608E1" w:rsidRDefault="00F608E1" w:rsidP="00F608E1">
      <w:pPr>
        <w:pStyle w:val="Textbody"/>
        <w:ind w:left="6381"/>
        <w:rPr>
          <w:rFonts w:ascii="Calibri" w:hAnsi="Calibri" w:cs="Calibri"/>
          <w:b/>
          <w:bCs/>
          <w:szCs w:val="24"/>
        </w:rPr>
      </w:pPr>
      <w:r>
        <w:rPr>
          <w:rFonts w:ascii="Calibri" w:hAnsi="Calibri" w:cs="Calibri"/>
          <w:b/>
          <w:bCs/>
          <w:szCs w:val="24"/>
        </w:rPr>
        <w:t xml:space="preserve">      nr ………………………………</w:t>
      </w:r>
    </w:p>
    <w:p w14:paraId="5F60585B" w14:textId="77777777" w:rsidR="00F608E1" w:rsidRDefault="00F608E1" w:rsidP="00F608E1">
      <w:pPr>
        <w:pStyle w:val="Textbody"/>
        <w:rPr>
          <w:rFonts w:ascii="Calibri" w:hAnsi="Calibri" w:cs="Calibri"/>
          <w:szCs w:val="24"/>
        </w:rPr>
      </w:pPr>
    </w:p>
    <w:p w14:paraId="0E2A8E9A" w14:textId="77777777" w:rsidR="00F608E1" w:rsidRDefault="00F608E1" w:rsidP="00F608E1">
      <w:pPr>
        <w:pStyle w:val="Textbody"/>
        <w:rPr>
          <w:rFonts w:ascii="Calibri" w:hAnsi="Calibri" w:cs="Calibri"/>
          <w:szCs w:val="24"/>
        </w:rPr>
      </w:pPr>
    </w:p>
    <w:p w14:paraId="11AD60DF" w14:textId="77777777" w:rsidR="00F608E1" w:rsidRPr="0040561F" w:rsidRDefault="00F608E1" w:rsidP="00F608E1">
      <w:pPr>
        <w:spacing w:after="160"/>
        <w:jc w:val="center"/>
        <w:rPr>
          <w:rFonts w:asciiTheme="minorHAnsi" w:eastAsia="Calibri" w:hAnsiTheme="minorHAnsi" w:cstheme="minorHAnsi"/>
          <w:b/>
          <w:bCs/>
        </w:rPr>
      </w:pPr>
      <w:r w:rsidRPr="0040561F">
        <w:rPr>
          <w:rFonts w:asciiTheme="minorHAnsi" w:eastAsia="Calibri" w:hAnsiTheme="minorHAnsi" w:cstheme="minorHAnsi"/>
          <w:b/>
          <w:bCs/>
        </w:rPr>
        <w:t>Klauzula informacyjna dla osób reprezentujących Wykonawcę oraz osób wskazanych przez Wykonawcę do kontaktów w celu dokonywania bieżących uzgodnień w związku z realizacją Umowy</w:t>
      </w:r>
    </w:p>
    <w:p w14:paraId="436A03F5" w14:textId="77777777" w:rsidR="00F608E1" w:rsidRDefault="00F608E1" w:rsidP="00F608E1">
      <w:pPr>
        <w:spacing w:after="160"/>
        <w:jc w:val="center"/>
        <w:rPr>
          <w:rFonts w:eastAsia="Calibri" w:cs="Calibri"/>
          <w:b/>
          <w:bCs/>
        </w:rPr>
      </w:pPr>
    </w:p>
    <w:p w14:paraId="5526A9A4" w14:textId="77777777" w:rsidR="00F608E1" w:rsidRPr="0040561F" w:rsidRDefault="00F608E1" w:rsidP="00F608E1">
      <w:pPr>
        <w:ind w:left="0" w:firstLine="0"/>
        <w:rPr>
          <w:rFonts w:asciiTheme="minorHAnsi" w:eastAsia="Calibri" w:hAnsiTheme="minorHAnsi" w:cstheme="minorHAnsi"/>
        </w:rPr>
      </w:pPr>
      <w:r w:rsidRPr="0040561F">
        <w:rPr>
          <w:rFonts w:asciiTheme="minorHAnsi" w:eastAsia="Calibri" w:hAnsiTheme="minorHAnsi" w:cstheme="minorHAnsi"/>
        </w:rPr>
        <w:t>Administratorem danych osobowych jest Wojewoda Warmińsko-Mazurski, 10-575 Olsztyn Al. Marszałka Józefa Piłsudskiego 7/9.</w:t>
      </w:r>
    </w:p>
    <w:p w14:paraId="4746D809" w14:textId="77777777" w:rsidR="00F608E1" w:rsidRPr="0040561F" w:rsidRDefault="00F608E1" w:rsidP="00F608E1">
      <w:pPr>
        <w:ind w:left="0" w:firstLine="0"/>
        <w:rPr>
          <w:rFonts w:asciiTheme="minorHAnsi" w:hAnsiTheme="minorHAnsi" w:cstheme="minorHAnsi"/>
        </w:rPr>
      </w:pPr>
      <w:r w:rsidRPr="0040561F">
        <w:rPr>
          <w:rFonts w:asciiTheme="minorHAnsi" w:eastAsia="Calibri" w:hAnsiTheme="minorHAnsi" w:cstheme="minorHAnsi"/>
        </w:rPr>
        <w:t xml:space="preserve">W sprawach dotyczących danych osobowych można kontaktować się z Inspektorem Ochrony Danych – e-mail: </w:t>
      </w:r>
      <w:hyperlink r:id="rId8" w:history="1">
        <w:r w:rsidRPr="0040561F">
          <w:rPr>
            <w:rStyle w:val="Hipercze"/>
            <w:rFonts w:asciiTheme="minorHAnsi" w:eastAsia="Calibri" w:hAnsiTheme="minorHAnsi" w:cstheme="minorHAnsi"/>
          </w:rPr>
          <w:t>iod@uw.olsztyn.pl</w:t>
        </w:r>
      </w:hyperlink>
      <w:r w:rsidRPr="0040561F">
        <w:rPr>
          <w:rFonts w:asciiTheme="minorHAnsi" w:eastAsia="Calibri" w:hAnsiTheme="minorHAnsi" w:cstheme="minorHAnsi"/>
        </w:rPr>
        <w:t xml:space="preserve"> . </w:t>
      </w:r>
    </w:p>
    <w:p w14:paraId="03DABAD9" w14:textId="77777777" w:rsidR="00F608E1" w:rsidRPr="0040561F" w:rsidRDefault="00F608E1" w:rsidP="00F608E1">
      <w:pPr>
        <w:ind w:left="0" w:firstLine="0"/>
        <w:rPr>
          <w:rFonts w:asciiTheme="minorHAnsi" w:hAnsiTheme="minorHAnsi" w:cstheme="minorHAnsi"/>
        </w:rPr>
      </w:pPr>
      <w:r w:rsidRPr="0040561F">
        <w:rPr>
          <w:rFonts w:asciiTheme="minorHAnsi" w:eastAsia="Calibri" w:hAnsiTheme="minorHAnsi" w:cstheme="minorHAnsi"/>
        </w:rPr>
        <w:t>Dane osobowe będą przetwarzane w celu realizacji Umowy</w:t>
      </w:r>
      <w:r w:rsidRPr="0040561F">
        <w:rPr>
          <w:rFonts w:asciiTheme="minorHAnsi" w:hAnsiTheme="minorHAnsi" w:cstheme="minorHAnsi"/>
        </w:rPr>
        <w:t xml:space="preserve"> </w:t>
      </w:r>
      <w:r w:rsidRPr="0040561F">
        <w:rPr>
          <w:rFonts w:asciiTheme="minorHAnsi" w:eastAsia="Calibri" w:hAnsiTheme="minorHAnsi" w:cstheme="minorHAnsi"/>
        </w:rPr>
        <w:t>lub do podjęcia działań przed zawarciem Umowy, na podstawie art. 6 ust. 1 lit. b RODO oraz na podstawie art. 6 ust. 1 lit. e RODO – przetwarzanie jest niezbędne do wykonania zadania realizowanego w interesie publicznym.</w:t>
      </w:r>
    </w:p>
    <w:p w14:paraId="793EC7AF" w14:textId="77777777" w:rsidR="00F608E1" w:rsidRPr="0040561F" w:rsidRDefault="00F608E1" w:rsidP="00F608E1">
      <w:pPr>
        <w:ind w:left="0" w:firstLine="0"/>
        <w:rPr>
          <w:rFonts w:asciiTheme="minorHAnsi" w:eastAsia="Calibri" w:hAnsiTheme="minorHAnsi" w:cstheme="minorHAnsi"/>
        </w:rPr>
      </w:pPr>
      <w:r w:rsidRPr="0040561F">
        <w:rPr>
          <w:rFonts w:asciiTheme="minorHAnsi" w:eastAsia="Calibri" w:hAnsiTheme="minorHAnsi" w:cstheme="minorHAnsi"/>
        </w:rPr>
        <w:t>Przetwarzane będą wyłącznie dane: imię i nazwisko, stanowisko, nazwa zatrudniającego podmiotu, nr tel. kontaktowego, adres e-mail.</w:t>
      </w:r>
    </w:p>
    <w:p w14:paraId="787F6EE5" w14:textId="77777777" w:rsidR="00F608E1" w:rsidRPr="0040561F" w:rsidRDefault="00F608E1" w:rsidP="00F608E1">
      <w:pPr>
        <w:ind w:left="0" w:firstLine="0"/>
        <w:rPr>
          <w:rFonts w:asciiTheme="minorHAnsi" w:hAnsiTheme="minorHAnsi" w:cstheme="minorHAnsi"/>
        </w:rPr>
      </w:pPr>
      <w:r w:rsidRPr="0040561F">
        <w:rPr>
          <w:rFonts w:asciiTheme="minorHAnsi" w:eastAsia="Calibri" w:hAnsiTheme="minorHAnsi" w:cstheme="minorHAnsi"/>
        </w:rPr>
        <w:t xml:space="preserve">Dane osobowe będą przetwarzane przez okres </w:t>
      </w:r>
      <w:r w:rsidRPr="0040561F">
        <w:rPr>
          <w:rFonts w:asciiTheme="minorHAnsi" w:eastAsia="Calibri" w:hAnsiTheme="minorHAnsi" w:cstheme="minorHAnsi"/>
          <w:b/>
          <w:bCs/>
        </w:rPr>
        <w:t>5 lat</w:t>
      </w:r>
      <w:r w:rsidRPr="0040561F">
        <w:rPr>
          <w:rFonts w:asciiTheme="minorHAnsi" w:eastAsia="Calibri" w:hAnsiTheme="minorHAnsi" w:cstheme="minorHAnsi"/>
        </w:rPr>
        <w:t xml:space="preserve">, licząc ten okres </w:t>
      </w:r>
      <w:r w:rsidRPr="0040561F">
        <w:rPr>
          <w:rFonts w:asciiTheme="minorHAnsi" w:hAnsiTheme="minorHAnsi" w:cstheme="minorHAnsi"/>
          <w:b/>
          <w:bCs/>
        </w:rPr>
        <w:t>od dnia upływu okresu gwarancji</w:t>
      </w:r>
      <w:r w:rsidRPr="0040561F">
        <w:rPr>
          <w:rFonts w:asciiTheme="minorHAnsi" w:hAnsiTheme="minorHAnsi" w:cstheme="minorHAnsi"/>
        </w:rPr>
        <w:t xml:space="preserve"> na roboty budowlane nadzorowane przez Wykonawcę.</w:t>
      </w:r>
    </w:p>
    <w:p w14:paraId="4BCE3DCD" w14:textId="77777777" w:rsidR="00F608E1" w:rsidRPr="0040561F" w:rsidRDefault="00F608E1" w:rsidP="00F608E1">
      <w:pPr>
        <w:ind w:left="0" w:firstLine="0"/>
        <w:rPr>
          <w:rFonts w:asciiTheme="minorHAnsi" w:hAnsiTheme="minorHAnsi" w:cstheme="minorHAnsi"/>
        </w:rPr>
      </w:pPr>
      <w:r w:rsidRPr="0040561F">
        <w:rPr>
          <w:rFonts w:asciiTheme="minorHAnsi" w:eastAsia="Calibri" w:hAnsiTheme="minorHAnsi" w:cstheme="minorHAnsi"/>
        </w:rPr>
        <w:t>Dane osobowe mogą być ujawniane podmiotom uprawnionym do żądania danych, co musi wynikać z obowiązujących przepisów prawa</w:t>
      </w:r>
      <w:r w:rsidRPr="0040561F">
        <w:rPr>
          <w:rFonts w:asciiTheme="minorHAnsi" w:hAnsiTheme="minorHAnsi" w:cstheme="minorHAnsi"/>
        </w:rPr>
        <w:t xml:space="preserve"> (</w:t>
      </w:r>
      <w:r w:rsidRPr="0040561F">
        <w:rPr>
          <w:rFonts w:asciiTheme="minorHAnsi" w:eastAsia="Calibri" w:hAnsiTheme="minorHAnsi" w:cstheme="minorHAnsi"/>
        </w:rPr>
        <w:t xml:space="preserve">m. in. Policji, organom kontroli), prawa dostępu do informacji publicznej lub podmiotom realizującym zadania na rzecz administratora danych osobowych (takim jak operator pocztowy </w:t>
      </w:r>
      <w:r w:rsidRPr="0040561F">
        <w:rPr>
          <w:rFonts w:asciiTheme="minorHAnsi" w:hAnsiTheme="minorHAnsi" w:cstheme="minorHAnsi"/>
          <w:color w:val="000000"/>
        </w:rPr>
        <w:t>–</w:t>
      </w:r>
      <w:r w:rsidRPr="0040561F">
        <w:rPr>
          <w:rFonts w:asciiTheme="minorHAnsi" w:eastAsia="Calibri" w:hAnsiTheme="minorHAnsi" w:cstheme="minorHAnsi"/>
        </w:rPr>
        <w:t xml:space="preserve"> Poczta Polska).</w:t>
      </w:r>
    </w:p>
    <w:p w14:paraId="4225CFFE" w14:textId="77777777" w:rsidR="00F608E1" w:rsidRPr="0040561F" w:rsidRDefault="00F608E1" w:rsidP="00F608E1">
      <w:pPr>
        <w:ind w:left="0" w:firstLine="0"/>
        <w:rPr>
          <w:rFonts w:asciiTheme="minorHAnsi" w:eastAsia="Calibri" w:hAnsiTheme="minorHAnsi" w:cstheme="minorHAnsi"/>
        </w:rPr>
      </w:pPr>
      <w:r w:rsidRPr="0040561F">
        <w:rPr>
          <w:rFonts w:asciiTheme="minorHAnsi" w:eastAsia="Calibri" w:hAnsiTheme="minorHAnsi" w:cstheme="minorHAnsi"/>
        </w:rPr>
        <w:t>Dane osobowe po zakończeniu przetwarzania w Warmińsko-Warmińskim Urzędzie Wojewódzkim w Olsztynie zostaną zniszczone lub przekazane Archiwom Państwowym.</w:t>
      </w:r>
    </w:p>
    <w:p w14:paraId="3FA91A0A" w14:textId="77777777" w:rsidR="00F608E1" w:rsidRPr="0040561F" w:rsidRDefault="00F608E1" w:rsidP="00F608E1">
      <w:pPr>
        <w:ind w:left="0" w:firstLine="0"/>
        <w:rPr>
          <w:rFonts w:asciiTheme="minorHAnsi" w:eastAsia="Calibri" w:hAnsiTheme="minorHAnsi" w:cstheme="minorHAnsi"/>
        </w:rPr>
      </w:pPr>
      <w:r w:rsidRPr="0040561F">
        <w:rPr>
          <w:rFonts w:asciiTheme="minorHAnsi" w:eastAsia="Calibri" w:hAnsiTheme="minorHAnsi" w:cstheme="minorHAnsi"/>
        </w:rPr>
        <w:t>Osobie, której dotyczą dane osobowe, przysługuje prawo do żądania od administratora danych osobowych: dostępu do swoich danych osobowych, ich sprostowania, sprzeciwu wobec przetwarzania lub ograniczenia ich przetwarzania.</w:t>
      </w:r>
    </w:p>
    <w:p w14:paraId="5558D882" w14:textId="77777777" w:rsidR="00F608E1" w:rsidRPr="0040561F" w:rsidRDefault="00F608E1" w:rsidP="00F608E1">
      <w:pPr>
        <w:ind w:left="0" w:firstLine="0"/>
        <w:rPr>
          <w:rFonts w:asciiTheme="minorHAnsi" w:hAnsiTheme="minorHAnsi" w:cstheme="minorHAnsi"/>
        </w:rPr>
      </w:pPr>
      <w:r w:rsidRPr="0040561F">
        <w:rPr>
          <w:rFonts w:asciiTheme="minorHAnsi" w:eastAsia="Calibri" w:hAnsiTheme="minorHAnsi" w:cstheme="minorHAnsi"/>
        </w:rPr>
        <w:t xml:space="preserve">Osobie, której dotyczą dane osobowe przysługuje prawo wniesienia skargi do organu nadzorczego Prezesa Urzędu Ochrony Danych Osobowych </w:t>
      </w:r>
      <w:r w:rsidRPr="0040561F">
        <w:rPr>
          <w:rFonts w:asciiTheme="minorHAnsi" w:hAnsiTheme="minorHAnsi" w:cstheme="minorHAnsi"/>
          <w:color w:val="000000"/>
        </w:rPr>
        <w:t>–</w:t>
      </w:r>
      <w:r w:rsidRPr="0040561F">
        <w:rPr>
          <w:rFonts w:asciiTheme="minorHAnsi" w:eastAsia="Calibri" w:hAnsiTheme="minorHAnsi" w:cstheme="minorHAnsi"/>
        </w:rPr>
        <w:t xml:space="preserve"> 00-193 Warszawa ul. Stawki 2.</w:t>
      </w:r>
    </w:p>
    <w:p w14:paraId="4C76DC20" w14:textId="77777777" w:rsidR="00F608E1" w:rsidRPr="0040561F" w:rsidRDefault="00F608E1" w:rsidP="00F608E1">
      <w:pPr>
        <w:ind w:left="0" w:firstLine="0"/>
        <w:rPr>
          <w:rFonts w:asciiTheme="minorHAnsi" w:hAnsiTheme="minorHAnsi" w:cstheme="minorHAnsi"/>
        </w:rPr>
      </w:pPr>
      <w:r w:rsidRPr="0040561F">
        <w:rPr>
          <w:rFonts w:asciiTheme="minorHAnsi" w:eastAsia="Calibri" w:hAnsiTheme="minorHAnsi" w:cstheme="minorHAnsi"/>
        </w:rPr>
        <w:t>Podanie danych osobowych jest dobrowolne, lecz stanowi warunek umożliwiający podpisanie i realizację Umowy lub dopuszczenie osoby do realizacji zadań określonych w Umowie.</w:t>
      </w:r>
    </w:p>
    <w:p w14:paraId="199A1887" w14:textId="77777777" w:rsidR="0040561F" w:rsidRDefault="0040561F" w:rsidP="00B456CE">
      <w:pPr>
        <w:spacing w:line="240" w:lineRule="atLeast"/>
        <w:ind w:left="0" w:firstLine="0"/>
        <w:rPr>
          <w:rFonts w:ascii="Calibri" w:hAnsi="Calibri" w:cs="Calibri"/>
          <w:b/>
        </w:rPr>
      </w:pPr>
    </w:p>
    <w:sectPr w:rsidR="0040561F" w:rsidSect="00636AA4">
      <w:headerReference w:type="even" r:id="rId9"/>
      <w:headerReference w:type="default" r:id="rId10"/>
      <w:footerReference w:type="even" r:id="rId11"/>
      <w:footerReference w:type="default" r:id="rId12"/>
      <w:pgSz w:w="11906" w:h="16838"/>
      <w:pgMar w:top="1417" w:right="1417" w:bottom="1417" w:left="1417"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14B1" w14:textId="77777777" w:rsidR="00AE1927" w:rsidRDefault="00AE1927">
      <w:r>
        <w:separator/>
      </w:r>
    </w:p>
  </w:endnote>
  <w:endnote w:type="continuationSeparator" w:id="0">
    <w:p w14:paraId="3DC4A784" w14:textId="77777777" w:rsidR="00AE1927" w:rsidRDefault="00AE1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679F" w14:textId="77777777" w:rsidR="0092522C" w:rsidRDefault="0092522C" w:rsidP="00A1711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C2F0FFB" w14:textId="77777777" w:rsidR="0092522C" w:rsidRDefault="0092522C" w:rsidP="001F225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FE6F" w14:textId="77777777" w:rsidR="0092522C" w:rsidRDefault="0092522C" w:rsidP="00A17111">
    <w:pPr>
      <w:pStyle w:val="Stopka"/>
      <w:framePr w:wrap="around" w:vAnchor="text" w:hAnchor="margin" w:xAlign="right" w:y="1"/>
      <w:rPr>
        <w:rStyle w:val="Numerstrony"/>
        <w:rFonts w:ascii="Calibri" w:hAnsi="Calibri" w:cs="Calibri"/>
        <w:sz w:val="20"/>
        <w:szCs w:val="20"/>
      </w:rPr>
    </w:pPr>
    <w:r>
      <w:rPr>
        <w:rStyle w:val="Numerstrony"/>
        <w:rFonts w:ascii="Calibri" w:hAnsi="Calibri" w:cs="Calibri"/>
        <w:sz w:val="20"/>
        <w:szCs w:val="20"/>
      </w:rPr>
      <w:fldChar w:fldCharType="begin"/>
    </w:r>
    <w:r>
      <w:rPr>
        <w:rStyle w:val="Numerstrony"/>
        <w:rFonts w:ascii="Calibri" w:hAnsi="Calibri" w:cs="Calibri"/>
        <w:sz w:val="20"/>
        <w:szCs w:val="20"/>
      </w:rPr>
      <w:instrText xml:space="preserve">PAGE  </w:instrText>
    </w:r>
    <w:r>
      <w:rPr>
        <w:rStyle w:val="Numerstrony"/>
        <w:rFonts w:ascii="Calibri" w:hAnsi="Calibri" w:cs="Calibri"/>
        <w:sz w:val="20"/>
        <w:szCs w:val="20"/>
      </w:rPr>
      <w:fldChar w:fldCharType="separate"/>
    </w:r>
    <w:r w:rsidR="00EB67C6">
      <w:rPr>
        <w:rStyle w:val="Numerstrony"/>
        <w:rFonts w:ascii="Calibri" w:hAnsi="Calibri" w:cs="Calibri"/>
        <w:noProof/>
        <w:sz w:val="20"/>
        <w:szCs w:val="20"/>
      </w:rPr>
      <w:t>11</w:t>
    </w:r>
    <w:r>
      <w:rPr>
        <w:rStyle w:val="Numerstrony"/>
        <w:rFonts w:ascii="Calibri" w:hAnsi="Calibri" w:cs="Calibri"/>
        <w:sz w:val="20"/>
        <w:szCs w:val="20"/>
      </w:rPr>
      <w:fldChar w:fldCharType="end"/>
    </w:r>
  </w:p>
  <w:p w14:paraId="41F9DF29" w14:textId="77777777" w:rsidR="0092522C" w:rsidRDefault="0092522C" w:rsidP="001F225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9FEB" w14:textId="77777777" w:rsidR="00AE1927" w:rsidRDefault="00AE1927">
      <w:r>
        <w:separator/>
      </w:r>
    </w:p>
  </w:footnote>
  <w:footnote w:type="continuationSeparator" w:id="0">
    <w:p w14:paraId="24BA54EC" w14:textId="77777777" w:rsidR="00AE1927" w:rsidRDefault="00AE1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803B" w14:textId="77777777" w:rsidR="0092522C" w:rsidRDefault="0092522C">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04820FA2" w14:textId="77777777" w:rsidR="0092522C" w:rsidRDefault="0092522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31EE" w14:textId="77777777" w:rsidR="006E7D6A" w:rsidRDefault="006E7D6A" w:rsidP="006E7D6A">
    <w:pPr>
      <w:suppressAutoHyphens/>
      <w:spacing w:line="240" w:lineRule="auto"/>
      <w:jc w:val="center"/>
    </w:pPr>
  </w:p>
  <w:p w14:paraId="3F1036ED" w14:textId="77777777" w:rsidR="006E7D6A" w:rsidRPr="006E7D6A" w:rsidRDefault="006E7D6A" w:rsidP="006E7D6A">
    <w:pPr>
      <w:pStyle w:val="Nagwek"/>
      <w:tabs>
        <w:tab w:val="clear" w:pos="4536"/>
        <w:tab w:val="center" w:pos="3828"/>
      </w:tabs>
      <w:spacing w:line="240" w:lineRule="auto"/>
      <w:rPr>
        <w:sz w:val="6"/>
        <w:szCs w:val="6"/>
      </w:rPr>
    </w:pPr>
  </w:p>
  <w:p w14:paraId="6C17F62A" w14:textId="77695925" w:rsidR="006E7D6A" w:rsidRDefault="006E7D6A" w:rsidP="00636AA4">
    <w:pPr>
      <w:pStyle w:val="Nagwek"/>
      <w:tabs>
        <w:tab w:val="clear" w:pos="4536"/>
        <w:tab w:val="clear" w:pos="9072"/>
        <w:tab w:val="center" w:pos="3828"/>
      </w:tabs>
      <w:ind w:left="0" w:firstLine="0"/>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636AA4">
      <w:rPr>
        <w:rFonts w:ascii="Calibri" w:hAnsi="Calibri" w:cs="Calibri"/>
        <w:sz w:val="20"/>
        <w:szCs w:val="20"/>
      </w:rPr>
      <w:t xml:space="preserve">        </w:t>
    </w:r>
    <w:r w:rsidR="00636AA4">
      <w:rPr>
        <w:rFonts w:ascii="Calibri" w:hAnsi="Calibri" w:cs="Calibri"/>
        <w:sz w:val="20"/>
        <w:szCs w:val="20"/>
      </w:rPr>
      <w:tab/>
    </w:r>
    <w:r w:rsidR="00636AA4">
      <w:rPr>
        <w:rFonts w:ascii="Calibri" w:hAnsi="Calibri" w:cs="Calibri"/>
        <w:sz w:val="20"/>
        <w:szCs w:val="20"/>
      </w:rPr>
      <w:tab/>
    </w:r>
    <w:r w:rsidR="00636AA4">
      <w:rPr>
        <w:rFonts w:ascii="Calibri" w:hAnsi="Calibri" w:cs="Calibri"/>
        <w:sz w:val="20"/>
        <w:szCs w:val="20"/>
      </w:rPr>
      <w:tab/>
    </w:r>
    <w:r w:rsidR="00636AA4">
      <w:rPr>
        <w:rFonts w:ascii="Calibri" w:hAnsi="Calibri" w:cs="Calibri"/>
        <w:sz w:val="20"/>
        <w:szCs w:val="20"/>
      </w:rPr>
      <w:tab/>
      <w:t xml:space="preserve">    </w:t>
    </w:r>
  </w:p>
  <w:p w14:paraId="6E4BA1D1" w14:textId="77777777" w:rsidR="000C723A" w:rsidRPr="006E7D6A" w:rsidRDefault="000C723A" w:rsidP="006E7D6A">
    <w:pPr>
      <w:pStyle w:val="Nagwek"/>
      <w:spacing w:line="240" w:lineRule="auto"/>
      <w:ind w:left="0" w:firstLine="0"/>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lef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lef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left"/>
      <w:pPr>
        <w:tabs>
          <w:tab w:val="num" w:pos="0"/>
        </w:tabs>
        <w:ind w:left="7047" w:hanging="180"/>
      </w:pPr>
    </w:lvl>
  </w:abstractNum>
  <w:abstractNum w:abstractNumId="1" w15:restartNumberingAfterBreak="0">
    <w:nsid w:val="028551B0"/>
    <w:multiLevelType w:val="hybridMultilevel"/>
    <w:tmpl w:val="23643EC8"/>
    <w:lvl w:ilvl="0" w:tplc="CB4012A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6D68A3"/>
    <w:multiLevelType w:val="hybridMultilevel"/>
    <w:tmpl w:val="3686229E"/>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 w15:restartNumberingAfterBreak="0">
    <w:nsid w:val="0D1F0D1B"/>
    <w:multiLevelType w:val="hybridMultilevel"/>
    <w:tmpl w:val="B1F0C124"/>
    <w:lvl w:ilvl="0" w:tplc="1BCCD4E6">
      <w:start w:val="5"/>
      <w:numFmt w:val="decimal"/>
      <w:lvlText w:val="%1."/>
      <w:lvlJc w:val="left"/>
      <w:pPr>
        <w:ind w:left="134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300F47"/>
    <w:multiLevelType w:val="hybridMultilevel"/>
    <w:tmpl w:val="A46C40A8"/>
    <w:lvl w:ilvl="0" w:tplc="A266A898">
      <w:start w:val="1"/>
      <w:numFmt w:val="decimal"/>
      <w:lvlText w:val="%1)"/>
      <w:lvlJc w:val="left"/>
      <w:pPr>
        <w:tabs>
          <w:tab w:val="num" w:pos="2804"/>
        </w:tabs>
        <w:ind w:left="136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42042DF"/>
    <w:multiLevelType w:val="hybridMultilevel"/>
    <w:tmpl w:val="9524339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53C44A4"/>
    <w:multiLevelType w:val="hybridMultilevel"/>
    <w:tmpl w:val="4538EF86"/>
    <w:lvl w:ilvl="0" w:tplc="3B325B4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DD5FAC"/>
    <w:multiLevelType w:val="hybridMultilevel"/>
    <w:tmpl w:val="45C060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7C2F0E"/>
    <w:multiLevelType w:val="hybridMultilevel"/>
    <w:tmpl w:val="1BA8713A"/>
    <w:lvl w:ilvl="0" w:tplc="18328C0C">
      <w:start w:val="1"/>
      <w:numFmt w:val="decimal"/>
      <w:lvlText w:val="%1)"/>
      <w:lvlJc w:val="left"/>
      <w:pPr>
        <w:ind w:left="833" w:hanging="360"/>
      </w:pPr>
      <w:rPr>
        <w:sz w:val="24"/>
        <w:szCs w:val="24"/>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9" w15:restartNumberingAfterBreak="0">
    <w:nsid w:val="206D2F51"/>
    <w:multiLevelType w:val="hybridMultilevel"/>
    <w:tmpl w:val="F198F7FA"/>
    <w:lvl w:ilvl="0" w:tplc="22CEBB9E">
      <w:start w:val="1"/>
      <w:numFmt w:val="bullet"/>
      <w:lvlText w:val="-"/>
      <w:lvlJc w:val="left"/>
      <w:pPr>
        <w:ind w:left="1117" w:hanging="360"/>
      </w:pPr>
      <w:rPr>
        <w:rFonts w:ascii="Courier New" w:hAnsi="Courier New"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0" w15:restartNumberingAfterBreak="0">
    <w:nsid w:val="23245B2C"/>
    <w:multiLevelType w:val="hybridMultilevel"/>
    <w:tmpl w:val="7E4CBF7A"/>
    <w:lvl w:ilvl="0" w:tplc="8CF40DC4">
      <w:start w:val="7"/>
      <w:numFmt w:val="decimal"/>
      <w:lvlText w:val="%1."/>
      <w:lvlJc w:val="left"/>
      <w:pPr>
        <w:ind w:left="644" w:hanging="360"/>
      </w:pPr>
      <w:rPr>
        <w:rFonts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37D34C3"/>
    <w:multiLevelType w:val="hybridMultilevel"/>
    <w:tmpl w:val="277E7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B8796E"/>
    <w:multiLevelType w:val="hybridMultilevel"/>
    <w:tmpl w:val="6B868414"/>
    <w:lvl w:ilvl="0" w:tplc="E87C6AAA">
      <w:start w:val="5"/>
      <w:numFmt w:val="decimal"/>
      <w:lvlText w:val="%1."/>
      <w:lvlJc w:val="left"/>
      <w:pPr>
        <w:tabs>
          <w:tab w:val="num" w:pos="360"/>
        </w:tabs>
        <w:ind w:left="36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322AA1"/>
    <w:multiLevelType w:val="hybridMultilevel"/>
    <w:tmpl w:val="24AAE9B0"/>
    <w:lvl w:ilvl="0" w:tplc="F6C0C648">
      <w:start w:val="1"/>
      <w:numFmt w:val="bullet"/>
      <w:lvlText w:val=""/>
      <w:lvlJc w:val="left"/>
      <w:pPr>
        <w:ind w:left="1284" w:hanging="360"/>
      </w:pPr>
      <w:rPr>
        <w:rFonts w:ascii="Symbol" w:hAnsi="Symbol" w:hint="default"/>
      </w:rPr>
    </w:lvl>
    <w:lvl w:ilvl="1" w:tplc="04150003" w:tentative="1">
      <w:start w:val="1"/>
      <w:numFmt w:val="bullet"/>
      <w:lvlText w:val="o"/>
      <w:lvlJc w:val="left"/>
      <w:pPr>
        <w:ind w:left="2004" w:hanging="360"/>
      </w:pPr>
      <w:rPr>
        <w:rFonts w:ascii="Courier New" w:hAnsi="Courier New" w:cs="Courier New" w:hint="default"/>
      </w:rPr>
    </w:lvl>
    <w:lvl w:ilvl="2" w:tplc="04150005" w:tentative="1">
      <w:start w:val="1"/>
      <w:numFmt w:val="bullet"/>
      <w:lvlText w:val=""/>
      <w:lvlJc w:val="left"/>
      <w:pPr>
        <w:ind w:left="2724" w:hanging="360"/>
      </w:pPr>
      <w:rPr>
        <w:rFonts w:ascii="Wingdings" w:hAnsi="Wingdings" w:hint="default"/>
      </w:rPr>
    </w:lvl>
    <w:lvl w:ilvl="3" w:tplc="04150001" w:tentative="1">
      <w:start w:val="1"/>
      <w:numFmt w:val="bullet"/>
      <w:lvlText w:val=""/>
      <w:lvlJc w:val="left"/>
      <w:pPr>
        <w:ind w:left="3444" w:hanging="360"/>
      </w:pPr>
      <w:rPr>
        <w:rFonts w:ascii="Symbol" w:hAnsi="Symbol" w:hint="default"/>
      </w:rPr>
    </w:lvl>
    <w:lvl w:ilvl="4" w:tplc="04150003" w:tentative="1">
      <w:start w:val="1"/>
      <w:numFmt w:val="bullet"/>
      <w:lvlText w:val="o"/>
      <w:lvlJc w:val="left"/>
      <w:pPr>
        <w:ind w:left="4164" w:hanging="360"/>
      </w:pPr>
      <w:rPr>
        <w:rFonts w:ascii="Courier New" w:hAnsi="Courier New" w:cs="Courier New" w:hint="default"/>
      </w:rPr>
    </w:lvl>
    <w:lvl w:ilvl="5" w:tplc="04150005" w:tentative="1">
      <w:start w:val="1"/>
      <w:numFmt w:val="bullet"/>
      <w:lvlText w:val=""/>
      <w:lvlJc w:val="left"/>
      <w:pPr>
        <w:ind w:left="4884" w:hanging="360"/>
      </w:pPr>
      <w:rPr>
        <w:rFonts w:ascii="Wingdings" w:hAnsi="Wingdings" w:hint="default"/>
      </w:rPr>
    </w:lvl>
    <w:lvl w:ilvl="6" w:tplc="04150001" w:tentative="1">
      <w:start w:val="1"/>
      <w:numFmt w:val="bullet"/>
      <w:lvlText w:val=""/>
      <w:lvlJc w:val="left"/>
      <w:pPr>
        <w:ind w:left="5604" w:hanging="360"/>
      </w:pPr>
      <w:rPr>
        <w:rFonts w:ascii="Symbol" w:hAnsi="Symbol" w:hint="default"/>
      </w:rPr>
    </w:lvl>
    <w:lvl w:ilvl="7" w:tplc="04150003" w:tentative="1">
      <w:start w:val="1"/>
      <w:numFmt w:val="bullet"/>
      <w:lvlText w:val="o"/>
      <w:lvlJc w:val="left"/>
      <w:pPr>
        <w:ind w:left="6324" w:hanging="360"/>
      </w:pPr>
      <w:rPr>
        <w:rFonts w:ascii="Courier New" w:hAnsi="Courier New" w:cs="Courier New" w:hint="default"/>
      </w:rPr>
    </w:lvl>
    <w:lvl w:ilvl="8" w:tplc="04150005" w:tentative="1">
      <w:start w:val="1"/>
      <w:numFmt w:val="bullet"/>
      <w:lvlText w:val=""/>
      <w:lvlJc w:val="left"/>
      <w:pPr>
        <w:ind w:left="7044" w:hanging="360"/>
      </w:pPr>
      <w:rPr>
        <w:rFonts w:ascii="Wingdings" w:hAnsi="Wingdings" w:hint="default"/>
      </w:rPr>
    </w:lvl>
  </w:abstractNum>
  <w:abstractNum w:abstractNumId="14" w15:restartNumberingAfterBreak="0">
    <w:nsid w:val="2A146C52"/>
    <w:multiLevelType w:val="hybridMultilevel"/>
    <w:tmpl w:val="868C3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003F26"/>
    <w:multiLevelType w:val="hybridMultilevel"/>
    <w:tmpl w:val="AB1A858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3A6061"/>
    <w:multiLevelType w:val="singleLevel"/>
    <w:tmpl w:val="D4B8497E"/>
    <w:lvl w:ilvl="0">
      <w:start w:val="1"/>
      <w:numFmt w:val="decimal"/>
      <w:lvlText w:val="%1."/>
      <w:lvlJc w:val="left"/>
      <w:pPr>
        <w:tabs>
          <w:tab w:val="num" w:pos="360"/>
        </w:tabs>
        <w:ind w:left="360" w:hanging="360"/>
      </w:pPr>
      <w:rPr>
        <w:rFonts w:hint="default"/>
        <w:b w:val="0"/>
        <w:i w:val="0"/>
      </w:rPr>
    </w:lvl>
  </w:abstractNum>
  <w:abstractNum w:abstractNumId="17" w15:restartNumberingAfterBreak="0">
    <w:nsid w:val="311835C1"/>
    <w:multiLevelType w:val="hybridMultilevel"/>
    <w:tmpl w:val="08AE44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2A5348"/>
    <w:multiLevelType w:val="hybridMultilevel"/>
    <w:tmpl w:val="68423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202157"/>
    <w:multiLevelType w:val="hybridMultilevel"/>
    <w:tmpl w:val="7D9E8C3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36029AE"/>
    <w:multiLevelType w:val="hybridMultilevel"/>
    <w:tmpl w:val="A900DF9A"/>
    <w:lvl w:ilvl="0" w:tplc="D83AB82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AB526F"/>
    <w:multiLevelType w:val="hybridMultilevel"/>
    <w:tmpl w:val="B0646426"/>
    <w:lvl w:ilvl="0" w:tplc="5BB6CA7C">
      <w:start w:val="1"/>
      <w:numFmt w:val="decimal"/>
      <w:lvlText w:val="%1)"/>
      <w:lvlJc w:val="left"/>
      <w:pPr>
        <w:ind w:left="1004" w:hanging="360"/>
      </w:pPr>
      <w:rPr>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4251A2A"/>
    <w:multiLevelType w:val="hybridMultilevel"/>
    <w:tmpl w:val="DA50BA0E"/>
    <w:lvl w:ilvl="0" w:tplc="2958758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8678C4"/>
    <w:multiLevelType w:val="hybridMultilevel"/>
    <w:tmpl w:val="B4DE3138"/>
    <w:lvl w:ilvl="0" w:tplc="31585774">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7DC3ED1"/>
    <w:multiLevelType w:val="hybridMultilevel"/>
    <w:tmpl w:val="EFD6ABB8"/>
    <w:lvl w:ilvl="0" w:tplc="04150011">
      <w:start w:val="1"/>
      <w:numFmt w:val="decimal"/>
      <w:lvlText w:val="%1)"/>
      <w:lvlJc w:val="left"/>
      <w:pPr>
        <w:ind w:left="720" w:hanging="360"/>
      </w:pPr>
    </w:lvl>
    <w:lvl w:ilvl="1" w:tplc="37FE9444">
      <w:start w:val="1"/>
      <w:numFmt w:val="decimal"/>
      <w:lvlText w:val="%2."/>
      <w:lvlJc w:val="left"/>
      <w:pPr>
        <w:tabs>
          <w:tab w:val="num" w:pos="1440"/>
        </w:tabs>
        <w:ind w:left="1440" w:hanging="360"/>
      </w:pPr>
      <w:rPr>
        <w:rFonts w:asciiTheme="minorHAnsi" w:hAnsiTheme="minorHAnsi"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46611C"/>
    <w:multiLevelType w:val="multilevel"/>
    <w:tmpl w:val="953A5226"/>
    <w:styleLink w:val="WWNum2"/>
    <w:lvl w:ilvl="0">
      <w:start w:val="1"/>
      <w:numFmt w:val="decimal"/>
      <w:lvlText w:val="%1."/>
      <w:lvlJc w:val="left"/>
      <w:pPr>
        <w:ind w:left="2167" w:hanging="377"/>
      </w:pPr>
      <w:rPr>
        <w:color w:val="00000A"/>
      </w:rPr>
    </w:lvl>
    <w:lvl w:ilvl="1">
      <w:start w:val="3"/>
      <w:numFmt w:val="decimal"/>
      <w:lvlText w:val="%2)"/>
      <w:lvlJc w:val="left"/>
      <w:pPr>
        <w:ind w:left="1440" w:hanging="360"/>
      </w:pPr>
      <w:rPr>
        <w:color w:val="00000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A3412D"/>
    <w:multiLevelType w:val="hybridMultilevel"/>
    <w:tmpl w:val="5FA0011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3BC41020"/>
    <w:multiLevelType w:val="hybridMultilevel"/>
    <w:tmpl w:val="30E8A9EE"/>
    <w:lvl w:ilvl="0" w:tplc="89248DF4">
      <w:start w:val="1"/>
      <w:numFmt w:val="decimal"/>
      <w:lvlText w:val="%1."/>
      <w:lvlJc w:val="left"/>
      <w:pPr>
        <w:ind w:left="720" w:hanging="360"/>
      </w:pPr>
      <w:rPr>
        <w:rFonts w:ascii="Calibri" w:eastAsia="Times New Roman" w:hAnsi="Calibri" w:cs="Calibri"/>
        <w:b w:val="0"/>
        <w:bCs w:val="0"/>
      </w:rPr>
    </w:lvl>
    <w:lvl w:ilvl="1" w:tplc="CA2ECE14">
      <w:start w:val="1"/>
      <w:numFmt w:val="decimal"/>
      <w:lvlText w:val="%2)"/>
      <w:lvlJc w:val="left"/>
      <w:pPr>
        <w:tabs>
          <w:tab w:val="num" w:pos="1440"/>
        </w:tabs>
        <w:ind w:left="1440" w:hanging="360"/>
      </w:pPr>
      <w:rPr>
        <w:rFonts w:hint="default"/>
      </w:rPr>
    </w:lvl>
    <w:lvl w:ilvl="2" w:tplc="D14ABF9E">
      <w:start w:val="1"/>
      <w:numFmt w:val="lowerLetter"/>
      <w:lvlText w:val="%3)"/>
      <w:lvlJc w:val="left"/>
      <w:pPr>
        <w:tabs>
          <w:tab w:val="num" w:pos="1620"/>
        </w:tabs>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E950E8"/>
    <w:multiLevelType w:val="hybridMultilevel"/>
    <w:tmpl w:val="AB1A85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BD2984"/>
    <w:multiLevelType w:val="hybridMultilevel"/>
    <w:tmpl w:val="44E686B2"/>
    <w:lvl w:ilvl="0" w:tplc="04150011">
      <w:start w:val="1"/>
      <w:numFmt w:val="decimal"/>
      <w:lvlText w:val="%1)"/>
      <w:lvlJc w:val="left"/>
      <w:pPr>
        <w:ind w:left="1004" w:hanging="360"/>
      </w:pPr>
      <w:rPr>
        <w:rFonts w:hint="default"/>
        <w:b w:val="0"/>
        <w:i w:val="0"/>
        <w:sz w:val="24"/>
      </w:rPr>
    </w:lvl>
    <w:lvl w:ilvl="1" w:tplc="5AC49836">
      <w:start w:val="12"/>
      <w:numFmt w:val="decimal"/>
      <w:lvlText w:val="%2)"/>
      <w:lvlJc w:val="left"/>
      <w:pPr>
        <w:tabs>
          <w:tab w:val="num" w:pos="1364"/>
        </w:tabs>
        <w:ind w:left="1648" w:hanging="284"/>
      </w:pPr>
      <w:rPr>
        <w:rFonts w:hint="default"/>
        <w:b w:val="0"/>
        <w:i w:val="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94116E1"/>
    <w:multiLevelType w:val="hybridMultilevel"/>
    <w:tmpl w:val="C6F2C76E"/>
    <w:lvl w:ilvl="0" w:tplc="C50A89DE">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37C12F8"/>
    <w:multiLevelType w:val="hybridMultilevel"/>
    <w:tmpl w:val="B2AC15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6567C75"/>
    <w:multiLevelType w:val="hybridMultilevel"/>
    <w:tmpl w:val="DA42D3BE"/>
    <w:lvl w:ilvl="0" w:tplc="04150017">
      <w:start w:val="1"/>
      <w:numFmt w:val="low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3" w15:restartNumberingAfterBreak="0">
    <w:nsid w:val="573B4025"/>
    <w:multiLevelType w:val="hybridMultilevel"/>
    <w:tmpl w:val="30C67CF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ED35C1"/>
    <w:multiLevelType w:val="hybridMultilevel"/>
    <w:tmpl w:val="C3DEA66E"/>
    <w:lvl w:ilvl="0" w:tplc="DF00B344">
      <w:start w:val="8"/>
      <w:numFmt w:val="decimal"/>
      <w:lvlText w:val="%1."/>
      <w:lvlJc w:val="left"/>
      <w:pPr>
        <w:ind w:left="1004"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F31851"/>
    <w:multiLevelType w:val="hybridMultilevel"/>
    <w:tmpl w:val="13C247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6BC6522B"/>
    <w:multiLevelType w:val="hybridMultilevel"/>
    <w:tmpl w:val="786ADFB4"/>
    <w:lvl w:ilvl="0" w:tplc="31585774">
      <w:start w:val="1"/>
      <w:numFmt w:val="decimal"/>
      <w:lvlText w:val="%1."/>
      <w:lvlJc w:val="left"/>
      <w:pPr>
        <w:tabs>
          <w:tab w:val="num" w:pos="1440"/>
        </w:tabs>
        <w:ind w:left="1440" w:hanging="360"/>
      </w:pPr>
      <w:rPr>
        <w:rFonts w:hint="default"/>
      </w:rPr>
    </w:lvl>
    <w:lvl w:ilvl="1" w:tplc="C8B41AD6">
      <w:start w:val="1"/>
      <w:numFmt w:val="decimal"/>
      <w:lvlText w:val="%2)"/>
      <w:lvlJc w:val="left"/>
      <w:pPr>
        <w:tabs>
          <w:tab w:val="num" w:pos="1440"/>
        </w:tabs>
        <w:ind w:left="1440" w:hanging="360"/>
      </w:pPr>
      <w:rPr>
        <w:rFonts w:hint="default"/>
      </w:rPr>
    </w:lvl>
    <w:lvl w:ilvl="2" w:tplc="31585774">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C926AE7"/>
    <w:multiLevelType w:val="hybridMultilevel"/>
    <w:tmpl w:val="8BF817E6"/>
    <w:lvl w:ilvl="0" w:tplc="C8B41AD6">
      <w:start w:val="1"/>
      <w:numFmt w:val="decimal"/>
      <w:lvlText w:val="%1)"/>
      <w:lvlJc w:val="left"/>
      <w:pPr>
        <w:tabs>
          <w:tab w:val="num" w:pos="1440"/>
        </w:tabs>
        <w:ind w:left="1440" w:hanging="360"/>
      </w:pPr>
      <w:rPr>
        <w:rFonts w:hint="default"/>
      </w:rPr>
    </w:lvl>
    <w:lvl w:ilvl="1" w:tplc="48FAFC92">
      <w:start w:val="1"/>
      <w:numFmt w:val="lowerLetter"/>
      <w:lvlText w:val="%2)"/>
      <w:lvlJc w:val="left"/>
      <w:pPr>
        <w:tabs>
          <w:tab w:val="num" w:pos="1440"/>
        </w:tabs>
        <w:ind w:left="1440" w:hanging="360"/>
      </w:pPr>
      <w:rPr>
        <w:rFonts w:hint="default"/>
        <w:color w:val="auto"/>
      </w:rPr>
    </w:lvl>
    <w:lvl w:ilvl="2" w:tplc="8A6CF6B2">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CC91A77"/>
    <w:multiLevelType w:val="hybridMultilevel"/>
    <w:tmpl w:val="DD48B9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593837"/>
    <w:multiLevelType w:val="hybridMultilevel"/>
    <w:tmpl w:val="A7B09C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3027E9"/>
    <w:multiLevelType w:val="hybridMultilevel"/>
    <w:tmpl w:val="A71C45F8"/>
    <w:lvl w:ilvl="0" w:tplc="96C8F276">
      <w:start w:val="1"/>
      <w:numFmt w:val="decimal"/>
      <w:lvlText w:val="%1."/>
      <w:lvlJc w:val="left"/>
      <w:pPr>
        <w:tabs>
          <w:tab w:val="num" w:pos="360"/>
        </w:tabs>
        <w:ind w:left="360" w:hanging="360"/>
      </w:pPr>
      <w:rPr>
        <w:rFonts w:cs="Times New Roman"/>
        <w:b w:val="0"/>
        <w:color w:val="auto"/>
      </w:rPr>
    </w:lvl>
    <w:lvl w:ilvl="1" w:tplc="7362FDD4">
      <w:start w:val="1"/>
      <w:numFmt w:val="decimal"/>
      <w:lvlText w:val="%2)"/>
      <w:lvlJc w:val="left"/>
      <w:pPr>
        <w:tabs>
          <w:tab w:val="num" w:pos="1080"/>
        </w:tabs>
        <w:ind w:left="1080" w:hanging="360"/>
      </w:pPr>
      <w:rPr>
        <w:rFonts w:cs="Times New Roman"/>
        <w:b w:val="0"/>
      </w:rPr>
    </w:lvl>
    <w:lvl w:ilvl="2" w:tplc="1480E1BA">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1" w15:restartNumberingAfterBreak="0">
    <w:nsid w:val="72B84247"/>
    <w:multiLevelType w:val="hybridMultilevel"/>
    <w:tmpl w:val="15B05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316983"/>
    <w:multiLevelType w:val="multilevel"/>
    <w:tmpl w:val="2F28732C"/>
    <w:lvl w:ilvl="0">
      <w:start w:val="2"/>
      <w:numFmt w:val="decimal"/>
      <w:lvlText w:val="%1."/>
      <w:lvlJc w:val="left"/>
      <w:pPr>
        <w:ind w:left="360" w:hanging="360"/>
      </w:pPr>
      <w:rPr>
        <w:rFonts w:cs="Times New Roman"/>
        <w:color w:val="31849B"/>
      </w:rPr>
    </w:lvl>
    <w:lvl w:ilvl="1">
      <w:start w:val="1"/>
      <w:numFmt w:val="decimal"/>
      <w:lvlText w:val="%2)"/>
      <w:lvlJc w:val="left"/>
      <w:pPr>
        <w:ind w:left="720" w:hanging="360"/>
      </w:pPr>
    </w:lvl>
    <w:lvl w:ilvl="2">
      <w:start w:val="1"/>
      <w:numFmt w:val="lowerLetter"/>
      <w:lvlText w:val="%3)"/>
      <w:lvlJc w:val="left"/>
      <w:pPr>
        <w:ind w:left="1080" w:hanging="360"/>
      </w:pPr>
      <w:rPr>
        <w:rFonts w:cs="Times New Roman"/>
      </w:rPr>
    </w:lvl>
    <w:lvl w:ilvl="3">
      <w:numFmt w:val="bullet"/>
      <w:lvlText w:val="−"/>
      <w:lvlJc w:val="left"/>
      <w:pPr>
        <w:ind w:left="1440" w:hanging="360"/>
      </w:pPr>
      <w:rPr>
        <w:rFonts w:ascii="Tahoma" w:hAnsi="Tahoma"/>
      </w:rPr>
    </w:lvl>
    <w:lvl w:ilvl="4">
      <w:numFmt w:val="bullet"/>
      <w:lvlText w:val=""/>
      <w:lvlJc w:val="left"/>
      <w:pPr>
        <w:ind w:left="1800" w:hanging="360"/>
      </w:pPr>
      <w:rPr>
        <w:rFonts w:ascii="Symbol" w:hAnsi="Symbol"/>
        <w:color w:val="auto"/>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762C347B"/>
    <w:multiLevelType w:val="hybridMultilevel"/>
    <w:tmpl w:val="28CEEE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8002E6"/>
    <w:multiLevelType w:val="hybridMultilevel"/>
    <w:tmpl w:val="9DAEAE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400B85"/>
    <w:multiLevelType w:val="hybridMultilevel"/>
    <w:tmpl w:val="1F14AE04"/>
    <w:lvl w:ilvl="0" w:tplc="757488F8">
      <w:start w:val="1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6" w15:restartNumberingAfterBreak="0">
    <w:nsid w:val="7F1A6B06"/>
    <w:multiLevelType w:val="hybridMultilevel"/>
    <w:tmpl w:val="09763520"/>
    <w:lvl w:ilvl="0" w:tplc="04150011">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4160086">
    <w:abstractNumId w:val="27"/>
  </w:num>
  <w:num w:numId="2" w16cid:durableId="590819110">
    <w:abstractNumId w:val="36"/>
  </w:num>
  <w:num w:numId="3" w16cid:durableId="195430480">
    <w:abstractNumId w:val="37"/>
  </w:num>
  <w:num w:numId="4" w16cid:durableId="308482169">
    <w:abstractNumId w:val="23"/>
  </w:num>
  <w:num w:numId="5" w16cid:durableId="743604217">
    <w:abstractNumId w:val="30"/>
  </w:num>
  <w:num w:numId="6" w16cid:durableId="1375151239">
    <w:abstractNumId w:val="4"/>
  </w:num>
  <w:num w:numId="7" w16cid:durableId="379862286">
    <w:abstractNumId w:val="33"/>
  </w:num>
  <w:num w:numId="8" w16cid:durableId="218397896">
    <w:abstractNumId w:val="40"/>
  </w:num>
  <w:num w:numId="9" w16cid:durableId="1674726094">
    <w:abstractNumId w:val="21"/>
  </w:num>
  <w:num w:numId="10" w16cid:durableId="1964845417">
    <w:abstractNumId w:val="17"/>
  </w:num>
  <w:num w:numId="11" w16cid:durableId="1256670179">
    <w:abstractNumId w:val="28"/>
  </w:num>
  <w:num w:numId="12" w16cid:durableId="258875320">
    <w:abstractNumId w:val="9"/>
  </w:num>
  <w:num w:numId="13" w16cid:durableId="543295294">
    <w:abstractNumId w:val="22"/>
  </w:num>
  <w:num w:numId="14" w16cid:durableId="1986155879">
    <w:abstractNumId w:val="19"/>
  </w:num>
  <w:num w:numId="15" w16cid:durableId="649408993">
    <w:abstractNumId w:val="39"/>
  </w:num>
  <w:num w:numId="16" w16cid:durableId="1206403339">
    <w:abstractNumId w:val="18"/>
  </w:num>
  <w:num w:numId="17" w16cid:durableId="311448515">
    <w:abstractNumId w:val="32"/>
  </w:num>
  <w:num w:numId="18" w16cid:durableId="972322978">
    <w:abstractNumId w:val="16"/>
  </w:num>
  <w:num w:numId="19" w16cid:durableId="745417117">
    <w:abstractNumId w:val="31"/>
  </w:num>
  <w:num w:numId="20" w16cid:durableId="663824567">
    <w:abstractNumId w:val="7"/>
  </w:num>
  <w:num w:numId="21" w16cid:durableId="1089229010">
    <w:abstractNumId w:val="24"/>
  </w:num>
  <w:num w:numId="22" w16cid:durableId="1186018477">
    <w:abstractNumId w:val="26"/>
  </w:num>
  <w:num w:numId="23" w16cid:durableId="499934576">
    <w:abstractNumId w:val="1"/>
  </w:num>
  <w:num w:numId="24" w16cid:durableId="989285003">
    <w:abstractNumId w:val="11"/>
  </w:num>
  <w:num w:numId="25" w16cid:durableId="2004310525">
    <w:abstractNumId w:val="42"/>
  </w:num>
  <w:num w:numId="26" w16cid:durableId="101808090">
    <w:abstractNumId w:val="46"/>
  </w:num>
  <w:num w:numId="27" w16cid:durableId="884414860">
    <w:abstractNumId w:val="6"/>
  </w:num>
  <w:num w:numId="28" w16cid:durableId="1413968849">
    <w:abstractNumId w:val="44"/>
  </w:num>
  <w:num w:numId="29" w16cid:durableId="1833451677">
    <w:abstractNumId w:val="0"/>
  </w:num>
  <w:num w:numId="30" w16cid:durableId="398745575">
    <w:abstractNumId w:val="15"/>
  </w:num>
  <w:num w:numId="31" w16cid:durableId="1653556990">
    <w:abstractNumId w:val="2"/>
  </w:num>
  <w:num w:numId="32" w16cid:durableId="1155727825">
    <w:abstractNumId w:val="35"/>
  </w:num>
  <w:num w:numId="33" w16cid:durableId="772087590">
    <w:abstractNumId w:val="13"/>
  </w:num>
  <w:num w:numId="34" w16cid:durableId="581377799">
    <w:abstractNumId w:val="29"/>
  </w:num>
  <w:num w:numId="35" w16cid:durableId="1721662964">
    <w:abstractNumId w:val="3"/>
  </w:num>
  <w:num w:numId="36" w16cid:durableId="426194433">
    <w:abstractNumId w:val="20"/>
  </w:num>
  <w:num w:numId="37" w16cid:durableId="1144935027">
    <w:abstractNumId w:val="34"/>
  </w:num>
  <w:num w:numId="38" w16cid:durableId="1054432370">
    <w:abstractNumId w:val="10"/>
  </w:num>
  <w:num w:numId="39" w16cid:durableId="1790392885">
    <w:abstractNumId w:val="45"/>
  </w:num>
  <w:num w:numId="40" w16cid:durableId="370495913">
    <w:abstractNumId w:val="43"/>
  </w:num>
  <w:num w:numId="41" w16cid:durableId="79759192">
    <w:abstractNumId w:val="25"/>
  </w:num>
  <w:num w:numId="42" w16cid:durableId="45030017">
    <w:abstractNumId w:val="41"/>
  </w:num>
  <w:num w:numId="43" w16cid:durableId="1179347827">
    <w:abstractNumId w:val="38"/>
  </w:num>
  <w:num w:numId="44" w16cid:durableId="460004230">
    <w:abstractNumId w:val="14"/>
  </w:num>
  <w:num w:numId="45" w16cid:durableId="233009676">
    <w:abstractNumId w:val="5"/>
  </w:num>
  <w:num w:numId="46" w16cid:durableId="2052925272">
    <w:abstractNumId w:val="8"/>
  </w:num>
  <w:num w:numId="47" w16cid:durableId="196701912">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4C"/>
    <w:rsid w:val="0000011B"/>
    <w:rsid w:val="00000E41"/>
    <w:rsid w:val="000022FF"/>
    <w:rsid w:val="00004247"/>
    <w:rsid w:val="00010912"/>
    <w:rsid w:val="00014C7D"/>
    <w:rsid w:val="00015CC2"/>
    <w:rsid w:val="00020B69"/>
    <w:rsid w:val="0002208A"/>
    <w:rsid w:val="00023948"/>
    <w:rsid w:val="00024684"/>
    <w:rsid w:val="00026145"/>
    <w:rsid w:val="000263AF"/>
    <w:rsid w:val="000311F3"/>
    <w:rsid w:val="000312D7"/>
    <w:rsid w:val="00031AEE"/>
    <w:rsid w:val="00033038"/>
    <w:rsid w:val="00035093"/>
    <w:rsid w:val="000352C5"/>
    <w:rsid w:val="00035F46"/>
    <w:rsid w:val="00036848"/>
    <w:rsid w:val="000379B3"/>
    <w:rsid w:val="00041214"/>
    <w:rsid w:val="00044129"/>
    <w:rsid w:val="0004425B"/>
    <w:rsid w:val="000455AA"/>
    <w:rsid w:val="0004640E"/>
    <w:rsid w:val="00046E52"/>
    <w:rsid w:val="00047330"/>
    <w:rsid w:val="00051436"/>
    <w:rsid w:val="000522C2"/>
    <w:rsid w:val="000526C7"/>
    <w:rsid w:val="000556E6"/>
    <w:rsid w:val="00056393"/>
    <w:rsid w:val="000604DF"/>
    <w:rsid w:val="00061AB9"/>
    <w:rsid w:val="00063397"/>
    <w:rsid w:val="00065E37"/>
    <w:rsid w:val="00066B7E"/>
    <w:rsid w:val="000710A8"/>
    <w:rsid w:val="0007198E"/>
    <w:rsid w:val="0007326D"/>
    <w:rsid w:val="00081D0D"/>
    <w:rsid w:val="00081DA3"/>
    <w:rsid w:val="00081EA6"/>
    <w:rsid w:val="000847D4"/>
    <w:rsid w:val="000855A3"/>
    <w:rsid w:val="00085B62"/>
    <w:rsid w:val="0008721D"/>
    <w:rsid w:val="000879A4"/>
    <w:rsid w:val="0009055B"/>
    <w:rsid w:val="000A0AAF"/>
    <w:rsid w:val="000A1E98"/>
    <w:rsid w:val="000A24E4"/>
    <w:rsid w:val="000A299E"/>
    <w:rsid w:val="000A2A94"/>
    <w:rsid w:val="000A2DE6"/>
    <w:rsid w:val="000A5653"/>
    <w:rsid w:val="000A5BDA"/>
    <w:rsid w:val="000A701F"/>
    <w:rsid w:val="000B04A7"/>
    <w:rsid w:val="000B2437"/>
    <w:rsid w:val="000B2BF6"/>
    <w:rsid w:val="000B4018"/>
    <w:rsid w:val="000B541A"/>
    <w:rsid w:val="000B6561"/>
    <w:rsid w:val="000C119B"/>
    <w:rsid w:val="000C2646"/>
    <w:rsid w:val="000C3D86"/>
    <w:rsid w:val="000C40D4"/>
    <w:rsid w:val="000C723A"/>
    <w:rsid w:val="000C734B"/>
    <w:rsid w:val="000D2B5F"/>
    <w:rsid w:val="000D3210"/>
    <w:rsid w:val="000D360A"/>
    <w:rsid w:val="000D3E1C"/>
    <w:rsid w:val="000D4AF1"/>
    <w:rsid w:val="000D61C1"/>
    <w:rsid w:val="000D6267"/>
    <w:rsid w:val="000D74B4"/>
    <w:rsid w:val="000D78D6"/>
    <w:rsid w:val="000E249E"/>
    <w:rsid w:val="000E4E0E"/>
    <w:rsid w:val="000E774B"/>
    <w:rsid w:val="000E7B0D"/>
    <w:rsid w:val="000F4577"/>
    <w:rsid w:val="000F4731"/>
    <w:rsid w:val="000F4BD2"/>
    <w:rsid w:val="00100A10"/>
    <w:rsid w:val="001025B5"/>
    <w:rsid w:val="00105C36"/>
    <w:rsid w:val="001070B2"/>
    <w:rsid w:val="00111186"/>
    <w:rsid w:val="001130AC"/>
    <w:rsid w:val="00114304"/>
    <w:rsid w:val="001164C8"/>
    <w:rsid w:val="00116B9F"/>
    <w:rsid w:val="0011767B"/>
    <w:rsid w:val="00120325"/>
    <w:rsid w:val="0012272B"/>
    <w:rsid w:val="0012713E"/>
    <w:rsid w:val="00131AF6"/>
    <w:rsid w:val="00134E43"/>
    <w:rsid w:val="00136717"/>
    <w:rsid w:val="001404C0"/>
    <w:rsid w:val="00141E20"/>
    <w:rsid w:val="00144FD9"/>
    <w:rsid w:val="00146CD0"/>
    <w:rsid w:val="00147951"/>
    <w:rsid w:val="001519CB"/>
    <w:rsid w:val="00152130"/>
    <w:rsid w:val="00157A3C"/>
    <w:rsid w:val="001615DF"/>
    <w:rsid w:val="001645E6"/>
    <w:rsid w:val="00166D4E"/>
    <w:rsid w:val="0016717B"/>
    <w:rsid w:val="00167DA6"/>
    <w:rsid w:val="0017187C"/>
    <w:rsid w:val="00172C02"/>
    <w:rsid w:val="001759AD"/>
    <w:rsid w:val="00180D91"/>
    <w:rsid w:val="0018119B"/>
    <w:rsid w:val="00181F4F"/>
    <w:rsid w:val="001821B7"/>
    <w:rsid w:val="00183D02"/>
    <w:rsid w:val="00185020"/>
    <w:rsid w:val="00186F8B"/>
    <w:rsid w:val="00190357"/>
    <w:rsid w:val="001946C4"/>
    <w:rsid w:val="0019496F"/>
    <w:rsid w:val="00194C04"/>
    <w:rsid w:val="0019551A"/>
    <w:rsid w:val="001965A8"/>
    <w:rsid w:val="001A13AE"/>
    <w:rsid w:val="001A3C04"/>
    <w:rsid w:val="001A4ACD"/>
    <w:rsid w:val="001A5F29"/>
    <w:rsid w:val="001B0EA0"/>
    <w:rsid w:val="001B1657"/>
    <w:rsid w:val="001B4ED0"/>
    <w:rsid w:val="001C202C"/>
    <w:rsid w:val="001C3CEA"/>
    <w:rsid w:val="001C532B"/>
    <w:rsid w:val="001D03AD"/>
    <w:rsid w:val="001D1160"/>
    <w:rsid w:val="001D52C9"/>
    <w:rsid w:val="001D6D08"/>
    <w:rsid w:val="001D70BD"/>
    <w:rsid w:val="001E4C9C"/>
    <w:rsid w:val="001F0372"/>
    <w:rsid w:val="001F17F2"/>
    <w:rsid w:val="001F1F7A"/>
    <w:rsid w:val="001F2255"/>
    <w:rsid w:val="001F4099"/>
    <w:rsid w:val="001F4499"/>
    <w:rsid w:val="001F52C8"/>
    <w:rsid w:val="001F5C6D"/>
    <w:rsid w:val="001F6853"/>
    <w:rsid w:val="002003A6"/>
    <w:rsid w:val="002003C9"/>
    <w:rsid w:val="002035F3"/>
    <w:rsid w:val="00205466"/>
    <w:rsid w:val="00205F67"/>
    <w:rsid w:val="00207841"/>
    <w:rsid w:val="00211B75"/>
    <w:rsid w:val="002125B2"/>
    <w:rsid w:val="002139C0"/>
    <w:rsid w:val="0021435F"/>
    <w:rsid w:val="00214788"/>
    <w:rsid w:val="00216510"/>
    <w:rsid w:val="0022160F"/>
    <w:rsid w:val="0022251B"/>
    <w:rsid w:val="002225B6"/>
    <w:rsid w:val="00222C7C"/>
    <w:rsid w:val="00223B1A"/>
    <w:rsid w:val="00223E2D"/>
    <w:rsid w:val="002244FE"/>
    <w:rsid w:val="0022459A"/>
    <w:rsid w:val="00224615"/>
    <w:rsid w:val="00224D13"/>
    <w:rsid w:val="00227075"/>
    <w:rsid w:val="00227FFA"/>
    <w:rsid w:val="00236584"/>
    <w:rsid w:val="00237C5C"/>
    <w:rsid w:val="0024088E"/>
    <w:rsid w:val="00243F1E"/>
    <w:rsid w:val="002455FE"/>
    <w:rsid w:val="00246FC5"/>
    <w:rsid w:val="002526AC"/>
    <w:rsid w:val="00252B0D"/>
    <w:rsid w:val="00253D68"/>
    <w:rsid w:val="00254DBC"/>
    <w:rsid w:val="00254F47"/>
    <w:rsid w:val="00255345"/>
    <w:rsid w:val="002559AC"/>
    <w:rsid w:val="00257C08"/>
    <w:rsid w:val="00257E7B"/>
    <w:rsid w:val="002601FF"/>
    <w:rsid w:val="00260563"/>
    <w:rsid w:val="00260E3D"/>
    <w:rsid w:val="00261AD3"/>
    <w:rsid w:val="00264116"/>
    <w:rsid w:val="002641B9"/>
    <w:rsid w:val="002652A0"/>
    <w:rsid w:val="00265920"/>
    <w:rsid w:val="00270035"/>
    <w:rsid w:val="00270888"/>
    <w:rsid w:val="00271765"/>
    <w:rsid w:val="0027198D"/>
    <w:rsid w:val="0027393B"/>
    <w:rsid w:val="00277642"/>
    <w:rsid w:val="00280D05"/>
    <w:rsid w:val="002810CD"/>
    <w:rsid w:val="00287A3E"/>
    <w:rsid w:val="002907D9"/>
    <w:rsid w:val="0029207D"/>
    <w:rsid w:val="00295201"/>
    <w:rsid w:val="00295713"/>
    <w:rsid w:val="002958F8"/>
    <w:rsid w:val="002A0728"/>
    <w:rsid w:val="002A1E92"/>
    <w:rsid w:val="002A70BD"/>
    <w:rsid w:val="002A7F1D"/>
    <w:rsid w:val="002B2573"/>
    <w:rsid w:val="002B2794"/>
    <w:rsid w:val="002B3A28"/>
    <w:rsid w:val="002B5301"/>
    <w:rsid w:val="002B5336"/>
    <w:rsid w:val="002B75FF"/>
    <w:rsid w:val="002C15F5"/>
    <w:rsid w:val="002C1E41"/>
    <w:rsid w:val="002C222A"/>
    <w:rsid w:val="002C2EE8"/>
    <w:rsid w:val="002C5587"/>
    <w:rsid w:val="002D1AE4"/>
    <w:rsid w:val="002D49DA"/>
    <w:rsid w:val="002E3495"/>
    <w:rsid w:val="002E4243"/>
    <w:rsid w:val="002E42C7"/>
    <w:rsid w:val="002F1D8B"/>
    <w:rsid w:val="002F2426"/>
    <w:rsid w:val="002F2785"/>
    <w:rsid w:val="002F287D"/>
    <w:rsid w:val="002F5E11"/>
    <w:rsid w:val="002F697F"/>
    <w:rsid w:val="0030057F"/>
    <w:rsid w:val="00301BE8"/>
    <w:rsid w:val="00304D75"/>
    <w:rsid w:val="00305684"/>
    <w:rsid w:val="00307E4C"/>
    <w:rsid w:val="00313B46"/>
    <w:rsid w:val="003151A6"/>
    <w:rsid w:val="00315FB0"/>
    <w:rsid w:val="00316980"/>
    <w:rsid w:val="00316BB9"/>
    <w:rsid w:val="003170BE"/>
    <w:rsid w:val="0031736A"/>
    <w:rsid w:val="00317726"/>
    <w:rsid w:val="00321BD4"/>
    <w:rsid w:val="0032375F"/>
    <w:rsid w:val="003244AF"/>
    <w:rsid w:val="00327577"/>
    <w:rsid w:val="00332959"/>
    <w:rsid w:val="00334DAB"/>
    <w:rsid w:val="0033588A"/>
    <w:rsid w:val="00337371"/>
    <w:rsid w:val="00340492"/>
    <w:rsid w:val="00340CD3"/>
    <w:rsid w:val="003414E0"/>
    <w:rsid w:val="003453C5"/>
    <w:rsid w:val="003470C9"/>
    <w:rsid w:val="00347461"/>
    <w:rsid w:val="00351F02"/>
    <w:rsid w:val="00352457"/>
    <w:rsid w:val="00352AE0"/>
    <w:rsid w:val="00353C8B"/>
    <w:rsid w:val="003540F7"/>
    <w:rsid w:val="0035470C"/>
    <w:rsid w:val="003556C9"/>
    <w:rsid w:val="0035657C"/>
    <w:rsid w:val="0035688A"/>
    <w:rsid w:val="003576E9"/>
    <w:rsid w:val="0036295A"/>
    <w:rsid w:val="00364CD6"/>
    <w:rsid w:val="00365A1E"/>
    <w:rsid w:val="003666D5"/>
    <w:rsid w:val="00366F3A"/>
    <w:rsid w:val="0037000C"/>
    <w:rsid w:val="00375447"/>
    <w:rsid w:val="0038644A"/>
    <w:rsid w:val="00386B89"/>
    <w:rsid w:val="0039011A"/>
    <w:rsid w:val="003906AA"/>
    <w:rsid w:val="0039078A"/>
    <w:rsid w:val="00390F54"/>
    <w:rsid w:val="00394674"/>
    <w:rsid w:val="003946BB"/>
    <w:rsid w:val="0039471B"/>
    <w:rsid w:val="00394FE8"/>
    <w:rsid w:val="003A1013"/>
    <w:rsid w:val="003A17A2"/>
    <w:rsid w:val="003A235F"/>
    <w:rsid w:val="003A23BC"/>
    <w:rsid w:val="003A27E0"/>
    <w:rsid w:val="003A2A8A"/>
    <w:rsid w:val="003A45F7"/>
    <w:rsid w:val="003A469C"/>
    <w:rsid w:val="003B166B"/>
    <w:rsid w:val="003B1D9B"/>
    <w:rsid w:val="003B51A2"/>
    <w:rsid w:val="003C0A86"/>
    <w:rsid w:val="003C1FCD"/>
    <w:rsid w:val="003C24AD"/>
    <w:rsid w:val="003C26EF"/>
    <w:rsid w:val="003C26FF"/>
    <w:rsid w:val="003C3185"/>
    <w:rsid w:val="003C53BB"/>
    <w:rsid w:val="003C60E5"/>
    <w:rsid w:val="003D2446"/>
    <w:rsid w:val="003D268A"/>
    <w:rsid w:val="003D4A2D"/>
    <w:rsid w:val="003D6D2C"/>
    <w:rsid w:val="003E26D0"/>
    <w:rsid w:val="003E49FD"/>
    <w:rsid w:val="003E6598"/>
    <w:rsid w:val="003F5416"/>
    <w:rsid w:val="003F635C"/>
    <w:rsid w:val="003F64B0"/>
    <w:rsid w:val="003F657F"/>
    <w:rsid w:val="003F6B77"/>
    <w:rsid w:val="00401F3E"/>
    <w:rsid w:val="0040371B"/>
    <w:rsid w:val="00405535"/>
    <w:rsid w:val="0040561F"/>
    <w:rsid w:val="00405C88"/>
    <w:rsid w:val="004103AD"/>
    <w:rsid w:val="004107F0"/>
    <w:rsid w:val="0041112D"/>
    <w:rsid w:val="004115C4"/>
    <w:rsid w:val="00411940"/>
    <w:rsid w:val="00415434"/>
    <w:rsid w:val="004159CF"/>
    <w:rsid w:val="00420224"/>
    <w:rsid w:val="00420BAE"/>
    <w:rsid w:val="004211B2"/>
    <w:rsid w:val="00421AE8"/>
    <w:rsid w:val="00422E13"/>
    <w:rsid w:val="00423AD8"/>
    <w:rsid w:val="00425D92"/>
    <w:rsid w:val="00430731"/>
    <w:rsid w:val="00431BC6"/>
    <w:rsid w:val="00433251"/>
    <w:rsid w:val="004337BA"/>
    <w:rsid w:val="004339E0"/>
    <w:rsid w:val="00434850"/>
    <w:rsid w:val="004350F5"/>
    <w:rsid w:val="00437264"/>
    <w:rsid w:val="00437C9D"/>
    <w:rsid w:val="004401AE"/>
    <w:rsid w:val="00444770"/>
    <w:rsid w:val="00444E4A"/>
    <w:rsid w:val="0044578D"/>
    <w:rsid w:val="00445B29"/>
    <w:rsid w:val="00450314"/>
    <w:rsid w:val="00450482"/>
    <w:rsid w:val="00451123"/>
    <w:rsid w:val="00452484"/>
    <w:rsid w:val="0045334E"/>
    <w:rsid w:val="00454618"/>
    <w:rsid w:val="004565C9"/>
    <w:rsid w:val="00456F60"/>
    <w:rsid w:val="0045736F"/>
    <w:rsid w:val="00460C41"/>
    <w:rsid w:val="00461D6F"/>
    <w:rsid w:val="00462292"/>
    <w:rsid w:val="00462F46"/>
    <w:rsid w:val="00464821"/>
    <w:rsid w:val="00464869"/>
    <w:rsid w:val="004677C3"/>
    <w:rsid w:val="00473116"/>
    <w:rsid w:val="00473227"/>
    <w:rsid w:val="00480C72"/>
    <w:rsid w:val="00484B0D"/>
    <w:rsid w:val="00484F28"/>
    <w:rsid w:val="004853F8"/>
    <w:rsid w:val="0048552F"/>
    <w:rsid w:val="0048599C"/>
    <w:rsid w:val="00485FAC"/>
    <w:rsid w:val="004869C3"/>
    <w:rsid w:val="00486FA6"/>
    <w:rsid w:val="00487CF6"/>
    <w:rsid w:val="00491BF3"/>
    <w:rsid w:val="00491E69"/>
    <w:rsid w:val="00493681"/>
    <w:rsid w:val="00493CE5"/>
    <w:rsid w:val="00496658"/>
    <w:rsid w:val="004A2EFE"/>
    <w:rsid w:val="004A353D"/>
    <w:rsid w:val="004A3737"/>
    <w:rsid w:val="004A381C"/>
    <w:rsid w:val="004A6B3E"/>
    <w:rsid w:val="004A7996"/>
    <w:rsid w:val="004B3EEB"/>
    <w:rsid w:val="004B53F5"/>
    <w:rsid w:val="004B6814"/>
    <w:rsid w:val="004B6A41"/>
    <w:rsid w:val="004B6D98"/>
    <w:rsid w:val="004B70CF"/>
    <w:rsid w:val="004C17DF"/>
    <w:rsid w:val="004C2043"/>
    <w:rsid w:val="004C480E"/>
    <w:rsid w:val="004C630E"/>
    <w:rsid w:val="004C715C"/>
    <w:rsid w:val="004D5001"/>
    <w:rsid w:val="004D6B05"/>
    <w:rsid w:val="004D78F1"/>
    <w:rsid w:val="004E3253"/>
    <w:rsid w:val="004E3CAD"/>
    <w:rsid w:val="004E40CF"/>
    <w:rsid w:val="004E5B65"/>
    <w:rsid w:val="004E6B3E"/>
    <w:rsid w:val="004F0CCA"/>
    <w:rsid w:val="004F1BA5"/>
    <w:rsid w:val="004F4B52"/>
    <w:rsid w:val="004F5771"/>
    <w:rsid w:val="004F598B"/>
    <w:rsid w:val="004F7234"/>
    <w:rsid w:val="00500C8B"/>
    <w:rsid w:val="00502FC0"/>
    <w:rsid w:val="00504046"/>
    <w:rsid w:val="005042A3"/>
    <w:rsid w:val="00506C3B"/>
    <w:rsid w:val="0050723F"/>
    <w:rsid w:val="005077D6"/>
    <w:rsid w:val="00507E97"/>
    <w:rsid w:val="005124F9"/>
    <w:rsid w:val="00512CCE"/>
    <w:rsid w:val="00514046"/>
    <w:rsid w:val="005163BF"/>
    <w:rsid w:val="0051747F"/>
    <w:rsid w:val="00517CC3"/>
    <w:rsid w:val="00517F8A"/>
    <w:rsid w:val="005214B5"/>
    <w:rsid w:val="005226BA"/>
    <w:rsid w:val="00523D86"/>
    <w:rsid w:val="00526A72"/>
    <w:rsid w:val="00526D45"/>
    <w:rsid w:val="00527AF1"/>
    <w:rsid w:val="00527B12"/>
    <w:rsid w:val="0053033F"/>
    <w:rsid w:val="005317BC"/>
    <w:rsid w:val="0053341A"/>
    <w:rsid w:val="005349E5"/>
    <w:rsid w:val="00540131"/>
    <w:rsid w:val="00546FE7"/>
    <w:rsid w:val="00550507"/>
    <w:rsid w:val="00551D0C"/>
    <w:rsid w:val="00552F1C"/>
    <w:rsid w:val="00553AFC"/>
    <w:rsid w:val="00553C88"/>
    <w:rsid w:val="00556007"/>
    <w:rsid w:val="0055658C"/>
    <w:rsid w:val="00556EC9"/>
    <w:rsid w:val="005570C5"/>
    <w:rsid w:val="00557558"/>
    <w:rsid w:val="005606EC"/>
    <w:rsid w:val="00560738"/>
    <w:rsid w:val="0057001B"/>
    <w:rsid w:val="00570DEF"/>
    <w:rsid w:val="00571320"/>
    <w:rsid w:val="005738C1"/>
    <w:rsid w:val="0057486E"/>
    <w:rsid w:val="00575372"/>
    <w:rsid w:val="00577EB5"/>
    <w:rsid w:val="005804A2"/>
    <w:rsid w:val="00581B57"/>
    <w:rsid w:val="0058324D"/>
    <w:rsid w:val="00583580"/>
    <w:rsid w:val="005846F6"/>
    <w:rsid w:val="00586751"/>
    <w:rsid w:val="00586F77"/>
    <w:rsid w:val="005909A4"/>
    <w:rsid w:val="00590BFD"/>
    <w:rsid w:val="005917F3"/>
    <w:rsid w:val="00592D95"/>
    <w:rsid w:val="005939CA"/>
    <w:rsid w:val="00593B44"/>
    <w:rsid w:val="00595FBA"/>
    <w:rsid w:val="005A0A1B"/>
    <w:rsid w:val="005A2809"/>
    <w:rsid w:val="005A2E87"/>
    <w:rsid w:val="005A33B4"/>
    <w:rsid w:val="005A48E0"/>
    <w:rsid w:val="005A5328"/>
    <w:rsid w:val="005B2956"/>
    <w:rsid w:val="005B3433"/>
    <w:rsid w:val="005B557F"/>
    <w:rsid w:val="005B5B8B"/>
    <w:rsid w:val="005B74F9"/>
    <w:rsid w:val="005B765B"/>
    <w:rsid w:val="005C15D4"/>
    <w:rsid w:val="005C1BAC"/>
    <w:rsid w:val="005C2A26"/>
    <w:rsid w:val="005C4520"/>
    <w:rsid w:val="005C4E58"/>
    <w:rsid w:val="005C73B9"/>
    <w:rsid w:val="005C7F65"/>
    <w:rsid w:val="005D045D"/>
    <w:rsid w:val="005D064C"/>
    <w:rsid w:val="005D0D08"/>
    <w:rsid w:val="005D4FFA"/>
    <w:rsid w:val="005D51BF"/>
    <w:rsid w:val="005E056C"/>
    <w:rsid w:val="005E2ABD"/>
    <w:rsid w:val="005E75BE"/>
    <w:rsid w:val="005F0982"/>
    <w:rsid w:val="005F344D"/>
    <w:rsid w:val="005F39EC"/>
    <w:rsid w:val="0060386C"/>
    <w:rsid w:val="00607108"/>
    <w:rsid w:val="006110C5"/>
    <w:rsid w:val="00613247"/>
    <w:rsid w:val="00614462"/>
    <w:rsid w:val="0062301C"/>
    <w:rsid w:val="00623A30"/>
    <w:rsid w:val="00624B1B"/>
    <w:rsid w:val="00625D8E"/>
    <w:rsid w:val="0063201C"/>
    <w:rsid w:val="0063499D"/>
    <w:rsid w:val="00635FCC"/>
    <w:rsid w:val="00636AA4"/>
    <w:rsid w:val="0063763A"/>
    <w:rsid w:val="00644980"/>
    <w:rsid w:val="00644EF6"/>
    <w:rsid w:val="00645B3A"/>
    <w:rsid w:val="00647031"/>
    <w:rsid w:val="00647101"/>
    <w:rsid w:val="00650289"/>
    <w:rsid w:val="00652F86"/>
    <w:rsid w:val="00653A57"/>
    <w:rsid w:val="00654D7A"/>
    <w:rsid w:val="00655E58"/>
    <w:rsid w:val="00660021"/>
    <w:rsid w:val="006611E3"/>
    <w:rsid w:val="00662F44"/>
    <w:rsid w:val="00663A4D"/>
    <w:rsid w:val="00670EE2"/>
    <w:rsid w:val="006722B4"/>
    <w:rsid w:val="00672578"/>
    <w:rsid w:val="00673623"/>
    <w:rsid w:val="006760A8"/>
    <w:rsid w:val="00680279"/>
    <w:rsid w:val="006807E5"/>
    <w:rsid w:val="006808F7"/>
    <w:rsid w:val="006825F3"/>
    <w:rsid w:val="00682862"/>
    <w:rsid w:val="006846B6"/>
    <w:rsid w:val="006850FA"/>
    <w:rsid w:val="0068590E"/>
    <w:rsid w:val="00687532"/>
    <w:rsid w:val="006909B4"/>
    <w:rsid w:val="00690C08"/>
    <w:rsid w:val="00690EBF"/>
    <w:rsid w:val="006924CC"/>
    <w:rsid w:val="00692787"/>
    <w:rsid w:val="0069325D"/>
    <w:rsid w:val="00694559"/>
    <w:rsid w:val="00697D6B"/>
    <w:rsid w:val="006A1F9F"/>
    <w:rsid w:val="006A307B"/>
    <w:rsid w:val="006A38C0"/>
    <w:rsid w:val="006A51AA"/>
    <w:rsid w:val="006A536B"/>
    <w:rsid w:val="006A576E"/>
    <w:rsid w:val="006A57AA"/>
    <w:rsid w:val="006A6AF9"/>
    <w:rsid w:val="006A7296"/>
    <w:rsid w:val="006A7E7F"/>
    <w:rsid w:val="006B2003"/>
    <w:rsid w:val="006B2240"/>
    <w:rsid w:val="006B2AA6"/>
    <w:rsid w:val="006B57B2"/>
    <w:rsid w:val="006C1E56"/>
    <w:rsid w:val="006C55B4"/>
    <w:rsid w:val="006C6D93"/>
    <w:rsid w:val="006C75ED"/>
    <w:rsid w:val="006C7835"/>
    <w:rsid w:val="006D2C33"/>
    <w:rsid w:val="006D652C"/>
    <w:rsid w:val="006D7098"/>
    <w:rsid w:val="006E0241"/>
    <w:rsid w:val="006E0EA5"/>
    <w:rsid w:val="006E1431"/>
    <w:rsid w:val="006E3DB0"/>
    <w:rsid w:val="006E5D29"/>
    <w:rsid w:val="006E5EE0"/>
    <w:rsid w:val="006E7D6A"/>
    <w:rsid w:val="006F078F"/>
    <w:rsid w:val="006F1945"/>
    <w:rsid w:val="006F2EEF"/>
    <w:rsid w:val="006F50EA"/>
    <w:rsid w:val="006F6F6F"/>
    <w:rsid w:val="006F7AE4"/>
    <w:rsid w:val="0070179B"/>
    <w:rsid w:val="00702A8B"/>
    <w:rsid w:val="0070359B"/>
    <w:rsid w:val="00703BC8"/>
    <w:rsid w:val="0070769B"/>
    <w:rsid w:val="007079D7"/>
    <w:rsid w:val="007106DD"/>
    <w:rsid w:val="00712936"/>
    <w:rsid w:val="00714210"/>
    <w:rsid w:val="00714E41"/>
    <w:rsid w:val="007233FE"/>
    <w:rsid w:val="00723608"/>
    <w:rsid w:val="007268B1"/>
    <w:rsid w:val="00733C23"/>
    <w:rsid w:val="007342E0"/>
    <w:rsid w:val="007368A6"/>
    <w:rsid w:val="007369BD"/>
    <w:rsid w:val="00736E79"/>
    <w:rsid w:val="00736ED9"/>
    <w:rsid w:val="007373D3"/>
    <w:rsid w:val="00740ECF"/>
    <w:rsid w:val="0074144D"/>
    <w:rsid w:val="007433DC"/>
    <w:rsid w:val="00743845"/>
    <w:rsid w:val="007513E6"/>
    <w:rsid w:val="00751BFC"/>
    <w:rsid w:val="00752470"/>
    <w:rsid w:val="00753164"/>
    <w:rsid w:val="00753EF7"/>
    <w:rsid w:val="00755B95"/>
    <w:rsid w:val="00757516"/>
    <w:rsid w:val="00761138"/>
    <w:rsid w:val="0076199B"/>
    <w:rsid w:val="007641B7"/>
    <w:rsid w:val="00772393"/>
    <w:rsid w:val="0077468E"/>
    <w:rsid w:val="00774A19"/>
    <w:rsid w:val="00775411"/>
    <w:rsid w:val="00775C16"/>
    <w:rsid w:val="00781D8F"/>
    <w:rsid w:val="007833AF"/>
    <w:rsid w:val="00784889"/>
    <w:rsid w:val="007865BC"/>
    <w:rsid w:val="00787396"/>
    <w:rsid w:val="00790469"/>
    <w:rsid w:val="00794A68"/>
    <w:rsid w:val="007A2B4E"/>
    <w:rsid w:val="007A2CA1"/>
    <w:rsid w:val="007A3FBA"/>
    <w:rsid w:val="007A701B"/>
    <w:rsid w:val="007B0837"/>
    <w:rsid w:val="007B149A"/>
    <w:rsid w:val="007B2C13"/>
    <w:rsid w:val="007B498B"/>
    <w:rsid w:val="007B582D"/>
    <w:rsid w:val="007B5F00"/>
    <w:rsid w:val="007B6FD2"/>
    <w:rsid w:val="007B75D3"/>
    <w:rsid w:val="007C0BE8"/>
    <w:rsid w:val="007C0DAD"/>
    <w:rsid w:val="007C1FDA"/>
    <w:rsid w:val="007C21CE"/>
    <w:rsid w:val="007C3499"/>
    <w:rsid w:val="007C3ADF"/>
    <w:rsid w:val="007C62F6"/>
    <w:rsid w:val="007D0CFC"/>
    <w:rsid w:val="007D186B"/>
    <w:rsid w:val="007D1E20"/>
    <w:rsid w:val="007D2512"/>
    <w:rsid w:val="007D30FD"/>
    <w:rsid w:val="007D44C8"/>
    <w:rsid w:val="007D4B5B"/>
    <w:rsid w:val="007D56A7"/>
    <w:rsid w:val="007E0516"/>
    <w:rsid w:val="007E09E4"/>
    <w:rsid w:val="007E29A1"/>
    <w:rsid w:val="007E2E2C"/>
    <w:rsid w:val="007E6661"/>
    <w:rsid w:val="007E7067"/>
    <w:rsid w:val="007F0FD5"/>
    <w:rsid w:val="007F102B"/>
    <w:rsid w:val="007F1AB2"/>
    <w:rsid w:val="007F2298"/>
    <w:rsid w:val="007F53C3"/>
    <w:rsid w:val="007F69AA"/>
    <w:rsid w:val="008042C8"/>
    <w:rsid w:val="008048C4"/>
    <w:rsid w:val="00805D8D"/>
    <w:rsid w:val="008077F2"/>
    <w:rsid w:val="008104D2"/>
    <w:rsid w:val="00811040"/>
    <w:rsid w:val="008137C8"/>
    <w:rsid w:val="00815B56"/>
    <w:rsid w:val="00815E57"/>
    <w:rsid w:val="0081637D"/>
    <w:rsid w:val="00820D21"/>
    <w:rsid w:val="008214F4"/>
    <w:rsid w:val="00822F3F"/>
    <w:rsid w:val="00824FEB"/>
    <w:rsid w:val="008271A8"/>
    <w:rsid w:val="008279F3"/>
    <w:rsid w:val="00830909"/>
    <w:rsid w:val="008317D2"/>
    <w:rsid w:val="00836F0C"/>
    <w:rsid w:val="008421E4"/>
    <w:rsid w:val="008429A8"/>
    <w:rsid w:val="0084344F"/>
    <w:rsid w:val="00843ABE"/>
    <w:rsid w:val="00843ED8"/>
    <w:rsid w:val="008555EA"/>
    <w:rsid w:val="00855F74"/>
    <w:rsid w:val="0085698D"/>
    <w:rsid w:val="00860116"/>
    <w:rsid w:val="008606D2"/>
    <w:rsid w:val="00860AE1"/>
    <w:rsid w:val="00861A6C"/>
    <w:rsid w:val="008634C0"/>
    <w:rsid w:val="008648C6"/>
    <w:rsid w:val="00865072"/>
    <w:rsid w:val="008706E5"/>
    <w:rsid w:val="00870F3D"/>
    <w:rsid w:val="00871A93"/>
    <w:rsid w:val="00871C54"/>
    <w:rsid w:val="008724EA"/>
    <w:rsid w:val="00874ED9"/>
    <w:rsid w:val="008752AC"/>
    <w:rsid w:val="00875963"/>
    <w:rsid w:val="0087744A"/>
    <w:rsid w:val="00880864"/>
    <w:rsid w:val="008826F0"/>
    <w:rsid w:val="008848DA"/>
    <w:rsid w:val="00886A96"/>
    <w:rsid w:val="00887A80"/>
    <w:rsid w:val="00887C03"/>
    <w:rsid w:val="00891071"/>
    <w:rsid w:val="0089419B"/>
    <w:rsid w:val="008955D6"/>
    <w:rsid w:val="008A11F6"/>
    <w:rsid w:val="008A2798"/>
    <w:rsid w:val="008A28BE"/>
    <w:rsid w:val="008A4959"/>
    <w:rsid w:val="008A4C62"/>
    <w:rsid w:val="008B1CB9"/>
    <w:rsid w:val="008B494D"/>
    <w:rsid w:val="008B600D"/>
    <w:rsid w:val="008B60EC"/>
    <w:rsid w:val="008B65AA"/>
    <w:rsid w:val="008C0DC2"/>
    <w:rsid w:val="008D3B46"/>
    <w:rsid w:val="008D7151"/>
    <w:rsid w:val="008D7AF8"/>
    <w:rsid w:val="008E0C7C"/>
    <w:rsid w:val="008E13B9"/>
    <w:rsid w:val="008E37B1"/>
    <w:rsid w:val="008E7FA2"/>
    <w:rsid w:val="008F160A"/>
    <w:rsid w:val="008F2575"/>
    <w:rsid w:val="008F26E9"/>
    <w:rsid w:val="008F70C8"/>
    <w:rsid w:val="008F7E9C"/>
    <w:rsid w:val="009009B5"/>
    <w:rsid w:val="009010B1"/>
    <w:rsid w:val="00901361"/>
    <w:rsid w:val="009043EB"/>
    <w:rsid w:val="009069EC"/>
    <w:rsid w:val="00906ABE"/>
    <w:rsid w:val="0090714F"/>
    <w:rsid w:val="00907A9C"/>
    <w:rsid w:val="00912107"/>
    <w:rsid w:val="009122DF"/>
    <w:rsid w:val="00912A73"/>
    <w:rsid w:val="009136D1"/>
    <w:rsid w:val="009149ED"/>
    <w:rsid w:val="00914F07"/>
    <w:rsid w:val="009153B5"/>
    <w:rsid w:val="00916ABE"/>
    <w:rsid w:val="00917596"/>
    <w:rsid w:val="00921A20"/>
    <w:rsid w:val="009225AB"/>
    <w:rsid w:val="0092329B"/>
    <w:rsid w:val="0092439B"/>
    <w:rsid w:val="0092522C"/>
    <w:rsid w:val="00926090"/>
    <w:rsid w:val="009270F8"/>
    <w:rsid w:val="00927222"/>
    <w:rsid w:val="009277C0"/>
    <w:rsid w:val="00927B83"/>
    <w:rsid w:val="00927FDB"/>
    <w:rsid w:val="00931B81"/>
    <w:rsid w:val="00932784"/>
    <w:rsid w:val="00932B97"/>
    <w:rsid w:val="00935C6E"/>
    <w:rsid w:val="00935D6B"/>
    <w:rsid w:val="00935F5F"/>
    <w:rsid w:val="009378D0"/>
    <w:rsid w:val="009408D7"/>
    <w:rsid w:val="00943294"/>
    <w:rsid w:val="009439C0"/>
    <w:rsid w:val="00947ABA"/>
    <w:rsid w:val="00950501"/>
    <w:rsid w:val="00950DC5"/>
    <w:rsid w:val="00950F90"/>
    <w:rsid w:val="00951D00"/>
    <w:rsid w:val="009539E5"/>
    <w:rsid w:val="00953AF9"/>
    <w:rsid w:val="00957C13"/>
    <w:rsid w:val="00962177"/>
    <w:rsid w:val="009629DE"/>
    <w:rsid w:val="0096356A"/>
    <w:rsid w:val="00964761"/>
    <w:rsid w:val="00965A57"/>
    <w:rsid w:val="00966041"/>
    <w:rsid w:val="0096617A"/>
    <w:rsid w:val="0096624A"/>
    <w:rsid w:val="00970E1E"/>
    <w:rsid w:val="00970E6F"/>
    <w:rsid w:val="00974257"/>
    <w:rsid w:val="009746D0"/>
    <w:rsid w:val="00975344"/>
    <w:rsid w:val="0097549E"/>
    <w:rsid w:val="0097568F"/>
    <w:rsid w:val="00976A51"/>
    <w:rsid w:val="00976F55"/>
    <w:rsid w:val="00977B9F"/>
    <w:rsid w:val="0098014B"/>
    <w:rsid w:val="0098099F"/>
    <w:rsid w:val="00980D67"/>
    <w:rsid w:val="0098342B"/>
    <w:rsid w:val="00984AC6"/>
    <w:rsid w:val="009867EF"/>
    <w:rsid w:val="009868D0"/>
    <w:rsid w:val="0099283A"/>
    <w:rsid w:val="00992D53"/>
    <w:rsid w:val="00994500"/>
    <w:rsid w:val="00996655"/>
    <w:rsid w:val="0099763A"/>
    <w:rsid w:val="009A1593"/>
    <w:rsid w:val="009A1F9E"/>
    <w:rsid w:val="009A4608"/>
    <w:rsid w:val="009A4AC8"/>
    <w:rsid w:val="009A6165"/>
    <w:rsid w:val="009A6A89"/>
    <w:rsid w:val="009A70C6"/>
    <w:rsid w:val="009B0F9C"/>
    <w:rsid w:val="009B2018"/>
    <w:rsid w:val="009B4D93"/>
    <w:rsid w:val="009B6DEB"/>
    <w:rsid w:val="009B718F"/>
    <w:rsid w:val="009B73EF"/>
    <w:rsid w:val="009B7EA4"/>
    <w:rsid w:val="009C2735"/>
    <w:rsid w:val="009C2B9A"/>
    <w:rsid w:val="009C338B"/>
    <w:rsid w:val="009C393A"/>
    <w:rsid w:val="009D0E40"/>
    <w:rsid w:val="009E0F94"/>
    <w:rsid w:val="009E12B4"/>
    <w:rsid w:val="009E32F2"/>
    <w:rsid w:val="009E5AD7"/>
    <w:rsid w:val="009F1230"/>
    <w:rsid w:val="009F14B6"/>
    <w:rsid w:val="009F4104"/>
    <w:rsid w:val="009F5591"/>
    <w:rsid w:val="009F580E"/>
    <w:rsid w:val="00A00F94"/>
    <w:rsid w:val="00A030DB"/>
    <w:rsid w:val="00A0433C"/>
    <w:rsid w:val="00A05EBF"/>
    <w:rsid w:val="00A0684B"/>
    <w:rsid w:val="00A06E49"/>
    <w:rsid w:val="00A06FBE"/>
    <w:rsid w:val="00A07815"/>
    <w:rsid w:val="00A13975"/>
    <w:rsid w:val="00A143C7"/>
    <w:rsid w:val="00A14A0E"/>
    <w:rsid w:val="00A15231"/>
    <w:rsid w:val="00A15CC5"/>
    <w:rsid w:val="00A1628A"/>
    <w:rsid w:val="00A16C91"/>
    <w:rsid w:val="00A17111"/>
    <w:rsid w:val="00A249C6"/>
    <w:rsid w:val="00A25E63"/>
    <w:rsid w:val="00A304DC"/>
    <w:rsid w:val="00A30EA1"/>
    <w:rsid w:val="00A31051"/>
    <w:rsid w:val="00A33D0D"/>
    <w:rsid w:val="00A357B2"/>
    <w:rsid w:val="00A40B16"/>
    <w:rsid w:val="00A4331A"/>
    <w:rsid w:val="00A4545C"/>
    <w:rsid w:val="00A45A71"/>
    <w:rsid w:val="00A46D97"/>
    <w:rsid w:val="00A477CB"/>
    <w:rsid w:val="00A53DDA"/>
    <w:rsid w:val="00A552FB"/>
    <w:rsid w:val="00A62CFA"/>
    <w:rsid w:val="00A63E7D"/>
    <w:rsid w:val="00A64628"/>
    <w:rsid w:val="00A64E22"/>
    <w:rsid w:val="00A668E8"/>
    <w:rsid w:val="00A75D7C"/>
    <w:rsid w:val="00A871E3"/>
    <w:rsid w:val="00A904C4"/>
    <w:rsid w:val="00A90B9C"/>
    <w:rsid w:val="00A935B6"/>
    <w:rsid w:val="00AA0BDE"/>
    <w:rsid w:val="00AA157D"/>
    <w:rsid w:val="00AA64F4"/>
    <w:rsid w:val="00AB1759"/>
    <w:rsid w:val="00AB2F47"/>
    <w:rsid w:val="00AB376C"/>
    <w:rsid w:val="00AB47AD"/>
    <w:rsid w:val="00AC07F3"/>
    <w:rsid w:val="00AC0F3E"/>
    <w:rsid w:val="00AC20AB"/>
    <w:rsid w:val="00AC29F6"/>
    <w:rsid w:val="00AC576C"/>
    <w:rsid w:val="00AC6D13"/>
    <w:rsid w:val="00AD0A89"/>
    <w:rsid w:val="00AD16F8"/>
    <w:rsid w:val="00AD35A9"/>
    <w:rsid w:val="00AD3F7A"/>
    <w:rsid w:val="00AD563C"/>
    <w:rsid w:val="00AD5E3C"/>
    <w:rsid w:val="00AD6730"/>
    <w:rsid w:val="00AD6A52"/>
    <w:rsid w:val="00AD6ACD"/>
    <w:rsid w:val="00AD7E98"/>
    <w:rsid w:val="00AE081D"/>
    <w:rsid w:val="00AE1927"/>
    <w:rsid w:val="00AE1BD2"/>
    <w:rsid w:val="00AE51B6"/>
    <w:rsid w:val="00AF0805"/>
    <w:rsid w:val="00AF11C6"/>
    <w:rsid w:val="00AF27EF"/>
    <w:rsid w:val="00AF553F"/>
    <w:rsid w:val="00AF5A36"/>
    <w:rsid w:val="00AF7E65"/>
    <w:rsid w:val="00B00777"/>
    <w:rsid w:val="00B030AF"/>
    <w:rsid w:val="00B10992"/>
    <w:rsid w:val="00B11C11"/>
    <w:rsid w:val="00B11C6E"/>
    <w:rsid w:val="00B12AE7"/>
    <w:rsid w:val="00B15832"/>
    <w:rsid w:val="00B17870"/>
    <w:rsid w:val="00B2156F"/>
    <w:rsid w:val="00B22677"/>
    <w:rsid w:val="00B2358D"/>
    <w:rsid w:val="00B239B0"/>
    <w:rsid w:val="00B2523A"/>
    <w:rsid w:val="00B26241"/>
    <w:rsid w:val="00B27BC4"/>
    <w:rsid w:val="00B3019B"/>
    <w:rsid w:val="00B30399"/>
    <w:rsid w:val="00B31D57"/>
    <w:rsid w:val="00B33FDE"/>
    <w:rsid w:val="00B37118"/>
    <w:rsid w:val="00B41A0D"/>
    <w:rsid w:val="00B41BD1"/>
    <w:rsid w:val="00B456CE"/>
    <w:rsid w:val="00B50069"/>
    <w:rsid w:val="00B60C5D"/>
    <w:rsid w:val="00B60F32"/>
    <w:rsid w:val="00B61CB3"/>
    <w:rsid w:val="00B627CA"/>
    <w:rsid w:val="00B63E9D"/>
    <w:rsid w:val="00B64C11"/>
    <w:rsid w:val="00B65D5D"/>
    <w:rsid w:val="00B66662"/>
    <w:rsid w:val="00B733C8"/>
    <w:rsid w:val="00B735B3"/>
    <w:rsid w:val="00B74C72"/>
    <w:rsid w:val="00B7606C"/>
    <w:rsid w:val="00B762AA"/>
    <w:rsid w:val="00B776CC"/>
    <w:rsid w:val="00B80112"/>
    <w:rsid w:val="00B80B4A"/>
    <w:rsid w:val="00B812C0"/>
    <w:rsid w:val="00B83225"/>
    <w:rsid w:val="00B8399E"/>
    <w:rsid w:val="00B856F4"/>
    <w:rsid w:val="00B868A5"/>
    <w:rsid w:val="00B90B6D"/>
    <w:rsid w:val="00B90DAC"/>
    <w:rsid w:val="00B93606"/>
    <w:rsid w:val="00B972F8"/>
    <w:rsid w:val="00BA0378"/>
    <w:rsid w:val="00BA0852"/>
    <w:rsid w:val="00BA0D8F"/>
    <w:rsid w:val="00BA5C72"/>
    <w:rsid w:val="00BA6320"/>
    <w:rsid w:val="00BA7455"/>
    <w:rsid w:val="00BA7E13"/>
    <w:rsid w:val="00BB120A"/>
    <w:rsid w:val="00BB35BD"/>
    <w:rsid w:val="00BB70B1"/>
    <w:rsid w:val="00BB7AAB"/>
    <w:rsid w:val="00BB7FE7"/>
    <w:rsid w:val="00BB7FF9"/>
    <w:rsid w:val="00BC0C33"/>
    <w:rsid w:val="00BC11D3"/>
    <w:rsid w:val="00BC19BB"/>
    <w:rsid w:val="00BC21A5"/>
    <w:rsid w:val="00BC4234"/>
    <w:rsid w:val="00BC446A"/>
    <w:rsid w:val="00BC520D"/>
    <w:rsid w:val="00BC68F8"/>
    <w:rsid w:val="00BD0E0B"/>
    <w:rsid w:val="00BD3591"/>
    <w:rsid w:val="00BD48E8"/>
    <w:rsid w:val="00BE03B1"/>
    <w:rsid w:val="00BE25AE"/>
    <w:rsid w:val="00BE3D59"/>
    <w:rsid w:val="00BE4729"/>
    <w:rsid w:val="00BE656F"/>
    <w:rsid w:val="00BF016A"/>
    <w:rsid w:val="00BF1EC3"/>
    <w:rsid w:val="00BF5A94"/>
    <w:rsid w:val="00BF5CD6"/>
    <w:rsid w:val="00BF63BC"/>
    <w:rsid w:val="00BF6B8F"/>
    <w:rsid w:val="00C00DAD"/>
    <w:rsid w:val="00C035AF"/>
    <w:rsid w:val="00C04A20"/>
    <w:rsid w:val="00C067F3"/>
    <w:rsid w:val="00C129C2"/>
    <w:rsid w:val="00C13796"/>
    <w:rsid w:val="00C20760"/>
    <w:rsid w:val="00C30098"/>
    <w:rsid w:val="00C311F5"/>
    <w:rsid w:val="00C3224C"/>
    <w:rsid w:val="00C32931"/>
    <w:rsid w:val="00C32A1E"/>
    <w:rsid w:val="00C33CAC"/>
    <w:rsid w:val="00C34387"/>
    <w:rsid w:val="00C34E73"/>
    <w:rsid w:val="00C40669"/>
    <w:rsid w:val="00C424CE"/>
    <w:rsid w:val="00C428AB"/>
    <w:rsid w:val="00C4300E"/>
    <w:rsid w:val="00C4316C"/>
    <w:rsid w:val="00C4450C"/>
    <w:rsid w:val="00C50A32"/>
    <w:rsid w:val="00C51DB0"/>
    <w:rsid w:val="00C5294F"/>
    <w:rsid w:val="00C5583C"/>
    <w:rsid w:val="00C5698F"/>
    <w:rsid w:val="00C65F04"/>
    <w:rsid w:val="00C70B23"/>
    <w:rsid w:val="00C71C48"/>
    <w:rsid w:val="00C71D27"/>
    <w:rsid w:val="00C73948"/>
    <w:rsid w:val="00C756E2"/>
    <w:rsid w:val="00C7620B"/>
    <w:rsid w:val="00C77FF2"/>
    <w:rsid w:val="00C80896"/>
    <w:rsid w:val="00C81E71"/>
    <w:rsid w:val="00C906BA"/>
    <w:rsid w:val="00C926C6"/>
    <w:rsid w:val="00C92FCC"/>
    <w:rsid w:val="00C935F8"/>
    <w:rsid w:val="00C93BC3"/>
    <w:rsid w:val="00C95808"/>
    <w:rsid w:val="00C95AE8"/>
    <w:rsid w:val="00CA02C3"/>
    <w:rsid w:val="00CA0AEF"/>
    <w:rsid w:val="00CA1186"/>
    <w:rsid w:val="00CA2D24"/>
    <w:rsid w:val="00CA3A2B"/>
    <w:rsid w:val="00CA6835"/>
    <w:rsid w:val="00CB0EE2"/>
    <w:rsid w:val="00CB1F84"/>
    <w:rsid w:val="00CB2052"/>
    <w:rsid w:val="00CB37CD"/>
    <w:rsid w:val="00CB43BE"/>
    <w:rsid w:val="00CB61CB"/>
    <w:rsid w:val="00CB7B3A"/>
    <w:rsid w:val="00CC0BBE"/>
    <w:rsid w:val="00CC112E"/>
    <w:rsid w:val="00CC1846"/>
    <w:rsid w:val="00CC434C"/>
    <w:rsid w:val="00CC4E38"/>
    <w:rsid w:val="00CC5B61"/>
    <w:rsid w:val="00CC742B"/>
    <w:rsid w:val="00CD03D8"/>
    <w:rsid w:val="00CD14BF"/>
    <w:rsid w:val="00CD29D4"/>
    <w:rsid w:val="00CD40AA"/>
    <w:rsid w:val="00CD5A33"/>
    <w:rsid w:val="00CE0A05"/>
    <w:rsid w:val="00CE15A9"/>
    <w:rsid w:val="00CE7EC1"/>
    <w:rsid w:val="00CE7F8C"/>
    <w:rsid w:val="00CF1124"/>
    <w:rsid w:val="00CF2ABC"/>
    <w:rsid w:val="00CF3463"/>
    <w:rsid w:val="00CF3F6E"/>
    <w:rsid w:val="00CF5DAF"/>
    <w:rsid w:val="00CF613B"/>
    <w:rsid w:val="00CF649A"/>
    <w:rsid w:val="00CF7CC8"/>
    <w:rsid w:val="00D000CA"/>
    <w:rsid w:val="00D0020E"/>
    <w:rsid w:val="00D02A9C"/>
    <w:rsid w:val="00D077FD"/>
    <w:rsid w:val="00D1088C"/>
    <w:rsid w:val="00D13D2A"/>
    <w:rsid w:val="00D14364"/>
    <w:rsid w:val="00D14367"/>
    <w:rsid w:val="00D21389"/>
    <w:rsid w:val="00D2470E"/>
    <w:rsid w:val="00D24856"/>
    <w:rsid w:val="00D30A07"/>
    <w:rsid w:val="00D33569"/>
    <w:rsid w:val="00D344C6"/>
    <w:rsid w:val="00D34E4A"/>
    <w:rsid w:val="00D36B22"/>
    <w:rsid w:val="00D372DE"/>
    <w:rsid w:val="00D37D6D"/>
    <w:rsid w:val="00D407A2"/>
    <w:rsid w:val="00D40A94"/>
    <w:rsid w:val="00D40C9F"/>
    <w:rsid w:val="00D42B86"/>
    <w:rsid w:val="00D42C99"/>
    <w:rsid w:val="00D45409"/>
    <w:rsid w:val="00D45730"/>
    <w:rsid w:val="00D50E39"/>
    <w:rsid w:val="00D54229"/>
    <w:rsid w:val="00D54632"/>
    <w:rsid w:val="00D559D7"/>
    <w:rsid w:val="00D55DF1"/>
    <w:rsid w:val="00D64102"/>
    <w:rsid w:val="00D64C39"/>
    <w:rsid w:val="00D64C5B"/>
    <w:rsid w:val="00D6662D"/>
    <w:rsid w:val="00D708CA"/>
    <w:rsid w:val="00D73F86"/>
    <w:rsid w:val="00D74A33"/>
    <w:rsid w:val="00D779FC"/>
    <w:rsid w:val="00D800B6"/>
    <w:rsid w:val="00D80141"/>
    <w:rsid w:val="00D80914"/>
    <w:rsid w:val="00D80C35"/>
    <w:rsid w:val="00D80C93"/>
    <w:rsid w:val="00D8437A"/>
    <w:rsid w:val="00D8645C"/>
    <w:rsid w:val="00D87FF0"/>
    <w:rsid w:val="00D92D26"/>
    <w:rsid w:val="00D945D9"/>
    <w:rsid w:val="00D96D24"/>
    <w:rsid w:val="00D97913"/>
    <w:rsid w:val="00DA0030"/>
    <w:rsid w:val="00DA06C7"/>
    <w:rsid w:val="00DA0CC1"/>
    <w:rsid w:val="00DA1106"/>
    <w:rsid w:val="00DA3120"/>
    <w:rsid w:val="00DA3ADA"/>
    <w:rsid w:val="00DA53A7"/>
    <w:rsid w:val="00DB0BAD"/>
    <w:rsid w:val="00DB276C"/>
    <w:rsid w:val="00DB364C"/>
    <w:rsid w:val="00DB6F54"/>
    <w:rsid w:val="00DB7E9D"/>
    <w:rsid w:val="00DC0206"/>
    <w:rsid w:val="00DC494A"/>
    <w:rsid w:val="00DC5D32"/>
    <w:rsid w:val="00DD2DC3"/>
    <w:rsid w:val="00DD39CF"/>
    <w:rsid w:val="00DD5C23"/>
    <w:rsid w:val="00DD626A"/>
    <w:rsid w:val="00DD6B57"/>
    <w:rsid w:val="00DE680B"/>
    <w:rsid w:val="00DF0AA3"/>
    <w:rsid w:val="00DF0C0A"/>
    <w:rsid w:val="00DF34B8"/>
    <w:rsid w:val="00DF5F44"/>
    <w:rsid w:val="00E004C2"/>
    <w:rsid w:val="00E00B2A"/>
    <w:rsid w:val="00E00DCA"/>
    <w:rsid w:val="00E01AAE"/>
    <w:rsid w:val="00E01CA7"/>
    <w:rsid w:val="00E02739"/>
    <w:rsid w:val="00E11D03"/>
    <w:rsid w:val="00E1283C"/>
    <w:rsid w:val="00E1382C"/>
    <w:rsid w:val="00E13A25"/>
    <w:rsid w:val="00E14503"/>
    <w:rsid w:val="00E14A56"/>
    <w:rsid w:val="00E15417"/>
    <w:rsid w:val="00E16107"/>
    <w:rsid w:val="00E24E14"/>
    <w:rsid w:val="00E27BB9"/>
    <w:rsid w:val="00E317B2"/>
    <w:rsid w:val="00E31C72"/>
    <w:rsid w:val="00E330FB"/>
    <w:rsid w:val="00E33A35"/>
    <w:rsid w:val="00E34063"/>
    <w:rsid w:val="00E34363"/>
    <w:rsid w:val="00E357B6"/>
    <w:rsid w:val="00E35C8B"/>
    <w:rsid w:val="00E37126"/>
    <w:rsid w:val="00E403A1"/>
    <w:rsid w:val="00E437F4"/>
    <w:rsid w:val="00E44A57"/>
    <w:rsid w:val="00E46B82"/>
    <w:rsid w:val="00E47DE6"/>
    <w:rsid w:val="00E515C7"/>
    <w:rsid w:val="00E51802"/>
    <w:rsid w:val="00E57944"/>
    <w:rsid w:val="00E600F4"/>
    <w:rsid w:val="00E60F34"/>
    <w:rsid w:val="00E65621"/>
    <w:rsid w:val="00E67ECB"/>
    <w:rsid w:val="00E70D0C"/>
    <w:rsid w:val="00E7251A"/>
    <w:rsid w:val="00E72906"/>
    <w:rsid w:val="00E751FE"/>
    <w:rsid w:val="00E755CF"/>
    <w:rsid w:val="00E76524"/>
    <w:rsid w:val="00E83DC9"/>
    <w:rsid w:val="00E863DB"/>
    <w:rsid w:val="00E868E7"/>
    <w:rsid w:val="00E9284F"/>
    <w:rsid w:val="00E95256"/>
    <w:rsid w:val="00E95487"/>
    <w:rsid w:val="00E976C3"/>
    <w:rsid w:val="00EA0C25"/>
    <w:rsid w:val="00EA378A"/>
    <w:rsid w:val="00EA4810"/>
    <w:rsid w:val="00EA5BFF"/>
    <w:rsid w:val="00EA6248"/>
    <w:rsid w:val="00EA7583"/>
    <w:rsid w:val="00EB1263"/>
    <w:rsid w:val="00EB35BB"/>
    <w:rsid w:val="00EB3DD1"/>
    <w:rsid w:val="00EB484C"/>
    <w:rsid w:val="00EB48D5"/>
    <w:rsid w:val="00EB4E88"/>
    <w:rsid w:val="00EB561D"/>
    <w:rsid w:val="00EB67C6"/>
    <w:rsid w:val="00EB7D77"/>
    <w:rsid w:val="00EC0AB7"/>
    <w:rsid w:val="00EC37B3"/>
    <w:rsid w:val="00EC48EE"/>
    <w:rsid w:val="00EC60C9"/>
    <w:rsid w:val="00EC7F40"/>
    <w:rsid w:val="00ED4F61"/>
    <w:rsid w:val="00ED5CE2"/>
    <w:rsid w:val="00ED6150"/>
    <w:rsid w:val="00EE1321"/>
    <w:rsid w:val="00EE25F6"/>
    <w:rsid w:val="00EE31A5"/>
    <w:rsid w:val="00EE39AA"/>
    <w:rsid w:val="00EE3D50"/>
    <w:rsid w:val="00EE75ED"/>
    <w:rsid w:val="00EE7FC6"/>
    <w:rsid w:val="00EF1F1F"/>
    <w:rsid w:val="00EF2005"/>
    <w:rsid w:val="00EF2381"/>
    <w:rsid w:val="00EF249F"/>
    <w:rsid w:val="00EF3686"/>
    <w:rsid w:val="00EF3FE8"/>
    <w:rsid w:val="00EF5F4B"/>
    <w:rsid w:val="00EF641C"/>
    <w:rsid w:val="00EF700F"/>
    <w:rsid w:val="00EF77FE"/>
    <w:rsid w:val="00F0039C"/>
    <w:rsid w:val="00F00920"/>
    <w:rsid w:val="00F041D6"/>
    <w:rsid w:val="00F0541F"/>
    <w:rsid w:val="00F06083"/>
    <w:rsid w:val="00F06861"/>
    <w:rsid w:val="00F1003B"/>
    <w:rsid w:val="00F10188"/>
    <w:rsid w:val="00F11791"/>
    <w:rsid w:val="00F153CC"/>
    <w:rsid w:val="00F15EC1"/>
    <w:rsid w:val="00F228E0"/>
    <w:rsid w:val="00F231F9"/>
    <w:rsid w:val="00F2744E"/>
    <w:rsid w:val="00F30D48"/>
    <w:rsid w:val="00F334EA"/>
    <w:rsid w:val="00F34215"/>
    <w:rsid w:val="00F34E04"/>
    <w:rsid w:val="00F35D82"/>
    <w:rsid w:val="00F3621A"/>
    <w:rsid w:val="00F37F95"/>
    <w:rsid w:val="00F40D05"/>
    <w:rsid w:val="00F40D52"/>
    <w:rsid w:val="00F41BFD"/>
    <w:rsid w:val="00F44E36"/>
    <w:rsid w:val="00F45C83"/>
    <w:rsid w:val="00F465B7"/>
    <w:rsid w:val="00F4777B"/>
    <w:rsid w:val="00F504E4"/>
    <w:rsid w:val="00F50C38"/>
    <w:rsid w:val="00F526AD"/>
    <w:rsid w:val="00F542A5"/>
    <w:rsid w:val="00F54B5E"/>
    <w:rsid w:val="00F5502A"/>
    <w:rsid w:val="00F55092"/>
    <w:rsid w:val="00F559C2"/>
    <w:rsid w:val="00F607EE"/>
    <w:rsid w:val="00F608E1"/>
    <w:rsid w:val="00F60FD7"/>
    <w:rsid w:val="00F62E37"/>
    <w:rsid w:val="00F637B2"/>
    <w:rsid w:val="00F64A51"/>
    <w:rsid w:val="00F651CB"/>
    <w:rsid w:val="00F654A4"/>
    <w:rsid w:val="00F65751"/>
    <w:rsid w:val="00F67295"/>
    <w:rsid w:val="00F70121"/>
    <w:rsid w:val="00F71C28"/>
    <w:rsid w:val="00F72A15"/>
    <w:rsid w:val="00F75004"/>
    <w:rsid w:val="00F751B0"/>
    <w:rsid w:val="00F75847"/>
    <w:rsid w:val="00F77015"/>
    <w:rsid w:val="00F80FC9"/>
    <w:rsid w:val="00F81293"/>
    <w:rsid w:val="00F82BEE"/>
    <w:rsid w:val="00F8411A"/>
    <w:rsid w:val="00F879AD"/>
    <w:rsid w:val="00F9125D"/>
    <w:rsid w:val="00F91B1F"/>
    <w:rsid w:val="00F94F9A"/>
    <w:rsid w:val="00F95A0F"/>
    <w:rsid w:val="00FA0A5A"/>
    <w:rsid w:val="00FA46A0"/>
    <w:rsid w:val="00FA47E8"/>
    <w:rsid w:val="00FA5049"/>
    <w:rsid w:val="00FA534A"/>
    <w:rsid w:val="00FA541A"/>
    <w:rsid w:val="00FA6FD6"/>
    <w:rsid w:val="00FB2230"/>
    <w:rsid w:val="00FB2242"/>
    <w:rsid w:val="00FB57F6"/>
    <w:rsid w:val="00FB752C"/>
    <w:rsid w:val="00FB7869"/>
    <w:rsid w:val="00FC0D81"/>
    <w:rsid w:val="00FC22B2"/>
    <w:rsid w:val="00FC3A8D"/>
    <w:rsid w:val="00FC7394"/>
    <w:rsid w:val="00FD0DCE"/>
    <w:rsid w:val="00FD1F13"/>
    <w:rsid w:val="00FD29E0"/>
    <w:rsid w:val="00FD5B0C"/>
    <w:rsid w:val="00FE1C6F"/>
    <w:rsid w:val="00FE2C83"/>
    <w:rsid w:val="00FE463F"/>
    <w:rsid w:val="00FE6A75"/>
    <w:rsid w:val="00FE7A28"/>
    <w:rsid w:val="00FF0C54"/>
    <w:rsid w:val="00FF1985"/>
    <w:rsid w:val="00FF3962"/>
    <w:rsid w:val="00FF4400"/>
    <w:rsid w:val="00FF4EE7"/>
    <w:rsid w:val="00FF5DD5"/>
    <w:rsid w:val="00FF6852"/>
    <w:rsid w:val="00FF6AE7"/>
    <w:rsid w:val="00FF76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04CDD"/>
  <w15:chartTrackingRefBased/>
  <w15:docId w15:val="{865B4E0A-299E-44FA-BE33-74D5152D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82862"/>
    <w:pPr>
      <w:spacing w:line="280" w:lineRule="atLeast"/>
      <w:ind w:left="426" w:hanging="284"/>
      <w:jc w:val="both"/>
    </w:pPr>
    <w:rPr>
      <w:sz w:val="24"/>
      <w:szCs w:val="24"/>
    </w:rPr>
  </w:style>
  <w:style w:type="paragraph" w:styleId="Nagwek1">
    <w:name w:val="heading 1"/>
    <w:basedOn w:val="Normalny"/>
    <w:next w:val="Normalny"/>
    <w:qFormat/>
    <w:pPr>
      <w:keepNext/>
      <w:tabs>
        <w:tab w:val="left" w:pos="6480"/>
      </w:tabs>
      <w:outlineLvl w:val="0"/>
    </w:pPr>
    <w:rPr>
      <w:sz w:val="28"/>
    </w:rPr>
  </w:style>
  <w:style w:type="paragraph" w:styleId="Nagwek2">
    <w:name w:val="heading 2"/>
    <w:basedOn w:val="Normalny"/>
    <w:next w:val="Normalny"/>
    <w:qFormat/>
    <w:pPr>
      <w:keepNext/>
      <w:jc w:val="center"/>
      <w:outlineLvl w:val="1"/>
    </w:pPr>
    <w:rPr>
      <w:b/>
    </w:rPr>
  </w:style>
  <w:style w:type="paragraph" w:styleId="Nagwek3">
    <w:name w:val="heading 3"/>
    <w:basedOn w:val="Normalny"/>
    <w:next w:val="Normalny"/>
    <w:qFormat/>
    <w:pPr>
      <w:keepNext/>
      <w:autoSpaceDE w:val="0"/>
      <w:autoSpaceDN w:val="0"/>
      <w:adjustRightInd w:val="0"/>
      <w:jc w:val="center"/>
      <w:outlineLvl w:val="2"/>
    </w:pPr>
    <w:rPr>
      <w:b/>
      <w:color w:val="000000"/>
      <w:sz w:val="18"/>
    </w:rPr>
  </w:style>
  <w:style w:type="paragraph" w:styleId="Nagwek6">
    <w:name w:val="heading 6"/>
    <w:basedOn w:val="Normalny"/>
    <w:next w:val="Normalny"/>
    <w:qFormat/>
    <w:pPr>
      <w:keepNext/>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character" w:styleId="Numerstrony">
    <w:name w:val="page number"/>
    <w:basedOn w:val="Domylnaczcionkaakapitu"/>
  </w:style>
  <w:style w:type="character" w:customStyle="1" w:styleId="dane1">
    <w:name w:val="dane1"/>
    <w:rPr>
      <w:color w:val="0000CD"/>
    </w:rPr>
  </w:style>
  <w:style w:type="paragraph" w:styleId="Stopka">
    <w:name w:val="footer"/>
    <w:aliases w:val=" Znak"/>
    <w:basedOn w:val="Normalny"/>
    <w:link w:val="StopkaZnak"/>
    <w:pPr>
      <w:tabs>
        <w:tab w:val="center" w:pos="4153"/>
        <w:tab w:val="right" w:pos="8306"/>
      </w:tabs>
    </w:pPr>
    <w:rPr>
      <w:lang w:val="en-GB" w:eastAsia="x-none"/>
    </w:rPr>
  </w:style>
  <w:style w:type="paragraph" w:styleId="Tekstpodstawowy3">
    <w:name w:val="Body Text 3"/>
    <w:basedOn w:val="Normalny"/>
    <w:rPr>
      <w:rFonts w:ascii="Arial" w:hAnsi="Arial"/>
      <w:b/>
    </w:rPr>
  </w:style>
  <w:style w:type="paragraph" w:styleId="Tekstpodstawowy">
    <w:name w:val="Body Text"/>
    <w:aliases w:val="a2,Regulacje,definicje,moj body text"/>
    <w:basedOn w:val="Normalny"/>
    <w:pPr>
      <w:widowControl w:val="0"/>
    </w:pPr>
    <w:rPr>
      <w:b/>
      <w:snapToGrid w:val="0"/>
      <w:color w:val="000000"/>
      <w:lang w:val="cs-CZ"/>
    </w:rPr>
  </w:style>
  <w:style w:type="paragraph" w:styleId="Tekstpodstawowy2">
    <w:name w:val="Body Text 2"/>
    <w:basedOn w:val="Normalny"/>
    <w:rPr>
      <w:rFonts w:ascii="Arial" w:hAnsi="Arial"/>
      <w:b/>
    </w:rPr>
  </w:style>
  <w:style w:type="character" w:styleId="Hipercze">
    <w:name w:val="Hyperlink"/>
    <w:rPr>
      <w:color w:val="0000FF"/>
      <w:u w:val="single"/>
    </w:rPr>
  </w:style>
  <w:style w:type="paragraph" w:styleId="Tekstpodstawowywcity">
    <w:name w:val="Body Text Indent"/>
    <w:basedOn w:val="Normalny"/>
    <w:link w:val="TekstpodstawowywcityZnak"/>
    <w:pPr>
      <w:ind w:left="180"/>
    </w:pPr>
    <w:rPr>
      <w:lang w:val="x-none" w:eastAsia="x-none"/>
    </w:rPr>
  </w:style>
  <w:style w:type="paragraph" w:styleId="Tekstpodstawowywcity2">
    <w:name w:val="Body Text Indent 2"/>
    <w:basedOn w:val="Normalny"/>
    <w:pPr>
      <w:ind w:left="180" w:hanging="180"/>
    </w:pPr>
    <w:rPr>
      <w:color w:val="000000"/>
    </w:rPr>
  </w:style>
  <w:style w:type="paragraph" w:styleId="Tekstdymka">
    <w:name w:val="Balloon Text"/>
    <w:basedOn w:val="Normalny"/>
    <w:semiHidden/>
    <w:rPr>
      <w:rFonts w:ascii="Tahoma" w:hAnsi="Tahoma" w:cs="Tahoma"/>
      <w:sz w:val="16"/>
      <w:szCs w:val="16"/>
    </w:rPr>
  </w:style>
  <w:style w:type="paragraph" w:customStyle="1" w:styleId="Standard">
    <w:name w:val="Standard"/>
    <w:basedOn w:val="Normalny"/>
    <w:rPr>
      <w:szCs w:val="20"/>
    </w:rPr>
  </w:style>
  <w:style w:type="paragraph" w:customStyle="1" w:styleId="Tekstpodstawowy21">
    <w:name w:val="Tekst podstawowy 21"/>
    <w:basedOn w:val="Normalny"/>
    <w:pPr>
      <w:widowControl w:val="0"/>
    </w:pPr>
    <w:rPr>
      <w:rFonts w:ascii="Tms Rmn" w:hAnsi="Tms Rmn"/>
      <w:b/>
      <w:i/>
      <w:color w:val="000000"/>
      <w:sz w:val="28"/>
      <w:szCs w:val="20"/>
    </w:rPr>
  </w:style>
  <w:style w:type="character" w:customStyle="1" w:styleId="StopkaZnak">
    <w:name w:val="Stopka Znak"/>
    <w:aliases w:val=" Znak Znak"/>
    <w:link w:val="Stopka"/>
    <w:uiPriority w:val="99"/>
    <w:rsid w:val="006B57B2"/>
    <w:rPr>
      <w:sz w:val="24"/>
      <w:szCs w:val="24"/>
      <w:lang w:val="en-GB"/>
    </w:rPr>
  </w:style>
  <w:style w:type="paragraph" w:styleId="Tekstpodstawowywcity3">
    <w:name w:val="Body Text Indent 3"/>
    <w:basedOn w:val="Normalny"/>
    <w:link w:val="Tekstpodstawowywcity3Znak"/>
    <w:uiPriority w:val="99"/>
    <w:semiHidden/>
    <w:unhideWhenUsed/>
    <w:rsid w:val="00B12AE7"/>
    <w:pPr>
      <w:spacing w:after="120"/>
      <w:ind w:left="283"/>
    </w:pPr>
    <w:rPr>
      <w:sz w:val="16"/>
      <w:szCs w:val="16"/>
      <w:lang w:val="x-none" w:eastAsia="x-none"/>
    </w:rPr>
  </w:style>
  <w:style w:type="character" w:customStyle="1" w:styleId="Tekstpodstawowywcity3Znak">
    <w:name w:val="Tekst podstawowy wcięty 3 Znak"/>
    <w:link w:val="Tekstpodstawowywcity3"/>
    <w:uiPriority w:val="99"/>
    <w:semiHidden/>
    <w:rsid w:val="00B12AE7"/>
    <w:rPr>
      <w:sz w:val="16"/>
      <w:szCs w:val="16"/>
    </w:rPr>
  </w:style>
  <w:style w:type="character" w:customStyle="1" w:styleId="TekstpodstawowywcityZnak">
    <w:name w:val="Tekst podstawowy wcięty Znak"/>
    <w:link w:val="Tekstpodstawowywcity"/>
    <w:rsid w:val="009746D0"/>
    <w:rPr>
      <w:sz w:val="24"/>
      <w:szCs w:val="24"/>
    </w:rPr>
  </w:style>
  <w:style w:type="paragraph" w:customStyle="1" w:styleId="Tekstpodstawowy31">
    <w:name w:val="Tekst podstawowy 31"/>
    <w:basedOn w:val="Normalny"/>
    <w:rsid w:val="00D37D6D"/>
    <w:pPr>
      <w:widowControl w:val="0"/>
      <w:overflowPunct w:val="0"/>
      <w:autoSpaceDE w:val="0"/>
      <w:autoSpaceDN w:val="0"/>
      <w:adjustRightInd w:val="0"/>
      <w:spacing w:line="240" w:lineRule="auto"/>
      <w:ind w:left="0" w:firstLine="0"/>
      <w:jc w:val="left"/>
    </w:pPr>
    <w:rPr>
      <w:szCs w:val="20"/>
    </w:rPr>
  </w:style>
  <w:style w:type="character" w:customStyle="1" w:styleId="NagwekZnak">
    <w:name w:val="Nagłówek Znak"/>
    <w:link w:val="Nagwek"/>
    <w:rsid w:val="000C723A"/>
    <w:rPr>
      <w:sz w:val="24"/>
      <w:szCs w:val="24"/>
    </w:rPr>
  </w:style>
  <w:style w:type="character" w:styleId="Odwoaniedokomentarza">
    <w:name w:val="annotation reference"/>
    <w:rsid w:val="00000E41"/>
    <w:rPr>
      <w:sz w:val="16"/>
      <w:szCs w:val="16"/>
    </w:rPr>
  </w:style>
  <w:style w:type="paragraph" w:styleId="Tekstkomentarza">
    <w:name w:val="annotation text"/>
    <w:basedOn w:val="Normalny"/>
    <w:link w:val="TekstkomentarzaZnak"/>
    <w:rsid w:val="00000E41"/>
    <w:rPr>
      <w:sz w:val="20"/>
      <w:szCs w:val="20"/>
    </w:rPr>
  </w:style>
  <w:style w:type="character" w:customStyle="1" w:styleId="TekstkomentarzaZnak">
    <w:name w:val="Tekst komentarza Znak"/>
    <w:basedOn w:val="Domylnaczcionkaakapitu"/>
    <w:link w:val="Tekstkomentarza"/>
    <w:rsid w:val="00000E41"/>
  </w:style>
  <w:style w:type="paragraph" w:customStyle="1" w:styleId="Akapitzlist3">
    <w:name w:val="Akapit z listą3"/>
    <w:basedOn w:val="Normalny"/>
    <w:rsid w:val="00C34E73"/>
    <w:pPr>
      <w:spacing w:after="160" w:line="259" w:lineRule="auto"/>
      <w:ind w:left="720" w:firstLine="0"/>
      <w:jc w:val="left"/>
    </w:pPr>
    <w:rPr>
      <w:rFonts w:ascii="Calibri" w:hAnsi="Calibri" w:cs="Calibri"/>
      <w:sz w:val="22"/>
      <w:szCs w:val="22"/>
      <w:lang w:eastAsia="en-US"/>
    </w:rPr>
  </w:style>
  <w:style w:type="character" w:customStyle="1" w:styleId="FontStyle12">
    <w:name w:val="Font Style12"/>
    <w:basedOn w:val="Domylnaczcionkaakapitu"/>
    <w:rsid w:val="000A0AAF"/>
  </w:style>
  <w:style w:type="paragraph" w:styleId="Akapitzlist">
    <w:name w:val="List Paragraph"/>
    <w:basedOn w:val="Normalny"/>
    <w:uiPriority w:val="34"/>
    <w:qFormat/>
    <w:rsid w:val="009439C0"/>
    <w:pPr>
      <w:widowControl w:val="0"/>
      <w:suppressAutoHyphens/>
      <w:spacing w:line="240" w:lineRule="auto"/>
      <w:ind w:left="708" w:firstLine="0"/>
      <w:jc w:val="left"/>
    </w:pPr>
    <w:rPr>
      <w:rFonts w:eastAsia="Lucida Sans Unicode"/>
      <w:kern w:val="2"/>
    </w:rPr>
  </w:style>
  <w:style w:type="paragraph" w:customStyle="1" w:styleId="Default">
    <w:name w:val="Default"/>
    <w:rsid w:val="009439C0"/>
    <w:pPr>
      <w:suppressAutoHyphens/>
    </w:pPr>
    <w:rPr>
      <w:rFonts w:eastAsia="Arial"/>
      <w:color w:val="000000"/>
      <w:kern w:val="2"/>
      <w:sz w:val="24"/>
      <w:lang w:eastAsia="ar-SA"/>
    </w:rPr>
  </w:style>
  <w:style w:type="paragraph" w:styleId="Zwykytekst">
    <w:name w:val="Plain Text"/>
    <w:basedOn w:val="Normalny"/>
    <w:link w:val="ZwykytekstZnak"/>
    <w:rsid w:val="009439C0"/>
    <w:pPr>
      <w:suppressAutoHyphens/>
      <w:autoSpaceDN w:val="0"/>
      <w:spacing w:line="360" w:lineRule="auto"/>
      <w:ind w:left="2874" w:hanging="357"/>
      <w:jc w:val="left"/>
      <w:textAlignment w:val="baseline"/>
    </w:pPr>
    <w:rPr>
      <w:rFonts w:ascii="Courier New" w:hAnsi="Courier New"/>
      <w:sz w:val="20"/>
      <w:szCs w:val="20"/>
    </w:rPr>
  </w:style>
  <w:style w:type="character" w:customStyle="1" w:styleId="ZwykytekstZnak">
    <w:name w:val="Zwykły tekst Znak"/>
    <w:link w:val="Zwykytekst"/>
    <w:rsid w:val="009439C0"/>
    <w:rPr>
      <w:rFonts w:ascii="Courier New" w:hAnsi="Courier New"/>
    </w:rPr>
  </w:style>
  <w:style w:type="paragraph" w:styleId="Tematkomentarza">
    <w:name w:val="annotation subject"/>
    <w:basedOn w:val="Tekstkomentarza"/>
    <w:next w:val="Tekstkomentarza"/>
    <w:link w:val="TematkomentarzaZnak"/>
    <w:rsid w:val="002A1E92"/>
    <w:rPr>
      <w:b/>
      <w:bCs/>
    </w:rPr>
  </w:style>
  <w:style w:type="character" w:customStyle="1" w:styleId="TematkomentarzaZnak">
    <w:name w:val="Temat komentarza Znak"/>
    <w:link w:val="Tematkomentarza"/>
    <w:rsid w:val="002A1E92"/>
    <w:rPr>
      <w:b/>
      <w:bCs/>
      <w:lang w:val="pl-PL" w:eastAsia="pl-PL"/>
    </w:rPr>
  </w:style>
  <w:style w:type="paragraph" w:styleId="Poprawka">
    <w:name w:val="Revision"/>
    <w:hidden/>
    <w:uiPriority w:val="99"/>
    <w:semiHidden/>
    <w:rsid w:val="00636AA4"/>
    <w:rPr>
      <w:sz w:val="24"/>
      <w:szCs w:val="24"/>
    </w:rPr>
  </w:style>
  <w:style w:type="paragraph" w:customStyle="1" w:styleId="Textbody">
    <w:name w:val="Text body"/>
    <w:basedOn w:val="Standard"/>
    <w:rsid w:val="0040561F"/>
    <w:pPr>
      <w:suppressAutoHyphens/>
      <w:autoSpaceDN w:val="0"/>
      <w:spacing w:line="240" w:lineRule="auto"/>
      <w:ind w:left="0" w:firstLine="0"/>
      <w:jc w:val="left"/>
      <w:textAlignment w:val="baseline"/>
    </w:pPr>
    <w:rPr>
      <w:kern w:val="3"/>
    </w:rPr>
  </w:style>
  <w:style w:type="numbering" w:customStyle="1" w:styleId="WWNum2">
    <w:name w:val="WWNum2"/>
    <w:basedOn w:val="Bezlisty"/>
    <w:rsid w:val="004D500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w.olsztyn.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04264-910A-49C4-B2A9-F2B8ED489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6276</Words>
  <Characters>37658</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Załącznik nr 7</vt:lpstr>
    </vt:vector>
  </TitlesOfParts>
  <Company/>
  <LinksUpToDate>false</LinksUpToDate>
  <CharactersWithSpaces>43847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7</dc:title>
  <dc:subject/>
  <dc:creator>ppp</dc:creator>
  <cp:keywords/>
  <cp:lastModifiedBy>Daniel Sobolewski</cp:lastModifiedBy>
  <cp:revision>2</cp:revision>
  <cp:lastPrinted>2021-11-19T13:30:00Z</cp:lastPrinted>
  <dcterms:created xsi:type="dcterms:W3CDTF">2025-10-30T06:10:00Z</dcterms:created>
  <dcterms:modified xsi:type="dcterms:W3CDTF">2025-10-30T06:10:00Z</dcterms:modified>
</cp:coreProperties>
</file>