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CA69B87" w14:textId="7777777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23067414"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r w:rsidR="003D3F64">
        <w:rPr>
          <w:rFonts w:ascii="Cambria" w:hAnsi="Cambria" w:cs="Arial"/>
          <w:b/>
          <w:bCs/>
          <w:sz w:val="22"/>
          <w:szCs w:val="22"/>
        </w:rPr>
        <w:t xml:space="preserve"> (PAKIET V)</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1CF8D9EF" w14:textId="77777777" w:rsidR="003D3F64" w:rsidRDefault="003D3F64" w:rsidP="003D3F64">
      <w:pPr>
        <w:suppressAutoHyphens w:val="0"/>
        <w:spacing w:before="120"/>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Jarocin z siedzibą w Jarocinie</w:t>
      </w:r>
    </w:p>
    <w:p w14:paraId="11CD5CF9" w14:textId="77777777" w:rsidR="003D3F64" w:rsidRDefault="003D3F64" w:rsidP="003D3F64">
      <w:pPr>
        <w:suppressAutoHyphens w:val="0"/>
        <w:spacing w:before="120"/>
        <w:rPr>
          <w:rFonts w:ascii="Cambria" w:hAnsi="Cambria" w:cs="Arial"/>
          <w:sz w:val="22"/>
          <w:szCs w:val="22"/>
          <w:lang w:eastAsia="pl-PL"/>
        </w:rPr>
      </w:pPr>
      <w:r>
        <w:rPr>
          <w:rFonts w:ascii="Cambria" w:hAnsi="Cambria" w:cs="Arial"/>
          <w:sz w:val="22"/>
          <w:szCs w:val="22"/>
          <w:lang w:eastAsia="pl-PL"/>
        </w:rPr>
        <w:t>(„Zamawiający”)</w:t>
      </w:r>
    </w:p>
    <w:p w14:paraId="0E748A50" w14:textId="77777777" w:rsidR="003D3F64" w:rsidRDefault="003D3F64" w:rsidP="003D3F64">
      <w:pPr>
        <w:suppressAutoHyphens w:val="0"/>
        <w:spacing w:before="120"/>
        <w:rPr>
          <w:rFonts w:ascii="Cambria" w:hAnsi="Cambria" w:cs="Arial"/>
          <w:sz w:val="22"/>
          <w:szCs w:val="22"/>
          <w:lang w:eastAsia="pl-PL"/>
        </w:rPr>
      </w:pPr>
      <w:r>
        <w:rPr>
          <w:rFonts w:ascii="Cambria" w:hAnsi="Cambria" w:cs="Arial"/>
          <w:sz w:val="22"/>
          <w:szCs w:val="22"/>
          <w:lang w:eastAsia="pl-PL"/>
        </w:rPr>
        <w:t>ul. Kościuszki 43; 63-200 Jarocin</w:t>
      </w:r>
    </w:p>
    <w:p w14:paraId="27EAC7FA" w14:textId="77777777" w:rsidR="003D3F64" w:rsidRDefault="003D3F64" w:rsidP="003D3F64">
      <w:pPr>
        <w:suppressAutoHyphens w:val="0"/>
        <w:spacing w:before="120"/>
        <w:rPr>
          <w:rFonts w:ascii="Cambria" w:hAnsi="Cambria" w:cs="Arial"/>
          <w:sz w:val="22"/>
          <w:szCs w:val="22"/>
          <w:lang w:eastAsia="pl-PL"/>
        </w:rPr>
      </w:pPr>
      <w:r>
        <w:rPr>
          <w:rFonts w:ascii="Cambria" w:hAnsi="Cambria" w:cs="Arial"/>
          <w:sz w:val="22"/>
          <w:szCs w:val="22"/>
          <w:lang w:eastAsia="pl-PL"/>
        </w:rPr>
        <w:t>NIP 617-000-33-19, REGON 250027749</w:t>
      </w:r>
    </w:p>
    <w:p w14:paraId="75067C09" w14:textId="77777777" w:rsidR="003D3F64" w:rsidRDefault="003D3F64" w:rsidP="003D3F64">
      <w:pPr>
        <w:suppressAutoHyphens w:val="0"/>
        <w:spacing w:before="120"/>
        <w:rPr>
          <w:rFonts w:ascii="Cambria" w:hAnsi="Cambria" w:cs="Arial"/>
          <w:sz w:val="22"/>
          <w:szCs w:val="22"/>
          <w:lang w:eastAsia="pl-PL"/>
        </w:rPr>
      </w:pPr>
      <w:r>
        <w:rPr>
          <w:rFonts w:ascii="Cambria" w:hAnsi="Cambria" w:cs="Arial"/>
          <w:sz w:val="22"/>
          <w:szCs w:val="22"/>
          <w:lang w:eastAsia="pl-PL"/>
        </w:rPr>
        <w:t>reprezentowanym przez:</w:t>
      </w:r>
    </w:p>
    <w:p w14:paraId="14D16AA5" w14:textId="77777777" w:rsidR="003D3F64" w:rsidRDefault="003D3F64" w:rsidP="003D3F64">
      <w:pPr>
        <w:suppressAutoHyphens w:val="0"/>
        <w:spacing w:before="120"/>
        <w:rPr>
          <w:rFonts w:ascii="Cambria" w:hAnsi="Cambria" w:cs="Arial"/>
          <w:sz w:val="22"/>
          <w:szCs w:val="22"/>
          <w:lang w:eastAsia="pl-PL"/>
        </w:rPr>
      </w:pPr>
      <w:r>
        <w:rPr>
          <w:rFonts w:ascii="Cambria" w:hAnsi="Cambria" w:cs="Arial"/>
          <w:sz w:val="22"/>
          <w:szCs w:val="22"/>
          <w:lang w:eastAsia="pl-PL"/>
        </w:rPr>
        <w:t>Janusza Gogołkiewicza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5C3D8B5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w:t>
      </w:r>
      <w:r w:rsidR="00136ABD">
        <w:rPr>
          <w:rFonts w:ascii="Cambria" w:hAnsi="Cambria" w:cs="Arial"/>
          <w:sz w:val="22"/>
          <w:szCs w:val="22"/>
          <w:lang w:eastAsia="pl-PL"/>
        </w:rPr>
        <w:t>a</w:t>
      </w:r>
      <w:r>
        <w:rPr>
          <w:rFonts w:ascii="Cambria" w:hAnsi="Cambria" w:cs="Arial"/>
          <w:sz w:val="22"/>
          <w:szCs w:val="22"/>
          <w:lang w:eastAsia="pl-PL"/>
        </w:rPr>
        <w:t>”):</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5F62883D" w14:textId="77777777" w:rsidR="0013110C" w:rsidRDefault="0013110C" w:rsidP="00225ACD">
      <w:pPr>
        <w:suppressAutoHyphens w:val="0"/>
        <w:spacing w:before="120"/>
        <w:jc w:val="both"/>
        <w:rPr>
          <w:rFonts w:ascii="Cambria" w:hAnsi="Cambria" w:cs="Arial"/>
          <w:sz w:val="22"/>
          <w:szCs w:val="22"/>
          <w:lang w:eastAsia="pl-PL"/>
        </w:rPr>
      </w:pPr>
    </w:p>
    <w:p w14:paraId="34C1FEC7" w14:textId="4EBC5654" w:rsidR="008A3CC8"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3D3F64" w:rsidRPr="003D3F64">
        <w:rPr>
          <w:rFonts w:ascii="Cambria" w:hAnsi="Cambria" w:cs="Arial"/>
          <w:sz w:val="22"/>
          <w:szCs w:val="22"/>
          <w:lang w:eastAsia="pl-PL"/>
        </w:rPr>
        <w:t xml:space="preserve">„Wykonywanie usług z zakresu gospodarki leśnej na terenie Nadleśnictwa Jarocin w roku 2023” nr ZG.270.1.10.2022 </w:t>
      </w:r>
      <w:r>
        <w:rPr>
          <w:rFonts w:ascii="Cambria" w:hAnsi="Cambria" w:cs="Arial"/>
          <w:sz w:val="22"/>
          <w:szCs w:val="22"/>
          <w:lang w:eastAsia="pl-PL"/>
        </w:rPr>
        <w:t xml:space="preserve">przeprowadzonym w trybie </w:t>
      </w:r>
      <w:r w:rsidR="003D3F64">
        <w:rPr>
          <w:rFonts w:ascii="Cambria" w:hAnsi="Cambria" w:cs="Arial"/>
          <w:sz w:val="22"/>
          <w:szCs w:val="22"/>
          <w:lang w:eastAsia="pl-PL"/>
        </w:rPr>
        <w:t>przetargu nieograniczonego</w:t>
      </w:r>
      <w:r>
        <w:rPr>
          <w:rFonts w:ascii="Cambria" w:hAnsi="Cambria" w:cs="Arial"/>
          <w:sz w:val="22"/>
          <w:szCs w:val="22"/>
          <w:lang w:eastAsia="pl-PL"/>
        </w:rPr>
        <w:t xml:space="preserve"> („Postępowanie”), na podstawie przepisów ustawy z dnia </w:t>
      </w:r>
      <w:r w:rsidRPr="003D3F64">
        <w:rPr>
          <w:rFonts w:ascii="Cambria" w:hAnsi="Cambria" w:cs="Arial"/>
          <w:sz w:val="22"/>
          <w:szCs w:val="22"/>
          <w:lang w:eastAsia="pl-PL"/>
        </w:rPr>
        <w:t xml:space="preserve">11 września 2019 r. </w:t>
      </w:r>
      <w:r>
        <w:rPr>
          <w:rFonts w:ascii="Cambria" w:hAnsi="Cambria" w:cs="Arial"/>
          <w:sz w:val="22"/>
          <w:szCs w:val="22"/>
          <w:lang w:eastAsia="pl-PL"/>
        </w:rPr>
        <w:t xml:space="preserve">Prawo zamówień publicznych </w:t>
      </w:r>
      <w:r w:rsidRPr="003D3F64">
        <w:rPr>
          <w:rFonts w:ascii="Cambria" w:hAnsi="Cambria" w:cs="Arial"/>
          <w:sz w:val="22"/>
          <w:szCs w:val="22"/>
          <w:lang w:eastAsia="pl-PL"/>
        </w:rPr>
        <w:t>(</w:t>
      </w:r>
      <w:r w:rsidR="0092759C" w:rsidRPr="0092759C">
        <w:rPr>
          <w:rFonts w:ascii="Cambria" w:hAnsi="Cambria" w:cs="Arial"/>
          <w:sz w:val="22"/>
          <w:szCs w:val="22"/>
          <w:lang w:eastAsia="pl-PL"/>
        </w:rPr>
        <w:t>tekst jedn.: Dz. U. z 2021 r. poz. 1129 z późn. zm</w:t>
      </w:r>
      <w:r w:rsidRPr="003D3F64">
        <w:rPr>
          <w:rFonts w:ascii="Cambria" w:hAnsi="Cambria" w:cs="Arial"/>
          <w:sz w:val="22"/>
          <w:szCs w:val="22"/>
          <w:lang w:eastAsia="pl-PL"/>
        </w:rPr>
        <w:t>.</w:t>
      </w:r>
      <w:r w:rsidR="0092759C" w:rsidRPr="003D3F64">
        <w:rPr>
          <w:rFonts w:ascii="Cambria" w:hAnsi="Cambria" w:cs="Arial"/>
          <w:sz w:val="22"/>
          <w:szCs w:val="22"/>
          <w:lang w:eastAsia="pl-PL"/>
        </w:rPr>
        <w:t xml:space="preserve"> </w:t>
      </w:r>
      <w:r>
        <w:rPr>
          <w:rFonts w:ascii="Cambria" w:hAnsi="Cambria" w:cs="Arial"/>
          <w:sz w:val="22"/>
          <w:szCs w:val="22"/>
          <w:lang w:eastAsia="pl-PL"/>
        </w:rPr>
        <w:t xml:space="preserve">– „PZP”) </w:t>
      </w:r>
      <w:r w:rsidR="008A3CC8" w:rsidRPr="008A3CC8">
        <w:rPr>
          <w:rFonts w:ascii="Cambria" w:hAnsi="Cambria" w:cs="Arial"/>
          <w:sz w:val="22"/>
          <w:szCs w:val="22"/>
          <w:lang w:eastAsia="pl-PL"/>
        </w:rPr>
        <w:t xml:space="preserve">pomiędzy Zamawiającym, a Wykonawcą (łącznie: „Strony”) </w:t>
      </w:r>
      <w:r>
        <w:rPr>
          <w:rFonts w:ascii="Cambria" w:hAnsi="Cambria" w:cs="Arial"/>
          <w:sz w:val="22"/>
          <w:szCs w:val="22"/>
          <w:lang w:eastAsia="pl-PL"/>
        </w:rPr>
        <w:t>została zawarta umowa („Umowa”) następującej treści:</w:t>
      </w:r>
    </w:p>
    <w:p w14:paraId="37B59475" w14:textId="4C78B1D4" w:rsidR="008A3CC8" w:rsidRDefault="008A3CC8" w:rsidP="00225ACD">
      <w:pPr>
        <w:suppressAutoHyphens w:val="0"/>
        <w:spacing w:before="120"/>
        <w:jc w:val="both"/>
        <w:rPr>
          <w:rFonts w:ascii="Cambria" w:hAnsi="Cambria" w:cs="Arial"/>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89D5875" w14:textId="5BA7050E" w:rsidR="0013110C" w:rsidRPr="00DD189A" w:rsidRDefault="0013110C" w:rsidP="003D3F64">
      <w:pPr>
        <w:numPr>
          <w:ilvl w:val="0"/>
          <w:numId w:val="5"/>
        </w:numPr>
        <w:suppressAutoHyphens w:val="0"/>
        <w:spacing w:before="120"/>
        <w:jc w:val="both"/>
        <w:rPr>
          <w:rFonts w:ascii="Cambria" w:hAnsi="Cambria" w:cs="Arial"/>
          <w:sz w:val="22"/>
          <w:szCs w:val="22"/>
          <w:shd w:val="clear" w:color="auto" w:fill="FFFF00"/>
          <w:lang w:eastAsia="pl-PL"/>
        </w:rPr>
      </w:pPr>
      <w:r w:rsidRPr="00DD189A">
        <w:rPr>
          <w:rFonts w:ascii="Cambria" w:hAnsi="Cambria" w:cs="Arial"/>
          <w:sz w:val="22"/>
          <w:szCs w:val="22"/>
          <w:lang w:eastAsia="pl-PL"/>
        </w:rPr>
        <w:t xml:space="preserve">Zamawiający zleca, a Wykonawca przyjmuje do wykonania usługi z zakresu gospodarki </w:t>
      </w:r>
      <w:r w:rsidR="00BB4013" w:rsidRPr="00DD189A">
        <w:rPr>
          <w:rFonts w:ascii="Cambria" w:hAnsi="Cambria" w:cs="Arial"/>
          <w:sz w:val="22"/>
          <w:szCs w:val="22"/>
          <w:lang w:eastAsia="pl-PL"/>
        </w:rPr>
        <w:t>szkółkarskiej</w:t>
      </w:r>
      <w:r w:rsidR="003D3F64" w:rsidRPr="00DD189A">
        <w:rPr>
          <w:rFonts w:ascii="Cambria" w:hAnsi="Cambria" w:cs="Arial"/>
          <w:sz w:val="22"/>
          <w:szCs w:val="22"/>
          <w:lang w:eastAsia="pl-PL"/>
        </w:rPr>
        <w:t xml:space="preserve"> i nasiennictwa leśnego</w:t>
      </w:r>
      <w:r w:rsidR="00BB4013" w:rsidRPr="00DD189A">
        <w:rPr>
          <w:rFonts w:ascii="Cambria" w:hAnsi="Cambria" w:cs="Arial"/>
          <w:sz w:val="22"/>
          <w:szCs w:val="22"/>
          <w:lang w:eastAsia="pl-PL"/>
        </w:rPr>
        <w:t xml:space="preserve"> </w:t>
      </w:r>
      <w:r w:rsidR="003D3F64" w:rsidRPr="00DD189A">
        <w:rPr>
          <w:rFonts w:ascii="Cambria" w:hAnsi="Cambria" w:cs="Arial"/>
          <w:sz w:val="22"/>
          <w:szCs w:val="22"/>
          <w:lang w:eastAsia="pl-PL"/>
        </w:rPr>
        <w:t xml:space="preserve">polegające na wykonaniu zamówienia pn. </w:t>
      </w:r>
      <w:r w:rsidR="003D3F64" w:rsidRPr="00DD189A">
        <w:rPr>
          <w:rFonts w:ascii="Cambria" w:hAnsi="Cambria" w:cs="Arial"/>
          <w:sz w:val="22"/>
          <w:szCs w:val="22"/>
          <w:lang w:eastAsia="pl-PL"/>
        </w:rPr>
        <w:lastRenderedPageBreak/>
        <w:t xml:space="preserve">„Wykonywanie usług z zakresu gospodarki leśnej na terenie Nadleśnictwa Jarocin w roku 2023” (nr ZG.270.1.10.2022) Pakiet V </w:t>
      </w:r>
      <w:r w:rsidRPr="00DD189A">
        <w:rPr>
          <w:rFonts w:ascii="Cambria" w:hAnsi="Cambria" w:cs="Arial"/>
          <w:sz w:val="22"/>
          <w:szCs w:val="22"/>
          <w:lang w:eastAsia="pl-PL"/>
        </w:rPr>
        <w:t>(„Przedmiot Umowy”).</w:t>
      </w:r>
    </w:p>
    <w:p w14:paraId="53DE8C6C" w14:textId="77777777"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D189A">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w:t>
      </w:r>
      <w:proofErr w:type="spellStart"/>
      <w:r>
        <w:rPr>
          <w:rFonts w:ascii="Cambria" w:hAnsi="Cambria" w:cs="Arial"/>
          <w:sz w:val="22"/>
          <w:szCs w:val="22"/>
          <w:lang w:eastAsia="pl-PL"/>
        </w:rPr>
        <w:t>specyfikacji</w:t>
      </w:r>
      <w:r w:rsidRPr="003D3F64">
        <w:rPr>
          <w:rFonts w:ascii="Cambria" w:hAnsi="Cambria" w:cs="Arial"/>
          <w:sz w:val="22"/>
          <w:szCs w:val="22"/>
          <w:lang w:eastAsia="pl-PL"/>
        </w:rPr>
        <w:t>i</w:t>
      </w:r>
      <w:proofErr w:type="spellEnd"/>
      <w:r w:rsidRPr="003D3F64">
        <w:rPr>
          <w:rFonts w:ascii="Cambria" w:hAnsi="Cambria" w:cs="Arial"/>
          <w:sz w:val="22"/>
          <w:szCs w:val="22"/>
          <w:lang w:eastAsia="pl-PL"/>
        </w:rPr>
        <w:t xml:space="preserve"> </w:t>
      </w:r>
      <w:r>
        <w:rPr>
          <w:rFonts w:ascii="Cambria" w:hAnsi="Cambria" w:cs="Arial"/>
          <w:sz w:val="22"/>
          <w:szCs w:val="22"/>
          <w:lang w:eastAsia="pl-PL"/>
        </w:rPr>
        <w:t>warunków zamówienia dla Postępowania („SWZ”). SWZ stanowi Załącznik Nr 1 do Umowy.</w:t>
      </w:r>
    </w:p>
    <w:p w14:paraId="77576115" w14:textId="1AA63D51"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3F8D0FB2" w14:textId="690B193A"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Zwiększenie ilości prac nie oznacza wprowadzenia nowych prac, nieobjętych Przedmiotem Umowy. Należy je rozumieć jako zwiększenie ilości prac w jednej lokalizacji (adresie leśnym) na Obszarze Realizacji (w tym również w lokalizacjach</w:t>
      </w:r>
      <w:r>
        <w:t xml:space="preserve"> </w:t>
      </w:r>
      <w:r>
        <w:rPr>
          <w:rFonts w:ascii="Cambria" w:hAnsi="Cambria" w:cs="Arial"/>
          <w:bCs/>
          <w:sz w:val="22"/>
          <w:szCs w:val="22"/>
          <w:lang w:eastAsia="en-US"/>
        </w:rPr>
        <w:t>na Obszarze Realizacji</w:t>
      </w:r>
      <w:r w:rsidR="00BB4013">
        <w:rPr>
          <w:rFonts w:ascii="Cambria" w:hAnsi="Cambria" w:cs="Arial"/>
          <w:bCs/>
          <w:sz w:val="22"/>
          <w:szCs w:val="22"/>
          <w:lang w:eastAsia="en-US"/>
        </w:rPr>
        <w:t xml:space="preserve"> </w:t>
      </w:r>
      <w:r>
        <w:rPr>
          <w:rFonts w:ascii="Cambria" w:hAnsi="Cambria" w:cs="Arial"/>
          <w:bCs/>
          <w:sz w:val="22"/>
          <w:szCs w:val="22"/>
          <w:lang w:eastAsia="en-US"/>
        </w:rPr>
        <w:t xml:space="preserve">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w:t>
      </w:r>
    </w:p>
    <w:bookmarkEnd w:id="2"/>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Stewardship</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8926A8">
        <w:rPr>
          <w:rFonts w:ascii="Cambria" w:hAnsi="Cambria" w:cs="Arial"/>
          <w:i/>
          <w:iCs/>
          <w:sz w:val="22"/>
          <w:szCs w:val="22"/>
          <w:lang w:eastAsia="pl-PL"/>
        </w:rPr>
        <w:t>Programme</w:t>
      </w:r>
      <w:proofErr w:type="spellEnd"/>
      <w:r w:rsidRPr="008926A8">
        <w:rPr>
          <w:rFonts w:ascii="Cambria" w:hAnsi="Cambria" w:cs="Arial"/>
          <w:i/>
          <w:iCs/>
          <w:sz w:val="22"/>
          <w:szCs w:val="22"/>
          <w:lang w:eastAsia="pl-PL"/>
        </w:rPr>
        <w:t xml:space="preserve"> for the </w:t>
      </w:r>
      <w:proofErr w:type="spellStart"/>
      <w:r w:rsidRPr="008926A8">
        <w:rPr>
          <w:rFonts w:ascii="Cambria" w:hAnsi="Cambria" w:cs="Arial"/>
          <w:i/>
          <w:iCs/>
          <w:sz w:val="22"/>
          <w:szCs w:val="22"/>
          <w:lang w:eastAsia="pl-PL"/>
        </w:rPr>
        <w:t>Endorsement</w:t>
      </w:r>
      <w:proofErr w:type="spellEnd"/>
      <w:r w:rsidRPr="008926A8">
        <w:rPr>
          <w:rFonts w:ascii="Cambria" w:hAnsi="Cambria" w:cs="Arial"/>
          <w:i/>
          <w:iCs/>
          <w:sz w:val="22"/>
          <w:szCs w:val="22"/>
          <w:lang w:eastAsia="pl-PL"/>
        </w:rPr>
        <w:t xml:space="preserve"> of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Certification</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635F29A8"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ramach realizacji Umowy Zamawiający jest uprawniony zlecić Wykonawcy dodatkowy zakres rzeczowy w stosunku do łącznej ilości wszystkich czynności wycenionych w każdej z pozycji kosztorysu ofertowego stanowiącego część Oferty</w:t>
      </w:r>
      <w:r w:rsidR="004E6E23">
        <w:rPr>
          <w:rFonts w:ascii="Cambria" w:hAnsi="Cambria" w:cs="Arial"/>
          <w:sz w:val="22"/>
          <w:szCs w:val="22"/>
          <w:lang w:eastAsia="pl-PL"/>
        </w:rPr>
        <w:t xml:space="preserve"> </w:t>
      </w:r>
      <w:r>
        <w:rPr>
          <w:rFonts w:ascii="Cambria" w:hAnsi="Cambria" w:cs="Arial"/>
          <w:sz w:val="22"/>
          <w:szCs w:val="22"/>
          <w:lang w:eastAsia="pl-PL"/>
        </w:rPr>
        <w:t xml:space="preserve">(„Opcja”).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67FEB8C" w14:textId="77777777" w:rsidR="00136ABD" w:rsidRDefault="00136ABD" w:rsidP="00136AB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Skorzystanie z Opcji może nastąpić przez cały okres realizacji Przedmiotu Umowy, o którym mowa w § 3 ust. 1</w:t>
      </w:r>
      <w:r w:rsidRPr="003D3F64">
        <w:rPr>
          <w:rFonts w:ascii="Cambria" w:hAnsi="Cambria" w:cs="Arial"/>
          <w:sz w:val="22"/>
          <w:szCs w:val="22"/>
          <w:lang w:eastAsia="pl-PL"/>
        </w:rPr>
        <w:t xml:space="preserve">. </w:t>
      </w:r>
      <w:r>
        <w:rPr>
          <w:rFonts w:ascii="Cambria" w:hAnsi="Cambria" w:cs="Arial"/>
          <w:sz w:val="22"/>
          <w:szCs w:val="22"/>
        </w:rPr>
        <w:t xml:space="preserve">Zamawiający przewiduje możliwość skorzystania z Opcji w przypadku: </w:t>
      </w:r>
    </w:p>
    <w:p w14:paraId="147C2BD5" w14:textId="77777777" w:rsidR="00136ABD" w:rsidRDefault="00136ABD" w:rsidP="00136ABD">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1) </w:t>
      </w:r>
      <w:r>
        <w:rPr>
          <w:rFonts w:ascii="Cambria" w:hAnsi="Cambria" w:cs="Arial"/>
          <w:sz w:val="22"/>
          <w:szCs w:val="22"/>
        </w:rPr>
        <w:tab/>
      </w:r>
      <w:bookmarkStart w:id="4" w:name="_Hlk107905762"/>
      <w:r w:rsidRPr="00075564">
        <w:rPr>
          <w:rFonts w:ascii="Cambria" w:hAnsi="Cambria" w:cs="Arial"/>
          <w:sz w:val="22"/>
          <w:szCs w:val="22"/>
        </w:rPr>
        <w:t xml:space="preserve">wystąpienia </w:t>
      </w:r>
      <w:r>
        <w:rPr>
          <w:rFonts w:ascii="Cambria" w:hAnsi="Cambria" w:cs="Arial"/>
          <w:sz w:val="22"/>
          <w:szCs w:val="22"/>
        </w:rPr>
        <w:t>konieczności</w:t>
      </w:r>
      <w:r w:rsidRPr="00075564">
        <w:rPr>
          <w:rFonts w:ascii="Cambria" w:hAnsi="Cambria" w:cs="Arial"/>
          <w:sz w:val="22"/>
          <w:szCs w:val="22"/>
        </w:rPr>
        <w:t xml:space="preserve"> zwiększenia zakresu rzeczowego usług stanowiących przedmiot zamówienia w następstwie przyczyn przyrodniczych, klimatycznych, atmosferycznych bądź związanych z </w:t>
      </w:r>
      <w:r>
        <w:rPr>
          <w:rFonts w:ascii="Cambria" w:hAnsi="Cambria" w:cs="Arial"/>
          <w:sz w:val="22"/>
          <w:szCs w:val="22"/>
        </w:rPr>
        <w:t xml:space="preserve">prawidłowym </w:t>
      </w:r>
      <w:r w:rsidRPr="00075564">
        <w:rPr>
          <w:rFonts w:ascii="Cambria" w:hAnsi="Cambria" w:cs="Arial"/>
          <w:sz w:val="22"/>
          <w:szCs w:val="22"/>
        </w:rPr>
        <w:t>prowadzeniem gospodarki leśnej</w:t>
      </w:r>
      <w:r w:rsidRPr="004F2844">
        <w:rPr>
          <w:rFonts w:ascii="Cambria" w:hAnsi="Cambria" w:cs="Arial"/>
          <w:sz w:val="22"/>
          <w:szCs w:val="22"/>
        </w:rPr>
        <w:t xml:space="preserve">, </w:t>
      </w:r>
      <w:bookmarkEnd w:id="4"/>
    </w:p>
    <w:p w14:paraId="7AAA5946" w14:textId="77777777" w:rsidR="00136ABD" w:rsidRDefault="00136ABD" w:rsidP="00136ABD">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2) </w:t>
      </w:r>
      <w:r>
        <w:rPr>
          <w:rFonts w:ascii="Cambria" w:hAnsi="Cambria" w:cs="Arial"/>
          <w:sz w:val="22"/>
          <w:szCs w:val="22"/>
        </w:rPr>
        <w:tab/>
      </w:r>
      <w:r w:rsidRPr="004F2844">
        <w:rPr>
          <w:rFonts w:ascii="Cambria" w:hAnsi="Cambria" w:cs="Arial"/>
          <w:sz w:val="22"/>
          <w:szCs w:val="22"/>
        </w:rPr>
        <w:t xml:space="preserve">zmian na rynku sprzedaży drewna lub powierzenia Zamawiającemu nowych zadań gospodarczych lub publicznych, </w:t>
      </w:r>
    </w:p>
    <w:p w14:paraId="742FDCE5" w14:textId="6AB24856" w:rsidR="00136ABD" w:rsidRDefault="00136ABD" w:rsidP="00136ABD">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3) </w:t>
      </w:r>
      <w:r>
        <w:rPr>
          <w:rFonts w:ascii="Cambria" w:hAnsi="Cambria" w:cs="Arial"/>
          <w:sz w:val="22"/>
          <w:szCs w:val="22"/>
        </w:rPr>
        <w:tab/>
      </w:r>
      <w:r w:rsidRPr="004F2844">
        <w:rPr>
          <w:rFonts w:ascii="Cambria" w:hAnsi="Cambria" w:cs="Arial"/>
          <w:sz w:val="22"/>
          <w:szCs w:val="22"/>
        </w:rPr>
        <w:t>braku możliwości wyłonienia z przyczyn obiektywnych wykonawców usług leśnych w ramach podstawowych trybów udzielania zamówień, celem zabezpieczenia niezbędnego wykonawstwa prac</w:t>
      </w:r>
      <w:r w:rsidR="0080541A">
        <w:rPr>
          <w:rFonts w:ascii="Cambria" w:hAnsi="Cambria" w:cs="Arial"/>
          <w:sz w:val="22"/>
          <w:szCs w:val="22"/>
        </w:rPr>
        <w:t xml:space="preserve"> (na Obszarze Realizacji)</w:t>
      </w:r>
      <w:r>
        <w:rPr>
          <w:rFonts w:ascii="Cambria" w:hAnsi="Cambria" w:cs="Arial"/>
          <w:sz w:val="22"/>
          <w:szCs w:val="22"/>
        </w:rPr>
        <w:t xml:space="preserve">, </w:t>
      </w:r>
    </w:p>
    <w:p w14:paraId="3DD3EB38" w14:textId="3C97764C" w:rsidR="00136ABD" w:rsidRDefault="00136ABD" w:rsidP="00983820">
      <w:pPr>
        <w:tabs>
          <w:tab w:val="left" w:pos="567"/>
        </w:tabs>
        <w:suppressAutoHyphens w:val="0"/>
        <w:spacing w:before="120"/>
        <w:ind w:left="1134" w:hanging="567"/>
        <w:jc w:val="both"/>
        <w:rPr>
          <w:rFonts w:ascii="Cambria" w:hAnsi="Cambria" w:cs="Arial"/>
          <w:sz w:val="22"/>
          <w:szCs w:val="22"/>
          <w:lang w:eastAsia="pl-PL"/>
        </w:rPr>
      </w:pPr>
      <w:r>
        <w:rPr>
          <w:rFonts w:ascii="Cambria" w:hAnsi="Cambria" w:cs="Arial"/>
          <w:sz w:val="22"/>
          <w:szCs w:val="22"/>
        </w:rPr>
        <w:t>4)</w:t>
      </w:r>
      <w:r>
        <w:rPr>
          <w:rFonts w:ascii="Cambria" w:hAnsi="Cambria" w:cs="Arial"/>
          <w:sz w:val="22"/>
          <w:szCs w:val="22"/>
        </w:rPr>
        <w:tab/>
      </w:r>
      <w:r w:rsidRPr="004F2844">
        <w:rPr>
          <w:rFonts w:ascii="Cambria" w:hAnsi="Cambria" w:cs="Arial"/>
          <w:sz w:val="22"/>
          <w:szCs w:val="22"/>
        </w:rPr>
        <w:t xml:space="preserve">powierzania </w:t>
      </w:r>
      <w:r>
        <w:rPr>
          <w:rFonts w:ascii="Cambria" w:hAnsi="Cambria" w:cs="Arial"/>
          <w:sz w:val="22"/>
          <w:szCs w:val="22"/>
        </w:rPr>
        <w:t>W</w:t>
      </w:r>
      <w:r w:rsidRPr="004F2844">
        <w:rPr>
          <w:rFonts w:ascii="Cambria" w:hAnsi="Cambria" w:cs="Arial"/>
          <w:sz w:val="22"/>
          <w:szCs w:val="22"/>
        </w:rPr>
        <w:t>ykonawcy</w:t>
      </w:r>
      <w:r>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Pr>
          <w:rFonts w:ascii="Cambria" w:hAnsi="Cambria" w:cs="Arial"/>
          <w:sz w:val="22"/>
          <w:szCs w:val="22"/>
        </w:rPr>
        <w:t>w</w:t>
      </w:r>
      <w:r w:rsidRPr="004F2844">
        <w:rPr>
          <w:rFonts w:ascii="Cambria" w:hAnsi="Cambria" w:cs="Arial"/>
          <w:sz w:val="22"/>
          <w:szCs w:val="22"/>
        </w:rPr>
        <w:t>ykonawcę</w:t>
      </w:r>
      <w:r w:rsidR="0080541A">
        <w:rPr>
          <w:rFonts w:ascii="Cambria" w:hAnsi="Cambria" w:cs="Arial"/>
          <w:sz w:val="22"/>
          <w:szCs w:val="22"/>
        </w:rPr>
        <w:t xml:space="preserve"> (na Obszarze Realizacji)</w:t>
      </w:r>
      <w:r>
        <w:rPr>
          <w:rFonts w:ascii="Cambria" w:hAnsi="Cambria" w:cs="Arial"/>
          <w:sz w:val="22"/>
          <w:szCs w:val="22"/>
        </w:rPr>
        <w:t>.</w:t>
      </w:r>
    </w:p>
    <w:p w14:paraId="312CFCC0" w14:textId="54CDFCE1"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001D6011">
        <w:rPr>
          <w:rFonts w:ascii="Cambria" w:hAnsi="Cambria" w:cs="Arial"/>
          <w:sz w:val="22"/>
          <w:szCs w:val="22"/>
          <w:lang w:eastAsia="pl-PL"/>
        </w:rPr>
        <w:t>)</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5E876299"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w:t>
      </w:r>
      <w:r>
        <w:rPr>
          <w:rFonts w:ascii="Cambria" w:hAnsi="Cambria" w:cs="Arial"/>
          <w:sz w:val="22"/>
          <w:szCs w:val="22"/>
          <w:lang w:eastAsia="pl-PL"/>
        </w:rPr>
        <w:lastRenderedPageBreak/>
        <w:t xml:space="preserve">szczególności wymagania co do sposobu wykonania prac oraz informacje dotyczące bezpieczeństwa i ochrony przyrody. </w:t>
      </w:r>
    </w:p>
    <w:p w14:paraId="456132C5" w14:textId="709D6FE4"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1D6FA4EF" w14:textId="3ED926D9"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79211F">
        <w:rPr>
          <w:rFonts w:ascii="Cambria" w:hAnsi="Cambria"/>
          <w:sz w:val="22"/>
          <w:szCs w:val="22"/>
          <w:lang w:eastAsia="pl-PL"/>
        </w:rPr>
        <w:t>9</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07F1661F"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 xml:space="preserve">na adres e-mail ____________,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2BB42089"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0201D1">
        <w:rPr>
          <w:rFonts w:ascii="Cambria" w:hAnsi="Cambria" w:cs="Arial"/>
          <w:sz w:val="22"/>
          <w:szCs w:val="22"/>
          <w:lang w:eastAsia="pl-PL"/>
        </w:rPr>
        <w:t>8</w:t>
      </w:r>
      <w:r>
        <w:rPr>
          <w:rFonts w:ascii="Cambria" w:hAnsi="Cambria" w:cs="Arial"/>
          <w:sz w:val="22"/>
          <w:szCs w:val="22"/>
          <w:lang w:eastAsia="pl-PL"/>
        </w:rPr>
        <w:t xml:space="preserve">. </w:t>
      </w:r>
    </w:p>
    <w:p w14:paraId="3657C9FE" w14:textId="25819FBA" w:rsidR="006B6D06" w:rsidRPr="006B6D06" w:rsidRDefault="0013110C" w:rsidP="006B6D06">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w:t>
      </w:r>
      <w:r w:rsidR="00741785">
        <w:rPr>
          <w:rFonts w:ascii="Cambria" w:hAnsi="Cambria"/>
          <w:sz w:val="22"/>
          <w:szCs w:val="22"/>
          <w:lang w:eastAsia="pl-PL"/>
        </w:rPr>
        <w:t>formie</w:t>
      </w:r>
      <w:r w:rsidR="00546C95">
        <w:rPr>
          <w:rFonts w:ascii="Cambria" w:hAnsi="Cambria"/>
          <w:sz w:val="22"/>
          <w:szCs w:val="22"/>
          <w:lang w:eastAsia="pl-PL"/>
        </w:rPr>
        <w:t>,</w:t>
      </w:r>
      <w:r w:rsidR="00741785">
        <w:rPr>
          <w:rFonts w:ascii="Cambria" w:hAnsi="Cambria"/>
          <w:sz w:val="22"/>
          <w:szCs w:val="22"/>
          <w:lang w:eastAsia="pl-PL"/>
        </w:rPr>
        <w:t xml:space="preserve"> o której mowa </w:t>
      </w:r>
      <w:r>
        <w:rPr>
          <w:rFonts w:ascii="Cambria" w:hAnsi="Cambria"/>
          <w:sz w:val="22"/>
          <w:szCs w:val="22"/>
          <w:lang w:eastAsia="pl-PL"/>
        </w:rPr>
        <w:t xml:space="preserve">w ust. </w:t>
      </w:r>
      <w:r w:rsidR="000201D1">
        <w:rPr>
          <w:rFonts w:ascii="Cambria" w:hAnsi="Cambria"/>
          <w:sz w:val="22"/>
          <w:szCs w:val="22"/>
          <w:lang w:eastAsia="pl-PL"/>
        </w:rPr>
        <w:t xml:space="preserve">4 </w:t>
      </w:r>
      <w:r>
        <w:rPr>
          <w:rFonts w:ascii="Cambria" w:hAnsi="Cambria"/>
          <w:sz w:val="22"/>
          <w:szCs w:val="22"/>
          <w:lang w:eastAsia="pl-PL"/>
        </w:rPr>
        <w:t>pkt 2</w:t>
      </w:r>
      <w:r w:rsidR="00741785">
        <w:rPr>
          <w:rFonts w:ascii="Cambria" w:hAnsi="Cambria"/>
          <w:sz w:val="22"/>
          <w:szCs w:val="22"/>
          <w:lang w:eastAsia="pl-PL"/>
        </w:rPr>
        <w:t>.</w:t>
      </w:r>
    </w:p>
    <w:p w14:paraId="379CF933" w14:textId="068B0D4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C10DADE" w14:textId="6B957DF8" w:rsidR="0013110C" w:rsidRDefault="0012494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Dopuszcza się modyfikacje</w:t>
      </w:r>
      <w:r w:rsidR="006B6DE5">
        <w:rPr>
          <w:rFonts w:ascii="Cambria" w:hAnsi="Cambria" w:cs="Arial"/>
          <w:sz w:val="22"/>
          <w:szCs w:val="22"/>
          <w:lang w:eastAsia="pl-PL"/>
        </w:rPr>
        <w:t xml:space="preserve"> Zlecenia po jego przekazaniu, jeżeli wystąpią szczególne okoliczności uzasadniające taką modyfikację</w:t>
      </w:r>
      <w:r w:rsidR="004374C2">
        <w:rPr>
          <w:rFonts w:ascii="Cambria" w:hAnsi="Cambria" w:cs="Arial"/>
          <w:sz w:val="22"/>
          <w:szCs w:val="22"/>
          <w:lang w:eastAsia="pl-PL"/>
        </w:rPr>
        <w:t>.</w:t>
      </w:r>
      <w:r>
        <w:rPr>
          <w:rFonts w:ascii="Cambria" w:hAnsi="Cambria" w:cs="Arial"/>
          <w:sz w:val="22"/>
          <w:szCs w:val="22"/>
          <w:lang w:eastAsia="pl-PL"/>
        </w:rPr>
        <w:t xml:space="preserve"> </w:t>
      </w:r>
      <w:r w:rsidR="0013110C">
        <w:rPr>
          <w:rFonts w:ascii="Cambria" w:hAnsi="Cambria" w:cs="Arial"/>
          <w:sz w:val="22"/>
          <w:szCs w:val="22"/>
          <w:lang w:eastAsia="pl-PL"/>
        </w:rPr>
        <w:t xml:space="preserve">Zamawiający jest uprawniony do zmiany lokalizacji realizacji przedmiotu Zlecenia w ramach Obszaru Realizacji,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610E9159"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0201D1">
        <w:rPr>
          <w:rFonts w:ascii="Cambria" w:hAnsi="Cambria" w:cs="Arial"/>
          <w:sz w:val="22"/>
          <w:szCs w:val="22"/>
          <w:lang w:eastAsia="pl-PL"/>
        </w:rPr>
        <w:t>4</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0F4946E"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0201D1">
        <w:rPr>
          <w:rFonts w:ascii="Cambria" w:hAnsi="Cambria" w:cs="Arial"/>
          <w:sz w:val="22"/>
          <w:szCs w:val="22"/>
          <w:lang w:eastAsia="pl-PL"/>
        </w:rPr>
        <w:t xml:space="preserve">4 </w:t>
      </w:r>
      <w:r>
        <w:rPr>
          <w:rFonts w:ascii="Cambria" w:hAnsi="Cambria" w:cs="Arial"/>
          <w:sz w:val="22"/>
          <w:szCs w:val="22"/>
          <w:lang w:eastAsia="pl-PL"/>
        </w:rPr>
        <w:t xml:space="preserve">lub </w:t>
      </w:r>
      <w:r w:rsidR="000201D1">
        <w:rPr>
          <w:rFonts w:ascii="Cambria" w:hAnsi="Cambria" w:cs="Arial"/>
          <w:sz w:val="22"/>
          <w:szCs w:val="22"/>
          <w:lang w:eastAsia="pl-PL"/>
        </w:rPr>
        <w:t xml:space="preserve">8 </w:t>
      </w:r>
      <w:r>
        <w:rPr>
          <w:rFonts w:ascii="Cambria" w:hAnsi="Cambria" w:cs="Arial"/>
          <w:sz w:val="22"/>
          <w:szCs w:val="22"/>
          <w:lang w:eastAsia="pl-PL"/>
        </w:rPr>
        <w:t>Umowy. Termin wykonania poszczególnych prac stanowiących przedmiot Zlecenia określony zostanie każdorazowo w Zleceniu.</w:t>
      </w:r>
    </w:p>
    <w:p w14:paraId="3DB1C765" w14:textId="433A439C" w:rsidR="002B66B0" w:rsidRPr="00DD189A" w:rsidRDefault="002B66B0" w:rsidP="00DD189A">
      <w:pPr>
        <w:pStyle w:val="Akapitzlist"/>
        <w:numPr>
          <w:ilvl w:val="0"/>
          <w:numId w:val="9"/>
        </w:numPr>
        <w:suppressAutoHyphens w:val="0"/>
        <w:spacing w:before="120"/>
        <w:jc w:val="both"/>
        <w:rPr>
          <w:rFonts w:ascii="Cambria" w:hAnsi="Cambria" w:cs="Arial"/>
          <w:sz w:val="22"/>
          <w:szCs w:val="22"/>
        </w:rPr>
      </w:pPr>
      <w:r w:rsidRPr="00DD189A">
        <w:rPr>
          <w:rFonts w:ascii="Cambria" w:hAnsi="Cambria" w:cs="Arial"/>
          <w:sz w:val="22"/>
          <w:szCs w:val="22"/>
        </w:rPr>
        <w:t xml:space="preserve">Zamawiający będzie organizował pracę Wykonawcy z możliwym wyprzedzeniem. Zamawiający będzie organizował okresowe narady gospodarcze koordynujące kolejność realizacji prac wchodzących w Przedmiot Umowy. O planowanych naradach Wykonawca będzie informowany i będzie mógł w nich uczestniczyć. </w:t>
      </w:r>
    </w:p>
    <w:p w14:paraId="46172CE6" w14:textId="77777777" w:rsidR="00546C95" w:rsidRDefault="00546C95" w:rsidP="00225ACD">
      <w:pPr>
        <w:suppressAutoHyphens w:val="0"/>
        <w:spacing w:before="120"/>
        <w:ind w:left="567"/>
        <w:jc w:val="both"/>
        <w:rPr>
          <w:rFonts w:ascii="Cambria" w:hAnsi="Cambria" w:cs="Arial"/>
          <w:sz w:val="22"/>
          <w:szCs w:val="22"/>
          <w:lang w:eastAsia="pl-PL"/>
        </w:rPr>
      </w:pPr>
    </w:p>
    <w:p w14:paraId="2D409AE1" w14:textId="77777777" w:rsidR="00DD189A" w:rsidRDefault="00DD189A"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lastRenderedPageBreak/>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4AFA5373"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rodzajowo określony Wykaz zagrożeń</w:t>
      </w:r>
      <w:r>
        <w:rPr>
          <w:rFonts w:ascii="Cambria" w:hAnsi="Cambria" w:cs="Arial"/>
          <w:color w:val="000000"/>
          <w:sz w:val="22"/>
          <w:szCs w:val="22"/>
        </w:rPr>
        <w:t xml:space="preserve"> występujących na Obszarze Realizacji</w:t>
      </w:r>
      <w:r w:rsidR="0079211F">
        <w:rPr>
          <w:rFonts w:ascii="Cambria" w:hAnsi="Cambria" w:cs="Arial"/>
          <w:color w:val="000000"/>
          <w:sz w:val="22"/>
          <w:szCs w:val="22"/>
        </w:rPr>
        <w:t xml:space="preserve">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19BA576F"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01133811"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2CB96649"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w:t>
      </w:r>
      <w:r w:rsidR="00BB4013">
        <w:rPr>
          <w:rFonts w:ascii="Cambria" w:eastAsia="Calibri" w:hAnsi="Cambria" w:cs="Arial"/>
          <w:sz w:val="22"/>
          <w:szCs w:val="22"/>
          <w:lang w:eastAsia="en-US"/>
        </w:rPr>
        <w:t xml:space="preserve"> </w:t>
      </w:r>
      <w:r>
        <w:rPr>
          <w:rFonts w:ascii="Cambria" w:eastAsia="Calibri" w:hAnsi="Cambria" w:cs="Arial"/>
          <w:sz w:val="22"/>
          <w:szCs w:val="22"/>
          <w:lang w:eastAsia="en-US"/>
        </w:rPr>
        <w:t xml:space="preserve">i innych urządzeniach pracujących </w:t>
      </w:r>
      <w:r w:rsidR="00BB4013">
        <w:rPr>
          <w:rFonts w:ascii="Cambria" w:eastAsia="Calibri" w:hAnsi="Cambria" w:cs="Arial"/>
          <w:sz w:val="22"/>
          <w:szCs w:val="22"/>
          <w:lang w:eastAsia="en-US"/>
        </w:rPr>
        <w:t>na terenie szkółki</w:t>
      </w:r>
      <w:r>
        <w:rPr>
          <w:rFonts w:ascii="Cambria" w:eastAsia="Calibri" w:hAnsi="Cambria" w:cs="Arial"/>
          <w:sz w:val="22"/>
          <w:szCs w:val="22"/>
          <w:lang w:eastAsia="en-US"/>
        </w:rPr>
        <w:t xml:space="preserve"> oraz użycia tych środków w sytuacjach wymagających zastosowania (awarie, naprawy, tankowania itp.) – w celu zapobieżenia skażeniu środowiska. </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6DCA3586" w14:textId="74CB235C" w:rsidR="0013110C" w:rsidRDefault="00BB4013"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3</w:t>
      </w:r>
      <w:r w:rsidR="0013110C">
        <w:rPr>
          <w:rFonts w:ascii="Cambria" w:hAnsi="Cambria" w:cs="Arial"/>
          <w:color w:val="000000"/>
          <w:sz w:val="22"/>
          <w:szCs w:val="22"/>
          <w:lang w:eastAsia="pl-PL"/>
        </w:rPr>
        <w:t>.</w:t>
      </w:r>
      <w:r w:rsidR="0013110C">
        <w:rPr>
          <w:rFonts w:ascii="Cambria" w:hAnsi="Cambria" w:cs="Arial"/>
          <w:color w:val="000000"/>
          <w:sz w:val="22"/>
          <w:szCs w:val="22"/>
          <w:lang w:eastAsia="pl-PL"/>
        </w:rPr>
        <w:tab/>
      </w:r>
      <w:r w:rsidR="0013110C">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3F5285B0" w:rsidR="0013110C" w:rsidRDefault="00BB4013"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4</w:t>
      </w:r>
      <w:r w:rsidR="0013110C">
        <w:rPr>
          <w:rFonts w:ascii="Cambria" w:hAnsi="Cambria" w:cs="Arial"/>
          <w:sz w:val="22"/>
          <w:szCs w:val="22"/>
          <w:shd w:val="clear" w:color="auto" w:fill="FFFFFF"/>
          <w:lang w:eastAsia="en-US"/>
        </w:rPr>
        <w:t>.</w:t>
      </w:r>
      <w:r w:rsidR="0013110C">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sidR="0013110C">
        <w:rPr>
          <w:rFonts w:ascii="Cambria" w:hAnsi="Cambria" w:cs="Arial"/>
          <w:sz w:val="22"/>
          <w:szCs w:val="22"/>
          <w:shd w:val="clear" w:color="auto" w:fill="FFFFFF"/>
          <w:lang w:eastAsia="en-US"/>
        </w:rPr>
        <w:t xml:space="preserve">. O planowanej zmianie osób lub dodatkowych osobach, przy pomocy których Wykonawca wykonuje Przedmiot Umowy, Wykonawca zobowiązany jest powiadomić Zamawiającego na piśmie przed dopuszczeniem tych osób do wykonywania prac. </w:t>
      </w:r>
    </w:p>
    <w:p w14:paraId="638BD967" w14:textId="5BDF8023" w:rsidR="0013110C" w:rsidRDefault="00BB4013"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5</w:t>
      </w:r>
      <w:r w:rsidR="0013110C">
        <w:rPr>
          <w:rFonts w:ascii="Cambria" w:hAnsi="Cambria" w:cs="Arial"/>
          <w:sz w:val="22"/>
          <w:szCs w:val="22"/>
          <w:lang w:eastAsia="pl-PL"/>
        </w:rPr>
        <w:t>.</w:t>
      </w:r>
      <w:r w:rsidR="0013110C">
        <w:rPr>
          <w:rFonts w:ascii="Cambria" w:hAnsi="Cambria" w:cs="Arial"/>
          <w:sz w:val="22"/>
          <w:szCs w:val="22"/>
          <w:lang w:eastAsia="pl-PL"/>
        </w:rPr>
        <w:tab/>
        <w:t xml:space="preserve">Wykonawca zobowiązuje się dopuścić do wykonywania poszczególnych prac </w:t>
      </w:r>
      <w:r w:rsidR="0013110C">
        <w:rPr>
          <w:rFonts w:ascii="Cambria" w:hAnsi="Cambria" w:cs="Arial"/>
          <w:sz w:val="22"/>
          <w:szCs w:val="22"/>
          <w:shd w:val="clear" w:color="auto" w:fill="FFFFFF"/>
          <w:lang w:eastAsia="en-US"/>
        </w:rPr>
        <w:t xml:space="preserve">wchodzących w skład Przedmiotu Umowy </w:t>
      </w:r>
      <w:r w:rsidR="0013110C">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28439855" w:rsidR="0013110C" w:rsidRDefault="00BB4013"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6</w:t>
      </w:r>
      <w:r w:rsidR="0013110C">
        <w:rPr>
          <w:rFonts w:ascii="Cambria" w:hAnsi="Cambria" w:cs="Arial"/>
          <w:sz w:val="22"/>
          <w:szCs w:val="22"/>
          <w:lang w:eastAsia="pl-PL"/>
        </w:rPr>
        <w:t>.</w:t>
      </w:r>
      <w:r w:rsidR="0013110C">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4437B1A5" w:rsidR="0013110C" w:rsidRDefault="00BB4013"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7</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27A6ECB2" w:rsidR="0013110C" w:rsidRDefault="00BB4013"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8</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49D335C4" w:rsidR="0013110C" w:rsidRDefault="00BB4013"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9</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46C27685"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Odbiór prac objętych danym Zleceniem („Odbiór”) będzie dokonywany w imieniu Zamawiającego przez Przedstawiciela Zamawiającego. Przedmiotem Odbioru będą, w zależności od treści Zlecenia, wszystkie prace objęte danym Zleceniem lub poszczególne pozycje Zlecenia</w:t>
      </w:r>
      <w:r w:rsidR="00BB4013">
        <w:rPr>
          <w:rFonts w:ascii="Cambria" w:hAnsi="Cambria" w:cs="Arial"/>
          <w:sz w:val="22"/>
          <w:szCs w:val="22"/>
          <w:lang w:eastAsia="pl-PL"/>
        </w:rPr>
        <w:t>.</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3B8CD469"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w:t>
      </w:r>
      <w:r w:rsidR="00BB4013">
        <w:rPr>
          <w:rFonts w:ascii="Cambria" w:hAnsi="Cambria" w:cs="Arial"/>
          <w:sz w:val="22"/>
          <w:szCs w:val="22"/>
          <w:lang w:eastAsia="pl-PL"/>
        </w:rPr>
        <w:t xml:space="preserve"> </w:t>
      </w:r>
      <w:r>
        <w:rPr>
          <w:rFonts w:ascii="Cambria" w:hAnsi="Cambria" w:cs="Arial"/>
          <w:sz w:val="22"/>
          <w:szCs w:val="22"/>
          <w:lang w:eastAsia="pl-PL"/>
        </w:rPr>
        <w:t>(„Zgłoszenie Gotowości do Odbioru”)</w:t>
      </w:r>
      <w:r w:rsidR="00636347">
        <w:rPr>
          <w:rFonts w:ascii="Cambria" w:hAnsi="Cambria" w:cs="Arial"/>
          <w:sz w:val="22"/>
          <w:szCs w:val="22"/>
          <w:lang w:eastAsia="pl-PL"/>
        </w:rPr>
        <w:t>.</w:t>
      </w:r>
    </w:p>
    <w:p w14:paraId="6EE4AEB1" w14:textId="19C89163"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w:t>
      </w:r>
      <w:r w:rsidR="00136ABD">
        <w:rPr>
          <w:rFonts w:ascii="Cambria" w:hAnsi="Cambria" w:cs="Arial"/>
          <w:sz w:val="22"/>
          <w:szCs w:val="22"/>
          <w:lang w:eastAsia="pl-PL"/>
        </w:rPr>
        <w:t xml:space="preserve"> </w:t>
      </w:r>
      <w:r>
        <w:rPr>
          <w:rFonts w:ascii="Cambria" w:hAnsi="Cambria" w:cs="Arial"/>
          <w:sz w:val="22"/>
          <w:szCs w:val="22"/>
          <w:lang w:eastAsia="pl-PL"/>
        </w:rPr>
        <w:t>lub pocztą elektroniczną na numery lub adresy wskazane w § 17.</w:t>
      </w:r>
    </w:p>
    <w:p w14:paraId="560EC14C" w14:textId="7911C71F"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 xml:space="preserve">zostanie przekazane Przedstawicielowi Zamawiającego ustnie lub telefonicznie na numer wskazany w § 17. </w:t>
      </w:r>
      <w:r w:rsidR="002B66B0" w:rsidRPr="00DD189A">
        <w:rPr>
          <w:rFonts w:ascii="Cambria" w:hAnsi="Cambria"/>
          <w:sz w:val="22"/>
          <w:szCs w:val="22"/>
          <w:lang w:eastAsia="pl-PL"/>
        </w:rPr>
        <w:t>Na żądanie Wykonawcy</w:t>
      </w:r>
      <w:r w:rsidR="002B66B0" w:rsidRPr="00B66911">
        <w:rPr>
          <w:rFonts w:ascii="Cambria" w:hAnsi="Cambria"/>
          <w:sz w:val="22"/>
          <w:szCs w:val="22"/>
          <w:highlight w:val="green"/>
          <w:lang w:eastAsia="pl-PL"/>
        </w:rPr>
        <w:t>,</w:t>
      </w:r>
      <w:r w:rsidR="002B66B0">
        <w:rPr>
          <w:rFonts w:ascii="Cambria" w:hAnsi="Cambria"/>
          <w:sz w:val="22"/>
          <w:szCs w:val="22"/>
          <w:lang w:eastAsia="pl-PL"/>
        </w:rPr>
        <w:t xml:space="preserve"> z</w:t>
      </w:r>
      <w:r>
        <w:rPr>
          <w:rFonts w:ascii="Cambria" w:hAnsi="Cambria"/>
          <w:sz w:val="22"/>
          <w:szCs w:val="22"/>
          <w:lang w:eastAsia="pl-PL"/>
        </w:rPr>
        <w:t>głoszenie przekazane ustnie lub telefoniczne zostanie niezwłocznie potwierdzone przez Zamawiającego w sposób, o którym mowa w ust. 4.</w:t>
      </w:r>
    </w:p>
    <w:p w14:paraId="0F1A6A56" w14:textId="24BD9C75"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Zamawiający jest uprawniony wezwać Wykonawcę do natychmiastowego dokonania Zgłoszenia Gotowości do Odbioru. W przypadku niedokonana przez Wykonawcę Zgłoszenia </w:t>
      </w:r>
      <w:r>
        <w:rPr>
          <w:rFonts w:ascii="Cambria" w:hAnsi="Cambria"/>
          <w:sz w:val="22"/>
          <w:szCs w:val="22"/>
          <w:lang w:eastAsia="pl-PL"/>
        </w:rPr>
        <w:lastRenderedPageBreak/>
        <w:t xml:space="preserve">Gotowości do Odbioru w terminie 1 dnia od takiego wezwania - do dokonania odbioru w zakresie i w terminie przez siebie określonym. </w:t>
      </w:r>
    </w:p>
    <w:p w14:paraId="036E2409" w14:textId="48D22D7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Wykonawcę w formie pisemnej lub pocztą </w:t>
      </w:r>
      <w:r w:rsidRPr="00DD189A">
        <w:rPr>
          <w:rFonts w:ascii="Cambria" w:hAnsi="Cambria" w:cs="Arial"/>
          <w:sz w:val="22"/>
          <w:szCs w:val="22"/>
          <w:lang w:eastAsia="pl-PL"/>
        </w:rPr>
        <w:t xml:space="preserve">elektroniczną </w:t>
      </w:r>
      <w:r w:rsidR="00095C64" w:rsidRPr="00DD189A">
        <w:rPr>
          <w:rFonts w:ascii="Cambria" w:hAnsi="Cambria" w:cs="Arial"/>
          <w:sz w:val="22"/>
          <w:szCs w:val="22"/>
          <w:lang w:eastAsia="pl-PL"/>
        </w:rPr>
        <w:t xml:space="preserve">lub telefonicznie </w:t>
      </w:r>
      <w:r w:rsidRPr="00DD189A">
        <w:rPr>
          <w:rFonts w:ascii="Cambria" w:hAnsi="Cambria" w:cs="Arial"/>
          <w:sz w:val="22"/>
          <w:szCs w:val="22"/>
          <w:lang w:eastAsia="pl-PL"/>
        </w:rPr>
        <w:t>na</w:t>
      </w:r>
      <w:r>
        <w:rPr>
          <w:rFonts w:ascii="Cambria" w:hAnsi="Cambria" w:cs="Arial"/>
          <w:sz w:val="22"/>
          <w:szCs w:val="22"/>
          <w:lang w:eastAsia="pl-PL"/>
        </w:rPr>
        <w:t xml:space="preserve">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192805F4"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2F792620"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0CB43AFE" w14:textId="3DB2B97D" w:rsidR="0013110C" w:rsidRDefault="0013110C" w:rsidP="00021AD9">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Odbiór prac będzie dokumentowany Protokołem Odbioru Robót</w:t>
      </w:r>
      <w:r w:rsidR="00636347">
        <w:rPr>
          <w:rFonts w:ascii="Cambria" w:hAnsi="Cambria" w:cs="Arial"/>
          <w:sz w:val="22"/>
          <w:szCs w:val="22"/>
          <w:lang w:eastAsia="pl-PL"/>
        </w:rPr>
        <w:t>.</w:t>
      </w:r>
      <w:r>
        <w:rPr>
          <w:rFonts w:ascii="Cambria" w:hAnsi="Cambria" w:cs="Arial"/>
          <w:sz w:val="22"/>
          <w:szCs w:val="22"/>
          <w:lang w:eastAsia="pl-PL"/>
        </w:rPr>
        <w:t xml:space="preserve"> </w:t>
      </w:r>
    </w:p>
    <w:p w14:paraId="7947CFC0" w14:textId="1BC1F7DC"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Protokół Odbioru Robót</w:t>
      </w:r>
      <w:r w:rsidR="006C6F5D">
        <w:rPr>
          <w:rFonts w:ascii="Cambria" w:hAnsi="Cambria" w:cs="Arial"/>
          <w:sz w:val="22"/>
          <w:szCs w:val="22"/>
          <w:lang w:eastAsia="pl-PL"/>
        </w:rPr>
        <w:t xml:space="preserve"> </w:t>
      </w:r>
      <w:r>
        <w:rPr>
          <w:rFonts w:ascii="Cambria" w:hAnsi="Cambria" w:cs="Arial"/>
          <w:sz w:val="22"/>
          <w:szCs w:val="22"/>
          <w:lang w:eastAsia="pl-PL"/>
        </w:rPr>
        <w:t xml:space="preserve">stanowi protokolarne potwierdzenie zwrotu powierzchni, na których wykonywane były prace wchodzące w skład przedmiotu Zlecenia. </w:t>
      </w:r>
    </w:p>
    <w:p w14:paraId="7E6BFA9F" w14:textId="77777777" w:rsidR="0079211F" w:rsidRDefault="0079211F" w:rsidP="00021AD9">
      <w:pPr>
        <w:suppressAutoHyphens w:val="0"/>
        <w:spacing w:before="120"/>
        <w:ind w:left="567"/>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0BD5D4E6"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p>
    <w:p w14:paraId="2B069CC0" w14:textId="18593483" w:rsidR="0013110C" w:rsidRDefault="00136ABD"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Wartość Przedmiotu Umowy </w:t>
      </w:r>
      <w:r w:rsidR="0013110C">
        <w:rPr>
          <w:rFonts w:ascii="Cambria" w:hAnsi="Cambria" w:cs="Arial"/>
          <w:bCs/>
          <w:sz w:val="22"/>
          <w:szCs w:val="22"/>
          <w:lang w:eastAsia="pl-PL"/>
        </w:rPr>
        <w:t xml:space="preserve">nie obejmuje </w:t>
      </w:r>
      <w:r>
        <w:rPr>
          <w:rFonts w:ascii="Cambria" w:hAnsi="Cambria" w:cs="Arial"/>
          <w:bCs/>
          <w:sz w:val="22"/>
          <w:szCs w:val="22"/>
          <w:lang w:eastAsia="pl-PL"/>
        </w:rPr>
        <w:t xml:space="preserve">wartości </w:t>
      </w:r>
      <w:r w:rsidR="0013110C">
        <w:rPr>
          <w:rFonts w:ascii="Cambria" w:hAnsi="Cambria" w:cs="Arial"/>
          <w:bCs/>
          <w:sz w:val="22"/>
          <w:szCs w:val="22"/>
          <w:lang w:eastAsia="pl-PL"/>
        </w:rPr>
        <w:t>prac wykonywanych w ramach Opcji</w:t>
      </w:r>
      <w:r w:rsidR="00791B89">
        <w:rPr>
          <w:rFonts w:ascii="Cambria" w:hAnsi="Cambria" w:cs="Arial"/>
          <w:bCs/>
          <w:sz w:val="22"/>
          <w:szCs w:val="22"/>
          <w:lang w:eastAsia="pl-PL"/>
        </w:rPr>
        <w:t xml:space="preserve">. </w:t>
      </w:r>
    </w:p>
    <w:p w14:paraId="37B84ED0" w14:textId="31403505"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14:paraId="34B44BF8" w14:textId="073ED9D6"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 Wykonawca niniejszym potwierdza, iż ceny jednostkowe za </w:t>
      </w:r>
      <w:r>
        <w:rPr>
          <w:rFonts w:ascii="Cambria" w:hAnsi="Cambria" w:cs="Arial"/>
          <w:sz w:val="22"/>
          <w:szCs w:val="22"/>
          <w:lang w:eastAsia="pl-PL"/>
        </w:rPr>
        <w:lastRenderedPageBreak/>
        <w:t xml:space="preserve">wykonanie poszczególnych prac uwzględniają wszystkie koszty związane z ich wykonaniem. </w:t>
      </w:r>
    </w:p>
    <w:p w14:paraId="03D32ABC"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77777777" w:rsidR="0013110C" w:rsidRPr="00983820"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02FFF8C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będzie płatne w terminie do </w:t>
      </w:r>
      <w:r w:rsidR="00095C64" w:rsidRPr="00DD189A">
        <w:rPr>
          <w:rFonts w:ascii="Cambria" w:hAnsi="Cambria" w:cs="Arial"/>
          <w:sz w:val="22"/>
          <w:szCs w:val="22"/>
          <w:lang w:eastAsia="pl-PL"/>
        </w:rPr>
        <w:t>14</w:t>
      </w:r>
      <w:r w:rsidR="00095C64">
        <w:rPr>
          <w:rFonts w:ascii="Cambria" w:hAnsi="Cambria" w:cs="Arial"/>
          <w:sz w:val="22"/>
          <w:szCs w:val="22"/>
          <w:lang w:eastAsia="pl-PL"/>
        </w:rPr>
        <w:t xml:space="preserve"> </w:t>
      </w:r>
      <w:r>
        <w:rPr>
          <w:rFonts w:ascii="Cambria" w:hAnsi="Cambria" w:cs="Arial"/>
          <w:sz w:val="22"/>
          <w:szCs w:val="22"/>
          <w:lang w:eastAsia="pl-PL"/>
        </w:rPr>
        <w:t>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17F3279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w:t>
      </w:r>
      <w:r w:rsidRPr="00DD189A">
        <w:rPr>
          <w:rFonts w:ascii="Cambria" w:hAnsi="Cambria" w:cs="Arial"/>
          <w:sz w:val="22"/>
          <w:szCs w:val="22"/>
          <w:lang w:eastAsia="pl-PL"/>
        </w:rPr>
        <w:t xml:space="preserve">PEF: </w:t>
      </w:r>
      <w:r w:rsidR="00095C64" w:rsidRPr="00DD189A">
        <w:rPr>
          <w:rFonts w:ascii="Cambria" w:hAnsi="Cambria" w:cs="Arial"/>
          <w:sz w:val="22"/>
          <w:szCs w:val="22"/>
          <w:lang w:eastAsia="pl-PL"/>
        </w:rPr>
        <w:t>https://brokerpefexpert.efaktura.gov.pl</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Pr="003D3F64">
        <w:rPr>
          <w:rFonts w:ascii="Cambria" w:hAnsi="Cambria" w:cs="Arial"/>
          <w:sz w:val="22"/>
          <w:szCs w:val="22"/>
          <w:lang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B42982C"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w:t>
      </w:r>
      <w:r w:rsidR="00095C64" w:rsidRPr="003D4A5A">
        <w:rPr>
          <w:rFonts w:ascii="Cambria" w:hAnsi="Cambria" w:cs="Arial"/>
          <w:sz w:val="22"/>
          <w:szCs w:val="22"/>
          <w:lang w:eastAsia="pl-PL"/>
        </w:rPr>
        <w:t>siedziby Zamawiającego</w:t>
      </w:r>
      <w:r w:rsidR="00095C64">
        <w:rPr>
          <w:rFonts w:ascii="Cambria" w:hAnsi="Cambria" w:cs="Arial"/>
          <w:sz w:val="22"/>
          <w:szCs w:val="22"/>
          <w:lang w:eastAsia="pl-PL"/>
        </w:rPr>
        <w:t xml:space="preserve"> (ul. Kościuszki 43, 63-200 Jarocin).</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1F54FB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5"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1B1E1E">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1B1E1E">
        <w:rPr>
          <w:rFonts w:ascii="Cambria" w:hAnsi="Cambria" w:cs="Arial"/>
          <w:sz w:val="22"/>
          <w:szCs w:val="22"/>
          <w:lang w:eastAsia="pl-PL"/>
        </w:rPr>
        <w:t xml:space="preserve">931 </w:t>
      </w:r>
      <w:r>
        <w:rPr>
          <w:rFonts w:ascii="Cambria" w:hAnsi="Cambria" w:cs="Arial"/>
          <w:sz w:val="22"/>
          <w:szCs w:val="22"/>
          <w:lang w:eastAsia="pl-PL"/>
        </w:rPr>
        <w:t>z późn. zm.</w:t>
      </w:r>
      <w:bookmarkEnd w:id="5"/>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095571B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lang w:eastAsia="pl-PL"/>
        </w:rPr>
        <w:t>202</w:t>
      </w:r>
      <w:r w:rsidR="001B1E1E">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1B1E1E">
        <w:rPr>
          <w:rFonts w:ascii="Cambria" w:hAnsi="Cambria" w:cs="Arial"/>
          <w:sz w:val="22"/>
          <w:szCs w:val="22"/>
          <w:lang w:eastAsia="pl-PL"/>
        </w:rPr>
        <w:t>931</w:t>
      </w:r>
      <w:r w:rsidR="00A91969" w:rsidRPr="00A91969">
        <w:rPr>
          <w:rFonts w:ascii="Cambria" w:hAnsi="Cambria" w:cs="Arial"/>
          <w:sz w:val="22"/>
          <w:szCs w:val="22"/>
          <w:lang w:eastAsia="pl-PL"/>
        </w:rPr>
        <w:t xml:space="preserve">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2D4F57C9"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1</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81108F">
        <w:rPr>
          <w:rFonts w:ascii="Cambria" w:hAnsi="Cambria" w:cs="Arial"/>
          <w:bCs/>
          <w:sz w:val="22"/>
          <w:szCs w:val="22"/>
          <w:lang w:eastAsia="pl-PL"/>
        </w:rPr>
        <w:t xml:space="preserve">2439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81108F">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66DBB63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w:t>
      </w:r>
      <w:r w:rsidR="0081108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81108F">
        <w:rPr>
          <w:rFonts w:ascii="Cambria" w:hAnsi="Cambria" w:cs="Arial"/>
          <w:sz w:val="22"/>
          <w:szCs w:val="22"/>
          <w:lang w:eastAsia="pl-PL"/>
        </w:rPr>
        <w:t>931</w:t>
      </w:r>
      <w:r w:rsidR="004C0F42" w:rsidRPr="004C0F42">
        <w:rPr>
          <w:rFonts w:ascii="Cambria" w:hAnsi="Cambria" w:cs="Arial"/>
          <w:sz w:val="22"/>
          <w:szCs w:val="22"/>
          <w:lang w:eastAsia="pl-PL"/>
        </w:rPr>
        <w:t xml:space="preserve">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30F7960D"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Pr>
          <w:rFonts w:ascii="Cambria" w:hAnsi="Cambria" w:cs="Arial"/>
          <w:sz w:val="22"/>
          <w:szCs w:val="22"/>
          <w:lang w:eastAsia="pl-PL"/>
        </w:rPr>
        <w:t xml:space="preserve"> </w:t>
      </w:r>
      <w:r w:rsidR="00DB749F" w:rsidRPr="00DD189A">
        <w:rPr>
          <w:rFonts w:ascii="Cambria" w:hAnsi="Cambria" w:cs="Arial"/>
          <w:sz w:val="22"/>
          <w:szCs w:val="22"/>
          <w:lang w:eastAsia="pl-PL"/>
        </w:rPr>
        <w:t>2</w:t>
      </w:r>
      <w:r w:rsidR="00DB749F">
        <w:rPr>
          <w:rFonts w:ascii="Cambria" w:hAnsi="Cambria" w:cs="Arial"/>
          <w:sz w:val="22"/>
          <w:szCs w:val="22"/>
          <w:lang w:eastAsia="pl-PL"/>
        </w:rPr>
        <w:t xml:space="preserve">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lastRenderedPageBreak/>
        <w:t>§ 13</w:t>
      </w:r>
      <w:bookmarkStart w:id="6" w:name="_Toc68356757"/>
      <w:r>
        <w:rPr>
          <w:rFonts w:ascii="Cambria" w:hAnsi="Cambria" w:cs="Arial"/>
          <w:b/>
          <w:bCs/>
          <w:kern w:val="32"/>
          <w:sz w:val="22"/>
          <w:szCs w:val="22"/>
          <w:lang w:eastAsia="pl-PL"/>
        </w:rPr>
        <w:br/>
        <w:t>Kary umowne</w:t>
      </w:r>
      <w:bookmarkEnd w:id="6"/>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7CBD3E4"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636347">
        <w:rPr>
          <w:rFonts w:ascii="Cambria" w:hAnsi="Cambria" w:cs="Arial"/>
          <w:bCs/>
          <w:sz w:val="22"/>
          <w:szCs w:val="22"/>
          <w:lang w:eastAsia="pl-PL"/>
        </w:rPr>
        <w:t xml:space="preserve">4 </w:t>
      </w:r>
      <w:r>
        <w:rPr>
          <w:rFonts w:ascii="Cambria" w:hAnsi="Cambria" w:cs="Arial"/>
          <w:bCs/>
          <w:sz w:val="22"/>
          <w:szCs w:val="22"/>
          <w:lang w:eastAsia="pl-PL"/>
        </w:rPr>
        <w:t>– w wysokości 100 zł za każdy dzień zwłoki;</w:t>
      </w:r>
    </w:p>
    <w:p w14:paraId="1C28FD53"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tab/>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7" w:name="_Hlk81415788"/>
      <w:r>
        <w:rPr>
          <w:rFonts w:ascii="Cambria" w:hAnsi="Cambria" w:cs="Arial"/>
          <w:sz w:val="22"/>
          <w:szCs w:val="22"/>
          <w:lang w:eastAsia="pl-PL"/>
        </w:rPr>
        <w:t xml:space="preserve">każdy przypadek braku środków ochrony indywidualnej </w:t>
      </w:r>
      <w:bookmarkEnd w:id="7"/>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8"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8"/>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lastRenderedPageBreak/>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42CA9991"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Pr>
          <w:rFonts w:ascii="Cambria" w:hAnsi="Cambria" w:cs="Arial"/>
          <w:bCs/>
          <w:sz w:val="22"/>
          <w:szCs w:val="22"/>
          <w:lang w:eastAsia="pl-PL"/>
        </w:rPr>
        <w:t xml:space="preserve">na 50% Wartości Przedmiotu Umowy.  </w:t>
      </w:r>
    </w:p>
    <w:p w14:paraId="70265414"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9" w:name="_Toc68356761"/>
      <w:r>
        <w:rPr>
          <w:rFonts w:ascii="Cambria" w:hAnsi="Cambria" w:cs="Arial"/>
          <w:b/>
          <w:sz w:val="22"/>
          <w:szCs w:val="22"/>
          <w:lang w:eastAsia="pl-PL"/>
        </w:rPr>
        <w:br/>
        <w:t>Ubezpieczenia</w:t>
      </w:r>
      <w:bookmarkEnd w:id="9"/>
    </w:p>
    <w:p w14:paraId="557FC8CA" w14:textId="02A563FC" w:rsidR="0013110C" w:rsidRPr="00DD189A"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w:t>
      </w:r>
      <w:r w:rsidRPr="00DD189A">
        <w:rPr>
          <w:rFonts w:ascii="Cambria" w:hAnsi="Cambria" w:cs="Arial"/>
          <w:sz w:val="22"/>
          <w:szCs w:val="22"/>
          <w:lang w:eastAsia="pl-PL"/>
        </w:rPr>
        <w:t xml:space="preserve">niż </w:t>
      </w:r>
      <w:r w:rsidR="00DB749F" w:rsidRPr="00DD189A">
        <w:rPr>
          <w:rFonts w:ascii="Cambria" w:hAnsi="Cambria" w:cs="Arial"/>
          <w:sz w:val="22"/>
          <w:szCs w:val="22"/>
          <w:lang w:eastAsia="pl-PL"/>
        </w:rPr>
        <w:t>500 000,00</w:t>
      </w:r>
      <w:r w:rsidRPr="00DD189A">
        <w:rPr>
          <w:rFonts w:ascii="Cambria" w:hAnsi="Cambria" w:cs="Arial"/>
          <w:sz w:val="22"/>
          <w:szCs w:val="22"/>
          <w:lang w:eastAsia="pl-PL"/>
        </w:rPr>
        <w:t xml:space="preserve">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7172186E"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45BB39EC" w14:textId="77777777" w:rsidR="00021AD9" w:rsidRDefault="00021AD9" w:rsidP="00021AD9">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3AA9FD5C" w14:textId="77777777" w:rsidR="00021AD9" w:rsidRDefault="00021AD9" w:rsidP="00021AD9">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na podstawie art. 455 ust. 1 pkt 1 PZP,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2669781B" w14:textId="77777777" w:rsidR="00021AD9" w:rsidRDefault="00021AD9" w:rsidP="00021AD9">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37317ACD" w14:textId="77777777" w:rsidR="00021AD9" w:rsidRDefault="00021AD9" w:rsidP="00021AD9">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0040DFE5" w14:textId="77777777" w:rsidR="00021AD9" w:rsidRPr="00586070" w:rsidRDefault="00021AD9" w:rsidP="00021AD9">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p>
    <w:p w14:paraId="53DA0A5D" w14:textId="77777777" w:rsidR="00021AD9" w:rsidRDefault="00021AD9" w:rsidP="00021AD9">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technologii niż wskazane w Opisie Przedmiotu Zamówienia w szczególności sytuacji, gdyby zastosowanie przewidzianych rozwiązań groziło niewykonaniem lub wadliwym wykonaniem Przedmiotu Umowy albo naruszało obowiązujące przepisy prawa;</w:t>
      </w:r>
    </w:p>
    <w:p w14:paraId="6ECC7823" w14:textId="77777777" w:rsidR="00021AD9" w:rsidRDefault="00021AD9" w:rsidP="00021AD9">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lastRenderedPageBreak/>
        <w:t xml:space="preserve">konieczność zrealizowania Przedmiotu Umowy przy zastosowaniu innych technologii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3529C396" w14:textId="77777777" w:rsidR="00021AD9" w:rsidRDefault="00021AD9" w:rsidP="00021AD9">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czynności wchodzących w skład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E41287C" w14:textId="77777777" w:rsidR="00021AD9" w:rsidRDefault="00021AD9" w:rsidP="00021AD9">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44BAF277" w14:textId="77777777" w:rsidR="00021AD9" w:rsidRDefault="00021AD9" w:rsidP="00021AD9">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52F49BC4" w14:textId="77777777" w:rsidR="00021AD9" w:rsidRDefault="00021AD9" w:rsidP="00021AD9">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Zamawiający dopuszcza wprowadzenie zmian części Przedmiotu Umowy, które Wykonawca przewidział do realizacji za pomocą podwykonawców na inne części Przedmiotu Umowy, w tym również na części, których Wykonawca nie wskazał w złożonej przez siebie ofercie. Zmiana nie może pociągnąć za sobą zwiększenia wynagrodzenia należnego Wykonawcy.</w:t>
      </w:r>
    </w:p>
    <w:p w14:paraId="1D37EA13" w14:textId="77777777" w:rsidR="00021AD9" w:rsidRDefault="00021AD9" w:rsidP="00021AD9">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051B9041" w14:textId="77777777" w:rsidR="00021AD9" w:rsidRDefault="00021AD9" w:rsidP="00021AD9">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D79CDAE" w14:textId="77777777" w:rsidR="00021AD9" w:rsidRDefault="00021AD9" w:rsidP="00021AD9">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4D44B4E" w14:textId="77777777" w:rsidR="00021AD9" w:rsidRDefault="00021AD9" w:rsidP="00021AD9">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wystąpienia siły wyższej, co uniemożliwia wykonanie co najmniej części Przedmiotu Umowy zgodnie z SWZ;</w:t>
      </w:r>
    </w:p>
    <w:p w14:paraId="2F59A091" w14:textId="77777777" w:rsidR="00021AD9" w:rsidRDefault="00021AD9" w:rsidP="00021AD9">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1C719B1E" w14:textId="77777777" w:rsidR="00021AD9" w:rsidRDefault="00021AD9" w:rsidP="00021AD9">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4D588977" w14:textId="77777777" w:rsidR="00021AD9" w:rsidRDefault="00021AD9" w:rsidP="00021AD9">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20AB225F" w:rsidR="0013110C" w:rsidRDefault="0013110C" w:rsidP="00225ACD">
      <w:pPr>
        <w:suppressAutoHyphens w:val="0"/>
        <w:spacing w:before="120"/>
        <w:jc w:val="center"/>
        <w:rPr>
          <w:rFonts w:ascii="Cambria" w:hAnsi="Cambria" w:cs="Arial"/>
          <w:b/>
          <w:sz w:val="22"/>
          <w:szCs w:val="22"/>
          <w:lang w:eastAsia="pl-PL"/>
        </w:rPr>
      </w:pPr>
    </w:p>
    <w:p w14:paraId="60525E84" w14:textId="0593EED3" w:rsidR="00DB749F" w:rsidRDefault="00DB749F" w:rsidP="00225ACD">
      <w:pPr>
        <w:suppressAutoHyphens w:val="0"/>
        <w:spacing w:before="120"/>
        <w:jc w:val="center"/>
        <w:rPr>
          <w:rFonts w:ascii="Cambria" w:hAnsi="Cambria" w:cs="Arial"/>
          <w:b/>
          <w:sz w:val="22"/>
          <w:szCs w:val="22"/>
          <w:lang w:eastAsia="pl-PL"/>
        </w:rPr>
      </w:pPr>
    </w:p>
    <w:p w14:paraId="173DD6F7" w14:textId="77777777" w:rsidR="00DB749F" w:rsidRDefault="00DB749F"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21059D4C"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lastRenderedPageBreak/>
        <w:t>Strony w sprawach dotyczących realizacji Przedmiotu Umowy porozumiewać się będą pisemnie, telefonicznie</w:t>
      </w:r>
      <w:r w:rsidR="0060570A">
        <w:rPr>
          <w:rFonts w:ascii="Cambria" w:hAnsi="Cambria" w:cs="Arial"/>
          <w:sz w:val="22"/>
          <w:szCs w:val="22"/>
          <w:lang w:eastAsia="en-US"/>
        </w:rPr>
        <w:t xml:space="preserve"> lub </w:t>
      </w:r>
      <w:r>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0B7A99C" w14:textId="77777777" w:rsidR="00DB749F" w:rsidRPr="004E21A8" w:rsidRDefault="00DB749F" w:rsidP="00DB749F">
      <w:pPr>
        <w:suppressAutoHyphens w:val="0"/>
        <w:spacing w:before="120"/>
        <w:ind w:left="567"/>
        <w:jc w:val="both"/>
        <w:rPr>
          <w:rFonts w:ascii="Cambria" w:hAnsi="Cambria" w:cs="Arial"/>
          <w:sz w:val="22"/>
          <w:szCs w:val="22"/>
          <w:lang w:eastAsia="pl-PL"/>
        </w:rPr>
      </w:pPr>
      <w:r w:rsidRPr="004E21A8">
        <w:rPr>
          <w:rFonts w:ascii="Cambria" w:hAnsi="Cambria" w:cs="Arial"/>
          <w:sz w:val="22"/>
          <w:szCs w:val="22"/>
          <w:lang w:eastAsia="pl-PL"/>
        </w:rPr>
        <w:t xml:space="preserve">Adres: </w:t>
      </w:r>
      <w:r w:rsidRPr="004E21A8">
        <w:rPr>
          <w:rFonts w:ascii="Cambria" w:hAnsi="Cambria" w:cs="Arial"/>
          <w:sz w:val="22"/>
          <w:szCs w:val="22"/>
          <w:lang w:eastAsia="pl-PL"/>
        </w:rPr>
        <w:tab/>
      </w:r>
      <w:r w:rsidRPr="004E21A8">
        <w:rPr>
          <w:rFonts w:ascii="Cambria" w:hAnsi="Cambria" w:cs="Arial"/>
          <w:sz w:val="22"/>
          <w:szCs w:val="22"/>
          <w:lang w:eastAsia="pl-PL"/>
        </w:rPr>
        <w:tab/>
      </w:r>
      <w:r w:rsidRPr="004E21A8">
        <w:rPr>
          <w:rFonts w:ascii="Cambria" w:hAnsi="Cambria" w:cs="Arial"/>
          <w:sz w:val="22"/>
          <w:szCs w:val="22"/>
          <w:lang w:eastAsia="pl-PL"/>
        </w:rPr>
        <w:tab/>
      </w:r>
      <w:r>
        <w:rPr>
          <w:rFonts w:ascii="Cambria" w:hAnsi="Cambria" w:cs="Arial"/>
          <w:sz w:val="22"/>
          <w:szCs w:val="22"/>
          <w:lang w:eastAsia="pl-PL"/>
        </w:rPr>
        <w:t>ul. Kościuszki 43, 63-200 Jarocin</w:t>
      </w:r>
    </w:p>
    <w:p w14:paraId="10F29998" w14:textId="77777777" w:rsidR="00DB749F" w:rsidRPr="00E27A7D" w:rsidRDefault="00DB749F" w:rsidP="00DB749F">
      <w:pPr>
        <w:suppressAutoHyphens w:val="0"/>
        <w:spacing w:before="120"/>
        <w:ind w:left="567"/>
        <w:jc w:val="both"/>
        <w:rPr>
          <w:rFonts w:ascii="Cambria" w:hAnsi="Cambria" w:cs="Arial"/>
          <w:sz w:val="22"/>
          <w:szCs w:val="22"/>
          <w:lang w:val="en-US" w:eastAsia="pl-PL"/>
        </w:rPr>
      </w:pPr>
      <w:r w:rsidRPr="004E21A8">
        <w:rPr>
          <w:rFonts w:ascii="Cambria" w:hAnsi="Cambria" w:cs="Arial"/>
          <w:sz w:val="22"/>
          <w:szCs w:val="22"/>
          <w:lang w:eastAsia="pl-PL"/>
        </w:rPr>
        <w:t xml:space="preserve">Telefon:    </w:t>
      </w:r>
      <w:r w:rsidRPr="004E21A8">
        <w:rPr>
          <w:rFonts w:ascii="Cambria" w:hAnsi="Cambria" w:cs="Arial"/>
          <w:sz w:val="22"/>
          <w:szCs w:val="22"/>
          <w:lang w:eastAsia="pl-PL"/>
        </w:rPr>
        <w:tab/>
      </w:r>
      <w:r w:rsidRPr="004E21A8">
        <w:rPr>
          <w:rFonts w:ascii="Cambria" w:hAnsi="Cambria" w:cs="Arial"/>
          <w:sz w:val="22"/>
          <w:szCs w:val="22"/>
          <w:lang w:eastAsia="pl-PL"/>
        </w:rPr>
        <w:tab/>
      </w:r>
      <w:r>
        <w:rPr>
          <w:rFonts w:ascii="Cambria" w:hAnsi="Cambria" w:cs="Arial"/>
          <w:sz w:val="22"/>
          <w:szCs w:val="22"/>
          <w:lang w:eastAsia="pl-PL"/>
        </w:rPr>
        <w:t>62 747 23 19</w:t>
      </w:r>
    </w:p>
    <w:p w14:paraId="45FB207A" w14:textId="77777777" w:rsidR="00DB749F" w:rsidRPr="00CB1EF4" w:rsidRDefault="00DB749F" w:rsidP="00DB749F">
      <w:pPr>
        <w:suppressAutoHyphens w:val="0"/>
        <w:spacing w:before="120"/>
        <w:ind w:left="567"/>
        <w:jc w:val="both"/>
        <w:rPr>
          <w:rFonts w:ascii="Cambria" w:hAnsi="Cambria" w:cs="Arial"/>
          <w:sz w:val="22"/>
          <w:szCs w:val="22"/>
          <w:lang w:val="en-US" w:eastAsia="pl-PL"/>
        </w:rPr>
      </w:pPr>
      <w:r w:rsidRPr="00CB1EF4">
        <w:rPr>
          <w:rFonts w:ascii="Cambria" w:hAnsi="Cambria" w:cs="Arial"/>
          <w:sz w:val="22"/>
          <w:szCs w:val="22"/>
          <w:lang w:val="en-US" w:eastAsia="pl-PL"/>
        </w:rPr>
        <w:t xml:space="preserve">e-mail:    </w:t>
      </w:r>
      <w:r w:rsidRPr="00CB1EF4">
        <w:rPr>
          <w:rFonts w:ascii="Cambria" w:hAnsi="Cambria" w:cs="Arial"/>
          <w:sz w:val="22"/>
          <w:szCs w:val="22"/>
          <w:lang w:val="en-US" w:eastAsia="pl-PL"/>
        </w:rPr>
        <w:tab/>
      </w:r>
      <w:r w:rsidRPr="00CB1EF4">
        <w:rPr>
          <w:rFonts w:ascii="Cambria" w:hAnsi="Cambria" w:cs="Arial"/>
          <w:sz w:val="22"/>
          <w:szCs w:val="22"/>
          <w:lang w:val="en-US" w:eastAsia="pl-PL"/>
        </w:rPr>
        <w:tab/>
      </w:r>
      <w:r w:rsidRPr="00CB1EF4">
        <w:rPr>
          <w:rFonts w:ascii="Cambria" w:hAnsi="Cambria" w:cs="Arial"/>
          <w:sz w:val="22"/>
          <w:szCs w:val="22"/>
          <w:lang w:val="en-US" w:eastAsia="pl-PL"/>
        </w:rPr>
        <w:tab/>
      </w:r>
      <w:hyperlink r:id="rId9" w:history="1">
        <w:r w:rsidRPr="00CB1EF4">
          <w:rPr>
            <w:rStyle w:val="Hipercze"/>
            <w:rFonts w:ascii="Cambria" w:hAnsi="Cambria" w:cs="Arial"/>
            <w:sz w:val="22"/>
            <w:szCs w:val="22"/>
            <w:lang w:val="en-US" w:eastAsia="pl-PL"/>
          </w:rPr>
          <w:t>jarocin@poznan.lasy.gov.pl</w:t>
        </w:r>
      </w:hyperlink>
      <w:r w:rsidRPr="00CB1EF4">
        <w:rPr>
          <w:rFonts w:ascii="Cambria" w:hAnsi="Cambria" w:cs="Arial"/>
          <w:sz w:val="22"/>
          <w:szCs w:val="22"/>
          <w:lang w:val="en-US" w:eastAsia="pl-PL"/>
        </w:rPr>
        <w:t xml:space="preserve"> </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46FC405F"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60570A">
        <w:rPr>
          <w:rFonts w:ascii="Cambria" w:hAnsi="Cambria" w:cs="Arial"/>
          <w:sz w:val="22"/>
          <w:szCs w:val="22"/>
          <w:lang w:eastAsia="en-US"/>
        </w:rPr>
        <w:t xml:space="preserve"> lub</w:t>
      </w:r>
      <w:r>
        <w:rPr>
          <w:rFonts w:ascii="Cambria" w:hAnsi="Cambria" w:cs="Arial"/>
          <w:sz w:val="22"/>
          <w:szCs w:val="22"/>
          <w:lang w:eastAsia="en-US"/>
        </w:rPr>
        <w:t xml:space="preserve"> pocztą elektroniczną.</w:t>
      </w:r>
    </w:p>
    <w:p w14:paraId="677BA46A" w14:textId="380B3A1D"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0BF644BE"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741785">
        <w:rPr>
          <w:rFonts w:ascii="Cambria" w:hAnsi="Cambria" w:cs="Arial"/>
          <w:sz w:val="22"/>
          <w:szCs w:val="22"/>
          <w:lang w:eastAsia="pl-PL"/>
        </w:rPr>
        <w:t xml:space="preserve"> lub</w:t>
      </w:r>
      <w:r w:rsidR="0060570A">
        <w:rPr>
          <w:rFonts w:ascii="Cambria" w:hAnsi="Cambria" w:cs="Arial"/>
          <w:sz w:val="22"/>
          <w:szCs w:val="22"/>
          <w:lang w:eastAsia="pl-PL"/>
        </w:rPr>
        <w:t xml:space="preserve"> </w:t>
      </w:r>
      <w:r>
        <w:rPr>
          <w:rFonts w:ascii="Cambria" w:hAnsi="Cambria" w:cs="Arial"/>
          <w:sz w:val="22"/>
          <w:szCs w:val="22"/>
          <w:lang w:eastAsia="pl-PL"/>
        </w:rPr>
        <w:t xml:space="preserve">pocztą elektroniczną. </w:t>
      </w:r>
    </w:p>
    <w:p w14:paraId="21124489" w14:textId="0882454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Wykonawcy, Wykonawca powiadomi Zamawiającego o ustanowieniu nowego Przedstawiciela Wykonawcy. Powiadomienie nastąpi, wedle wyboru Wykonawcy, pisemnie</w:t>
      </w:r>
      <w:r w:rsidR="00741785">
        <w:rPr>
          <w:rFonts w:ascii="Cambria" w:hAnsi="Cambria" w:cs="Arial"/>
          <w:sz w:val="22"/>
          <w:szCs w:val="22"/>
          <w:lang w:eastAsia="pl-PL"/>
        </w:rPr>
        <w:t xml:space="preserve"> lub</w:t>
      </w:r>
      <w:r w:rsidR="0060570A">
        <w:rPr>
          <w:rFonts w:ascii="Cambria" w:hAnsi="Cambria" w:cs="Arial"/>
          <w:sz w:val="22"/>
          <w:szCs w:val="22"/>
          <w:lang w:eastAsia="pl-PL"/>
        </w:rPr>
        <w:t xml:space="preserve"> </w:t>
      </w:r>
      <w:r>
        <w:rPr>
          <w:rFonts w:ascii="Cambria" w:hAnsi="Cambria" w:cs="Arial"/>
          <w:sz w:val="22"/>
          <w:szCs w:val="22"/>
          <w:lang w:eastAsia="pl-PL"/>
        </w:rPr>
        <w:t xml:space="preserve">pocztą elektroniczną.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lastRenderedPageBreak/>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E23A760"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7ED438DF" w14:textId="7DC0F09F"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w:t>
      </w:r>
      <w:r w:rsidR="00DB749F" w:rsidRPr="00DD189A">
        <w:rPr>
          <w:rFonts w:ascii="Cambria" w:hAnsi="Cambria" w:cs="Arial"/>
          <w:color w:val="000000"/>
          <w:sz w:val="22"/>
          <w:szCs w:val="22"/>
          <w:lang w:eastAsia="pl-PL"/>
        </w:rPr>
        <w:t>4</w:t>
      </w:r>
      <w:r>
        <w:rPr>
          <w:rFonts w:ascii="Cambria" w:hAnsi="Cambria" w:cs="Arial"/>
          <w:color w:val="000000"/>
          <w:sz w:val="22"/>
          <w:szCs w:val="22"/>
          <w:lang w:eastAsia="pl-PL"/>
        </w:rPr>
        <w:t xml:space="preserve"> – Wzór Protokołu Odbioru Robót;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88B17C4"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w:t>
      </w:r>
      <w:r>
        <w:rPr>
          <w:rFonts w:ascii="Cambria" w:hAnsi="Cambria" w:cs="Arial"/>
          <w:b/>
          <w:color w:val="000000"/>
          <w:sz w:val="22"/>
          <w:szCs w:val="22"/>
          <w:lang w:eastAsia="pl-PL"/>
        </w:rPr>
        <w:br/>
        <w:t>(terenie, na którym realizowany jest Przedmiot  Umowy)</w:t>
      </w:r>
    </w:p>
    <w:p w14:paraId="334F628C" w14:textId="436F60C9" w:rsidR="0013110C" w:rsidRDefault="0013110C" w:rsidP="00DB749F">
      <w:pPr>
        <w:tabs>
          <w:tab w:val="left" w:pos="1134"/>
          <w:tab w:val="left" w:pos="2700"/>
        </w:tabs>
        <w:suppressAutoHyphens w:val="0"/>
        <w:spacing w:before="120"/>
        <w:rPr>
          <w:rFonts w:ascii="Cambria" w:hAnsi="Cambria" w:cs="Arial"/>
          <w:color w:val="000000"/>
          <w:sz w:val="22"/>
          <w:szCs w:val="22"/>
          <w:lang w:eastAsia="pl-PL"/>
        </w:rPr>
      </w:pPr>
    </w:p>
    <w:p w14:paraId="7CB60E50" w14:textId="77777777" w:rsidR="00DB749F" w:rsidRPr="00BD2692" w:rsidRDefault="00DB749F" w:rsidP="00DB749F">
      <w:pPr>
        <w:suppressAutoHyphens w:val="0"/>
        <w:rPr>
          <w:rFonts w:ascii="Cambria" w:hAnsi="Cambria"/>
          <w:b/>
          <w:sz w:val="22"/>
          <w:szCs w:val="24"/>
          <w:lang w:eastAsia="pl-PL"/>
        </w:rPr>
      </w:pPr>
      <w:r w:rsidRPr="00BD2692">
        <w:rPr>
          <w:rFonts w:ascii="Cambria" w:hAnsi="Cambria"/>
          <w:b/>
          <w:sz w:val="22"/>
          <w:szCs w:val="24"/>
          <w:lang w:eastAsia="pl-PL"/>
        </w:rPr>
        <w:t>Identyfikacja zagrożeń na stanowiskach pracy w OSN</w:t>
      </w:r>
    </w:p>
    <w:p w14:paraId="6F501F1A" w14:textId="77777777" w:rsidR="00DB749F" w:rsidRPr="00BD2692" w:rsidRDefault="00DB749F" w:rsidP="00DB749F">
      <w:pPr>
        <w:suppressAutoHyphens w:val="0"/>
        <w:jc w:val="both"/>
        <w:rPr>
          <w:rFonts w:ascii="Cambria" w:hAnsi="Cambria"/>
          <w:b/>
          <w:sz w:val="22"/>
          <w:szCs w:val="24"/>
          <w:u w:val="single"/>
          <w:lang w:eastAsia="pl-PL"/>
        </w:rPr>
      </w:pPr>
    </w:p>
    <w:p w14:paraId="6FC61504" w14:textId="77777777" w:rsidR="00DB749F" w:rsidRPr="00BD2692" w:rsidRDefault="00DB749F" w:rsidP="00DB749F">
      <w:pPr>
        <w:suppressAutoHyphens w:val="0"/>
        <w:jc w:val="both"/>
        <w:rPr>
          <w:rFonts w:ascii="Cambria" w:hAnsi="Cambria"/>
          <w:b/>
          <w:sz w:val="22"/>
          <w:szCs w:val="24"/>
          <w:u w:val="single"/>
          <w:lang w:eastAsia="pl-PL"/>
        </w:rPr>
      </w:pPr>
      <w:r w:rsidRPr="00BD2692">
        <w:rPr>
          <w:rFonts w:ascii="Cambria" w:hAnsi="Cambria"/>
          <w:b/>
          <w:sz w:val="22"/>
          <w:szCs w:val="24"/>
          <w:u w:val="single"/>
          <w:lang w:eastAsia="pl-PL"/>
        </w:rPr>
        <w:t>Czynniki niebezpieczne:</w:t>
      </w:r>
    </w:p>
    <w:p w14:paraId="1D211BF0" w14:textId="77777777" w:rsidR="00DB749F" w:rsidRPr="00BD2692" w:rsidRDefault="00DB749F" w:rsidP="00DB749F">
      <w:pPr>
        <w:suppressAutoHyphens w:val="0"/>
        <w:jc w:val="both"/>
        <w:rPr>
          <w:rFonts w:ascii="Cambria" w:hAnsi="Cambria"/>
          <w:b/>
          <w:sz w:val="22"/>
          <w:szCs w:val="24"/>
          <w:u w:val="single"/>
          <w:lang w:eastAsia="pl-PL"/>
        </w:rPr>
      </w:pPr>
    </w:p>
    <w:p w14:paraId="1A3985CE" w14:textId="77777777" w:rsidR="00DB749F" w:rsidRPr="00BD2692" w:rsidRDefault="00DB749F" w:rsidP="00DB749F">
      <w:pPr>
        <w:suppressAutoHyphens w:val="0"/>
        <w:jc w:val="both"/>
        <w:rPr>
          <w:rFonts w:ascii="Cambria" w:hAnsi="Cambria"/>
          <w:sz w:val="22"/>
          <w:szCs w:val="24"/>
          <w:lang w:eastAsia="pl-PL"/>
        </w:rPr>
      </w:pPr>
      <w:r w:rsidRPr="00BD2692">
        <w:rPr>
          <w:rFonts w:ascii="Cambria" w:hAnsi="Cambria"/>
          <w:sz w:val="22"/>
          <w:szCs w:val="24"/>
          <w:lang w:eastAsia="pl-PL"/>
        </w:rPr>
        <w:t>a) zagrożenia urazami powodowanymi ruchomymi częściami maszyn – (brak osłon części ruchomych, zły stan techniczny),</w:t>
      </w:r>
    </w:p>
    <w:p w14:paraId="2BCEEB7B" w14:textId="77777777" w:rsidR="00DB749F" w:rsidRPr="00BD2692" w:rsidRDefault="00DB749F" w:rsidP="00DB749F">
      <w:pPr>
        <w:suppressAutoHyphens w:val="0"/>
        <w:jc w:val="both"/>
        <w:rPr>
          <w:rFonts w:ascii="Cambria" w:hAnsi="Cambria"/>
          <w:sz w:val="22"/>
          <w:szCs w:val="24"/>
          <w:lang w:eastAsia="pl-PL"/>
        </w:rPr>
      </w:pPr>
    </w:p>
    <w:p w14:paraId="3C2C97A3" w14:textId="77777777" w:rsidR="00DB749F" w:rsidRPr="00BD2692" w:rsidRDefault="00DB749F" w:rsidP="00DB749F">
      <w:pPr>
        <w:suppressAutoHyphens w:val="0"/>
        <w:jc w:val="both"/>
        <w:rPr>
          <w:rFonts w:ascii="Cambria" w:hAnsi="Cambria"/>
          <w:sz w:val="22"/>
          <w:szCs w:val="24"/>
          <w:lang w:eastAsia="pl-PL"/>
        </w:rPr>
      </w:pPr>
      <w:r w:rsidRPr="00BD2692">
        <w:rPr>
          <w:rFonts w:ascii="Cambria" w:hAnsi="Cambria"/>
          <w:sz w:val="22"/>
          <w:szCs w:val="24"/>
          <w:lang w:eastAsia="pl-PL"/>
        </w:rPr>
        <w:t xml:space="preserve">b) zagrożenia urazami powodowanymi przez narzędzia podstawowe oraz narzędzia                         </w:t>
      </w:r>
    </w:p>
    <w:p w14:paraId="15C22CC6" w14:textId="77777777" w:rsidR="00DB749F" w:rsidRPr="00BD2692" w:rsidRDefault="00DB749F" w:rsidP="00DB749F">
      <w:pPr>
        <w:suppressAutoHyphens w:val="0"/>
        <w:jc w:val="both"/>
        <w:rPr>
          <w:rFonts w:ascii="Cambria" w:hAnsi="Cambria"/>
          <w:sz w:val="22"/>
          <w:szCs w:val="24"/>
          <w:lang w:eastAsia="pl-PL"/>
        </w:rPr>
      </w:pPr>
      <w:r w:rsidRPr="00BD2692">
        <w:rPr>
          <w:rFonts w:ascii="Cambria" w:hAnsi="Cambria"/>
          <w:sz w:val="22"/>
          <w:szCs w:val="24"/>
          <w:lang w:eastAsia="pl-PL"/>
        </w:rPr>
        <w:t xml:space="preserve">    z własnym napędem - (brak osłon części ruchomych, osłon narzędzi ręcznych, zły stan  techniczny),</w:t>
      </w:r>
    </w:p>
    <w:p w14:paraId="553C5243" w14:textId="77777777" w:rsidR="00DB749F" w:rsidRPr="00BD2692" w:rsidRDefault="00DB749F" w:rsidP="00DB749F">
      <w:pPr>
        <w:suppressAutoHyphens w:val="0"/>
        <w:jc w:val="both"/>
        <w:rPr>
          <w:rFonts w:ascii="Cambria" w:hAnsi="Cambria"/>
          <w:sz w:val="22"/>
          <w:szCs w:val="24"/>
          <w:lang w:eastAsia="pl-PL"/>
        </w:rPr>
      </w:pPr>
    </w:p>
    <w:p w14:paraId="062CC63C" w14:textId="77777777" w:rsidR="00DB749F" w:rsidRPr="00BD2692" w:rsidRDefault="00DB749F" w:rsidP="00DB749F">
      <w:pPr>
        <w:suppressAutoHyphens w:val="0"/>
        <w:jc w:val="both"/>
        <w:rPr>
          <w:rFonts w:ascii="Cambria" w:hAnsi="Cambria"/>
          <w:sz w:val="22"/>
          <w:szCs w:val="24"/>
          <w:lang w:eastAsia="pl-PL"/>
        </w:rPr>
      </w:pPr>
      <w:r w:rsidRPr="00BD2692">
        <w:rPr>
          <w:rFonts w:ascii="Cambria" w:hAnsi="Cambria"/>
          <w:sz w:val="22"/>
          <w:szCs w:val="24"/>
          <w:lang w:eastAsia="pl-PL"/>
        </w:rPr>
        <w:t>c) zagrożenia urazami w wyniku potknięć, poślizgnięć i upadków,</w:t>
      </w:r>
    </w:p>
    <w:p w14:paraId="7EBDA2DE" w14:textId="77777777" w:rsidR="00DB749F" w:rsidRPr="00BD2692" w:rsidRDefault="00DB749F" w:rsidP="00DB749F">
      <w:pPr>
        <w:suppressAutoHyphens w:val="0"/>
        <w:jc w:val="both"/>
        <w:rPr>
          <w:rFonts w:ascii="Cambria" w:hAnsi="Cambria"/>
          <w:sz w:val="22"/>
          <w:szCs w:val="24"/>
          <w:lang w:eastAsia="pl-PL"/>
        </w:rPr>
      </w:pPr>
    </w:p>
    <w:p w14:paraId="4C1E0BE5" w14:textId="77777777" w:rsidR="00DB749F" w:rsidRPr="00BD2692" w:rsidRDefault="00DB749F" w:rsidP="00DB749F">
      <w:pPr>
        <w:suppressAutoHyphens w:val="0"/>
        <w:jc w:val="both"/>
        <w:rPr>
          <w:rFonts w:ascii="Cambria" w:hAnsi="Cambria"/>
          <w:sz w:val="22"/>
          <w:szCs w:val="24"/>
          <w:lang w:eastAsia="pl-PL"/>
        </w:rPr>
      </w:pPr>
      <w:r w:rsidRPr="00BD2692">
        <w:rPr>
          <w:rFonts w:ascii="Cambria" w:hAnsi="Cambria"/>
          <w:sz w:val="22"/>
          <w:szCs w:val="24"/>
          <w:lang w:eastAsia="pl-PL"/>
        </w:rPr>
        <w:t xml:space="preserve">d) zagrożenia urazami powodowanymi przez wystające elementy, ostre krawędzie </w:t>
      </w:r>
    </w:p>
    <w:p w14:paraId="37BB23BD" w14:textId="77777777" w:rsidR="00DB749F" w:rsidRPr="00BD2692" w:rsidRDefault="00DB749F" w:rsidP="00DB749F">
      <w:pPr>
        <w:suppressAutoHyphens w:val="0"/>
        <w:jc w:val="both"/>
        <w:rPr>
          <w:rFonts w:ascii="Cambria" w:hAnsi="Cambria"/>
          <w:sz w:val="22"/>
          <w:szCs w:val="24"/>
          <w:lang w:eastAsia="pl-PL"/>
        </w:rPr>
      </w:pPr>
      <w:r w:rsidRPr="00BD2692">
        <w:rPr>
          <w:rFonts w:ascii="Cambria" w:hAnsi="Cambria"/>
          <w:sz w:val="22"/>
          <w:szCs w:val="24"/>
          <w:lang w:eastAsia="pl-PL"/>
        </w:rPr>
        <w:t xml:space="preserve">    i chropowate powierzchnie – (krawędzie wystających elementów grożące okaleczeniem i uderzeniem, zły stan techniczny, stępienie ostrych ostrzy),</w:t>
      </w:r>
    </w:p>
    <w:p w14:paraId="2156D172" w14:textId="77777777" w:rsidR="00DB749F" w:rsidRPr="00BD2692" w:rsidRDefault="00DB749F" w:rsidP="00DB749F">
      <w:pPr>
        <w:suppressAutoHyphens w:val="0"/>
        <w:jc w:val="both"/>
        <w:rPr>
          <w:rFonts w:ascii="Cambria" w:hAnsi="Cambria"/>
          <w:sz w:val="22"/>
          <w:szCs w:val="24"/>
          <w:lang w:eastAsia="pl-PL"/>
        </w:rPr>
      </w:pPr>
    </w:p>
    <w:p w14:paraId="1AADB658" w14:textId="77777777" w:rsidR="00DB749F" w:rsidRPr="00BD2692" w:rsidRDefault="00DB749F" w:rsidP="00DB749F">
      <w:pPr>
        <w:suppressAutoHyphens w:val="0"/>
        <w:jc w:val="both"/>
        <w:rPr>
          <w:rFonts w:ascii="Cambria" w:hAnsi="Cambria"/>
          <w:sz w:val="22"/>
          <w:szCs w:val="24"/>
          <w:lang w:eastAsia="pl-PL"/>
        </w:rPr>
      </w:pPr>
      <w:r w:rsidRPr="00BD2692">
        <w:rPr>
          <w:rFonts w:ascii="Cambria" w:hAnsi="Cambria"/>
          <w:sz w:val="22"/>
          <w:szCs w:val="24"/>
          <w:lang w:eastAsia="pl-PL"/>
        </w:rPr>
        <w:t>e) zagrożenia urazami powodowanymi upadkiem osób i przedmiotów z wysokości,</w:t>
      </w:r>
    </w:p>
    <w:p w14:paraId="1538FCBA" w14:textId="77777777" w:rsidR="00DB749F" w:rsidRPr="00BD2692" w:rsidRDefault="00DB749F" w:rsidP="00DB749F">
      <w:pPr>
        <w:suppressAutoHyphens w:val="0"/>
        <w:jc w:val="both"/>
        <w:rPr>
          <w:rFonts w:ascii="Cambria" w:hAnsi="Cambria"/>
          <w:sz w:val="22"/>
          <w:szCs w:val="24"/>
          <w:lang w:eastAsia="pl-PL"/>
        </w:rPr>
      </w:pPr>
    </w:p>
    <w:p w14:paraId="46442C3C" w14:textId="77777777" w:rsidR="00DB749F" w:rsidRPr="00BD2692" w:rsidRDefault="00DB749F" w:rsidP="00DB749F">
      <w:pPr>
        <w:suppressAutoHyphens w:val="0"/>
        <w:jc w:val="both"/>
        <w:rPr>
          <w:rFonts w:ascii="Cambria" w:hAnsi="Cambria"/>
          <w:sz w:val="22"/>
          <w:szCs w:val="24"/>
          <w:lang w:eastAsia="pl-PL"/>
        </w:rPr>
      </w:pPr>
      <w:r w:rsidRPr="00BD2692">
        <w:rPr>
          <w:rFonts w:ascii="Cambria" w:hAnsi="Cambria"/>
          <w:sz w:val="22"/>
          <w:szCs w:val="24"/>
          <w:lang w:eastAsia="pl-PL"/>
        </w:rPr>
        <w:t>f) zagrożenia powodowane przez napowietrzne linie wysokiego napięcia,</w:t>
      </w:r>
    </w:p>
    <w:p w14:paraId="4061CA45" w14:textId="77777777" w:rsidR="00DB749F" w:rsidRPr="00BD2692" w:rsidRDefault="00DB749F" w:rsidP="00DB749F">
      <w:pPr>
        <w:suppressAutoHyphens w:val="0"/>
        <w:jc w:val="both"/>
        <w:rPr>
          <w:rFonts w:ascii="Cambria" w:hAnsi="Cambria"/>
          <w:sz w:val="22"/>
          <w:szCs w:val="24"/>
          <w:lang w:eastAsia="pl-PL"/>
        </w:rPr>
      </w:pPr>
    </w:p>
    <w:p w14:paraId="0299960E" w14:textId="77777777" w:rsidR="00DB749F" w:rsidRPr="00BD2692" w:rsidRDefault="00DB749F" w:rsidP="00DB749F">
      <w:pPr>
        <w:suppressAutoHyphens w:val="0"/>
        <w:jc w:val="both"/>
        <w:rPr>
          <w:rFonts w:ascii="Cambria" w:hAnsi="Cambria"/>
          <w:sz w:val="22"/>
          <w:szCs w:val="24"/>
          <w:lang w:eastAsia="pl-PL"/>
        </w:rPr>
      </w:pPr>
      <w:r w:rsidRPr="00BD2692">
        <w:rPr>
          <w:rFonts w:ascii="Cambria" w:hAnsi="Cambria"/>
          <w:sz w:val="22"/>
          <w:szCs w:val="24"/>
          <w:lang w:eastAsia="pl-PL"/>
        </w:rPr>
        <w:t>g) narażenie na hałas,</w:t>
      </w:r>
    </w:p>
    <w:p w14:paraId="591E5A85" w14:textId="77777777" w:rsidR="00DB749F" w:rsidRPr="00BD2692" w:rsidRDefault="00DB749F" w:rsidP="00DB749F">
      <w:pPr>
        <w:suppressAutoHyphens w:val="0"/>
        <w:jc w:val="both"/>
        <w:rPr>
          <w:rFonts w:ascii="Cambria" w:hAnsi="Cambria"/>
          <w:sz w:val="22"/>
          <w:szCs w:val="24"/>
          <w:lang w:eastAsia="pl-PL"/>
        </w:rPr>
      </w:pPr>
    </w:p>
    <w:p w14:paraId="7C838C70" w14:textId="77777777" w:rsidR="00DB749F" w:rsidRPr="00BD2692" w:rsidRDefault="00DB749F" w:rsidP="00DB749F">
      <w:pPr>
        <w:suppressAutoHyphens w:val="0"/>
        <w:jc w:val="both"/>
        <w:rPr>
          <w:rFonts w:ascii="Cambria" w:hAnsi="Cambria"/>
          <w:sz w:val="22"/>
          <w:szCs w:val="24"/>
          <w:lang w:eastAsia="pl-PL"/>
        </w:rPr>
      </w:pPr>
      <w:r w:rsidRPr="00BD2692">
        <w:rPr>
          <w:rFonts w:ascii="Cambria" w:hAnsi="Cambria"/>
          <w:sz w:val="22"/>
          <w:szCs w:val="24"/>
          <w:lang w:eastAsia="pl-PL"/>
        </w:rPr>
        <w:t>h) narażenie na wibracje maszyn i urządzeń,</w:t>
      </w:r>
    </w:p>
    <w:p w14:paraId="5DAF99A6" w14:textId="77777777" w:rsidR="00DB749F" w:rsidRPr="00BD2692" w:rsidRDefault="00DB749F" w:rsidP="00DB749F">
      <w:pPr>
        <w:suppressAutoHyphens w:val="0"/>
        <w:jc w:val="both"/>
        <w:rPr>
          <w:rFonts w:ascii="Cambria" w:hAnsi="Cambria"/>
          <w:sz w:val="22"/>
          <w:szCs w:val="24"/>
          <w:lang w:eastAsia="pl-PL"/>
        </w:rPr>
      </w:pPr>
    </w:p>
    <w:p w14:paraId="34A663FA" w14:textId="77777777" w:rsidR="00DB749F" w:rsidRPr="00BD2692" w:rsidRDefault="00DB749F" w:rsidP="00DB749F">
      <w:pPr>
        <w:suppressAutoHyphens w:val="0"/>
        <w:jc w:val="both"/>
        <w:rPr>
          <w:rFonts w:ascii="Cambria" w:hAnsi="Cambria"/>
          <w:sz w:val="22"/>
          <w:szCs w:val="24"/>
          <w:lang w:eastAsia="pl-PL"/>
        </w:rPr>
      </w:pPr>
      <w:r w:rsidRPr="00BD2692">
        <w:rPr>
          <w:rFonts w:ascii="Cambria" w:hAnsi="Cambria"/>
          <w:sz w:val="22"/>
          <w:szCs w:val="24"/>
          <w:lang w:eastAsia="pl-PL"/>
        </w:rPr>
        <w:t>i) praca na otwartym powietrzu w zmiennych warunkach atmosferycznych,</w:t>
      </w:r>
    </w:p>
    <w:p w14:paraId="6E562C28" w14:textId="77777777" w:rsidR="00DB749F" w:rsidRPr="00BD2692" w:rsidRDefault="00DB749F" w:rsidP="00DB749F">
      <w:pPr>
        <w:suppressAutoHyphens w:val="0"/>
        <w:jc w:val="both"/>
        <w:rPr>
          <w:rFonts w:ascii="Cambria" w:hAnsi="Cambria"/>
          <w:sz w:val="22"/>
          <w:szCs w:val="24"/>
          <w:lang w:eastAsia="pl-PL"/>
        </w:rPr>
      </w:pPr>
    </w:p>
    <w:p w14:paraId="7AE8FF87" w14:textId="77777777" w:rsidR="00DB749F" w:rsidRPr="00BD2692" w:rsidRDefault="00DB749F" w:rsidP="00DB749F">
      <w:pPr>
        <w:suppressAutoHyphens w:val="0"/>
        <w:jc w:val="both"/>
        <w:rPr>
          <w:rFonts w:ascii="Cambria" w:hAnsi="Cambria"/>
          <w:sz w:val="22"/>
          <w:szCs w:val="24"/>
          <w:lang w:eastAsia="pl-PL"/>
        </w:rPr>
      </w:pPr>
      <w:r w:rsidRPr="00BD2692">
        <w:rPr>
          <w:rFonts w:ascii="Cambria" w:hAnsi="Cambria"/>
          <w:sz w:val="22"/>
          <w:szCs w:val="24"/>
          <w:lang w:eastAsia="pl-PL"/>
        </w:rPr>
        <w:t>j) narażenie na pyłki roślinne,</w:t>
      </w:r>
    </w:p>
    <w:p w14:paraId="579FC7C4" w14:textId="77777777" w:rsidR="00DB749F" w:rsidRPr="00BD2692" w:rsidRDefault="00DB749F" w:rsidP="00DB749F">
      <w:pPr>
        <w:suppressAutoHyphens w:val="0"/>
        <w:jc w:val="both"/>
        <w:rPr>
          <w:rFonts w:ascii="Cambria" w:hAnsi="Cambria"/>
          <w:sz w:val="22"/>
          <w:szCs w:val="24"/>
          <w:lang w:eastAsia="pl-PL"/>
        </w:rPr>
      </w:pPr>
    </w:p>
    <w:p w14:paraId="27BF8F6F" w14:textId="77777777" w:rsidR="00DB749F" w:rsidRPr="00BD2692" w:rsidRDefault="00DB749F" w:rsidP="00DB749F">
      <w:pPr>
        <w:suppressAutoHyphens w:val="0"/>
        <w:jc w:val="both"/>
        <w:rPr>
          <w:rFonts w:ascii="Cambria" w:hAnsi="Cambria"/>
          <w:sz w:val="22"/>
          <w:szCs w:val="24"/>
          <w:lang w:eastAsia="pl-PL"/>
        </w:rPr>
      </w:pPr>
      <w:r w:rsidRPr="00BD2692">
        <w:rPr>
          <w:rFonts w:ascii="Cambria" w:hAnsi="Cambria"/>
          <w:sz w:val="22"/>
          <w:szCs w:val="24"/>
          <w:lang w:eastAsia="pl-PL"/>
        </w:rPr>
        <w:t>k) kontakt z  drobnoustrojami chorobotwórczymi,</w:t>
      </w:r>
    </w:p>
    <w:p w14:paraId="7AEE5802" w14:textId="77777777" w:rsidR="00DB749F" w:rsidRPr="00BD2692" w:rsidRDefault="00DB749F" w:rsidP="00DB749F">
      <w:pPr>
        <w:suppressAutoHyphens w:val="0"/>
        <w:jc w:val="both"/>
        <w:rPr>
          <w:rFonts w:ascii="Cambria" w:hAnsi="Cambria"/>
          <w:sz w:val="22"/>
          <w:szCs w:val="24"/>
          <w:lang w:eastAsia="pl-PL"/>
        </w:rPr>
      </w:pPr>
    </w:p>
    <w:p w14:paraId="24B337E5" w14:textId="77777777" w:rsidR="00DB749F" w:rsidRPr="00BD2692" w:rsidRDefault="00DB749F" w:rsidP="00DB749F">
      <w:pPr>
        <w:suppressAutoHyphens w:val="0"/>
        <w:jc w:val="both"/>
        <w:rPr>
          <w:rFonts w:ascii="Cambria" w:hAnsi="Cambria"/>
          <w:sz w:val="22"/>
          <w:szCs w:val="24"/>
          <w:lang w:eastAsia="pl-PL"/>
        </w:rPr>
      </w:pPr>
      <w:r w:rsidRPr="00BD2692">
        <w:rPr>
          <w:rFonts w:ascii="Cambria" w:hAnsi="Cambria"/>
          <w:sz w:val="22"/>
          <w:szCs w:val="24"/>
          <w:lang w:eastAsia="pl-PL"/>
        </w:rPr>
        <w:t>l) pogryzienie przez ,,zwierzęta’’,</w:t>
      </w:r>
    </w:p>
    <w:p w14:paraId="0A7406B7" w14:textId="77777777" w:rsidR="00DB749F" w:rsidRPr="00BD2692" w:rsidRDefault="00DB749F" w:rsidP="00DB749F">
      <w:pPr>
        <w:suppressAutoHyphens w:val="0"/>
        <w:jc w:val="both"/>
        <w:rPr>
          <w:rFonts w:ascii="Cambria" w:hAnsi="Cambria"/>
          <w:sz w:val="22"/>
          <w:szCs w:val="24"/>
          <w:lang w:eastAsia="pl-PL"/>
        </w:rPr>
      </w:pPr>
    </w:p>
    <w:p w14:paraId="203248A3" w14:textId="77777777" w:rsidR="00DB749F" w:rsidRPr="00BD2692" w:rsidRDefault="00DB749F" w:rsidP="00DB749F">
      <w:pPr>
        <w:suppressAutoHyphens w:val="0"/>
        <w:jc w:val="both"/>
        <w:rPr>
          <w:rFonts w:ascii="Cambria" w:hAnsi="Cambria"/>
          <w:sz w:val="22"/>
          <w:szCs w:val="24"/>
          <w:lang w:eastAsia="pl-PL"/>
        </w:rPr>
      </w:pPr>
      <w:r w:rsidRPr="00BD2692">
        <w:rPr>
          <w:rFonts w:ascii="Cambria" w:hAnsi="Cambria"/>
          <w:sz w:val="22"/>
          <w:szCs w:val="24"/>
          <w:lang w:eastAsia="pl-PL"/>
        </w:rPr>
        <w:t>m) wymuszona pozycja,</w:t>
      </w:r>
    </w:p>
    <w:p w14:paraId="44196ADC" w14:textId="77777777" w:rsidR="00DB749F" w:rsidRPr="00BD2692" w:rsidRDefault="00DB749F" w:rsidP="00DB749F">
      <w:pPr>
        <w:suppressAutoHyphens w:val="0"/>
        <w:jc w:val="both"/>
        <w:rPr>
          <w:rFonts w:ascii="Cambria" w:hAnsi="Cambria"/>
          <w:sz w:val="22"/>
          <w:szCs w:val="24"/>
          <w:lang w:eastAsia="pl-PL"/>
        </w:rPr>
      </w:pPr>
    </w:p>
    <w:p w14:paraId="1E254501" w14:textId="77777777" w:rsidR="00DB749F" w:rsidRPr="00BD2692" w:rsidRDefault="00DB749F" w:rsidP="00DB749F">
      <w:pPr>
        <w:suppressAutoHyphens w:val="0"/>
        <w:jc w:val="both"/>
        <w:rPr>
          <w:rFonts w:ascii="Cambria" w:hAnsi="Cambria"/>
          <w:sz w:val="22"/>
          <w:szCs w:val="24"/>
          <w:lang w:eastAsia="pl-PL"/>
        </w:rPr>
      </w:pPr>
      <w:r w:rsidRPr="00BD2692">
        <w:rPr>
          <w:rFonts w:ascii="Cambria" w:hAnsi="Cambria"/>
          <w:sz w:val="22"/>
          <w:szCs w:val="24"/>
          <w:lang w:eastAsia="pl-PL"/>
        </w:rPr>
        <w:t>n) transport ręczny ciężarów,</w:t>
      </w:r>
    </w:p>
    <w:p w14:paraId="16D4EAFE" w14:textId="77777777" w:rsidR="00DB749F" w:rsidRPr="00BD2692" w:rsidRDefault="00DB749F" w:rsidP="00DB749F">
      <w:pPr>
        <w:suppressAutoHyphens w:val="0"/>
        <w:jc w:val="both"/>
        <w:rPr>
          <w:rFonts w:ascii="Cambria" w:hAnsi="Cambria"/>
          <w:sz w:val="22"/>
          <w:szCs w:val="24"/>
          <w:lang w:eastAsia="pl-PL"/>
        </w:rPr>
      </w:pPr>
    </w:p>
    <w:p w14:paraId="0147CB86" w14:textId="77777777" w:rsidR="00DB749F" w:rsidRPr="00BD2692" w:rsidRDefault="00DB749F" w:rsidP="00DB749F">
      <w:pPr>
        <w:suppressAutoHyphens w:val="0"/>
        <w:jc w:val="both"/>
        <w:rPr>
          <w:rFonts w:ascii="Cambria" w:hAnsi="Cambria"/>
          <w:sz w:val="22"/>
          <w:szCs w:val="24"/>
          <w:lang w:eastAsia="pl-PL"/>
        </w:rPr>
      </w:pPr>
      <w:r w:rsidRPr="00BD2692">
        <w:rPr>
          <w:rFonts w:ascii="Cambria" w:hAnsi="Cambria"/>
          <w:sz w:val="22"/>
          <w:szCs w:val="24"/>
          <w:lang w:eastAsia="pl-PL"/>
        </w:rPr>
        <w:t xml:space="preserve">o) zagrożenia podczas stosowania pił łańcuchowych o napędzie spalinowym, </w:t>
      </w:r>
    </w:p>
    <w:p w14:paraId="3A577E77" w14:textId="77777777" w:rsidR="00DB749F" w:rsidRPr="00BD2692" w:rsidRDefault="00DB749F" w:rsidP="00DB749F">
      <w:pPr>
        <w:suppressAutoHyphens w:val="0"/>
        <w:jc w:val="both"/>
        <w:rPr>
          <w:rFonts w:ascii="Cambria" w:hAnsi="Cambria"/>
          <w:sz w:val="22"/>
          <w:szCs w:val="24"/>
          <w:lang w:eastAsia="pl-PL"/>
        </w:rPr>
      </w:pPr>
    </w:p>
    <w:p w14:paraId="499B6A35" w14:textId="77777777" w:rsidR="00DB749F" w:rsidRPr="00BD2692" w:rsidRDefault="00DB749F" w:rsidP="00DB749F">
      <w:pPr>
        <w:suppressAutoHyphens w:val="0"/>
        <w:jc w:val="both"/>
        <w:rPr>
          <w:rFonts w:ascii="Cambria" w:hAnsi="Cambria"/>
          <w:sz w:val="22"/>
          <w:szCs w:val="24"/>
          <w:lang w:eastAsia="pl-PL"/>
        </w:rPr>
      </w:pPr>
      <w:r w:rsidRPr="00BD2692">
        <w:rPr>
          <w:rFonts w:ascii="Cambria" w:hAnsi="Cambria"/>
          <w:sz w:val="22"/>
          <w:szCs w:val="24"/>
          <w:lang w:eastAsia="pl-PL"/>
        </w:rPr>
        <w:t>p) zagrożenie od środków transportu i ruchu pojazdów.</w:t>
      </w:r>
    </w:p>
    <w:p w14:paraId="6A46436D" w14:textId="77777777" w:rsidR="00DB749F" w:rsidRDefault="00DB749F" w:rsidP="00DB749F">
      <w:pPr>
        <w:suppressAutoHyphens w:val="0"/>
        <w:jc w:val="both"/>
        <w:rPr>
          <w:rFonts w:ascii="Cambria" w:hAnsi="Cambria"/>
          <w:sz w:val="22"/>
          <w:szCs w:val="24"/>
          <w:lang w:eastAsia="pl-PL"/>
        </w:rPr>
      </w:pPr>
    </w:p>
    <w:p w14:paraId="24959413" w14:textId="77777777" w:rsidR="00DB749F" w:rsidRPr="00BD2692" w:rsidRDefault="00DB749F" w:rsidP="00DB749F">
      <w:pPr>
        <w:suppressAutoHyphens w:val="0"/>
        <w:jc w:val="both"/>
        <w:rPr>
          <w:rFonts w:ascii="Cambria" w:hAnsi="Cambria"/>
          <w:sz w:val="22"/>
          <w:szCs w:val="24"/>
          <w:lang w:eastAsia="pl-PL"/>
        </w:rPr>
      </w:pPr>
    </w:p>
    <w:p w14:paraId="195E70D3" w14:textId="77777777" w:rsidR="00DB749F" w:rsidRPr="00BD2692" w:rsidRDefault="00DB749F" w:rsidP="00DB749F">
      <w:pPr>
        <w:suppressAutoHyphens w:val="0"/>
        <w:spacing w:line="360" w:lineRule="auto"/>
        <w:jc w:val="both"/>
        <w:rPr>
          <w:rFonts w:ascii="Cambria" w:hAnsi="Cambria"/>
          <w:b/>
          <w:sz w:val="22"/>
          <w:szCs w:val="24"/>
          <w:u w:val="single"/>
          <w:lang w:eastAsia="pl-PL"/>
        </w:rPr>
      </w:pPr>
      <w:r w:rsidRPr="00BD2692">
        <w:rPr>
          <w:rFonts w:ascii="Cambria" w:hAnsi="Cambria"/>
          <w:b/>
          <w:sz w:val="22"/>
          <w:szCs w:val="24"/>
          <w:u w:val="single"/>
          <w:lang w:eastAsia="pl-PL"/>
        </w:rPr>
        <w:t xml:space="preserve">Zagrożenia – (Czynniki biologiczne): </w:t>
      </w:r>
    </w:p>
    <w:p w14:paraId="571B12E9" w14:textId="77777777" w:rsidR="00DB749F" w:rsidRPr="00BD2692" w:rsidRDefault="00DB749F" w:rsidP="00DB749F">
      <w:pPr>
        <w:suppressAutoHyphens w:val="0"/>
        <w:spacing w:line="360" w:lineRule="auto"/>
        <w:rPr>
          <w:rFonts w:ascii="Cambria" w:hAnsi="Cambria"/>
          <w:sz w:val="22"/>
          <w:szCs w:val="24"/>
          <w:lang w:eastAsia="pl-PL"/>
        </w:rPr>
      </w:pPr>
      <w:r w:rsidRPr="00BD2692">
        <w:rPr>
          <w:rFonts w:ascii="Cambria" w:hAnsi="Cambria"/>
          <w:sz w:val="22"/>
          <w:szCs w:val="24"/>
          <w:lang w:eastAsia="pl-PL"/>
        </w:rPr>
        <w:t xml:space="preserve">a) Trujące i </w:t>
      </w:r>
      <w:proofErr w:type="spellStart"/>
      <w:r w:rsidRPr="00BD2692">
        <w:rPr>
          <w:rFonts w:ascii="Cambria" w:hAnsi="Cambria"/>
          <w:sz w:val="22"/>
          <w:szCs w:val="24"/>
          <w:lang w:eastAsia="pl-PL"/>
        </w:rPr>
        <w:t>alergogenne</w:t>
      </w:r>
      <w:proofErr w:type="spellEnd"/>
      <w:r w:rsidRPr="00BD2692">
        <w:rPr>
          <w:rFonts w:ascii="Cambria" w:hAnsi="Cambria"/>
          <w:sz w:val="22"/>
          <w:szCs w:val="24"/>
          <w:lang w:eastAsia="pl-PL"/>
        </w:rPr>
        <w:t xml:space="preserve"> rośliny</w:t>
      </w:r>
    </w:p>
    <w:p w14:paraId="44B160B1" w14:textId="77777777" w:rsidR="00DB749F" w:rsidRPr="00BD2692" w:rsidRDefault="00DB749F" w:rsidP="00DB749F">
      <w:pPr>
        <w:suppressAutoHyphens w:val="0"/>
        <w:spacing w:line="360" w:lineRule="auto"/>
        <w:rPr>
          <w:rFonts w:ascii="Cambria" w:hAnsi="Cambria"/>
          <w:sz w:val="22"/>
          <w:szCs w:val="24"/>
          <w:lang w:eastAsia="pl-PL"/>
        </w:rPr>
      </w:pPr>
      <w:r w:rsidRPr="00BD2692">
        <w:rPr>
          <w:rFonts w:ascii="Cambria" w:hAnsi="Cambria"/>
          <w:sz w:val="22"/>
          <w:szCs w:val="24"/>
          <w:lang w:eastAsia="pl-PL"/>
        </w:rPr>
        <w:t>b) Pleśń</w:t>
      </w:r>
    </w:p>
    <w:p w14:paraId="63D73D4A" w14:textId="77777777" w:rsidR="00DB749F" w:rsidRPr="00BD2692" w:rsidRDefault="00DB749F" w:rsidP="00DB749F">
      <w:pPr>
        <w:suppressAutoHyphens w:val="0"/>
        <w:spacing w:line="360" w:lineRule="auto"/>
        <w:rPr>
          <w:rFonts w:ascii="Cambria" w:hAnsi="Cambria"/>
          <w:sz w:val="22"/>
          <w:szCs w:val="24"/>
          <w:lang w:eastAsia="pl-PL"/>
        </w:rPr>
      </w:pPr>
      <w:r w:rsidRPr="00BD2692">
        <w:rPr>
          <w:rFonts w:ascii="Cambria" w:hAnsi="Cambria"/>
          <w:sz w:val="22"/>
          <w:szCs w:val="24"/>
          <w:lang w:eastAsia="pl-PL"/>
        </w:rPr>
        <w:lastRenderedPageBreak/>
        <w:t>c) Gryzonie, owady, psy, koty, zwierzęta leśne</w:t>
      </w:r>
    </w:p>
    <w:p w14:paraId="53573BAA" w14:textId="77777777" w:rsidR="00DB749F" w:rsidRPr="00BD2692" w:rsidRDefault="00DB749F" w:rsidP="00DB749F">
      <w:pPr>
        <w:suppressAutoHyphens w:val="0"/>
        <w:spacing w:line="360" w:lineRule="auto"/>
        <w:rPr>
          <w:rFonts w:ascii="Cambria" w:hAnsi="Cambria"/>
          <w:sz w:val="22"/>
          <w:szCs w:val="24"/>
          <w:lang w:eastAsia="pl-PL"/>
        </w:rPr>
      </w:pPr>
      <w:r w:rsidRPr="00BD2692">
        <w:rPr>
          <w:rFonts w:ascii="Cambria" w:hAnsi="Cambria"/>
          <w:sz w:val="22"/>
          <w:szCs w:val="24"/>
          <w:lang w:eastAsia="pl-PL"/>
        </w:rPr>
        <w:t>d) Mikroorganizmy chorobotwórcze</w:t>
      </w:r>
    </w:p>
    <w:p w14:paraId="5498C54B" w14:textId="77777777" w:rsidR="00DB749F" w:rsidRPr="00BD2692" w:rsidRDefault="00DB749F" w:rsidP="00DB749F">
      <w:pPr>
        <w:suppressAutoHyphens w:val="0"/>
        <w:spacing w:line="360" w:lineRule="auto"/>
        <w:rPr>
          <w:rFonts w:ascii="Cambria" w:hAnsi="Cambria"/>
          <w:sz w:val="22"/>
          <w:szCs w:val="24"/>
          <w:lang w:eastAsia="pl-PL"/>
        </w:rPr>
      </w:pPr>
      <w:r w:rsidRPr="00BD2692">
        <w:rPr>
          <w:rFonts w:ascii="Cambria" w:hAnsi="Cambria"/>
          <w:sz w:val="22"/>
          <w:szCs w:val="24"/>
          <w:lang w:eastAsia="pl-PL"/>
        </w:rPr>
        <w:t>e) Grzyby obecne w ziemi lub na roślinach i częściach roślin (np. nasiona)</w:t>
      </w:r>
    </w:p>
    <w:p w14:paraId="22E0D185" w14:textId="03D5B49A" w:rsidR="00DB749F" w:rsidRDefault="00DB749F" w:rsidP="00DB749F">
      <w:pPr>
        <w:tabs>
          <w:tab w:val="left" w:pos="1134"/>
          <w:tab w:val="left" w:pos="2700"/>
        </w:tabs>
        <w:suppressAutoHyphens w:val="0"/>
        <w:spacing w:before="120"/>
        <w:rPr>
          <w:rFonts w:ascii="Cambria" w:hAnsi="Cambria" w:cs="Arial"/>
          <w:color w:val="000000"/>
          <w:sz w:val="22"/>
          <w:szCs w:val="22"/>
          <w:lang w:eastAsia="pl-PL"/>
        </w:rPr>
      </w:pPr>
      <w:r w:rsidRPr="00BD2692">
        <w:rPr>
          <w:rFonts w:ascii="Cambria" w:hAnsi="Cambria"/>
          <w:sz w:val="22"/>
          <w:szCs w:val="24"/>
          <w:lang w:eastAsia="pl-PL"/>
        </w:rPr>
        <w:t>f) Leptospiry</w:t>
      </w: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ACE1978" w14:textId="25444D90" w:rsidR="0013110C" w:rsidRPr="00DB749F" w:rsidRDefault="0013110C" w:rsidP="00DD189A">
      <w:pPr>
        <w:tabs>
          <w:tab w:val="left" w:pos="1134"/>
        </w:tabs>
        <w:suppressAutoHyphens w:val="0"/>
        <w:spacing w:before="120"/>
        <w:jc w:val="right"/>
        <w:rPr>
          <w:rFonts w:ascii="Cambria" w:hAnsi="Cambria" w:cs="Arial"/>
          <w:b/>
          <w:strike/>
          <w:color w:val="000000"/>
          <w:sz w:val="22"/>
          <w:szCs w:val="22"/>
          <w:lang w:eastAsia="pl-PL"/>
        </w:rPr>
      </w:pPr>
      <w:r>
        <w:rPr>
          <w:rFonts w:ascii="Cambria" w:hAnsi="Cambria" w:cs="Arial"/>
          <w:color w:val="000000"/>
          <w:sz w:val="22"/>
          <w:szCs w:val="22"/>
          <w:lang w:eastAsia="pl-PL"/>
        </w:rPr>
        <w:br w:type="page"/>
      </w:r>
    </w:p>
    <w:p w14:paraId="4FB417B0" w14:textId="33626BDC" w:rsidR="0013110C" w:rsidRDefault="0013110C" w:rsidP="00DD189A">
      <w:pPr>
        <w:tabs>
          <w:tab w:val="left" w:pos="1134"/>
        </w:tabs>
        <w:suppressAutoHyphens w:val="0"/>
        <w:spacing w:before="120"/>
        <w:jc w:val="center"/>
        <w:rPr>
          <w:rFonts w:ascii="Cambria" w:hAnsi="Cambria" w:cs="Arial"/>
          <w:b/>
          <w:color w:val="000000"/>
          <w:sz w:val="22"/>
          <w:szCs w:val="22"/>
          <w:lang w:eastAsia="pl-PL"/>
        </w:rPr>
      </w:pPr>
      <w:bookmarkStart w:id="10" w:name="_GoBack"/>
      <w:bookmarkEnd w:id="10"/>
      <w:r>
        <w:rPr>
          <w:rFonts w:ascii="Cambria" w:hAnsi="Cambria" w:cs="Arial"/>
          <w:b/>
          <w:color w:val="000000"/>
          <w:sz w:val="22"/>
          <w:szCs w:val="22"/>
          <w:lang w:eastAsia="pl-PL"/>
        </w:rPr>
        <w:lastRenderedPageBreak/>
        <w:t xml:space="preserve">Załącznik nr </w:t>
      </w:r>
      <w:r w:rsidR="00DB749F">
        <w:rPr>
          <w:rFonts w:ascii="Cambria" w:hAnsi="Cambria" w:cs="Arial"/>
          <w:b/>
          <w:color w:val="000000"/>
          <w:sz w:val="22"/>
          <w:szCs w:val="22"/>
          <w:lang w:eastAsia="pl-PL"/>
        </w:rPr>
        <w:t xml:space="preserve"> </w:t>
      </w:r>
      <w:r w:rsidR="00DB749F" w:rsidRPr="00DD189A">
        <w:rPr>
          <w:rFonts w:ascii="Cambria" w:hAnsi="Cambria" w:cs="Arial"/>
          <w:b/>
          <w:color w:val="000000"/>
          <w:sz w:val="22"/>
          <w:szCs w:val="22"/>
          <w:lang w:eastAsia="pl-PL"/>
        </w:rPr>
        <w:t>4</w:t>
      </w:r>
      <w:r>
        <w:rPr>
          <w:rFonts w:ascii="Cambria" w:hAnsi="Cambria" w:cs="Arial"/>
          <w:b/>
          <w:color w:val="000000"/>
          <w:sz w:val="22"/>
          <w:szCs w:val="22"/>
          <w:lang w:eastAsia="pl-PL"/>
        </w:rPr>
        <w:t xml:space="preserve">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0D1DB614" w14:textId="7883791B" w:rsidR="0013110C" w:rsidRDefault="0013110C" w:rsidP="00021AD9">
      <w:pPr>
        <w:tabs>
          <w:tab w:val="left" w:pos="1134"/>
        </w:tabs>
        <w:suppressAutoHyphens w:val="0"/>
        <w:spacing w:before="120"/>
        <w:jc w:val="right"/>
        <w:rPr>
          <w:rFonts w:ascii="Cambria" w:hAnsi="Cambria" w:cs="Arial"/>
          <w:bCs/>
          <w:sz w:val="22"/>
          <w:szCs w:val="22"/>
        </w:rPr>
      </w:pPr>
    </w:p>
    <w:sectPr w:rsidR="0013110C">
      <w:headerReference w:type="even" r:id="rId10"/>
      <w:footerReference w:type="even" r:id="rId11"/>
      <w:footerReference w:type="default" r:id="rId12"/>
      <w:headerReference w:type="first" r:id="rId13"/>
      <w:footerReference w:type="first" r:id="rId14"/>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085C4F" w14:textId="77777777" w:rsidR="00E12B47" w:rsidRDefault="00E12B47">
      <w:r>
        <w:separator/>
      </w:r>
    </w:p>
  </w:endnote>
  <w:endnote w:type="continuationSeparator" w:id="0">
    <w:p w14:paraId="2DEEA6D7" w14:textId="77777777" w:rsidR="00E12B47" w:rsidRDefault="00E12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5010000000000000000"/>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65688C" w14:textId="77777777" w:rsidR="0013110C" w:rsidRDefault="0013110C">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C9308" w14:textId="77777777" w:rsidR="0013110C" w:rsidRDefault="0013110C">
    <w:pPr>
      <w:pStyle w:val="Stopka"/>
      <w:pBdr>
        <w:top w:val="single" w:sz="4" w:space="1" w:color="D9D9D9"/>
      </w:pBdr>
      <w:jc w:val="right"/>
      <w:rPr>
        <w:rFonts w:ascii="Cambria" w:hAnsi="Cambria"/>
      </w:rPr>
    </w:pPr>
  </w:p>
  <w:p w14:paraId="6D414A62" w14:textId="780CB291"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DD189A">
      <w:rPr>
        <w:rFonts w:ascii="Cambria" w:hAnsi="Cambria"/>
        <w:noProof/>
        <w:lang w:eastAsia="pl-PL"/>
      </w:rPr>
      <w:t>20</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2526C6" w14:textId="77777777" w:rsidR="0013110C" w:rsidRDefault="0013110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ABC3F0" w14:textId="77777777" w:rsidR="00E12B47" w:rsidRDefault="00E12B47">
      <w:r>
        <w:separator/>
      </w:r>
    </w:p>
  </w:footnote>
  <w:footnote w:type="continuationSeparator" w:id="0">
    <w:p w14:paraId="6C8BBBBD" w14:textId="77777777" w:rsidR="00E12B47" w:rsidRDefault="00E12B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91892" w14:textId="77777777" w:rsidR="0013110C" w:rsidRDefault="0013110C">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C78638" w14:textId="77777777" w:rsidR="0013110C" w:rsidRDefault="0013110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19AE"/>
    <w:multiLevelType w:val="multilevel"/>
    <w:tmpl w:val="007E19AE"/>
    <w:lvl w:ilvl="0">
      <w:start w:val="1"/>
      <w:numFmt w:val="decimal"/>
      <w:lvlText w:val="%1)"/>
      <w:lvlJc w:val="left"/>
      <w:pPr>
        <w:ind w:left="786"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92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6"/>
    <w:lvlOverride w:ilvl="0">
      <w:startOverride w:val="1"/>
    </w:lvlOverride>
  </w:num>
  <w:num w:numId="2">
    <w:abstractNumId w:val="21"/>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5"/>
  </w:num>
  <w:num w:numId="9">
    <w:abstractNumId w:val="2"/>
  </w:num>
  <w:num w:numId="10">
    <w:abstractNumId w:val="3"/>
  </w:num>
  <w:num w:numId="11">
    <w:abstractNumId w:val="23"/>
  </w:num>
  <w:num w:numId="12">
    <w:abstractNumId w:val="20"/>
  </w:num>
  <w:num w:numId="13">
    <w:abstractNumId w:val="6"/>
  </w:num>
  <w:num w:numId="14">
    <w:abstractNumId w:val="22"/>
  </w:num>
  <w:num w:numId="15">
    <w:abstractNumId w:val="32"/>
  </w:num>
  <w:num w:numId="16">
    <w:abstractNumId w:val="13"/>
  </w:num>
  <w:num w:numId="17">
    <w:abstractNumId w:val="12"/>
  </w:num>
  <w:num w:numId="18">
    <w:abstractNumId w:val="16"/>
  </w:num>
  <w:num w:numId="19">
    <w:abstractNumId w:val="29"/>
  </w:num>
  <w:num w:numId="20">
    <w:abstractNumId w:val="11"/>
  </w:num>
  <w:num w:numId="21">
    <w:abstractNumId w:val="17"/>
  </w:num>
  <w:num w:numId="22">
    <w:abstractNumId w:val="9"/>
  </w:num>
  <w:num w:numId="23">
    <w:abstractNumId w:val="19"/>
  </w:num>
  <w:num w:numId="24">
    <w:abstractNumId w:val="33"/>
  </w:num>
  <w:num w:numId="25">
    <w:abstractNumId w:val="4"/>
  </w:num>
  <w:num w:numId="26">
    <w:abstractNumId w:val="27"/>
  </w:num>
  <w:num w:numId="27">
    <w:abstractNumId w:val="30"/>
  </w:num>
  <w:num w:numId="28">
    <w:abstractNumId w:val="0"/>
  </w:num>
  <w:num w:numId="29">
    <w:abstractNumId w:val="10"/>
  </w:num>
  <w:num w:numId="30">
    <w:abstractNumId w:val="1"/>
  </w:num>
  <w:num w:numId="31">
    <w:abstractNumId w:val="31"/>
  </w:num>
  <w:num w:numId="32">
    <w:abstractNumId w:val="24"/>
  </w:num>
  <w:num w:numId="33">
    <w:abstractNumId w:val="5"/>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16B50"/>
    <w:rsid w:val="000201D1"/>
    <w:rsid w:val="00020A45"/>
    <w:rsid w:val="00021365"/>
    <w:rsid w:val="00021779"/>
    <w:rsid w:val="00021AD9"/>
    <w:rsid w:val="00021C4A"/>
    <w:rsid w:val="0002205D"/>
    <w:rsid w:val="000232EE"/>
    <w:rsid w:val="00023BF1"/>
    <w:rsid w:val="00024300"/>
    <w:rsid w:val="00024EED"/>
    <w:rsid w:val="00025A11"/>
    <w:rsid w:val="000261AA"/>
    <w:rsid w:val="00026BF5"/>
    <w:rsid w:val="00027803"/>
    <w:rsid w:val="000308F7"/>
    <w:rsid w:val="00031333"/>
    <w:rsid w:val="000324FD"/>
    <w:rsid w:val="00032E68"/>
    <w:rsid w:val="00032F0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56FA"/>
    <w:rsid w:val="00095983"/>
    <w:rsid w:val="00095C64"/>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993"/>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7C46"/>
    <w:rsid w:val="000F7F11"/>
    <w:rsid w:val="001002DA"/>
    <w:rsid w:val="00102C61"/>
    <w:rsid w:val="00102E72"/>
    <w:rsid w:val="00102F78"/>
    <w:rsid w:val="00103989"/>
    <w:rsid w:val="00111524"/>
    <w:rsid w:val="00111526"/>
    <w:rsid w:val="00112579"/>
    <w:rsid w:val="00113A41"/>
    <w:rsid w:val="00115A3E"/>
    <w:rsid w:val="001163A3"/>
    <w:rsid w:val="00122CD6"/>
    <w:rsid w:val="0012412D"/>
    <w:rsid w:val="0012494C"/>
    <w:rsid w:val="00126835"/>
    <w:rsid w:val="00126CFA"/>
    <w:rsid w:val="00127C77"/>
    <w:rsid w:val="00127FA0"/>
    <w:rsid w:val="0013110C"/>
    <w:rsid w:val="0013283A"/>
    <w:rsid w:val="0013283C"/>
    <w:rsid w:val="00134853"/>
    <w:rsid w:val="00134BD2"/>
    <w:rsid w:val="00135B54"/>
    <w:rsid w:val="00136ABD"/>
    <w:rsid w:val="001402B5"/>
    <w:rsid w:val="00141DBB"/>
    <w:rsid w:val="0014292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C21"/>
    <w:rsid w:val="00166D5C"/>
    <w:rsid w:val="0016752E"/>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C9F"/>
    <w:rsid w:val="002B4E7F"/>
    <w:rsid w:val="002B554E"/>
    <w:rsid w:val="002B66B0"/>
    <w:rsid w:val="002B7B51"/>
    <w:rsid w:val="002C3D39"/>
    <w:rsid w:val="002C409C"/>
    <w:rsid w:val="002C41F8"/>
    <w:rsid w:val="002C5542"/>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3F64"/>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1CC3"/>
    <w:rsid w:val="004226B7"/>
    <w:rsid w:val="0042471D"/>
    <w:rsid w:val="0042547A"/>
    <w:rsid w:val="004255F5"/>
    <w:rsid w:val="0042693B"/>
    <w:rsid w:val="00427960"/>
    <w:rsid w:val="00427ECC"/>
    <w:rsid w:val="004302A4"/>
    <w:rsid w:val="004303BE"/>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595A"/>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6E23"/>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0FD"/>
    <w:rsid w:val="00533623"/>
    <w:rsid w:val="00533D0D"/>
    <w:rsid w:val="005349F9"/>
    <w:rsid w:val="0053605A"/>
    <w:rsid w:val="00537139"/>
    <w:rsid w:val="00541162"/>
    <w:rsid w:val="00541166"/>
    <w:rsid w:val="00546655"/>
    <w:rsid w:val="00546C9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C4"/>
    <w:rsid w:val="00571AC3"/>
    <w:rsid w:val="005722A1"/>
    <w:rsid w:val="005728D9"/>
    <w:rsid w:val="00573C0B"/>
    <w:rsid w:val="00573DE7"/>
    <w:rsid w:val="005755D5"/>
    <w:rsid w:val="00581CB7"/>
    <w:rsid w:val="005833D6"/>
    <w:rsid w:val="005839A0"/>
    <w:rsid w:val="00584942"/>
    <w:rsid w:val="00584BA0"/>
    <w:rsid w:val="005901E2"/>
    <w:rsid w:val="00590EA1"/>
    <w:rsid w:val="00592D31"/>
    <w:rsid w:val="005946DE"/>
    <w:rsid w:val="00596825"/>
    <w:rsid w:val="00596F86"/>
    <w:rsid w:val="005978CC"/>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0A"/>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36347"/>
    <w:rsid w:val="006433CA"/>
    <w:rsid w:val="00643EBA"/>
    <w:rsid w:val="00644329"/>
    <w:rsid w:val="00645DEB"/>
    <w:rsid w:val="00653E9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6F5D"/>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15258"/>
    <w:rsid w:val="007203E1"/>
    <w:rsid w:val="00720AAD"/>
    <w:rsid w:val="00721626"/>
    <w:rsid w:val="007217B2"/>
    <w:rsid w:val="007218A9"/>
    <w:rsid w:val="007221AB"/>
    <w:rsid w:val="00722491"/>
    <w:rsid w:val="00723C7F"/>
    <w:rsid w:val="00724122"/>
    <w:rsid w:val="00725C30"/>
    <w:rsid w:val="00726784"/>
    <w:rsid w:val="007307DB"/>
    <w:rsid w:val="00730C1C"/>
    <w:rsid w:val="0073244D"/>
    <w:rsid w:val="00732F6C"/>
    <w:rsid w:val="00733E35"/>
    <w:rsid w:val="007405F2"/>
    <w:rsid w:val="007413CC"/>
    <w:rsid w:val="00741785"/>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02ED"/>
    <w:rsid w:val="00771E88"/>
    <w:rsid w:val="007731AD"/>
    <w:rsid w:val="007741B1"/>
    <w:rsid w:val="007757F6"/>
    <w:rsid w:val="007759DB"/>
    <w:rsid w:val="00775EDD"/>
    <w:rsid w:val="00776763"/>
    <w:rsid w:val="007816DE"/>
    <w:rsid w:val="00782E08"/>
    <w:rsid w:val="00783B4E"/>
    <w:rsid w:val="00784104"/>
    <w:rsid w:val="00784147"/>
    <w:rsid w:val="00784A2F"/>
    <w:rsid w:val="00791B89"/>
    <w:rsid w:val="00791C9F"/>
    <w:rsid w:val="007920E9"/>
    <w:rsid w:val="0079211F"/>
    <w:rsid w:val="0079298C"/>
    <w:rsid w:val="00793529"/>
    <w:rsid w:val="00793C30"/>
    <w:rsid w:val="0079446C"/>
    <w:rsid w:val="00794E8D"/>
    <w:rsid w:val="00795C51"/>
    <w:rsid w:val="00796255"/>
    <w:rsid w:val="00796B24"/>
    <w:rsid w:val="007972D0"/>
    <w:rsid w:val="007A16FF"/>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741C"/>
    <w:rsid w:val="007F1AB3"/>
    <w:rsid w:val="007F22A1"/>
    <w:rsid w:val="007F2C30"/>
    <w:rsid w:val="007F2E0A"/>
    <w:rsid w:val="007F53B8"/>
    <w:rsid w:val="007F53F1"/>
    <w:rsid w:val="007F577F"/>
    <w:rsid w:val="007F57E1"/>
    <w:rsid w:val="007F5824"/>
    <w:rsid w:val="007F6C80"/>
    <w:rsid w:val="00802D60"/>
    <w:rsid w:val="00804805"/>
    <w:rsid w:val="0080541A"/>
    <w:rsid w:val="00805A81"/>
    <w:rsid w:val="0080669F"/>
    <w:rsid w:val="00806FD6"/>
    <w:rsid w:val="0081039D"/>
    <w:rsid w:val="0081108F"/>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315D"/>
    <w:rsid w:val="008433BA"/>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2785"/>
    <w:rsid w:val="008939EE"/>
    <w:rsid w:val="00893DB0"/>
    <w:rsid w:val="00893E93"/>
    <w:rsid w:val="008946E7"/>
    <w:rsid w:val="0089474F"/>
    <w:rsid w:val="00894B0D"/>
    <w:rsid w:val="00894D39"/>
    <w:rsid w:val="00895240"/>
    <w:rsid w:val="0089543C"/>
    <w:rsid w:val="00896201"/>
    <w:rsid w:val="00896433"/>
    <w:rsid w:val="008A0E00"/>
    <w:rsid w:val="008A3CC8"/>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10F"/>
    <w:rsid w:val="008D4478"/>
    <w:rsid w:val="008D533A"/>
    <w:rsid w:val="008D5E50"/>
    <w:rsid w:val="008D6C4F"/>
    <w:rsid w:val="008E0C38"/>
    <w:rsid w:val="008E179D"/>
    <w:rsid w:val="008E4439"/>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20"/>
    <w:rsid w:val="00983873"/>
    <w:rsid w:val="009859CE"/>
    <w:rsid w:val="00986210"/>
    <w:rsid w:val="00991790"/>
    <w:rsid w:val="00992E3D"/>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E7"/>
    <w:rsid w:val="009C0CCC"/>
    <w:rsid w:val="009C63FD"/>
    <w:rsid w:val="009C6CAD"/>
    <w:rsid w:val="009D18D5"/>
    <w:rsid w:val="009D25DD"/>
    <w:rsid w:val="009D39D0"/>
    <w:rsid w:val="009D3A68"/>
    <w:rsid w:val="009D3ED5"/>
    <w:rsid w:val="009D5680"/>
    <w:rsid w:val="009D5E96"/>
    <w:rsid w:val="009D5FE4"/>
    <w:rsid w:val="009D6B98"/>
    <w:rsid w:val="009D7FED"/>
    <w:rsid w:val="009E08E3"/>
    <w:rsid w:val="009E14F3"/>
    <w:rsid w:val="009E3FF2"/>
    <w:rsid w:val="009E4F98"/>
    <w:rsid w:val="009F0CB1"/>
    <w:rsid w:val="009F10C3"/>
    <w:rsid w:val="009F39F1"/>
    <w:rsid w:val="009F54FC"/>
    <w:rsid w:val="009F60DE"/>
    <w:rsid w:val="00A0223A"/>
    <w:rsid w:val="00A02B79"/>
    <w:rsid w:val="00A0492F"/>
    <w:rsid w:val="00A05268"/>
    <w:rsid w:val="00A0743B"/>
    <w:rsid w:val="00A10EBE"/>
    <w:rsid w:val="00A12108"/>
    <w:rsid w:val="00A1463E"/>
    <w:rsid w:val="00A1615F"/>
    <w:rsid w:val="00A1707E"/>
    <w:rsid w:val="00A17459"/>
    <w:rsid w:val="00A22732"/>
    <w:rsid w:val="00A242F5"/>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A5"/>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508F"/>
    <w:rsid w:val="00B155EE"/>
    <w:rsid w:val="00B15E44"/>
    <w:rsid w:val="00B17CCD"/>
    <w:rsid w:val="00B21AA3"/>
    <w:rsid w:val="00B221B2"/>
    <w:rsid w:val="00B22217"/>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013"/>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3F0D"/>
    <w:rsid w:val="00C04B40"/>
    <w:rsid w:val="00C05792"/>
    <w:rsid w:val="00C062FD"/>
    <w:rsid w:val="00C0720A"/>
    <w:rsid w:val="00C106E4"/>
    <w:rsid w:val="00C128DF"/>
    <w:rsid w:val="00C13415"/>
    <w:rsid w:val="00C13433"/>
    <w:rsid w:val="00C14D33"/>
    <w:rsid w:val="00C15AAA"/>
    <w:rsid w:val="00C16891"/>
    <w:rsid w:val="00C17CF8"/>
    <w:rsid w:val="00C22380"/>
    <w:rsid w:val="00C243CF"/>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0D9A"/>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2A27"/>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27D"/>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B749F"/>
    <w:rsid w:val="00DC1316"/>
    <w:rsid w:val="00DC28A0"/>
    <w:rsid w:val="00DC30C7"/>
    <w:rsid w:val="00DC50C5"/>
    <w:rsid w:val="00DC7528"/>
    <w:rsid w:val="00DC7B7D"/>
    <w:rsid w:val="00DD0092"/>
    <w:rsid w:val="00DD189A"/>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18DA"/>
    <w:rsid w:val="00E02E5E"/>
    <w:rsid w:val="00E036D1"/>
    <w:rsid w:val="00E0419C"/>
    <w:rsid w:val="00E06572"/>
    <w:rsid w:val="00E07216"/>
    <w:rsid w:val="00E07860"/>
    <w:rsid w:val="00E1000E"/>
    <w:rsid w:val="00E104DB"/>
    <w:rsid w:val="00E10CE2"/>
    <w:rsid w:val="00E110CB"/>
    <w:rsid w:val="00E11323"/>
    <w:rsid w:val="00E11DB5"/>
    <w:rsid w:val="00E1247D"/>
    <w:rsid w:val="00E12B47"/>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40D27"/>
    <w:rsid w:val="00E410BF"/>
    <w:rsid w:val="00E4183B"/>
    <w:rsid w:val="00E4284C"/>
    <w:rsid w:val="00E42F14"/>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3691"/>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lsdException w:name="annotation text" w:semiHidden="0"/>
    <w:lsdException w:name="header" w:semiHidden="0" w:unhideWhenUsed="0"/>
    <w:lsdException w:name="footer" w:semiHidden="0"/>
    <w:lsdException w:name="caption" w:uiPriority="35" w:qFormat="1"/>
    <w:lsdException w:name="footnote reference" w:semiHidden="0"/>
    <w:lsdException w:name="annotation reference" w:semiHidden="0"/>
    <w:lsdException w:name="endnote reference" w:semiHidden="0"/>
    <w:lsdException w:name="endnote text" w:semiHidden="0"/>
    <w:lsdException w:name="List" w:semiHidden="0" w:uiPriority="0" w:unhideWhenUsed="0"/>
    <w:lsdException w:name="Title" w:semiHidden="0" w:uiPriority="0" w:unhideWhenUsed="0" w:qFormat="1"/>
    <w:lsdException w:name="Default Paragraph Font" w:semiHidden="0" w:uiPriority="1"/>
    <w:lsdException w:name="Body Text" w:semiHidden="0" w:uiPriority="0" w:unhideWhenUsed="0"/>
    <w:lsdException w:name="Body Text Indent" w:semiHidden="0"/>
    <w:lsdException w:name="Subtitle" w:semiHidden="0" w:unhideWhenUsed="0" w:qFormat="1"/>
    <w:lsdException w:name="Body Text 2" w:semiHidden="0" w:unhideWhenUsed="0"/>
    <w:lsdException w:name="Body Text 3" w:uiPriority="0" w:unhideWhenUsed="0"/>
    <w:lsdException w:name="Body Text Indent 3" w:semiHidden="0" w:uiPriority="0"/>
    <w:lsdException w:name="Hyperlink" w:semiHidden="0" w:unhideWhenUsed="0"/>
    <w:lsdException w:name="FollowedHyperlink" w:semiHidden="0"/>
    <w:lsdException w:name="Strong" w:semiHidden="0" w:uiPriority="22" w:unhideWhenUsed="0" w:qFormat="1"/>
    <w:lsdException w:name="Emphasis" w:semiHidden="0" w:uiPriority="20" w:unhideWhenUsed="0" w:qFormat="1"/>
    <w:lsdException w:name="Plain Text" w:semiHidden="0" w:uiPriority="0" w:unhideWhenUsed="0"/>
    <w:lsdException w:name="Normal (Web)" w:semiHidden="0" w:uiPriority="0"/>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lsdException w:name="annotation text" w:semiHidden="0"/>
    <w:lsdException w:name="header" w:semiHidden="0" w:unhideWhenUsed="0"/>
    <w:lsdException w:name="footer" w:semiHidden="0"/>
    <w:lsdException w:name="caption" w:uiPriority="35" w:qFormat="1"/>
    <w:lsdException w:name="footnote reference" w:semiHidden="0"/>
    <w:lsdException w:name="annotation reference" w:semiHidden="0"/>
    <w:lsdException w:name="endnote reference" w:semiHidden="0"/>
    <w:lsdException w:name="endnote text" w:semiHidden="0"/>
    <w:lsdException w:name="List" w:semiHidden="0" w:uiPriority="0" w:unhideWhenUsed="0"/>
    <w:lsdException w:name="Title" w:semiHidden="0" w:uiPriority="0" w:unhideWhenUsed="0" w:qFormat="1"/>
    <w:lsdException w:name="Default Paragraph Font" w:semiHidden="0" w:uiPriority="1"/>
    <w:lsdException w:name="Body Text" w:semiHidden="0" w:uiPriority="0" w:unhideWhenUsed="0"/>
    <w:lsdException w:name="Body Text Indent" w:semiHidden="0"/>
    <w:lsdException w:name="Subtitle" w:semiHidden="0" w:unhideWhenUsed="0" w:qFormat="1"/>
    <w:lsdException w:name="Body Text 2" w:semiHidden="0" w:unhideWhenUsed="0"/>
    <w:lsdException w:name="Body Text 3" w:uiPriority="0" w:unhideWhenUsed="0"/>
    <w:lsdException w:name="Body Text Indent 3" w:semiHidden="0" w:uiPriority="0"/>
    <w:lsdException w:name="Hyperlink" w:semiHidden="0" w:unhideWhenUsed="0"/>
    <w:lsdException w:name="FollowedHyperlink" w:semiHidden="0"/>
    <w:lsdException w:name="Strong" w:semiHidden="0" w:uiPriority="22" w:unhideWhenUsed="0" w:qFormat="1"/>
    <w:lsdException w:name="Emphasis" w:semiHidden="0" w:uiPriority="20" w:unhideWhenUsed="0" w:qFormat="1"/>
    <w:lsdException w:name="Plain Text" w:semiHidden="0" w:uiPriority="0" w:unhideWhenUsed="0"/>
    <w:lsdException w:name="Normal (Web)" w:semiHidden="0" w:uiPriority="0"/>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jarocin@poznan.lasy.gov.pl" TargetMode="Externa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732B002C994B2F42B02A1C0C41E16F13" ma:contentTypeVersion="16" ma:contentTypeDescription="Utwórz nowy dokument." ma:contentTypeScope="" ma:versionID="3b8f58fbe283e9cb6e9c490bfe5d1359">
  <xsd:schema xmlns:xsd="http://www.w3.org/2001/XMLSchema" xmlns:xs="http://www.w3.org/2001/XMLSchema" xmlns:p="http://schemas.microsoft.com/office/2006/metadata/properties" xmlns:ns2="01fee267-e52a-4e3a-95e9-6d926f35630b" xmlns:ns3="e253a305-8fb4-46f2-8475-e966e0325099" targetNamespace="http://schemas.microsoft.com/office/2006/metadata/properties" ma:root="true" ma:fieldsID="759055d7c20ba56d4c7c9aa7d7c20367" ns2:_="" ns3:_="">
    <xsd:import namespace="01fee267-e52a-4e3a-95e9-6d926f35630b"/>
    <xsd:import namespace="e253a305-8fb4-46f2-8475-e966e03250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fee267-e52a-4e3a-95e9-6d926f3563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0238883e-69ed-47f1-8b62-e9a6209b736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253a305-8fb4-46f2-8475-e966e0325099"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element name="TaxCatchAll" ma:index="23" nillable="true" ma:displayName="Taxonomy Catch All Column" ma:hidden="true" ma:list="{f7e1afaf-1c9d-40a9-b45f-6572615077ba}" ma:internalName="TaxCatchAll" ma:showField="CatchAllData" ma:web="e253a305-8fb4-46f2-8475-e966e03250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FB8EBD-A37B-4E28-9F58-AE68AF7A98FC}">
  <ds:schemaRefs>
    <ds:schemaRef ds:uri="http://schemas.openxmlformats.org/officeDocument/2006/bibliography"/>
  </ds:schemaRefs>
</ds:datastoreItem>
</file>

<file path=customXml/itemProps2.xml><?xml version="1.0" encoding="utf-8"?>
<ds:datastoreItem xmlns:ds="http://schemas.openxmlformats.org/officeDocument/2006/customXml" ds:itemID="{20D3FAED-9576-4022-A396-FB5F75282775}"/>
</file>

<file path=customXml/itemProps3.xml><?xml version="1.0" encoding="utf-8"?>
<ds:datastoreItem xmlns:ds="http://schemas.openxmlformats.org/officeDocument/2006/customXml" ds:itemID="{82A5425D-76F5-4A3D-AEFE-CECC5785CB81}"/>
</file>

<file path=docProps/app.xml><?xml version="1.0" encoding="utf-8"?>
<Properties xmlns="http://schemas.openxmlformats.org/officeDocument/2006/extended-properties" xmlns:vt="http://schemas.openxmlformats.org/officeDocument/2006/docPropsVTypes">
  <Template>Normal</Template>
  <TotalTime>5</TotalTime>
  <Pages>24</Pages>
  <Words>7406</Words>
  <Characters>44437</Characters>
  <Application>Microsoft Office Word</Application>
  <DocSecurity>0</DocSecurity>
  <Lines>370</Lines>
  <Paragraphs>103</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51740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creator>aneta.malolepsza</dc:creator>
  <cp:lastModifiedBy>j.henicz-szklarz</cp:lastModifiedBy>
  <cp:revision>3</cp:revision>
  <cp:lastPrinted>2022-06-29T12:23:00Z</cp:lastPrinted>
  <dcterms:created xsi:type="dcterms:W3CDTF">2022-10-18T08:20:00Z</dcterms:created>
  <dcterms:modified xsi:type="dcterms:W3CDTF">2022-10-18T08:25:00Z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