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0BEEE" w14:textId="77777777" w:rsidR="00DB26FA" w:rsidRPr="00DB26FA" w:rsidRDefault="00DB26FA" w:rsidP="00DB26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B26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Podstawy prawne przetwarzania danych osobowych </w:t>
      </w:r>
    </w:p>
    <w:p w14:paraId="4CA9710C" w14:textId="77777777" w:rsidR="00DB26FA" w:rsidRPr="00DB26FA" w:rsidRDefault="00DB26FA" w:rsidP="00DB2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 przetwarzania danych wynika w szczególności z:</w:t>
      </w:r>
    </w:p>
    <w:p w14:paraId="1B62C93B" w14:textId="06DBA4E5" w:rsidR="00DB26FA" w:rsidRPr="00DB26FA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14 marca 1985 r. o Państwowej Inspekcji Sanitarnej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</w:t>
      </w:r>
      <w:r w:rsidR="009074A1" w:rsidRPr="00AD577B">
        <w:rPr>
          <w:rFonts w:ascii="Times New Roman" w:eastAsia="Times New Roman" w:hAnsi="Times New Roman" w:cs="Times New Roman"/>
          <w:lang w:eastAsia="pl-PL"/>
        </w:rPr>
        <w:br/>
      </w:r>
      <w:hyperlink r:id="rId5" w:history="1">
        <w:r w:rsidR="009074A1" w:rsidRPr="009074A1">
          <w:rPr>
            <w:rStyle w:val="Hipercze"/>
          </w:rPr>
          <w:t>https://isap.sejm.gov.pl/isap.nsf/download.xsp/WDU20200000322/U/D20200</w:t>
        </w:r>
        <w:r w:rsidR="009074A1" w:rsidRPr="009074A1">
          <w:rPr>
            <w:rStyle w:val="Hipercze"/>
          </w:rPr>
          <w:t>3</w:t>
        </w:r>
        <w:r w:rsidR="009074A1" w:rsidRPr="009074A1">
          <w:rPr>
            <w:rStyle w:val="Hipercze"/>
          </w:rPr>
          <w:t>22Lj.pdf</w:t>
        </w:r>
      </w:hyperlink>
      <w:r w:rsidR="00AD577B">
        <w:t>)</w:t>
      </w:r>
    </w:p>
    <w:p w14:paraId="37CE972E" w14:textId="5F0F6AA0" w:rsidR="00DB26FA" w:rsidRPr="00DB26FA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5 grudnia 2008 r. o zapobieganiu oraz zwalczaniu zakażeń i chorób zakaźnych u ludzi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>(aktualny, ujednolicony tekst aktu dostępny na stronach sejmowych pod</w:t>
      </w:r>
      <w:r w:rsidR="009074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</w:t>
      </w: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>resem:</w:t>
      </w:r>
      <w:r w:rsidR="009074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6" w:history="1">
        <w:r w:rsidR="009074A1" w:rsidRPr="009074A1">
          <w:rPr>
            <w:rStyle w:val="Hipercze"/>
          </w:rPr>
          <w:t>https://isap.sejm.gov.pl/isap.nsf/download.xsp/WDU20082341570/U/D20081570Lj.pdf</w:t>
        </w:r>
      </w:hyperlink>
      <w:r w:rsidR="00AD577B">
        <w:t>)</w:t>
      </w:r>
    </w:p>
    <w:p w14:paraId="0B8A82C6" w14:textId="09D34FCF" w:rsidR="00DB26FA" w:rsidRPr="00DB26FA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26 czerwca 1974 r. Kodeks Pracy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9074A1" w:rsidRPr="00AD577B">
        <w:rPr>
          <w:rFonts w:ascii="Times New Roman" w:eastAsia="Times New Roman" w:hAnsi="Times New Roman" w:cs="Times New Roman"/>
          <w:lang w:eastAsia="pl-PL"/>
        </w:rPr>
        <w:br/>
      </w:r>
      <w:hyperlink r:id="rId7" w:history="1">
        <w:r w:rsidR="009074A1" w:rsidRPr="009074A1">
          <w:rPr>
            <w:rStyle w:val="Hipercze"/>
          </w:rPr>
          <w:t>https://isap.sejm.gov.pl/isap.nsf/download.xsp/WDU19740240141/U/D19740141Lj.pdf</w:t>
        </w:r>
      </w:hyperlink>
      <w:r w:rsidR="00AD577B">
        <w:t>)</w:t>
      </w:r>
    </w:p>
    <w:p w14:paraId="5BC7AF35" w14:textId="5C7C300F" w:rsidR="00DB26FA" w:rsidRPr="00DB26FA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25 lutego 2011 r. o substancjach chemicznych i ich mieszaninach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9074A1" w:rsidRPr="00AD577B">
        <w:rPr>
          <w:rFonts w:ascii="Times New Roman" w:eastAsia="Times New Roman" w:hAnsi="Times New Roman" w:cs="Times New Roman"/>
          <w:lang w:eastAsia="pl-PL"/>
        </w:rPr>
        <w:br/>
      </w:r>
      <w:hyperlink r:id="rId8" w:history="1">
        <w:r w:rsidR="009074A1" w:rsidRPr="009074A1">
          <w:rPr>
            <w:rStyle w:val="Hipercze"/>
          </w:rPr>
          <w:t>https://isap.sejm.gov.pl/isap.nsf/download.xsp/WDU20110630322/U/D20110322Lj.pdf</w:t>
        </w:r>
      </w:hyperlink>
      <w:r w:rsidR="00AD577B">
        <w:t>)</w:t>
      </w:r>
    </w:p>
    <w:p w14:paraId="169976D2" w14:textId="234C931B" w:rsidR="00DB26FA" w:rsidRPr="00DB26FA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9 października 2015 r. o produktach biobójczych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9074A1" w:rsidRPr="00AD577B">
        <w:rPr>
          <w:rFonts w:ascii="Times New Roman" w:eastAsia="Times New Roman" w:hAnsi="Times New Roman" w:cs="Times New Roman"/>
          <w:lang w:eastAsia="pl-PL"/>
        </w:rPr>
        <w:br/>
      </w:r>
      <w:hyperlink r:id="rId9" w:history="1">
        <w:r w:rsidR="009074A1" w:rsidRPr="009074A1">
          <w:rPr>
            <w:rStyle w:val="Hipercze"/>
          </w:rPr>
          <w:t>https://isap.sejm.gov.pl/isap.nsf/download.xsp/WDU20150001926/U/D20151926Lj.pdf</w:t>
        </w:r>
      </w:hyperlink>
      <w:r w:rsidR="00AD577B">
        <w:t>)</w:t>
      </w:r>
    </w:p>
    <w:p w14:paraId="08689C73" w14:textId="21F8C49C" w:rsidR="00AD577B" w:rsidRPr="00AD577B" w:rsidRDefault="00DB26FA" w:rsidP="009278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29 lipca 2005 r. o przeciwdziałaniu narkomanii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AD577B" w:rsidRPr="00AD577B">
        <w:rPr>
          <w:rFonts w:ascii="Times New Roman" w:eastAsia="Times New Roman" w:hAnsi="Times New Roman" w:cs="Times New Roman"/>
          <w:lang w:eastAsia="pl-PL"/>
        </w:rPr>
        <w:br/>
      </w:r>
      <w:hyperlink r:id="rId10" w:history="1">
        <w:r w:rsidR="00AD577B" w:rsidRPr="00AD577B">
          <w:rPr>
            <w:rStyle w:val="Hipercze"/>
          </w:rPr>
          <w:t>https://isap.sejm.gov.pl/isap.nsf/download.xsp/WDU20051791485/U/D20051485Lj.pdf</w:t>
        </w:r>
      </w:hyperlink>
      <w:r w:rsidR="00AD577B">
        <w:t>)</w:t>
      </w:r>
    </w:p>
    <w:p w14:paraId="799A8430" w14:textId="14E8E4B5" w:rsidR="00AD577B" w:rsidRPr="00AD577B" w:rsidRDefault="00DB26FA" w:rsidP="00550E7B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Hipercze"/>
        </w:rPr>
      </w:pPr>
      <w:r w:rsidRP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22 czerwca 2001 r. o mikroorganizmach i organizmach genetycznie zmodyfikowanych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AD577B" w:rsidRPr="00AD577B">
        <w:rPr>
          <w:rFonts w:ascii="Times New Roman" w:eastAsia="Times New Roman" w:hAnsi="Times New Roman" w:cs="Times New Roman"/>
          <w:lang w:eastAsia="pl-PL"/>
        </w:rPr>
        <w:br/>
      </w:r>
      <w:r w:rsidR="00AD577B" w:rsidRPr="00AD577B">
        <w:rPr>
          <w:rStyle w:val="Hipercze"/>
        </w:rPr>
        <w:t>https://isap.sejm.gov.pl/isap.nsf/download.xsp/WDU20010760811/U/D20010811Lj.pdf</w:t>
      </w:r>
      <w:r w:rsidR="00AD577B">
        <w:rPr>
          <w:rStyle w:val="Hipercze"/>
        </w:rPr>
        <w:t>)</w:t>
      </w:r>
    </w:p>
    <w:p w14:paraId="06D634FC" w14:textId="5D47237A" w:rsidR="00DB26FA" w:rsidRPr="00AD577B" w:rsidRDefault="00DB26FA" w:rsidP="00550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7 lipca 1994 r. Prawo budowlane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AD577B" w:rsidRPr="00AD577B">
        <w:rPr>
          <w:rFonts w:ascii="Times New Roman" w:eastAsia="Times New Roman" w:hAnsi="Times New Roman" w:cs="Times New Roman"/>
          <w:lang w:eastAsia="pl-PL"/>
        </w:rPr>
        <w:br/>
      </w:r>
      <w:hyperlink r:id="rId11" w:history="1">
        <w:r w:rsidR="00AD577B" w:rsidRPr="00AD577B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https://isap.sejm.gov.pl/isap.nsf/download.xsp/WDU19940890414/U/D19940414Lj.pdf</w:t>
        </w:r>
      </w:hyperlink>
      <w:r w:rsidR="00AD577B">
        <w:rPr>
          <w:rFonts w:ascii="Times New Roman" w:eastAsia="Times New Roman" w:hAnsi="Times New Roman" w:cs="Times New Roman"/>
          <w:lang w:eastAsia="pl-PL"/>
        </w:rPr>
        <w:t>)</w:t>
      </w:r>
    </w:p>
    <w:p w14:paraId="62BB680F" w14:textId="768F63FD" w:rsidR="00DB26FA" w:rsidRPr="00AD577B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25 sierpnia 2006 r. o bezpieczeństwie żywności i żywienia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AD577B" w:rsidRPr="00AD577B">
        <w:rPr>
          <w:rFonts w:ascii="Times New Roman" w:eastAsia="Times New Roman" w:hAnsi="Times New Roman" w:cs="Times New Roman"/>
          <w:lang w:eastAsia="pl-PL"/>
        </w:rPr>
        <w:br/>
      </w:r>
      <w:hyperlink r:id="rId12" w:history="1">
        <w:r w:rsidR="00AD577B" w:rsidRPr="00AD577B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https://isap.sejm.gov.pl/isap.nsf/download.xsp/WDU20061711225/U/D20061225Lj.pdf</w:t>
        </w:r>
      </w:hyperlink>
      <w:r w:rsidR="00AD577B">
        <w:rPr>
          <w:rFonts w:ascii="Times New Roman" w:eastAsia="Times New Roman" w:hAnsi="Times New Roman" w:cs="Times New Roman"/>
          <w:lang w:eastAsia="pl-PL"/>
        </w:rPr>
        <w:t>)</w:t>
      </w:r>
    </w:p>
    <w:p w14:paraId="4A93F059" w14:textId="75FBE59B" w:rsidR="00DB26FA" w:rsidRPr="00DB26FA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17 czerwca 1966 r. o postępowaniu egzekucyjnym w administracji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AD577B" w:rsidRPr="00AD577B">
        <w:rPr>
          <w:rFonts w:ascii="Times New Roman" w:eastAsia="Times New Roman" w:hAnsi="Times New Roman" w:cs="Times New Roman"/>
          <w:lang w:eastAsia="pl-PL"/>
        </w:rPr>
        <w:br/>
      </w:r>
      <w:hyperlink r:id="rId13" w:history="1">
        <w:r w:rsidR="00AD577B" w:rsidRPr="00AD577B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https://isap.sejm.gov.pl/isap.nsf/download.xsp/WDU19660240151/U/D19660151Lj.pdf</w:t>
        </w:r>
      </w:hyperlink>
    </w:p>
    <w:p w14:paraId="28786B90" w14:textId="21870D91" w:rsidR="00DB26FA" w:rsidRPr="00662A4D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 dnia 14 czerwca 1960 r. Kodeks postępowania administracyjnego 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lang w:eastAsia="pl-PL"/>
        </w:rPr>
        <w:t>(aktualny, ujednolicony tekst aktu dostępny na stronach sejmowych pod adresem: </w:t>
      </w:r>
      <w:r w:rsidR="00AD577B" w:rsidRPr="00AD577B">
        <w:rPr>
          <w:rFonts w:ascii="Times New Roman" w:eastAsia="Times New Roman" w:hAnsi="Times New Roman" w:cs="Times New Roman"/>
          <w:lang w:eastAsia="pl-PL"/>
        </w:rPr>
        <w:br/>
      </w:r>
      <w:hyperlink r:id="rId14" w:history="1">
        <w:r w:rsidR="00662A4D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https://isap.sejm.gov.pl/isap.nsf/download.xsp/WDU19600300168/U/D19600168Lj.pdf</w:t>
        </w:r>
      </w:hyperlink>
    </w:p>
    <w:p w14:paraId="2EC33600" w14:textId="44E04EB0" w:rsidR="00DB26FA" w:rsidRPr="00662A4D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 dnia 24 sierpnia 2001 r. Kodeks postępowania w sprawach o wykroczenia (aktualny, ujednolicony tekst aktu dostępny na stronach sejmowych pod adresem: 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5" w:history="1">
        <w:r w:rsidR="00662A4D" w:rsidRPr="00662A4D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https://isap.sejm.gov.pl/isap.nsf/download.xsp/WDU20011061148/U/D20011148Lj.pdf</w:t>
        </w:r>
      </w:hyperlink>
      <w:r w:rsidR="00662A4D">
        <w:rPr>
          <w:rFonts w:ascii="Times New Roman" w:eastAsia="Times New Roman" w:hAnsi="Times New Roman" w:cs="Times New Roman"/>
          <w:lang w:eastAsia="pl-PL"/>
        </w:rPr>
        <w:t>)</w:t>
      </w:r>
    </w:p>
    <w:p w14:paraId="11FB6ACE" w14:textId="4BFCFB69" w:rsidR="00DB26FA" w:rsidRPr="00662A4D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 dnia 5 sierpnia 2010 r. o ochronie informacji niejawnych (aktualny, ujednolicony tekst aktu dostępny na stronach sejmowych pod adresem: 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6" w:history="1">
        <w:r w:rsidR="00662A4D" w:rsidRPr="00662A4D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https://isap.sejm.gov.pl/isap.nsf/download.xsp/WDU20101821228/U/D20101228Lj.pdf</w:t>
        </w:r>
      </w:hyperlink>
      <w:r w:rsidR="00662A4D">
        <w:rPr>
          <w:rFonts w:ascii="Times New Roman" w:eastAsia="Times New Roman" w:hAnsi="Times New Roman" w:cs="Times New Roman"/>
          <w:lang w:eastAsia="pl-PL"/>
        </w:rPr>
        <w:t>)</w:t>
      </w:r>
    </w:p>
    <w:p w14:paraId="753D1B47" w14:textId="71225628" w:rsidR="00DB26FA" w:rsidRPr="00662A4D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 dnia 27 sierpnia 2009 r. o finansach publicznych (aktualny, ujednolicony tekst aktu dostępny na stronach sejmowych pod adresem: 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7" w:history="1">
        <w:r w:rsidR="00662A4D" w:rsidRPr="00662A4D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https://isap.sejm.gov.pl/isap.nsf/download.xsp/WDU20091571240/U/D20091240Lj.pdf</w:t>
        </w:r>
      </w:hyperlink>
      <w:r w:rsidR="00662A4D">
        <w:rPr>
          <w:rFonts w:ascii="Times New Roman" w:eastAsia="Times New Roman" w:hAnsi="Times New Roman" w:cs="Times New Roman"/>
          <w:lang w:eastAsia="pl-PL"/>
        </w:rPr>
        <w:t>)</w:t>
      </w:r>
    </w:p>
    <w:p w14:paraId="444C66B5" w14:textId="6AA72C2C" w:rsidR="00DB26FA" w:rsidRPr="00662A4D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 dnia 6 września 2001 r. o dostępie do informacji publicznej (aktualny, ujednolicony tekst aktu dostępny na stronach sejmowych pod adresem: 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8" w:history="1">
        <w:r w:rsidR="00662A4D" w:rsidRPr="00662A4D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https://isap.sejm.gov.pl/isap.nsf/download.xsp/WDU20011121198/U/D20011198Lj.pdf</w:t>
        </w:r>
      </w:hyperlink>
      <w:r w:rsidR="00662A4D">
        <w:rPr>
          <w:rFonts w:ascii="Times New Roman" w:eastAsia="Times New Roman" w:hAnsi="Times New Roman" w:cs="Times New Roman"/>
          <w:lang w:eastAsia="pl-PL"/>
        </w:rPr>
        <w:t>)</w:t>
      </w:r>
    </w:p>
    <w:p w14:paraId="420D0798" w14:textId="2B47A468" w:rsidR="00DB26FA" w:rsidRPr="00DB26FA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Ustawy z dnia 29 stycznia 2004 r. prawo zamówień publicznych (aktualny, ujednolicony tekst aktu dostępny na stronach sejmowych pod adresem: 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9" w:history="1">
        <w:r w:rsidR="00662A4D" w:rsidRPr="00662A4D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https://isap.sejm.gov.pl/isap.nsf/download.xsp/WDU20190002019/U/D20192019Lj.pdf</w:t>
        </w:r>
      </w:hyperlink>
      <w:r w:rsidR="00662A4D">
        <w:rPr>
          <w:rFonts w:ascii="Times New Roman" w:eastAsia="Times New Roman" w:hAnsi="Times New Roman" w:cs="Times New Roman"/>
          <w:lang w:eastAsia="pl-PL"/>
        </w:rPr>
        <w:t>)</w:t>
      </w:r>
    </w:p>
    <w:p w14:paraId="08E923E5" w14:textId="7F2A99DE" w:rsidR="00DB26FA" w:rsidRPr="00C22412" w:rsidRDefault="00DB26FA" w:rsidP="00DB2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B26F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 dnia 7 czerwca 2001 r. o zbiorowym zaopatrzeniu w wodę i zbiorowym odprowadzaniu ścieków (aktualny, ujednolicony tekst aktu dostępny na stronach sejmowych pod adresem: </w:t>
      </w:r>
      <w:r w:rsid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0" w:history="1">
        <w:r w:rsidR="00C22412" w:rsidRPr="00C22412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https://isap.sejm.gov.pl/isap.nsf/download.xsp/WDU20010720747/U/D20010747Lj.pdf</w:t>
        </w:r>
      </w:hyperlink>
      <w:r w:rsidR="00C22412">
        <w:rPr>
          <w:rFonts w:ascii="Times New Roman" w:eastAsia="Times New Roman" w:hAnsi="Times New Roman" w:cs="Times New Roman"/>
          <w:lang w:eastAsia="pl-PL"/>
        </w:rPr>
        <w:t>)</w:t>
      </w:r>
    </w:p>
    <w:p w14:paraId="30A52192" w14:textId="1961D8FE" w:rsidR="007D3A9D" w:rsidRDefault="00DB26FA" w:rsidP="00455B4C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 dnia 23 kwietnia 1964 r. Kodeks cywilny </w:t>
      </w:r>
      <w:r w:rsidR="00C224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77B">
        <w:rPr>
          <w:rFonts w:ascii="Times New Roman" w:eastAsia="Times New Roman" w:hAnsi="Times New Roman" w:cs="Times New Roman"/>
          <w:sz w:val="24"/>
          <w:szCs w:val="24"/>
          <w:lang w:eastAsia="pl-PL"/>
        </w:rPr>
        <w:t>(aktualny, ujednolicony tekst aktu dostępny na stronach sejmowych pod adresem: </w:t>
      </w:r>
      <w:r w:rsidR="00C224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1" w:history="1">
        <w:r w:rsidR="00C22412" w:rsidRPr="00C22412">
          <w:rPr>
            <w:rStyle w:val="Hipercze"/>
            <w:rFonts w:ascii="Times New Roman" w:eastAsia="Times New Roman" w:hAnsi="Times New Roman" w:cs="Times New Roman"/>
            <w:lang w:eastAsia="pl-PL"/>
          </w:rPr>
          <w:t>https://isap.sejm.gov.pl/isap.nsf/download.xsp/WDU19640160093/U/D19640093Lj.pdf</w:t>
        </w:r>
      </w:hyperlink>
      <w:r w:rsidR="00C22412">
        <w:rPr>
          <w:rFonts w:ascii="Times New Roman" w:eastAsia="Times New Roman" w:hAnsi="Times New Roman" w:cs="Times New Roman"/>
          <w:lang w:eastAsia="pl-PL"/>
        </w:rPr>
        <w:t>)</w:t>
      </w:r>
      <w:r w:rsidR="00AD577B" w:rsidRPr="00C22412">
        <w:rPr>
          <w:rFonts w:ascii="Times New Roman" w:eastAsia="Times New Roman" w:hAnsi="Times New Roman" w:cs="Times New Roman"/>
          <w:lang w:eastAsia="pl-PL"/>
        </w:rPr>
        <w:br/>
      </w:r>
    </w:p>
    <w:sectPr w:rsidR="007D3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64714"/>
    <w:multiLevelType w:val="multilevel"/>
    <w:tmpl w:val="13E82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96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FA"/>
    <w:rsid w:val="00662A4D"/>
    <w:rsid w:val="007D3A9D"/>
    <w:rsid w:val="007E1C3D"/>
    <w:rsid w:val="009074A1"/>
    <w:rsid w:val="00AD577B"/>
    <w:rsid w:val="00C22412"/>
    <w:rsid w:val="00DB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B4DF"/>
  <w15:chartTrackingRefBased/>
  <w15:docId w15:val="{0E4F1D3D-FF21-4895-82F3-7F688133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B26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B26F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B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26FA"/>
    <w:rPr>
      <w:b/>
      <w:bCs/>
    </w:rPr>
  </w:style>
  <w:style w:type="character" w:styleId="Hipercze">
    <w:name w:val="Hyperlink"/>
    <w:basedOn w:val="Domylnaczcionkaakapitu"/>
    <w:uiPriority w:val="99"/>
    <w:unhideWhenUsed/>
    <w:rsid w:val="00DB26F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A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074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WDU20110630322/U/D20110322Lj.pdf" TargetMode="External"/><Relationship Id="rId13" Type="http://schemas.openxmlformats.org/officeDocument/2006/relationships/hyperlink" Target="https://isap.sejm.gov.pl/isap.nsf/download.xsp/WDU19660240151/U/D19660151Lj.pdf" TargetMode="External"/><Relationship Id="rId18" Type="http://schemas.openxmlformats.org/officeDocument/2006/relationships/hyperlink" Target="https://isap.sejm.gov.pl/isap.nsf/download.xsp/WDU20011121198/U/D20011198Lj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sap.sejm.gov.pl/isap.nsf/download.xsp/WDU19640160093/U/D19640093Lj.pdf" TargetMode="External"/><Relationship Id="rId7" Type="http://schemas.openxmlformats.org/officeDocument/2006/relationships/hyperlink" Target="https://isap.sejm.gov.pl/isap.nsf/download.xsp/WDU19740240141/U/D19740141Lj.pdf" TargetMode="External"/><Relationship Id="rId12" Type="http://schemas.openxmlformats.org/officeDocument/2006/relationships/hyperlink" Target="https://isap.sejm.gov.pl/isap.nsf/download.xsp/WDU20061711225/U/D20061225Lj.pdf" TargetMode="External"/><Relationship Id="rId17" Type="http://schemas.openxmlformats.org/officeDocument/2006/relationships/hyperlink" Target="https://isap.sejm.gov.pl/isap.nsf/download.xsp/WDU20091571240/U/D20091240Lj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ap.sejm.gov.pl/isap.nsf/download.xsp/WDU20101821228/U/D20101228Lj.pdf" TargetMode="External"/><Relationship Id="rId20" Type="http://schemas.openxmlformats.org/officeDocument/2006/relationships/hyperlink" Target="https://isap.sejm.gov.pl/isap.nsf/download.xsp/WDU20010720747/U/D20010747Lj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wnload.xsp/WDU20082341570/U/D20081570Lj.pdf" TargetMode="External"/><Relationship Id="rId11" Type="http://schemas.openxmlformats.org/officeDocument/2006/relationships/hyperlink" Target="https://isap.sejm.gov.pl/isap.nsf/download.xsp/WDU19940890414/U/D19940414Lj.pdf" TargetMode="External"/><Relationship Id="rId5" Type="http://schemas.openxmlformats.org/officeDocument/2006/relationships/hyperlink" Target="https://isap.sejm.gov.pl/isap.nsf/download.xsp/WDU20200000322/U/D20200322Lj.pdf" TargetMode="External"/><Relationship Id="rId15" Type="http://schemas.openxmlformats.org/officeDocument/2006/relationships/hyperlink" Target="https://isap.sejm.gov.pl/isap.nsf/download.xsp/WDU20011061148/U/D20011148Lj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sap.sejm.gov.pl/isap.nsf/download.xsp/WDU20051791485/U/D20051485Lj.pdf%20" TargetMode="External"/><Relationship Id="rId19" Type="http://schemas.openxmlformats.org/officeDocument/2006/relationships/hyperlink" Target="https://isap.sejm.gov.pl/isap.nsf/download.xsp/WDU20190002019/U/D20192019Lj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wnload.xsp/WDU20150001926/U/D20151926Lj.pdf" TargetMode="External"/><Relationship Id="rId14" Type="http://schemas.openxmlformats.org/officeDocument/2006/relationships/hyperlink" Target="https://isap.sejm.gov.pl/isap.nsf/download.xsp/WDU19600300168/U/D19600168Lj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Zielona Góra - Jacek Krawiec</dc:creator>
  <cp:keywords/>
  <dc:description/>
  <cp:lastModifiedBy>PSSE Zielona Góra - Jacek Krawiec</cp:lastModifiedBy>
  <cp:revision>2</cp:revision>
  <dcterms:created xsi:type="dcterms:W3CDTF">2024-08-05T07:33:00Z</dcterms:created>
  <dcterms:modified xsi:type="dcterms:W3CDTF">2026-05-13T09:40:00Z</dcterms:modified>
</cp:coreProperties>
</file>