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FA7" w:rsidRPr="00350FA7" w:rsidRDefault="00350FA7" w:rsidP="00E0570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Lato" w:hAnsi="Lato" w:cs="Arial"/>
          <w:color w:val="1B1B1B"/>
        </w:rPr>
      </w:pPr>
      <w:bookmarkStart w:id="0" w:name="_GoBack"/>
      <w:bookmarkEnd w:id="0"/>
    </w:p>
    <w:p w:rsidR="002D0EA0" w:rsidRPr="00350FA7" w:rsidRDefault="00E0570E" w:rsidP="00E0570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 xml:space="preserve">Szef Służby Zagranicznej, po uwzględnieniu potrzeb służby, profilu i kwalifikacji kandydatów, zadecydował o przyjęciu na aplikację </w:t>
      </w:r>
      <w:proofErr w:type="spellStart"/>
      <w:r w:rsidRPr="00350FA7">
        <w:rPr>
          <w:rFonts w:ascii="Lato" w:hAnsi="Lato" w:cs="Arial"/>
          <w:color w:val="1B1B1B"/>
        </w:rPr>
        <w:t>dyplomatyczno</w:t>
      </w:r>
      <w:proofErr w:type="spellEnd"/>
      <w:r w:rsidRPr="00350FA7">
        <w:rPr>
          <w:rFonts w:ascii="Lato" w:hAnsi="Lato" w:cs="Arial"/>
          <w:color w:val="1B1B1B"/>
        </w:rPr>
        <w:t>-konsularną 2024 (ADK 2024 „B”)  następujących 14 osób:</w:t>
      </w:r>
    </w:p>
    <w:p w:rsidR="00E0570E" w:rsidRPr="00350FA7" w:rsidRDefault="00E0570E" w:rsidP="00E0570E">
      <w:pPr>
        <w:pStyle w:val="NormalnyWeb"/>
        <w:shd w:val="clear" w:color="auto" w:fill="FFFFFF"/>
        <w:spacing w:before="0" w:beforeAutospacing="0" w:after="0" w:afterAutospacing="0" w:line="360" w:lineRule="auto"/>
        <w:textAlignment w:val="baseline"/>
        <w:rPr>
          <w:rFonts w:ascii="Lato" w:hAnsi="Lato" w:cs="Arial"/>
          <w:color w:val="1B1B1B"/>
        </w:rPr>
      </w:pP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Berbeć Dawid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Białek Żaneta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Bojar Maciej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Bójko Roksana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Drzewiecki Piotr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proofErr w:type="spellStart"/>
      <w:r w:rsidRPr="00350FA7">
        <w:rPr>
          <w:rFonts w:ascii="Lato" w:hAnsi="Lato" w:cs="Arial"/>
          <w:color w:val="1B1B1B"/>
        </w:rPr>
        <w:t>Gorazgowski</w:t>
      </w:r>
      <w:proofErr w:type="spellEnd"/>
      <w:r w:rsidRPr="00350FA7">
        <w:rPr>
          <w:rFonts w:ascii="Lato" w:hAnsi="Lato" w:cs="Arial"/>
          <w:color w:val="1B1B1B"/>
        </w:rPr>
        <w:t xml:space="preserve"> Maciej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Jakubiak Mateusz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Jasiurska Patrycja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Koziołek Szymon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proofErr w:type="spellStart"/>
      <w:r w:rsidRPr="00350FA7">
        <w:rPr>
          <w:rFonts w:ascii="Lato" w:hAnsi="Lato" w:cs="Arial"/>
          <w:color w:val="1B1B1B"/>
        </w:rPr>
        <w:t>Kurczab</w:t>
      </w:r>
      <w:proofErr w:type="spellEnd"/>
      <w:r w:rsidRPr="00350FA7">
        <w:rPr>
          <w:rFonts w:ascii="Lato" w:hAnsi="Lato" w:cs="Arial"/>
          <w:color w:val="1B1B1B"/>
        </w:rPr>
        <w:t xml:space="preserve"> Michał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Libera Kuba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Mika Maciej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r w:rsidRPr="00350FA7">
        <w:rPr>
          <w:rFonts w:ascii="Lato" w:hAnsi="Lato" w:cs="Arial"/>
          <w:color w:val="1B1B1B"/>
        </w:rPr>
        <w:t>Reding Przemysław</w:t>
      </w:r>
    </w:p>
    <w:p w:rsidR="00E0570E" w:rsidRPr="00350FA7" w:rsidRDefault="00E0570E" w:rsidP="00E0570E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240" w:afterAutospacing="0"/>
        <w:textAlignment w:val="baseline"/>
        <w:rPr>
          <w:rFonts w:ascii="Lato" w:hAnsi="Lato" w:cs="Arial"/>
          <w:color w:val="1B1B1B"/>
        </w:rPr>
      </w:pPr>
      <w:proofErr w:type="spellStart"/>
      <w:r w:rsidRPr="00350FA7">
        <w:rPr>
          <w:rFonts w:ascii="Lato" w:hAnsi="Lato" w:cs="Arial"/>
          <w:color w:val="1B1B1B"/>
        </w:rPr>
        <w:t>Samburska</w:t>
      </w:r>
      <w:proofErr w:type="spellEnd"/>
      <w:r w:rsidRPr="00350FA7">
        <w:rPr>
          <w:rFonts w:ascii="Lato" w:hAnsi="Lato" w:cs="Arial"/>
          <w:color w:val="1B1B1B"/>
        </w:rPr>
        <w:t>-Kinal Marta</w:t>
      </w:r>
    </w:p>
    <w:p w:rsidR="00E0570E" w:rsidRPr="00E0570E" w:rsidRDefault="00E0570E" w:rsidP="00E0570E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</w:rPr>
      </w:pPr>
    </w:p>
    <w:sectPr w:rsidR="00E0570E" w:rsidRPr="00E0570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70E" w:rsidRDefault="00E0570E" w:rsidP="00E0570E">
      <w:pPr>
        <w:spacing w:after="0" w:line="240" w:lineRule="auto"/>
      </w:pPr>
      <w:r>
        <w:separator/>
      </w:r>
    </w:p>
  </w:endnote>
  <w:endnote w:type="continuationSeparator" w:id="0">
    <w:p w:rsidR="00E0570E" w:rsidRDefault="00E0570E" w:rsidP="00E0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70E" w:rsidRDefault="00E0570E" w:rsidP="00E0570E">
      <w:pPr>
        <w:spacing w:after="0" w:line="240" w:lineRule="auto"/>
      </w:pPr>
      <w:r>
        <w:separator/>
      </w:r>
    </w:p>
  </w:footnote>
  <w:footnote w:type="continuationSeparator" w:id="0">
    <w:p w:rsidR="00E0570E" w:rsidRDefault="00E0570E" w:rsidP="00E05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70E" w:rsidRPr="00E0570E" w:rsidRDefault="00E0570E" w:rsidP="00E0570E">
    <w:pPr>
      <w:shd w:val="clear" w:color="auto" w:fill="FFFFFF"/>
      <w:spacing w:after="180" w:line="240" w:lineRule="auto"/>
      <w:jc w:val="center"/>
      <w:textAlignment w:val="baseline"/>
      <w:outlineLvl w:val="1"/>
      <w:rPr>
        <w:rFonts w:ascii="Arial" w:eastAsia="Times New Roman" w:hAnsi="Arial" w:cs="Arial"/>
        <w:b/>
        <w:bCs/>
        <w:color w:val="1B1B1B"/>
        <w:sz w:val="40"/>
        <w:szCs w:val="40"/>
        <w:lang w:eastAsia="pl-PL"/>
      </w:rPr>
    </w:pPr>
    <w:r w:rsidRPr="00E0570E">
      <w:rPr>
        <w:rFonts w:ascii="Arial" w:eastAsia="Times New Roman" w:hAnsi="Arial" w:cs="Arial"/>
        <w:b/>
        <w:bCs/>
        <w:color w:val="1B1B1B"/>
        <w:sz w:val="40"/>
        <w:szCs w:val="40"/>
        <w:lang w:eastAsia="pl-PL"/>
      </w:rPr>
      <w:t xml:space="preserve">Wyniki naboru na aplikację </w:t>
    </w:r>
    <w:proofErr w:type="spellStart"/>
    <w:r w:rsidRPr="00E0570E">
      <w:rPr>
        <w:rFonts w:ascii="Arial" w:eastAsia="Times New Roman" w:hAnsi="Arial" w:cs="Arial"/>
        <w:b/>
        <w:bCs/>
        <w:color w:val="1B1B1B"/>
        <w:sz w:val="40"/>
        <w:szCs w:val="40"/>
        <w:lang w:eastAsia="pl-PL"/>
      </w:rPr>
      <w:t>dyplomatyczno</w:t>
    </w:r>
    <w:proofErr w:type="spellEnd"/>
    <w:r w:rsidRPr="00E0570E">
      <w:rPr>
        <w:rFonts w:ascii="Arial" w:eastAsia="Times New Roman" w:hAnsi="Arial" w:cs="Arial"/>
        <w:b/>
        <w:bCs/>
        <w:color w:val="1B1B1B"/>
        <w:sz w:val="40"/>
        <w:szCs w:val="40"/>
        <w:lang w:eastAsia="pl-PL"/>
      </w:rPr>
      <w:t>-konsularną 2024 (ADK 2024 „</w:t>
    </w:r>
    <w:r>
      <w:rPr>
        <w:rFonts w:ascii="Arial" w:eastAsia="Times New Roman" w:hAnsi="Arial" w:cs="Arial"/>
        <w:b/>
        <w:bCs/>
        <w:color w:val="1B1B1B"/>
        <w:sz w:val="40"/>
        <w:szCs w:val="40"/>
        <w:lang w:eastAsia="pl-PL"/>
      </w:rPr>
      <w:t>B</w:t>
    </w:r>
    <w:r w:rsidRPr="00E0570E">
      <w:rPr>
        <w:rFonts w:ascii="Arial" w:eastAsia="Times New Roman" w:hAnsi="Arial" w:cs="Arial"/>
        <w:b/>
        <w:bCs/>
        <w:color w:val="1B1B1B"/>
        <w:sz w:val="40"/>
        <w:szCs w:val="40"/>
        <w:lang w:eastAsia="pl-PL"/>
      </w:rPr>
      <w:t>”)</w:t>
    </w:r>
  </w:p>
  <w:p w:rsidR="00E0570E" w:rsidRPr="00E0570E" w:rsidRDefault="00E0570E" w:rsidP="00E057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03122"/>
    <w:multiLevelType w:val="hybridMultilevel"/>
    <w:tmpl w:val="2C424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70E"/>
    <w:rsid w:val="001E2B77"/>
    <w:rsid w:val="002D0EA0"/>
    <w:rsid w:val="00350FA7"/>
    <w:rsid w:val="00E0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3B9F7-C69A-486B-9015-40446919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05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5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570E"/>
  </w:style>
  <w:style w:type="paragraph" w:styleId="Stopka">
    <w:name w:val="footer"/>
    <w:basedOn w:val="Normalny"/>
    <w:link w:val="StopkaZnak"/>
    <w:uiPriority w:val="99"/>
    <w:unhideWhenUsed/>
    <w:rsid w:val="00E05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570E"/>
  </w:style>
  <w:style w:type="character" w:customStyle="1" w:styleId="Nagwek2Znak">
    <w:name w:val="Nagłówek 2 Znak"/>
    <w:basedOn w:val="Domylnaczcionkaakapitu"/>
    <w:link w:val="Nagwek2"/>
    <w:uiPriority w:val="9"/>
    <w:rsid w:val="00E0570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5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Baranowska Justyna</dc:creator>
  <cp:keywords/>
  <dc:description/>
  <cp:lastModifiedBy>Baranowska Justyna</cp:lastModifiedBy>
  <cp:revision>3</cp:revision>
  <cp:lastPrinted>2024-08-05T08:31:00Z</cp:lastPrinted>
  <dcterms:created xsi:type="dcterms:W3CDTF">2024-08-05T08:09:00Z</dcterms:created>
  <dcterms:modified xsi:type="dcterms:W3CDTF">2024-08-06T11:45:00Z</dcterms:modified>
</cp:coreProperties>
</file>