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921F0" w14:textId="77777777" w:rsidR="00835FE7" w:rsidRDefault="00835FE7" w:rsidP="00835FE7">
      <w:pPr>
        <w:spacing w:line="0" w:lineRule="atLeast"/>
        <w:ind w:right="2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Załącznik nr 5</w:t>
      </w:r>
    </w:p>
    <w:p w14:paraId="7FF7BC44" w14:textId="77777777" w:rsidR="00835FE7" w:rsidRDefault="00835FE7" w:rsidP="00835FE7">
      <w:pPr>
        <w:spacing w:line="32" w:lineRule="exact"/>
        <w:rPr>
          <w:rFonts w:ascii="Times New Roman" w:eastAsia="Times New Roman" w:hAnsi="Times New Roman"/>
        </w:rPr>
      </w:pPr>
    </w:p>
    <w:p w14:paraId="5DFE72DD" w14:textId="77777777" w:rsidR="00835FE7" w:rsidRDefault="00835FE7" w:rsidP="00835FE7">
      <w:pPr>
        <w:spacing w:line="0" w:lineRule="atLeast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do regulaminu naboru kandydatów</w:t>
      </w:r>
    </w:p>
    <w:p w14:paraId="0589735D" w14:textId="77777777" w:rsidR="00835FE7" w:rsidRDefault="00835FE7" w:rsidP="00835FE7">
      <w:pPr>
        <w:spacing w:line="0" w:lineRule="atLeast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 wolne stanowisko pracy</w:t>
      </w:r>
    </w:p>
    <w:p w14:paraId="52911169" w14:textId="77777777" w:rsidR="008A0CA5" w:rsidRDefault="008A0CA5" w:rsidP="00835FE7">
      <w:pPr>
        <w:spacing w:line="0" w:lineRule="atLeast"/>
        <w:jc w:val="right"/>
        <w:rPr>
          <w:rFonts w:ascii="Times New Roman" w:eastAsia="Times New Roman" w:hAnsi="Times New Roman"/>
        </w:rPr>
      </w:pPr>
    </w:p>
    <w:p w14:paraId="051B598E" w14:textId="32FC61CE" w:rsidR="00835FE7" w:rsidRDefault="008A0CA5" w:rsidP="00227AA0">
      <w:pPr>
        <w:tabs>
          <w:tab w:val="left" w:pos="0"/>
        </w:tabs>
        <w:spacing w:line="19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Powiatowa Stacja</w:t>
      </w:r>
    </w:p>
    <w:p w14:paraId="3EA672A1" w14:textId="4EB73061" w:rsidR="008A0CA5" w:rsidRDefault="008A0CA5" w:rsidP="008A0CA5">
      <w:pPr>
        <w:tabs>
          <w:tab w:val="left" w:pos="792"/>
          <w:tab w:val="left" w:pos="1392"/>
        </w:tabs>
        <w:spacing w:line="19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Sanitarno-Epidemiologiczna w Sochaczewie</w:t>
      </w:r>
    </w:p>
    <w:p w14:paraId="608F1CB9" w14:textId="26DE84E2" w:rsidR="008A0CA5" w:rsidRDefault="008A0CA5" w:rsidP="008A0CA5">
      <w:pPr>
        <w:tabs>
          <w:tab w:val="left" w:pos="792"/>
          <w:tab w:val="left" w:pos="1392"/>
        </w:tabs>
        <w:spacing w:line="19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ul. Romualda Traugutta </w:t>
      </w:r>
    </w:p>
    <w:p w14:paraId="312F9D3A" w14:textId="12E6955A" w:rsidR="008A0CA5" w:rsidRDefault="00227AA0" w:rsidP="008A0CA5">
      <w:pPr>
        <w:tabs>
          <w:tab w:val="left" w:pos="792"/>
          <w:tab w:val="left" w:pos="1392"/>
        </w:tabs>
        <w:spacing w:line="19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96-500 Sochaczew</w:t>
      </w:r>
    </w:p>
    <w:p w14:paraId="05475ADB" w14:textId="29DFE4B7" w:rsidR="00835FE7" w:rsidRDefault="00835FE7" w:rsidP="00835FE7">
      <w:pPr>
        <w:tabs>
          <w:tab w:val="left" w:pos="5640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</w:t>
      </w:r>
      <w:r>
        <w:rPr>
          <w:rFonts w:ascii="Times New Roman" w:eastAsia="Times New Roman" w:hAnsi="Times New Roman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24"/>
        </w:rPr>
        <w:t>Sochaczew, dnia</w:t>
      </w:r>
      <w:r w:rsidR="009051CA">
        <w:rPr>
          <w:rFonts w:ascii="Times New Roman" w:eastAsia="Times New Roman" w:hAnsi="Times New Roman"/>
          <w:sz w:val="24"/>
        </w:rPr>
        <w:t xml:space="preserve"> 28.10.2024 r.</w:t>
      </w:r>
    </w:p>
    <w:p w14:paraId="1D7534DD" w14:textId="77777777" w:rsidR="00835FE7" w:rsidRDefault="00835FE7" w:rsidP="00835FE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(pieczęć nagłówkowa pracodawcy)</w:t>
      </w:r>
    </w:p>
    <w:p w14:paraId="756E65A0" w14:textId="77777777" w:rsidR="008A0CA5" w:rsidRDefault="008A0CA5" w:rsidP="00835FE7">
      <w:pPr>
        <w:rPr>
          <w:rFonts w:ascii="Times New Roman" w:eastAsia="Times New Roman" w:hAnsi="Times New Roman"/>
        </w:rPr>
      </w:pPr>
    </w:p>
    <w:p w14:paraId="3479C9B1" w14:textId="77777777" w:rsidR="00835FE7" w:rsidRDefault="00835FE7" w:rsidP="00835FE7">
      <w:pPr>
        <w:spacing w:line="360" w:lineRule="auto"/>
        <w:rPr>
          <w:rFonts w:ascii="Times New Roman" w:eastAsia="Times New Roman" w:hAnsi="Times New Roman"/>
        </w:rPr>
      </w:pPr>
    </w:p>
    <w:p w14:paraId="3F3B691D" w14:textId="77777777" w:rsidR="00835FE7" w:rsidRDefault="00835FE7" w:rsidP="00835FE7">
      <w:pPr>
        <w:spacing w:line="360" w:lineRule="auto"/>
        <w:ind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INFORMACJA O WYNIKACH NABORU </w:t>
      </w:r>
    </w:p>
    <w:p w14:paraId="653C40E5" w14:textId="77777777" w:rsidR="00835FE7" w:rsidRDefault="00835FE7" w:rsidP="00835FE7">
      <w:pPr>
        <w:spacing w:line="360" w:lineRule="auto"/>
        <w:rPr>
          <w:rFonts w:ascii="Times New Roman" w:eastAsia="Times New Roman" w:hAnsi="Times New Roman"/>
        </w:rPr>
      </w:pPr>
    </w:p>
    <w:p w14:paraId="53927658" w14:textId="3DB0FD0C" w:rsidR="00835FE7" w:rsidRDefault="00835FE7" w:rsidP="00835FE7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 stanowisko</w:t>
      </w:r>
      <w:r w:rsidR="009051CA">
        <w:rPr>
          <w:rFonts w:ascii="Times New Roman" w:eastAsia="Times New Roman" w:hAnsi="Times New Roman"/>
          <w:sz w:val="24"/>
        </w:rPr>
        <w:t xml:space="preserve"> Stażysta/Młodszy asystent w Sekcji </w:t>
      </w:r>
      <w:r w:rsidR="0049066B">
        <w:rPr>
          <w:rFonts w:ascii="Times New Roman" w:eastAsia="Times New Roman" w:hAnsi="Times New Roman"/>
          <w:sz w:val="24"/>
        </w:rPr>
        <w:t>Higieny Pracy w PSSE w Sochaczewie</w:t>
      </w:r>
    </w:p>
    <w:p w14:paraId="34D2F00D" w14:textId="2E637D43" w:rsidR="00835FE7" w:rsidRDefault="009051CA" w:rsidP="009051CA">
      <w:pPr>
        <w:spacing w:line="360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</w:t>
      </w:r>
      <w:r w:rsidR="0049066B">
        <w:rPr>
          <w:rFonts w:ascii="Times New Roman" w:eastAsia="Times New Roman" w:hAnsi="Times New Roman"/>
        </w:rPr>
        <w:t xml:space="preserve">             </w:t>
      </w:r>
      <w:r>
        <w:rPr>
          <w:rFonts w:ascii="Times New Roman" w:eastAsia="Times New Roman" w:hAnsi="Times New Roman"/>
        </w:rPr>
        <w:t xml:space="preserve">        </w:t>
      </w:r>
      <w:r w:rsidR="00835FE7">
        <w:rPr>
          <w:rFonts w:ascii="Times New Roman" w:eastAsia="Times New Roman" w:hAnsi="Times New Roman"/>
        </w:rPr>
        <w:t>(nazwa stanowiska pracy)</w:t>
      </w:r>
    </w:p>
    <w:p w14:paraId="1B4FF3A6" w14:textId="77777777" w:rsidR="00835FE7" w:rsidRDefault="00835FE7" w:rsidP="00835FE7">
      <w:pPr>
        <w:spacing w:line="360" w:lineRule="auto"/>
        <w:rPr>
          <w:rFonts w:ascii="Times New Roman" w:eastAsia="Times New Roman" w:hAnsi="Times New Roman"/>
        </w:rPr>
      </w:pPr>
    </w:p>
    <w:p w14:paraId="6542E15F" w14:textId="77777777" w:rsidR="00835FE7" w:rsidRDefault="00835FE7" w:rsidP="00835FE7">
      <w:pPr>
        <w:spacing w:line="360" w:lineRule="auto"/>
        <w:rPr>
          <w:rFonts w:ascii="Times New Roman" w:eastAsia="Times New Roman" w:hAnsi="Times New Roman"/>
        </w:rPr>
      </w:pPr>
    </w:p>
    <w:p w14:paraId="51CCF0F2" w14:textId="77777777" w:rsidR="00835FE7" w:rsidRDefault="00835FE7" w:rsidP="00835FE7">
      <w:pPr>
        <w:spacing w:line="36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w Powiatowej Stacji Sanitarno-Epidemiologicznej w Sochaczewie</w:t>
      </w:r>
    </w:p>
    <w:p w14:paraId="3E446249" w14:textId="77777777" w:rsidR="00835FE7" w:rsidRDefault="00835FE7" w:rsidP="00835FE7">
      <w:pPr>
        <w:spacing w:line="360" w:lineRule="auto"/>
        <w:rPr>
          <w:rFonts w:ascii="Times New Roman" w:eastAsia="Times New Roman" w:hAnsi="Times New Roman"/>
        </w:rPr>
      </w:pPr>
    </w:p>
    <w:p w14:paraId="607B5359" w14:textId="77777777" w:rsidR="00835FE7" w:rsidRDefault="00835FE7" w:rsidP="00835FE7">
      <w:pPr>
        <w:spacing w:line="360" w:lineRule="auto"/>
        <w:rPr>
          <w:rFonts w:ascii="Times New Roman" w:eastAsia="Times New Roman" w:hAnsi="Times New Roman"/>
        </w:rPr>
      </w:pPr>
    </w:p>
    <w:p w14:paraId="14E62121" w14:textId="77777777" w:rsidR="009051CA" w:rsidRPr="009051CA" w:rsidRDefault="00835FE7" w:rsidP="009051CA">
      <w:pPr>
        <w:spacing w:line="36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 xml:space="preserve">Komisja Rekrutacyjna informuje, że w wyniku zakończenia procedury naboru na wyżej </w:t>
      </w:r>
      <w:r w:rsidRPr="009051CA">
        <w:rPr>
          <w:rFonts w:ascii="Times New Roman" w:eastAsia="Times New Roman" w:hAnsi="Times New Roman" w:cs="Times New Roman"/>
          <w:sz w:val="24"/>
          <w:szCs w:val="24"/>
        </w:rPr>
        <w:t xml:space="preserve">wymienione stanowisko </w:t>
      </w:r>
      <w:r w:rsidR="009051CA" w:rsidRPr="009051CA">
        <w:rPr>
          <w:rFonts w:ascii="Times New Roman" w:hAnsi="Times New Roman" w:cs="Times New Roman"/>
          <w:sz w:val="24"/>
          <w:szCs w:val="24"/>
        </w:rPr>
        <w:t xml:space="preserve">pracy nie został rozstrzygnięty. </w:t>
      </w:r>
    </w:p>
    <w:p w14:paraId="5B91B199" w14:textId="0E73AE6E" w:rsidR="009051CA" w:rsidRPr="009051CA" w:rsidRDefault="009051CA" w:rsidP="009051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51CA">
        <w:rPr>
          <w:rFonts w:ascii="Times New Roman" w:hAnsi="Times New Roman" w:cs="Times New Roman"/>
          <w:sz w:val="24"/>
          <w:szCs w:val="24"/>
        </w:rPr>
        <w:t>W wymaganym przez P</w:t>
      </w:r>
      <w:r>
        <w:rPr>
          <w:rFonts w:ascii="Times New Roman" w:hAnsi="Times New Roman" w:cs="Times New Roman"/>
          <w:sz w:val="24"/>
          <w:szCs w:val="24"/>
        </w:rPr>
        <w:t xml:space="preserve">owiatową </w:t>
      </w:r>
      <w:r w:rsidRPr="009051C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tację </w:t>
      </w:r>
      <w:r w:rsidRPr="009051C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anitarno-</w:t>
      </w:r>
      <w:r w:rsidRPr="009051C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pidemiologiczną</w:t>
      </w:r>
      <w:r w:rsidRPr="009051CA">
        <w:rPr>
          <w:rFonts w:ascii="Times New Roman" w:hAnsi="Times New Roman" w:cs="Times New Roman"/>
          <w:sz w:val="24"/>
          <w:szCs w:val="24"/>
        </w:rPr>
        <w:t xml:space="preserve"> w Sochaczewie terminie nie wpłynęła żadna oferta na ww. stanowisko spełniająca wymogi formalne.</w:t>
      </w:r>
    </w:p>
    <w:p w14:paraId="14025FEE" w14:textId="7F5726C6" w:rsidR="00835FE7" w:rsidRDefault="00835FE7" w:rsidP="009051CA">
      <w:pPr>
        <w:spacing w:line="360" w:lineRule="auto"/>
        <w:rPr>
          <w:rFonts w:ascii="Times New Roman" w:eastAsia="Times New Roman" w:hAnsi="Times New Roman"/>
        </w:rPr>
      </w:pPr>
    </w:p>
    <w:p w14:paraId="3068D293" w14:textId="77777777" w:rsidR="00626C62" w:rsidRDefault="00626C62"/>
    <w:p w14:paraId="043F3E3F" w14:textId="5487BAB8" w:rsidR="00227AA0" w:rsidRPr="00227AA0" w:rsidRDefault="00227AA0" w:rsidP="00227AA0">
      <w:pPr>
        <w:tabs>
          <w:tab w:val="left" w:pos="6492"/>
        </w:tabs>
        <w:jc w:val="right"/>
      </w:pPr>
      <w:r>
        <w:tab/>
      </w:r>
      <w:r>
        <w:rPr>
          <w:noProof/>
        </w:rPr>
        <w:drawing>
          <wp:inline distT="0" distB="0" distL="0" distR="0" wp14:anchorId="42434649" wp14:editId="07B56246">
            <wp:extent cx="2430780" cy="784860"/>
            <wp:effectExtent l="0" t="0" r="7620" b="0"/>
            <wp:docPr id="5771557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7AA0" w:rsidRPr="00227AA0" w:rsidSect="00626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E7"/>
    <w:rsid w:val="00227AA0"/>
    <w:rsid w:val="0049066B"/>
    <w:rsid w:val="0059362C"/>
    <w:rsid w:val="00626C62"/>
    <w:rsid w:val="00831261"/>
    <w:rsid w:val="00835FE7"/>
    <w:rsid w:val="008A0CA5"/>
    <w:rsid w:val="009051CA"/>
    <w:rsid w:val="00EA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25FD"/>
  <w15:docId w15:val="{BA92D6AE-4CFC-4B4A-BD1F-D943BD16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FE7"/>
    <w:pPr>
      <w:spacing w:after="0" w:line="240" w:lineRule="auto"/>
    </w:pPr>
    <w:rPr>
      <w:rFonts w:ascii="Segoe UI" w:eastAsia="Segoe UI" w:hAnsi="Segoe UI" w:cs="Segoe U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3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Wójcicka</dc:creator>
  <cp:lastModifiedBy>Katarzyna Wójcicka</cp:lastModifiedBy>
  <cp:revision>4</cp:revision>
  <dcterms:created xsi:type="dcterms:W3CDTF">2024-10-28T10:49:00Z</dcterms:created>
  <dcterms:modified xsi:type="dcterms:W3CDTF">2024-10-28T12:11:00Z</dcterms:modified>
</cp:coreProperties>
</file>