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8AC" w:rsidRPr="001C58AC" w:rsidRDefault="001C58AC" w:rsidP="001C58AC">
      <w:pPr>
        <w:spacing w:after="80" w:line="240" w:lineRule="auto"/>
        <w:rPr>
          <w:rFonts w:eastAsia="Arial Unicode MS" w:cs="Times New Roman"/>
          <w:sz w:val="24"/>
          <w:szCs w:val="24"/>
          <w:lang w:eastAsia="pl-PL"/>
        </w:rPr>
      </w:pPr>
      <w:r w:rsidRPr="001C58AC">
        <w:rPr>
          <w:rFonts w:eastAsia="Times New Roman" w:cs="Times New Roman"/>
          <w:b/>
          <w:sz w:val="24"/>
          <w:szCs w:val="24"/>
          <w:lang w:eastAsia="pl-PL"/>
        </w:rPr>
        <w:t>Załącznik nr 3 do SWZ</w:t>
      </w:r>
    </w:p>
    <w:p w:rsidR="001C58AC" w:rsidRPr="001C58AC" w:rsidRDefault="001C58AC" w:rsidP="001C58AC">
      <w:pPr>
        <w:spacing w:after="80" w:line="240" w:lineRule="auto"/>
        <w:rPr>
          <w:rFonts w:eastAsia="Times New Roman" w:cs="Times New Roman"/>
          <w:sz w:val="22"/>
          <w:lang w:eastAsia="pl-PL"/>
        </w:rPr>
      </w:pPr>
      <w:r w:rsidRPr="001C58AC">
        <w:rPr>
          <w:rFonts w:eastAsia="Times New Roman" w:cs="Times New Roman"/>
          <w:sz w:val="22"/>
          <w:lang w:eastAsia="pl-PL"/>
        </w:rPr>
        <w:t>PO VII WB 261.3.2021</w:t>
      </w:r>
    </w:p>
    <w:p w:rsidR="001C58AC" w:rsidRPr="001C58AC" w:rsidRDefault="001C58AC" w:rsidP="001C58AC">
      <w:pPr>
        <w:spacing w:after="80" w:line="300" w:lineRule="exact"/>
        <w:ind w:left="403" w:hanging="403"/>
        <w:jc w:val="center"/>
        <w:rPr>
          <w:rFonts w:eastAsia="Times New Roman" w:cs="Times New Roman"/>
          <w:b/>
          <w:spacing w:val="60"/>
          <w:sz w:val="24"/>
          <w:szCs w:val="24"/>
          <w:lang w:eastAsia="pl-PL"/>
        </w:rPr>
      </w:pPr>
    </w:p>
    <w:p w:rsidR="001C58AC" w:rsidRPr="001C58AC" w:rsidRDefault="001C58AC" w:rsidP="001C58AC">
      <w:pPr>
        <w:spacing w:after="80" w:line="300" w:lineRule="exact"/>
        <w:ind w:left="403" w:hanging="403"/>
        <w:jc w:val="center"/>
        <w:rPr>
          <w:rFonts w:eastAsia="Times New Roman" w:cs="Times New Roman"/>
          <w:b/>
          <w:spacing w:val="60"/>
          <w:sz w:val="24"/>
          <w:szCs w:val="24"/>
          <w:lang w:eastAsia="pl-PL"/>
        </w:rPr>
      </w:pPr>
      <w:r w:rsidRPr="001C58AC">
        <w:rPr>
          <w:rFonts w:eastAsia="Times New Roman" w:cs="Times New Roman"/>
          <w:b/>
          <w:spacing w:val="60"/>
          <w:sz w:val="24"/>
          <w:szCs w:val="24"/>
          <w:lang w:eastAsia="pl-PL"/>
        </w:rPr>
        <w:t>- W Z Ó R –</w:t>
      </w:r>
    </w:p>
    <w:p w:rsidR="001C58AC" w:rsidRPr="001C58AC" w:rsidRDefault="001C58AC" w:rsidP="001C58AC">
      <w:pPr>
        <w:spacing w:line="240" w:lineRule="auto"/>
        <w:ind w:left="403" w:hanging="403"/>
        <w:jc w:val="center"/>
        <w:rPr>
          <w:rFonts w:eastAsia="Times New Roman" w:cs="Times New Roman"/>
          <w:spacing w:val="60"/>
          <w:sz w:val="16"/>
          <w:szCs w:val="16"/>
          <w:lang w:eastAsia="pl-PL"/>
        </w:rPr>
      </w:pPr>
    </w:p>
    <w:p w:rsidR="001C58AC" w:rsidRPr="001C58AC" w:rsidRDefault="001C58AC" w:rsidP="001C58AC">
      <w:pPr>
        <w:spacing w:after="80" w:line="300" w:lineRule="exact"/>
        <w:ind w:left="403" w:hanging="403"/>
        <w:jc w:val="center"/>
        <w:rPr>
          <w:rFonts w:eastAsia="Times New Roman" w:cs="Times New Roman"/>
          <w:sz w:val="28"/>
          <w:szCs w:val="28"/>
          <w:lang w:eastAsia="pl-PL"/>
        </w:rPr>
      </w:pPr>
      <w:r w:rsidRPr="001C58AC">
        <w:rPr>
          <w:rFonts w:eastAsia="Times New Roman" w:cs="Times New Roman"/>
          <w:b/>
          <w:spacing w:val="60"/>
          <w:sz w:val="28"/>
          <w:szCs w:val="28"/>
          <w:lang w:eastAsia="pl-PL"/>
        </w:rPr>
        <w:t>UMOWA Nr</w:t>
      </w:r>
      <w:r w:rsidRPr="001C58AC">
        <w:rPr>
          <w:rFonts w:eastAsia="Times New Roman" w:cs="Times New Roman"/>
          <w:b/>
          <w:sz w:val="28"/>
          <w:szCs w:val="28"/>
          <w:lang w:eastAsia="pl-PL"/>
        </w:rPr>
        <w:t xml:space="preserve"> 261/3/2021</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 xml:space="preserve">w sprawie zamówienia publicznego na wykonanie robót budowlanych zadania pn.: </w:t>
      </w:r>
      <w:r w:rsidRPr="001C58AC">
        <w:rPr>
          <w:rFonts w:eastAsia="Times New Roman" w:cs="Times New Roman"/>
          <w:b/>
          <w:sz w:val="22"/>
          <w:lang w:eastAsia="pl-PL"/>
        </w:rPr>
        <w:t>„Przebudowa sieci elektrycznych niskoprądowych w Prokuraturze Rejonowej w Dębicy”</w:t>
      </w:r>
      <w:r w:rsidRPr="001C58AC">
        <w:rPr>
          <w:rFonts w:eastAsia="Times New Roman" w:cs="Times New Roman"/>
          <w:sz w:val="22"/>
          <w:lang w:eastAsia="pl-PL"/>
        </w:rPr>
        <w:t xml:space="preserve"> </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 xml:space="preserve">zawarta w dniu </w:t>
      </w:r>
      <w:r w:rsidRPr="001C58AC">
        <w:rPr>
          <w:rFonts w:eastAsia="Times New Roman" w:cs="Times New Roman"/>
          <w:b/>
          <w:sz w:val="22"/>
          <w:lang w:eastAsia="pl-PL"/>
        </w:rPr>
        <w:t>… ……..…</w:t>
      </w:r>
      <w:r w:rsidRPr="001C58AC">
        <w:rPr>
          <w:rFonts w:eastAsia="Times New Roman" w:cs="Times New Roman"/>
          <w:sz w:val="22"/>
          <w:lang w:eastAsia="pl-PL"/>
        </w:rPr>
        <w:t xml:space="preserve"> </w:t>
      </w:r>
      <w:r w:rsidRPr="001C58AC">
        <w:rPr>
          <w:rFonts w:eastAsia="Times New Roman" w:cs="Times New Roman"/>
          <w:b/>
          <w:sz w:val="22"/>
          <w:lang w:eastAsia="pl-PL"/>
        </w:rPr>
        <w:t>2021 r.</w:t>
      </w:r>
      <w:r w:rsidRPr="001C58AC">
        <w:rPr>
          <w:rFonts w:eastAsia="Times New Roman" w:cs="Times New Roman"/>
          <w:sz w:val="22"/>
          <w:lang w:eastAsia="pl-PL"/>
        </w:rPr>
        <w:t xml:space="preserve"> pomiędzy:</w:t>
      </w:r>
    </w:p>
    <w:p w:rsidR="001C58AC" w:rsidRPr="001C58AC" w:rsidRDefault="001C58AC" w:rsidP="001C58AC">
      <w:pPr>
        <w:tabs>
          <w:tab w:val="left" w:pos="360"/>
        </w:tabs>
        <w:spacing w:before="120" w:after="80" w:line="300" w:lineRule="exact"/>
        <w:ind w:left="403" w:hanging="403"/>
        <w:rPr>
          <w:rFonts w:eastAsia="Times New Roman" w:cs="Times New Roman"/>
          <w:b/>
          <w:bCs/>
          <w:sz w:val="22"/>
          <w:lang w:eastAsia="pl-PL"/>
        </w:rPr>
      </w:pPr>
      <w:r w:rsidRPr="001C58AC">
        <w:rPr>
          <w:rFonts w:eastAsia="Times New Roman" w:cs="Times New Roman"/>
          <w:b/>
          <w:bCs/>
          <w:sz w:val="22"/>
          <w:lang w:eastAsia="pl-PL"/>
        </w:rPr>
        <w:t>Prokuraturą Okręgową w Rzeszowie</w:t>
      </w:r>
    </w:p>
    <w:p w:rsidR="001C58AC" w:rsidRPr="001C58AC" w:rsidRDefault="001C58AC" w:rsidP="001C58AC">
      <w:pPr>
        <w:spacing w:after="80" w:line="300" w:lineRule="exact"/>
        <w:jc w:val="both"/>
        <w:rPr>
          <w:rFonts w:eastAsia="Times New Roman" w:cs="Times New Roman"/>
          <w:b/>
          <w:bCs/>
          <w:sz w:val="22"/>
          <w:lang w:eastAsia="pl-PL"/>
        </w:rPr>
      </w:pPr>
      <w:r w:rsidRPr="001C58AC">
        <w:rPr>
          <w:rFonts w:eastAsia="Times New Roman" w:cs="Times New Roman"/>
          <w:b/>
          <w:bCs/>
          <w:sz w:val="22"/>
          <w:lang w:eastAsia="pl-PL"/>
        </w:rPr>
        <w:t>35-078 Rzeszów, ul. Hetmańska 45d</w:t>
      </w:r>
    </w:p>
    <w:p w:rsidR="001C58AC" w:rsidRPr="001C58AC" w:rsidRDefault="001C58AC" w:rsidP="001C58AC">
      <w:pPr>
        <w:spacing w:before="120" w:after="80" w:line="300" w:lineRule="exact"/>
        <w:ind w:left="403" w:hanging="403"/>
        <w:jc w:val="both"/>
        <w:rPr>
          <w:rFonts w:eastAsia="Times New Roman" w:cs="Times New Roman"/>
          <w:sz w:val="22"/>
          <w:lang w:eastAsia="pl-PL"/>
        </w:rPr>
      </w:pPr>
      <w:r w:rsidRPr="001C58AC">
        <w:rPr>
          <w:rFonts w:eastAsia="Times New Roman" w:cs="Times New Roman"/>
          <w:sz w:val="22"/>
          <w:lang w:eastAsia="pl-PL"/>
        </w:rPr>
        <w:t>którą reprezentuje:</w:t>
      </w:r>
    </w:p>
    <w:p w:rsidR="001C58AC" w:rsidRPr="001C58AC" w:rsidRDefault="001C58AC" w:rsidP="001C58AC">
      <w:pPr>
        <w:spacing w:before="120" w:after="120" w:line="300" w:lineRule="exact"/>
        <w:ind w:left="403" w:hanging="403"/>
        <w:jc w:val="both"/>
        <w:rPr>
          <w:rFonts w:eastAsia="Times New Roman" w:cs="Times New Roman"/>
          <w:b/>
          <w:sz w:val="22"/>
          <w:lang w:eastAsia="pl-PL"/>
        </w:rPr>
      </w:pPr>
      <w:r w:rsidRPr="001C58AC">
        <w:rPr>
          <w:rFonts w:eastAsia="Times New Roman" w:cs="Times New Roman"/>
          <w:b/>
          <w:sz w:val="22"/>
          <w:lang w:eastAsia="pl-PL"/>
        </w:rPr>
        <w:t xml:space="preserve">Ewa </w:t>
      </w:r>
      <w:proofErr w:type="spellStart"/>
      <w:r w:rsidRPr="001C58AC">
        <w:rPr>
          <w:rFonts w:eastAsia="Times New Roman" w:cs="Times New Roman"/>
          <w:b/>
          <w:sz w:val="22"/>
          <w:lang w:eastAsia="pl-PL"/>
        </w:rPr>
        <w:t>Lotczyk</w:t>
      </w:r>
      <w:proofErr w:type="spellEnd"/>
      <w:r w:rsidRPr="001C58AC">
        <w:rPr>
          <w:rFonts w:eastAsia="Times New Roman" w:cs="Times New Roman"/>
          <w:b/>
          <w:sz w:val="22"/>
          <w:lang w:eastAsia="pl-PL"/>
        </w:rPr>
        <w:t xml:space="preserve"> – Prokurator Okręgowy w Rzeszowie</w:t>
      </w:r>
    </w:p>
    <w:p w:rsidR="001C58AC" w:rsidRPr="001C58AC" w:rsidRDefault="001C58AC" w:rsidP="001C58AC">
      <w:pPr>
        <w:spacing w:before="120" w:after="80" w:line="300" w:lineRule="exact"/>
        <w:jc w:val="both"/>
        <w:rPr>
          <w:rFonts w:eastAsia="Times New Roman" w:cs="Times New Roman"/>
          <w:b/>
          <w:sz w:val="22"/>
          <w:lang w:eastAsia="pl-PL"/>
        </w:rPr>
      </w:pPr>
      <w:r w:rsidRPr="001C58AC">
        <w:rPr>
          <w:rFonts w:eastAsia="Times New Roman" w:cs="Times New Roman"/>
          <w:sz w:val="22"/>
          <w:lang w:eastAsia="pl-PL"/>
        </w:rPr>
        <w:t xml:space="preserve">i która oświadcza, że podmiot który reprezentuje posiada numer </w:t>
      </w:r>
      <w:r w:rsidRPr="001C58AC">
        <w:rPr>
          <w:rFonts w:eastAsia="Times New Roman" w:cs="Times New Roman"/>
          <w:b/>
          <w:sz w:val="22"/>
          <w:lang w:eastAsia="pl-PL"/>
        </w:rPr>
        <w:t>NIP</w:t>
      </w:r>
      <w:r w:rsidRPr="001C58AC">
        <w:rPr>
          <w:rFonts w:eastAsia="Times New Roman" w:cs="Times New Roman"/>
          <w:sz w:val="22"/>
          <w:lang w:eastAsia="pl-PL"/>
        </w:rPr>
        <w:t xml:space="preserve">: 813-27-03-518, </w:t>
      </w:r>
      <w:r w:rsidRPr="001C58AC">
        <w:rPr>
          <w:rFonts w:eastAsia="Times New Roman" w:cs="Times New Roman"/>
          <w:b/>
          <w:sz w:val="22"/>
          <w:lang w:eastAsia="pl-PL"/>
        </w:rPr>
        <w:t>Regon</w:t>
      </w:r>
      <w:r w:rsidRPr="001C58AC">
        <w:rPr>
          <w:rFonts w:eastAsia="Times New Roman" w:cs="Times New Roman"/>
          <w:sz w:val="22"/>
          <w:lang w:eastAsia="pl-PL"/>
        </w:rPr>
        <w:t xml:space="preserve">: 000000402, zwanym w dalszej części umowy </w:t>
      </w:r>
      <w:r w:rsidRPr="001C58AC">
        <w:rPr>
          <w:rFonts w:eastAsia="Times New Roman" w:cs="Times New Roman"/>
          <w:b/>
          <w:sz w:val="22"/>
          <w:lang w:eastAsia="pl-PL"/>
        </w:rPr>
        <w:t>Zamawiającym,</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a:</w:t>
      </w:r>
    </w:p>
    <w:p w:rsidR="001C58AC" w:rsidRPr="001C58AC" w:rsidRDefault="001C58AC" w:rsidP="001C58AC">
      <w:pPr>
        <w:spacing w:before="60" w:after="80" w:line="300" w:lineRule="exact"/>
        <w:jc w:val="both"/>
        <w:rPr>
          <w:rFonts w:eastAsia="Times New Roman" w:cs="Times New Roman"/>
          <w:b/>
          <w:sz w:val="22"/>
          <w:lang w:eastAsia="pl-PL"/>
        </w:rPr>
      </w:pPr>
      <w:r w:rsidRPr="001C58AC">
        <w:rPr>
          <w:rFonts w:eastAsia="Times New Roman" w:cs="Times New Roman"/>
          <w:b/>
          <w:sz w:val="22"/>
          <w:lang w:eastAsia="pl-PL"/>
        </w:rPr>
        <w:t>………………………………………..………………………………………..</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reprezentowanym przez:</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 xml:space="preserve">1) </w:t>
      </w:r>
      <w:r w:rsidRPr="001C58AC">
        <w:rPr>
          <w:rFonts w:eastAsia="Times New Roman" w:cs="Times New Roman"/>
          <w:b/>
          <w:sz w:val="22"/>
          <w:lang w:eastAsia="pl-PL"/>
        </w:rPr>
        <w:t>…………………………………….. - …………………………………..</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 xml:space="preserve">2) </w:t>
      </w:r>
      <w:r w:rsidRPr="001C58AC">
        <w:rPr>
          <w:rFonts w:eastAsia="Times New Roman" w:cs="Times New Roman"/>
          <w:b/>
          <w:sz w:val="22"/>
          <w:lang w:eastAsia="pl-PL"/>
        </w:rPr>
        <w:t>…………………………………….. - …………………………………..</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 xml:space="preserve">którzy oświadczają, że podmiot, który reprezentują prowadzi działalność gospodarczą zarejestrowaną </w:t>
      </w:r>
      <w:r w:rsidRPr="001C58AC">
        <w:rPr>
          <w:rFonts w:eastAsia="Times New Roman" w:cs="Times New Roman"/>
          <w:sz w:val="22"/>
          <w:lang w:eastAsia="pl-PL"/>
        </w:rPr>
        <w:br/>
        <w:t xml:space="preserve">w …………………..…………………………..………… pod nr: ……………………. prowadzonym przez ……………..……………………………………………………………………….. oraz, że jest płatnikiem podatku VAT numer </w:t>
      </w:r>
      <w:r w:rsidRPr="001C58AC">
        <w:rPr>
          <w:rFonts w:eastAsia="Times New Roman" w:cs="Times New Roman"/>
          <w:b/>
          <w:sz w:val="22"/>
          <w:lang w:eastAsia="pl-PL"/>
        </w:rPr>
        <w:t xml:space="preserve">NIP: </w:t>
      </w:r>
      <w:r w:rsidRPr="001C58AC">
        <w:rPr>
          <w:rFonts w:eastAsia="Times New Roman" w:cs="Times New Roman"/>
          <w:sz w:val="22"/>
          <w:lang w:eastAsia="pl-PL"/>
        </w:rPr>
        <w:t xml:space="preserve">..…-…..-…..-….., </w:t>
      </w:r>
      <w:r w:rsidRPr="001C58AC">
        <w:rPr>
          <w:rFonts w:eastAsia="Times New Roman" w:cs="Times New Roman"/>
          <w:b/>
          <w:sz w:val="22"/>
          <w:lang w:eastAsia="pl-PL"/>
        </w:rPr>
        <w:t xml:space="preserve">Regon: </w:t>
      </w:r>
      <w:r w:rsidRPr="001C58AC">
        <w:rPr>
          <w:rFonts w:eastAsia="Times New Roman" w:cs="Times New Roman"/>
          <w:sz w:val="22"/>
          <w:lang w:eastAsia="pl-PL"/>
        </w:rPr>
        <w:t xml:space="preserve">…….……………....., zwanym w dalszej części umowy </w:t>
      </w:r>
      <w:r w:rsidRPr="001C58AC">
        <w:rPr>
          <w:rFonts w:eastAsia="Times New Roman" w:cs="Times New Roman"/>
          <w:b/>
          <w:sz w:val="22"/>
          <w:lang w:eastAsia="pl-PL"/>
        </w:rPr>
        <w:t>Wykonawcą</w:t>
      </w:r>
      <w:r w:rsidRPr="001C58AC">
        <w:rPr>
          <w:rFonts w:eastAsia="Times New Roman" w:cs="Times New Roman"/>
          <w:sz w:val="22"/>
          <w:lang w:eastAsia="pl-PL"/>
        </w:rPr>
        <w:t xml:space="preserve">, w dalszej części zwanych łącznie </w:t>
      </w:r>
      <w:r w:rsidRPr="001C58AC">
        <w:rPr>
          <w:rFonts w:eastAsia="Times New Roman" w:cs="Times New Roman"/>
          <w:b/>
          <w:sz w:val="22"/>
          <w:lang w:eastAsia="pl-PL"/>
        </w:rPr>
        <w:t>Stronami</w:t>
      </w:r>
      <w:r w:rsidRPr="001C58AC">
        <w:rPr>
          <w:rFonts w:eastAsia="Times New Roman" w:cs="Times New Roman"/>
          <w:sz w:val="22"/>
          <w:lang w:eastAsia="pl-PL"/>
        </w:rPr>
        <w:t>.</w:t>
      </w:r>
    </w:p>
    <w:p w:rsidR="001C58AC" w:rsidRPr="001C58AC" w:rsidRDefault="001C58AC" w:rsidP="001C58AC">
      <w:pPr>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W wyniku dokonania przez Zamawiającego w trybie przetargu nieograniczonego wyboru Wykonawcy została zawarta umowa następującej treści:</w:t>
      </w:r>
    </w:p>
    <w:p w:rsidR="001C58AC" w:rsidRPr="001C58AC" w:rsidRDefault="001C58AC" w:rsidP="001C58AC">
      <w:pPr>
        <w:snapToGrid w:val="0"/>
        <w:spacing w:line="300" w:lineRule="exact"/>
        <w:jc w:val="center"/>
        <w:rPr>
          <w:rFonts w:eastAsia="Times New Roman" w:cs="Times New Roman"/>
          <w:b/>
          <w:sz w:val="22"/>
          <w:lang w:val="x-none" w:eastAsia="x-none"/>
        </w:rPr>
      </w:pPr>
    </w:p>
    <w:p w:rsidR="001C58AC" w:rsidRPr="001C58AC" w:rsidRDefault="001C58AC" w:rsidP="001C58AC">
      <w:pPr>
        <w:spacing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 1</w:t>
      </w:r>
    </w:p>
    <w:p w:rsidR="001C58AC" w:rsidRPr="001C58AC" w:rsidRDefault="001C58AC" w:rsidP="001C58AC">
      <w:pPr>
        <w:spacing w:before="12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PRZEDMIOT UMOWY</w:t>
      </w:r>
    </w:p>
    <w:p w:rsidR="001C58AC" w:rsidRPr="001C58AC" w:rsidRDefault="001C58AC" w:rsidP="001C58AC">
      <w:pPr>
        <w:numPr>
          <w:ilvl w:val="0"/>
          <w:numId w:val="2"/>
        </w:numPr>
        <w:tabs>
          <w:tab w:val="num" w:pos="284"/>
        </w:tabs>
        <w:spacing w:before="120" w:after="80" w:line="300" w:lineRule="exact"/>
        <w:ind w:left="284" w:hanging="284"/>
        <w:jc w:val="both"/>
        <w:rPr>
          <w:rFonts w:eastAsia="Times New Roman" w:cs="Times New Roman"/>
          <w:bCs/>
          <w:sz w:val="22"/>
          <w:lang w:val="x-none" w:eastAsia="x-none"/>
        </w:rPr>
      </w:pPr>
      <w:r w:rsidRPr="001C58AC">
        <w:rPr>
          <w:rFonts w:eastAsia="Times New Roman" w:cs="Times New Roman"/>
          <w:sz w:val="22"/>
          <w:lang w:val="x-none" w:eastAsia="x-none"/>
        </w:rPr>
        <w:t xml:space="preserve">Przedmiotem umowy jest </w:t>
      </w:r>
      <w:r w:rsidRPr="001C58AC">
        <w:rPr>
          <w:rFonts w:eastAsia="Times New Roman" w:cs="Times New Roman"/>
          <w:bCs/>
          <w:sz w:val="22"/>
          <w:lang w:val="x-none" w:eastAsia="x-none"/>
        </w:rPr>
        <w:t>wykonanie robót budowlanych zadania pn.: „Przebudowa sieci elektrycznych niskoprądowych w Prokuraturze Rejonowej w Dębicy”.</w:t>
      </w:r>
    </w:p>
    <w:p w:rsidR="001C58AC" w:rsidRPr="001C58AC" w:rsidRDefault="001C58AC" w:rsidP="001C58AC">
      <w:pPr>
        <w:numPr>
          <w:ilvl w:val="0"/>
          <w:numId w:val="2"/>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 xml:space="preserve">Przedmiot zamówienia winien zostać zrealizowany zgodnie z opracowaną w tym zakresie dokumentacją projektową i </w:t>
      </w:r>
      <w:proofErr w:type="spellStart"/>
      <w:r w:rsidRPr="001C58AC">
        <w:rPr>
          <w:rFonts w:eastAsia="Times New Roman" w:cs="Times New Roman"/>
          <w:sz w:val="22"/>
          <w:lang w:val="x-none" w:eastAsia="x-none"/>
        </w:rPr>
        <w:t>STWiOR</w:t>
      </w:r>
      <w:proofErr w:type="spellEnd"/>
      <w:r w:rsidRPr="001C58AC">
        <w:rPr>
          <w:rFonts w:eastAsia="Times New Roman" w:cs="Times New Roman"/>
          <w:sz w:val="22"/>
          <w:lang w:val="x-none" w:eastAsia="x-none"/>
        </w:rPr>
        <w:t xml:space="preserve"> autorstwa </w:t>
      </w:r>
      <w:r w:rsidRPr="001C58AC">
        <w:rPr>
          <w:rFonts w:eastAsia="Times New Roman" w:cs="Times New Roman"/>
          <w:sz w:val="22"/>
          <w:lang w:eastAsia="x-none"/>
        </w:rPr>
        <w:t xml:space="preserve">Pana Adriana Łątkowskiego prowadzącego działalność gospodarczą pn.: ELPROSYSTEM Adrian Łątkowski, z siedzibą  ul. </w:t>
      </w:r>
      <w:proofErr w:type="spellStart"/>
      <w:r w:rsidRPr="001C58AC">
        <w:rPr>
          <w:rFonts w:eastAsia="Times New Roman" w:cs="Times New Roman"/>
          <w:sz w:val="22"/>
          <w:lang w:eastAsia="x-none"/>
        </w:rPr>
        <w:t>Zemborzycka</w:t>
      </w:r>
      <w:proofErr w:type="spellEnd"/>
      <w:r w:rsidRPr="001C58AC">
        <w:rPr>
          <w:rFonts w:eastAsia="Times New Roman" w:cs="Times New Roman"/>
          <w:sz w:val="22"/>
          <w:lang w:eastAsia="x-none"/>
        </w:rPr>
        <w:t xml:space="preserve"> 53 lok. 8, 20-445 Lublin</w:t>
      </w:r>
      <w:r w:rsidRPr="001C58AC">
        <w:rPr>
          <w:rFonts w:eastAsia="Times New Roman" w:cs="Times New Roman"/>
          <w:sz w:val="22"/>
          <w:lang w:val="x-none" w:eastAsia="x-none"/>
        </w:rPr>
        <w:t xml:space="preserve">, oraz obowiązującymi przepisami prawa, normami, warunkami technicznymi, zasadami wiedzy technicznej i sztuki budowlanej, wytycznymi i wszelkimi zaleceniami uzgodnionymi do wykonania w czasie realizacji zadania. Integralną część umowy stanowi </w:t>
      </w:r>
      <w:r w:rsidRPr="001C58AC">
        <w:rPr>
          <w:rFonts w:eastAsia="Times New Roman" w:cs="Times New Roman"/>
          <w:sz w:val="22"/>
          <w:lang w:val="x-none" w:eastAsia="x-none"/>
        </w:rPr>
        <w:lastRenderedPageBreak/>
        <w:t>dokumentacja przetargowa – Specyfikacja Warunków Zamówienia wraz z załącznikami, oferta złożona przez Wykonawcę wraz z załącznikami, w zakresie zgodnym z treścią niniejszej umowy.</w:t>
      </w:r>
    </w:p>
    <w:p w:rsidR="001C58AC" w:rsidRPr="001C58AC" w:rsidRDefault="001C58AC" w:rsidP="001C58AC">
      <w:pPr>
        <w:numPr>
          <w:ilvl w:val="0"/>
          <w:numId w:val="2"/>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 xml:space="preserve">Integralną część umowy stanowi złożona w postępowaniu oferta Wykonawcy wraz z załącznikami, </w:t>
      </w:r>
      <w:r w:rsidRPr="001C58AC">
        <w:rPr>
          <w:rFonts w:eastAsia="Times New Roman" w:cs="Times New Roman"/>
          <w:sz w:val="22"/>
          <w:lang w:val="x-none" w:eastAsia="x-none"/>
        </w:rPr>
        <w:br/>
        <w:t>w zakresie zgodnym z treścią niniejszej umowy.</w:t>
      </w:r>
    </w:p>
    <w:p w:rsidR="001C58AC" w:rsidRPr="001C58AC" w:rsidRDefault="001C58AC" w:rsidP="001C58AC">
      <w:pPr>
        <w:numPr>
          <w:ilvl w:val="0"/>
          <w:numId w:val="2"/>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Zakres rzeczowy przedmiotu umowy:</w:t>
      </w:r>
    </w:p>
    <w:p w:rsidR="001C58AC" w:rsidRPr="001C58AC" w:rsidRDefault="001C58AC" w:rsidP="001C58AC">
      <w:pPr>
        <w:numPr>
          <w:ilvl w:val="0"/>
          <w:numId w:val="3"/>
        </w:numPr>
        <w:spacing w:before="60" w:after="80" w:line="300" w:lineRule="exact"/>
        <w:ind w:left="567" w:hanging="283"/>
        <w:jc w:val="both"/>
        <w:rPr>
          <w:rFonts w:eastAsia="Times New Roman" w:cs="Times New Roman"/>
          <w:sz w:val="22"/>
          <w:lang w:val="x-none" w:eastAsia="x-none"/>
        </w:rPr>
      </w:pPr>
      <w:r w:rsidRPr="001C58AC">
        <w:rPr>
          <w:rFonts w:eastAsia="Times New Roman" w:cs="Times New Roman"/>
          <w:sz w:val="22"/>
          <w:lang w:val="x-none" w:eastAsia="x-none"/>
        </w:rPr>
        <w:t xml:space="preserve">wykonanie robót budowlano – instalacyjnych zgodnie ze złożoną ofertą Wykonawcy, projektami wykonawczymi, </w:t>
      </w:r>
      <w:proofErr w:type="spellStart"/>
      <w:r w:rsidRPr="001C58AC">
        <w:rPr>
          <w:rFonts w:eastAsia="Times New Roman" w:cs="Times New Roman"/>
          <w:sz w:val="22"/>
          <w:lang w:val="x-none" w:eastAsia="x-none"/>
        </w:rPr>
        <w:t>STWiOR</w:t>
      </w:r>
      <w:proofErr w:type="spellEnd"/>
      <w:r w:rsidRPr="001C58AC">
        <w:rPr>
          <w:rFonts w:eastAsia="Times New Roman" w:cs="Times New Roman"/>
          <w:sz w:val="22"/>
          <w:lang w:val="x-none" w:eastAsia="x-none"/>
        </w:rPr>
        <w:t xml:space="preserve"> oraz obowiązującymi przepisami prawa, normami, warunkami technicznymi, zasadami wiedzy technicznej i sztuki budowlanej, wytycznymi </w:t>
      </w:r>
      <w:r w:rsidRPr="001C58AC">
        <w:rPr>
          <w:rFonts w:eastAsia="Times New Roman" w:cs="Times New Roman"/>
          <w:sz w:val="22"/>
          <w:lang w:val="x-none" w:eastAsia="x-none"/>
        </w:rPr>
        <w:br/>
        <w:t>i wszelkimi zaleceniami uzgodnionymi do wykonania w czasie realizacji zadania,</w:t>
      </w:r>
    </w:p>
    <w:p w:rsidR="001C58AC" w:rsidRPr="001C58AC" w:rsidRDefault="001C58AC" w:rsidP="001C58AC">
      <w:pPr>
        <w:numPr>
          <w:ilvl w:val="0"/>
          <w:numId w:val="3"/>
        </w:numPr>
        <w:spacing w:before="60" w:after="80" w:line="300" w:lineRule="exact"/>
        <w:ind w:left="567" w:hanging="283"/>
        <w:jc w:val="both"/>
        <w:rPr>
          <w:rFonts w:eastAsia="Times New Roman" w:cs="Times New Roman"/>
          <w:sz w:val="22"/>
          <w:lang w:val="x-none" w:eastAsia="x-none"/>
        </w:rPr>
      </w:pPr>
      <w:r w:rsidRPr="001C58AC">
        <w:rPr>
          <w:rFonts w:eastAsia="Times New Roman" w:cs="Times New Roman"/>
          <w:sz w:val="22"/>
          <w:lang w:val="x-none" w:eastAsia="x-none"/>
        </w:rPr>
        <w:t>oddanie Zamawiającemu zadania, będącego przedmiotem niniejszej umowy, wolnego od wad.</w:t>
      </w:r>
    </w:p>
    <w:p w:rsidR="001C58AC" w:rsidRPr="001C58AC" w:rsidRDefault="001C58AC" w:rsidP="001C58AC">
      <w:pPr>
        <w:spacing w:before="60" w:line="300" w:lineRule="exact"/>
        <w:jc w:val="both"/>
        <w:rPr>
          <w:rFonts w:eastAsia="Times New Roman" w:cs="Times New Roman"/>
          <w:sz w:val="22"/>
          <w:lang w:val="x-none" w:eastAsia="x-none"/>
        </w:rPr>
      </w:pP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 2</w:t>
      </w: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TERMINY REALIZACJI</w:t>
      </w:r>
    </w:p>
    <w:p w:rsidR="001C58AC" w:rsidRPr="001C58AC" w:rsidRDefault="001C58AC" w:rsidP="001C58AC">
      <w:pPr>
        <w:spacing w:before="12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1. </w:t>
      </w:r>
      <w:r w:rsidRPr="001C58AC">
        <w:rPr>
          <w:rFonts w:eastAsia="Times New Roman" w:cs="Times New Roman"/>
          <w:sz w:val="22"/>
          <w:lang w:eastAsia="pl-PL"/>
        </w:rPr>
        <w:tab/>
        <w:t>Strony ustalają następujące terminy realizacji robót:</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1) </w:t>
      </w:r>
      <w:r w:rsidRPr="001C58AC">
        <w:rPr>
          <w:rFonts w:eastAsia="Times New Roman" w:cs="Times New Roman"/>
          <w:sz w:val="22"/>
          <w:lang w:eastAsia="pl-PL"/>
        </w:rPr>
        <w:tab/>
        <w:t xml:space="preserve">przekazanie placu budowy (frontu robót) </w:t>
      </w:r>
      <w:r w:rsidRPr="001C58AC">
        <w:rPr>
          <w:rFonts w:eastAsia="Times New Roman" w:cs="Times New Roman"/>
          <w:sz w:val="22"/>
          <w:lang w:eastAsia="pl-PL"/>
        </w:rPr>
        <w:tab/>
        <w:t>– do 5 dni od daty podpisania umowy</w:t>
      </w:r>
    </w:p>
    <w:p w:rsidR="001C58AC" w:rsidRPr="001C58AC" w:rsidRDefault="001C58AC" w:rsidP="001C58AC">
      <w:pPr>
        <w:spacing w:before="60" w:line="300" w:lineRule="exact"/>
        <w:ind w:left="567"/>
        <w:jc w:val="both"/>
        <w:rPr>
          <w:rFonts w:eastAsia="Times New Roman" w:cs="Times New Roman"/>
          <w:sz w:val="22"/>
          <w:lang w:eastAsia="pl-PL"/>
        </w:rPr>
      </w:pPr>
      <w:r w:rsidRPr="001C58AC">
        <w:rPr>
          <w:rFonts w:eastAsia="Times New Roman" w:cs="Times New Roman"/>
          <w:sz w:val="22"/>
          <w:lang w:eastAsia="pl-PL"/>
        </w:rPr>
        <w:t xml:space="preserve">Przekazanie placu budowy w okresie  późniejszym niż wskazany w </w:t>
      </w:r>
      <w:proofErr w:type="spellStart"/>
      <w:r w:rsidRPr="001C58AC">
        <w:rPr>
          <w:rFonts w:eastAsia="Times New Roman" w:cs="Times New Roman"/>
          <w:sz w:val="22"/>
          <w:lang w:eastAsia="pl-PL"/>
        </w:rPr>
        <w:t>ppkt</w:t>
      </w:r>
      <w:proofErr w:type="spellEnd"/>
      <w:r w:rsidRPr="001C58AC">
        <w:rPr>
          <w:rFonts w:eastAsia="Times New Roman" w:cs="Times New Roman"/>
          <w:sz w:val="22"/>
          <w:lang w:eastAsia="pl-PL"/>
        </w:rPr>
        <w:t xml:space="preserve">. 1) z przyczyn niezależnych od stron nie stanowi zmiany umowy </w:t>
      </w:r>
    </w:p>
    <w:p w:rsidR="001C58AC" w:rsidRPr="001C58AC" w:rsidRDefault="001C58AC" w:rsidP="001C58AC">
      <w:pPr>
        <w:spacing w:before="60" w:line="300" w:lineRule="exact"/>
        <w:ind w:left="568" w:hanging="284"/>
        <w:jc w:val="both"/>
        <w:rPr>
          <w:rFonts w:eastAsia="Times New Roman" w:cs="Times New Roman"/>
          <w:sz w:val="22"/>
          <w:lang w:eastAsia="pl-PL"/>
        </w:rPr>
      </w:pPr>
      <w:r w:rsidRPr="001C58AC">
        <w:rPr>
          <w:rFonts w:eastAsia="Times New Roman" w:cs="Times New Roman"/>
          <w:sz w:val="22"/>
          <w:lang w:eastAsia="pl-PL"/>
        </w:rPr>
        <w:t>2) rozpoczęcie  – do 7 dni od przekazania placu budowy (frontu robót),</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3) zakończenie – ustala się na 6 miesięcy od daty podpisania umowy</w:t>
      </w:r>
    </w:p>
    <w:p w:rsidR="001C58AC" w:rsidRPr="001C58AC" w:rsidRDefault="001C58AC" w:rsidP="001C58AC">
      <w:pPr>
        <w:spacing w:before="6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2. </w:t>
      </w:r>
      <w:r w:rsidRPr="001C58AC">
        <w:rPr>
          <w:rFonts w:eastAsia="Times New Roman" w:cs="Times New Roman"/>
          <w:sz w:val="22"/>
          <w:lang w:eastAsia="pl-PL"/>
        </w:rPr>
        <w:tab/>
        <w:t xml:space="preserve">Zlecone przez Zamawiającego ewentualne roboty dodatkowe, zamienne i uzupełniające zostaną wykonane w terminie określonym w ust. 1 pkt. 3). </w:t>
      </w:r>
    </w:p>
    <w:p w:rsidR="001C58AC" w:rsidRPr="001C58AC" w:rsidRDefault="001C58AC" w:rsidP="001C58AC">
      <w:pPr>
        <w:spacing w:after="80" w:line="240" w:lineRule="auto"/>
        <w:rPr>
          <w:rFonts w:eastAsia="Times New Roman" w:cs="Times New Roman"/>
          <w:b/>
          <w:sz w:val="22"/>
          <w:highlight w:val="yellow"/>
          <w:lang w:eastAsia="pl-PL"/>
        </w:rPr>
      </w:pPr>
    </w:p>
    <w:p w:rsidR="001C58AC" w:rsidRPr="001C58AC" w:rsidRDefault="001C58AC" w:rsidP="001C58AC">
      <w:pPr>
        <w:spacing w:before="60" w:line="300" w:lineRule="exact"/>
        <w:jc w:val="center"/>
        <w:rPr>
          <w:rFonts w:eastAsia="Times New Roman" w:cs="Times New Roman"/>
          <w:sz w:val="20"/>
          <w:szCs w:val="20"/>
          <w:lang w:eastAsia="pl-PL"/>
        </w:rPr>
      </w:pPr>
      <w:r w:rsidRPr="001C58AC">
        <w:rPr>
          <w:rFonts w:eastAsia="Times New Roman" w:cs="Times New Roman"/>
          <w:b/>
          <w:sz w:val="22"/>
          <w:lang w:eastAsia="pl-PL"/>
        </w:rPr>
        <w:t xml:space="preserve">§ 3 </w:t>
      </w:r>
    </w:p>
    <w:p w:rsidR="001C58AC" w:rsidRPr="001C58AC" w:rsidRDefault="001C58AC" w:rsidP="001C58AC">
      <w:pPr>
        <w:spacing w:before="60" w:line="300" w:lineRule="exact"/>
        <w:jc w:val="center"/>
        <w:rPr>
          <w:rFonts w:eastAsia="Times New Roman" w:cs="Times New Roman"/>
          <w:sz w:val="22"/>
          <w:lang w:eastAsia="pl-PL"/>
        </w:rPr>
      </w:pPr>
      <w:r w:rsidRPr="001C58AC">
        <w:rPr>
          <w:rFonts w:eastAsia="Times New Roman" w:cs="Arial"/>
          <w:b/>
          <w:sz w:val="22"/>
          <w:lang w:eastAsia="pl-PL"/>
        </w:rPr>
        <w:t>WARUNKI REALIZACJI PRZEDMIOTU UMOWY</w:t>
      </w:r>
    </w:p>
    <w:p w:rsidR="001C58AC" w:rsidRPr="001C58AC" w:rsidRDefault="001C58AC" w:rsidP="001C58AC">
      <w:pPr>
        <w:numPr>
          <w:ilvl w:val="0"/>
          <w:numId w:val="4"/>
        </w:numPr>
        <w:tabs>
          <w:tab w:val="num" w:pos="284"/>
        </w:tabs>
        <w:spacing w:before="12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 xml:space="preserve">Wykonawca oświadcza, że przed podpisaniem umowy zapoznał się ze wszystkimi warunkami, które są niezbędne do wykonania przez niego przedmiotu umowy bez konieczności ponoszenia przez Zamawiającego jakichkolwiek dodatkowych kosztów, w tym także z dokumentacją projektową i </w:t>
      </w:r>
      <w:proofErr w:type="spellStart"/>
      <w:r w:rsidRPr="001C58AC">
        <w:rPr>
          <w:rFonts w:eastAsia="Times New Roman" w:cs="Times New Roman"/>
          <w:sz w:val="22"/>
          <w:lang w:val="x-none" w:eastAsia="x-none"/>
        </w:rPr>
        <w:t>STWiOR</w:t>
      </w:r>
      <w:proofErr w:type="spellEnd"/>
      <w:r w:rsidRPr="001C58AC">
        <w:rPr>
          <w:rFonts w:eastAsia="Times New Roman" w:cs="Times New Roman"/>
          <w:sz w:val="22"/>
          <w:lang w:val="x-none" w:eastAsia="x-none"/>
        </w:rPr>
        <w:t xml:space="preserve"> oraz nie wnosi do nich żadnych zastrzeżeń</w:t>
      </w:r>
      <w:r w:rsidRPr="001C58AC">
        <w:rPr>
          <w:rFonts w:eastAsia="Times New Roman" w:cs="Times New Roman"/>
          <w:sz w:val="22"/>
          <w:lang w:eastAsia="x-none"/>
        </w:rPr>
        <w:t>,</w:t>
      </w:r>
      <w:r w:rsidRPr="001C58AC">
        <w:rPr>
          <w:rFonts w:eastAsia="Times New Roman" w:cs="Times New Roman"/>
          <w:sz w:val="22"/>
          <w:lang w:val="x-none" w:eastAsia="x-none"/>
        </w:rPr>
        <w:t xml:space="preserve"> a także oświadcza, że są one prawidłowe i wystarczające do należytego wykonania przedmiotu niniejszej umowy</w:t>
      </w:r>
    </w:p>
    <w:p w:rsidR="001C58AC" w:rsidRPr="001C58AC" w:rsidRDefault="001C58AC" w:rsidP="001C58AC">
      <w:pPr>
        <w:numPr>
          <w:ilvl w:val="0"/>
          <w:numId w:val="4"/>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Wykonawca oświadcza, że posiada odpowiednie środki finansowe i techniczne potrzebne do realizacji przedmiotu niniejszej umowy oraz dysponuje odpowiednią ilością stosownie wykwalifikowanych osób.</w:t>
      </w:r>
    </w:p>
    <w:p w:rsidR="001C58AC" w:rsidRPr="001C58AC" w:rsidRDefault="001C58AC" w:rsidP="001C58AC">
      <w:pPr>
        <w:numPr>
          <w:ilvl w:val="0"/>
          <w:numId w:val="4"/>
        </w:numPr>
        <w:spacing w:before="60" w:after="80" w:line="300" w:lineRule="exact"/>
        <w:jc w:val="both"/>
        <w:rPr>
          <w:rFonts w:eastAsia="Times New Roman" w:cs="Times New Roman"/>
          <w:sz w:val="22"/>
          <w:lang w:val="x-none" w:eastAsia="x-none"/>
        </w:rPr>
      </w:pPr>
      <w:r w:rsidRPr="001C58AC">
        <w:rPr>
          <w:rFonts w:eastAsia="Times New Roman" w:cs="Times New Roman"/>
          <w:sz w:val="22"/>
          <w:lang w:val="x-none" w:eastAsia="x-none"/>
        </w:rPr>
        <w:t>Wykonawca zobowiązany jest w terminie 5 dni od podpisani</w:t>
      </w:r>
      <w:r w:rsidRPr="001C58AC">
        <w:rPr>
          <w:rFonts w:eastAsia="Times New Roman" w:cs="Times New Roman"/>
          <w:sz w:val="22"/>
          <w:lang w:eastAsia="x-none"/>
        </w:rPr>
        <w:t>a</w:t>
      </w:r>
      <w:r w:rsidRPr="001C58AC">
        <w:rPr>
          <w:rFonts w:eastAsia="Times New Roman" w:cs="Times New Roman"/>
          <w:sz w:val="22"/>
          <w:lang w:val="x-none" w:eastAsia="x-none"/>
        </w:rPr>
        <w:t xml:space="preserve"> umowy, do opracowania szczegółowego harmonogramu rzeczowo – finansowego realizacji robót stanowiących przedmiot niniejszej umowy. </w:t>
      </w:r>
      <w:r w:rsidRPr="001C58AC">
        <w:rPr>
          <w:rFonts w:eastAsia="Times New Roman" w:cs="Times New Roman"/>
          <w:sz w:val="22"/>
          <w:lang w:eastAsia="x-none"/>
        </w:rPr>
        <w:t xml:space="preserve">Harmonogram robót należy wykonać w oparciu o przyznane Zamawiającemu środki finansowe w danym roku rozliczeniowym, </w:t>
      </w:r>
      <w:r w:rsidRPr="001C58AC">
        <w:rPr>
          <w:rFonts w:eastAsia="Times New Roman" w:cs="Times New Roman"/>
          <w:sz w:val="22"/>
          <w:lang w:val="x-none" w:eastAsia="x-none"/>
        </w:rPr>
        <w:t xml:space="preserve">przy zachowaniu </w:t>
      </w:r>
      <w:r w:rsidRPr="001C58AC">
        <w:rPr>
          <w:rFonts w:eastAsia="Times New Roman" w:cs="Times New Roman"/>
          <w:sz w:val="22"/>
          <w:lang w:eastAsia="x-none"/>
        </w:rPr>
        <w:t>miesięcznego</w:t>
      </w:r>
      <w:r w:rsidRPr="001C58AC">
        <w:rPr>
          <w:rFonts w:eastAsia="Times New Roman" w:cs="Times New Roman"/>
          <w:sz w:val="22"/>
          <w:lang w:val="x-none" w:eastAsia="x-none"/>
        </w:rPr>
        <w:t xml:space="preserve"> cyklu realizacji przedmiotu umowy</w:t>
      </w:r>
      <w:r w:rsidRPr="001C58AC">
        <w:rPr>
          <w:rFonts w:eastAsia="Times New Roman" w:cs="Times New Roman"/>
          <w:sz w:val="22"/>
          <w:lang w:eastAsia="x-none"/>
        </w:rPr>
        <w:t xml:space="preserve"> i z terminem zakończenia robót, o którym mowa w  § 2 ust. 1 </w:t>
      </w:r>
      <w:r w:rsidRPr="001C58AC">
        <w:rPr>
          <w:rFonts w:eastAsia="Times New Roman" w:cs="Times New Roman"/>
          <w:sz w:val="22"/>
          <w:lang w:eastAsia="x-none"/>
        </w:rPr>
        <w:br/>
        <w:t>pkt 3). Zamawiający w terminie podpisania umowy przedstawi wysokość środków finansowych na 2021 rok</w:t>
      </w:r>
    </w:p>
    <w:p w:rsidR="001C58AC" w:rsidRPr="001C58AC" w:rsidRDefault="001C58AC" w:rsidP="001C58AC">
      <w:pPr>
        <w:spacing w:before="60" w:line="300" w:lineRule="exact"/>
        <w:ind w:left="284"/>
        <w:jc w:val="both"/>
        <w:rPr>
          <w:rFonts w:eastAsia="Times New Roman" w:cs="Times New Roman"/>
          <w:sz w:val="22"/>
          <w:lang w:val="x-none" w:eastAsia="x-none"/>
        </w:rPr>
      </w:pPr>
      <w:r w:rsidRPr="001C58AC">
        <w:rPr>
          <w:rFonts w:eastAsia="Times New Roman" w:cs="Times New Roman"/>
          <w:sz w:val="22"/>
          <w:lang w:val="x-none" w:eastAsia="x-none"/>
        </w:rPr>
        <w:t>Strony przewidują możliwość aktualizacji harmonogramu robót na następujących warunkach:</w:t>
      </w:r>
    </w:p>
    <w:p w:rsidR="001C58AC" w:rsidRPr="001C58AC" w:rsidRDefault="001C58AC" w:rsidP="001C58AC">
      <w:pPr>
        <w:numPr>
          <w:ilvl w:val="0"/>
          <w:numId w:val="5"/>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lastRenderedPageBreak/>
        <w:t xml:space="preserve">aktualizacja harmonogramu podlegała będzie sprawdzeniu przez Inspektora Nadzoru </w:t>
      </w:r>
      <w:r w:rsidRPr="001C58AC">
        <w:rPr>
          <w:rFonts w:eastAsia="Times New Roman" w:cs="Arial"/>
          <w:sz w:val="22"/>
          <w:lang w:eastAsia="pl-PL"/>
        </w:rPr>
        <w:br/>
        <w:t>Inwestorskiego i zatwierdzona przez Zamawiającego,</w:t>
      </w:r>
    </w:p>
    <w:p w:rsidR="001C58AC" w:rsidRPr="001C58AC" w:rsidRDefault="001C58AC" w:rsidP="001C58AC">
      <w:pPr>
        <w:numPr>
          <w:ilvl w:val="0"/>
          <w:numId w:val="5"/>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Times New Roman"/>
          <w:sz w:val="22"/>
          <w:lang w:eastAsia="pl-PL"/>
        </w:rPr>
        <w:t>Zamawiający dopuszcza możliwość przesunięcia terminów zakończenia poszczególnych elementów robót w przypadku wystąpienia nieprzewidzianych czynników – o wystąpieniu tych czynników Wykonawca powiadamia Zamawiającego w terminie nie później niż 7 dni od daty ich wystąpienia,</w:t>
      </w:r>
    </w:p>
    <w:p w:rsidR="001C58AC" w:rsidRPr="001C58AC" w:rsidRDefault="001C58AC" w:rsidP="001C58AC">
      <w:pPr>
        <w:numPr>
          <w:ilvl w:val="0"/>
          <w:numId w:val="5"/>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Times New Roman"/>
          <w:sz w:val="22"/>
          <w:lang w:eastAsia="pl-PL"/>
        </w:rPr>
        <w:t xml:space="preserve">w uzasadnionych przypadkach, Wykonawca jest zobowiązany aktualizować harmonogram robót na żądanie Zamawiającego w terminie 7 dni i przedstawiać go Zamawiającemu do akceptacji. </w:t>
      </w:r>
    </w:p>
    <w:p w:rsidR="001C58AC" w:rsidRPr="001C58AC" w:rsidRDefault="001C58AC" w:rsidP="001C58AC">
      <w:pPr>
        <w:tabs>
          <w:tab w:val="left" w:pos="1503"/>
          <w:tab w:val="left" w:pos="4026"/>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W przypadku, gdy Wykonawca nie dostarczy uaktualnionego harmonogramu robót przed terminem jakiejkolwiek płatności Zamawiający jest uprawniony do wstrzymania płatności na rzecz Wykonawcy, bez skutku opóźnienia na czas do jego dostarczenia, a Wykonawca zobowiązany jest do zapłaty kary umownej, na warunkach określonych w dalszej części umowy.</w:t>
      </w:r>
    </w:p>
    <w:p w:rsidR="001C58AC" w:rsidRPr="001C58AC" w:rsidRDefault="001C58AC" w:rsidP="001C58AC">
      <w:pPr>
        <w:numPr>
          <w:ilvl w:val="0"/>
          <w:numId w:val="4"/>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Prace wykonywane będą w czynnym obiekcie biurowym, którego funkcjonowanie  poza obszarem  robót  nie będzie ograniczane. Należy przewidzieć realizację części prac po godzinach urzędowania oraz w dni wolne od pracy Prokuratury.</w:t>
      </w:r>
    </w:p>
    <w:p w:rsidR="001C58AC" w:rsidRPr="001C58AC" w:rsidRDefault="001C58AC" w:rsidP="001C58AC">
      <w:pPr>
        <w:numPr>
          <w:ilvl w:val="0"/>
          <w:numId w:val="4"/>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Z uwagi na okoliczność, że  prace będące przedmiotem niniejszej umowy realizowane będą</w:t>
      </w:r>
      <w:r w:rsidRPr="001C58AC">
        <w:rPr>
          <w:rFonts w:eastAsia="Times New Roman" w:cs="Times New Roman"/>
          <w:sz w:val="22"/>
          <w:lang w:eastAsia="x-none"/>
        </w:rPr>
        <w:t xml:space="preserve"> </w:t>
      </w:r>
      <w:r w:rsidRPr="001C58AC">
        <w:rPr>
          <w:rFonts w:eastAsia="Times New Roman" w:cs="Times New Roman"/>
          <w:sz w:val="22"/>
          <w:lang w:eastAsia="x-none"/>
        </w:rPr>
        <w:br/>
      </w:r>
      <w:r w:rsidRPr="001C58AC">
        <w:rPr>
          <w:rFonts w:eastAsia="Times New Roman" w:cs="Times New Roman"/>
          <w:sz w:val="22"/>
          <w:lang w:val="x-none" w:eastAsia="x-none"/>
        </w:rPr>
        <w:t xml:space="preserve">w czynnym obiekcie biurowym, Wykonawca zobowiązany jest do odpowiedniego zabezpieczenia miejsc objętych robotami budowlanymi, celem umożliwienia funkcjonowania obiektu zgodnie </w:t>
      </w:r>
      <w:r w:rsidRPr="001C58AC">
        <w:rPr>
          <w:rFonts w:eastAsia="Times New Roman" w:cs="Times New Roman"/>
          <w:sz w:val="22"/>
          <w:lang w:val="x-none" w:eastAsia="x-none"/>
        </w:rPr>
        <w:br/>
        <w:t>z jego przeznaczeniem, w szczególności zabezpieczenia zdrowia i życia osób przebywających wokół wydzielonego terenu budowy (frontu robót).</w:t>
      </w:r>
    </w:p>
    <w:p w:rsidR="001C58AC" w:rsidRPr="001C58AC" w:rsidRDefault="001C58AC" w:rsidP="001C58AC">
      <w:pPr>
        <w:numPr>
          <w:ilvl w:val="0"/>
          <w:numId w:val="4"/>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 xml:space="preserve">Termin wykonywania głośnych i uciążliwych prac w budynku będzie każdorazowo uzgadniany </w:t>
      </w:r>
      <w:r w:rsidRPr="001C58AC">
        <w:rPr>
          <w:rFonts w:eastAsia="Times New Roman" w:cs="Times New Roman"/>
          <w:sz w:val="22"/>
          <w:lang w:val="x-none" w:eastAsia="x-none"/>
        </w:rPr>
        <w:br/>
        <w:t>z przedstawicielem Zamawiającego wskazanym w niniejszej umowie. Zamawiający może zażądać wykonywania głośnych prac po godzinach pracy Prokuratury. Zamawiający, na wniosek Wykonawcy, może wyrazić zgodę na prowadzenie prac w dni wolne od pracy.</w:t>
      </w:r>
    </w:p>
    <w:p w:rsidR="001C58AC" w:rsidRPr="001C58AC" w:rsidRDefault="001C58AC" w:rsidP="001C58AC">
      <w:pPr>
        <w:numPr>
          <w:ilvl w:val="0"/>
          <w:numId w:val="4"/>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Wykonawca zapewnia na czas prowadzenia prac przestrzeganie  warunków bezpieczeństwa terenu objętego budową, utrzymywanie placu budowy w stanie wolnym od przeszkód komunikacyjnych, składowanie w miejscach wyznaczonych wszelkich urządzeń pomocniczych, sprzętu i materiałów. Materiały pochodzące z demontażu winny być usuwane na bieżąco z terenu budowy. Składowanie materiałów przeznaczonych do wbudowania winno być ograniczone do niezbędnego minimum. Postój samochodów Wykonawcy na terenie posesji Zamawiającego będzie ograniczany wyłącznie na czas załadunku i wyładunku po wcześniejszym zgłoszeniu  osobom upoważnionym  wskazanym w treści umowy.</w:t>
      </w:r>
    </w:p>
    <w:p w:rsidR="001C58AC" w:rsidRPr="001C58AC" w:rsidRDefault="001C58AC" w:rsidP="001C58AC">
      <w:pPr>
        <w:numPr>
          <w:ilvl w:val="0"/>
          <w:numId w:val="4"/>
        </w:numPr>
        <w:tabs>
          <w:tab w:val="num" w:pos="284"/>
        </w:tabs>
        <w:spacing w:before="60" w:after="80" w:line="300" w:lineRule="exact"/>
        <w:ind w:left="284" w:hanging="284"/>
        <w:jc w:val="both"/>
        <w:rPr>
          <w:rFonts w:eastAsia="Times New Roman" w:cs="Times New Roman"/>
          <w:sz w:val="22"/>
          <w:lang w:val="x-none" w:eastAsia="x-none"/>
        </w:rPr>
      </w:pPr>
      <w:r w:rsidRPr="001C58AC">
        <w:rPr>
          <w:rFonts w:eastAsia="Times New Roman" w:cs="Times New Roman"/>
          <w:sz w:val="22"/>
          <w:lang w:val="x-none" w:eastAsia="x-none"/>
        </w:rPr>
        <w:t xml:space="preserve">Zastosowane przez Wykonawcę do wbudowania i wykonania przedmiotu zamówienia materiały </w:t>
      </w:r>
      <w:r w:rsidRPr="001C58AC">
        <w:rPr>
          <w:rFonts w:eastAsia="Times New Roman" w:cs="Times New Roman"/>
          <w:sz w:val="22"/>
          <w:lang w:val="x-none" w:eastAsia="x-none"/>
        </w:rPr>
        <w:br/>
        <w:t xml:space="preserve">i wyroby, winny odpowiadać co do jakości wymogom dla wyrobów dopuszczonych do obrotu </w:t>
      </w:r>
      <w:r w:rsidRPr="001C58AC">
        <w:rPr>
          <w:rFonts w:eastAsia="Times New Roman" w:cs="Times New Roman"/>
          <w:sz w:val="22"/>
          <w:lang w:val="x-none" w:eastAsia="x-none"/>
        </w:rPr>
        <w:br/>
        <w:t>i</w:t>
      </w:r>
      <w:r w:rsidRPr="001C58AC">
        <w:rPr>
          <w:rFonts w:eastAsia="Times New Roman" w:cs="Times New Roman"/>
          <w:sz w:val="22"/>
          <w:lang w:eastAsia="x-none"/>
        </w:rPr>
        <w:t xml:space="preserve"> </w:t>
      </w:r>
      <w:r w:rsidRPr="001C58AC">
        <w:rPr>
          <w:rFonts w:eastAsia="Times New Roman" w:cs="Times New Roman"/>
          <w:sz w:val="22"/>
          <w:lang w:val="x-none" w:eastAsia="x-none"/>
        </w:rPr>
        <w:t>stosowania w budownictwie, w szczególności określonych w:</w:t>
      </w:r>
    </w:p>
    <w:p w:rsidR="001C58AC" w:rsidRPr="001C58AC" w:rsidRDefault="001C58AC" w:rsidP="001C58AC">
      <w:pPr>
        <w:numPr>
          <w:ilvl w:val="0"/>
          <w:numId w:val="6"/>
        </w:numPr>
        <w:suppressAutoHyphen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ustawie z dnia 7 lipca 1994 r. – </w:t>
      </w:r>
      <w:r w:rsidRPr="001C58AC">
        <w:rPr>
          <w:rFonts w:eastAsia="Times New Roman" w:cs="Times New Roman"/>
          <w:i/>
          <w:sz w:val="22"/>
          <w:lang w:eastAsia="pl-PL"/>
        </w:rPr>
        <w:t xml:space="preserve">Prawo Budowlane </w:t>
      </w:r>
      <w:r w:rsidRPr="001C58AC">
        <w:rPr>
          <w:rFonts w:eastAsia="Times New Roman" w:cs="Times New Roman"/>
          <w:sz w:val="22"/>
          <w:lang w:eastAsia="pl-PL"/>
        </w:rPr>
        <w:t xml:space="preserve">(tj. Dz. U. z 2020 r., poz. 1333 z </w:t>
      </w:r>
      <w:proofErr w:type="spellStart"/>
      <w:r w:rsidRPr="001C58AC">
        <w:rPr>
          <w:rFonts w:eastAsia="Times New Roman" w:cs="Times New Roman"/>
          <w:sz w:val="22"/>
          <w:lang w:eastAsia="pl-PL"/>
        </w:rPr>
        <w:t>późn</w:t>
      </w:r>
      <w:proofErr w:type="spellEnd"/>
      <w:r w:rsidRPr="001C58AC">
        <w:rPr>
          <w:rFonts w:eastAsia="Times New Roman" w:cs="Times New Roman"/>
          <w:sz w:val="22"/>
          <w:lang w:eastAsia="pl-PL"/>
        </w:rPr>
        <w:t>. zm.),</w:t>
      </w:r>
    </w:p>
    <w:p w:rsidR="001C58AC" w:rsidRPr="001C58AC" w:rsidRDefault="001C58AC" w:rsidP="001C58AC">
      <w:pPr>
        <w:numPr>
          <w:ilvl w:val="0"/>
          <w:numId w:val="6"/>
        </w:numPr>
        <w:suppressAutoHyphen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ustawie z dnia 16 kwietnia 2004 r. </w:t>
      </w:r>
      <w:r w:rsidRPr="001C58AC">
        <w:rPr>
          <w:rFonts w:eastAsia="Times New Roman" w:cs="Times New Roman"/>
          <w:i/>
          <w:sz w:val="22"/>
          <w:lang w:eastAsia="pl-PL"/>
        </w:rPr>
        <w:t>o wyrobach budowlanych</w:t>
      </w:r>
      <w:r w:rsidRPr="001C58AC">
        <w:rPr>
          <w:rFonts w:eastAsia="Times New Roman" w:cs="Times New Roman"/>
          <w:sz w:val="22"/>
          <w:lang w:eastAsia="pl-PL"/>
        </w:rPr>
        <w:t xml:space="preserve"> (tj. Dz. U. z 2020 r. poz. 215 </w:t>
      </w:r>
      <w:r w:rsidRPr="001C58AC">
        <w:rPr>
          <w:rFonts w:eastAsia="Times New Roman" w:cs="Times New Roman"/>
          <w:sz w:val="22"/>
          <w:lang w:eastAsia="pl-PL"/>
        </w:rPr>
        <w:br/>
        <w:t xml:space="preserve">z </w:t>
      </w:r>
      <w:proofErr w:type="spellStart"/>
      <w:r w:rsidRPr="001C58AC">
        <w:rPr>
          <w:rFonts w:eastAsia="Times New Roman" w:cs="Times New Roman"/>
          <w:sz w:val="22"/>
          <w:lang w:eastAsia="pl-PL"/>
        </w:rPr>
        <w:t>późn</w:t>
      </w:r>
      <w:proofErr w:type="spellEnd"/>
      <w:r w:rsidRPr="001C58AC">
        <w:rPr>
          <w:rFonts w:eastAsia="Times New Roman" w:cs="Times New Roman"/>
          <w:sz w:val="22"/>
          <w:lang w:eastAsia="pl-PL"/>
        </w:rPr>
        <w:t>. zm.),</w:t>
      </w:r>
    </w:p>
    <w:p w:rsidR="001C58AC" w:rsidRPr="001C58AC" w:rsidRDefault="001C58AC" w:rsidP="001C58AC">
      <w:pPr>
        <w:numPr>
          <w:ilvl w:val="0"/>
          <w:numId w:val="6"/>
        </w:numPr>
        <w:suppressAutoHyphen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ustawie z dnia 30 sierpnia 2002 r. </w:t>
      </w:r>
      <w:r w:rsidRPr="001C58AC">
        <w:rPr>
          <w:rFonts w:eastAsia="Times New Roman" w:cs="Times New Roman"/>
          <w:i/>
          <w:sz w:val="22"/>
          <w:lang w:eastAsia="pl-PL"/>
        </w:rPr>
        <w:t>o systemie oceny zgodności</w:t>
      </w:r>
      <w:r w:rsidRPr="001C58AC">
        <w:rPr>
          <w:rFonts w:eastAsia="Times New Roman" w:cs="Times New Roman"/>
          <w:sz w:val="22"/>
          <w:lang w:eastAsia="pl-PL"/>
        </w:rPr>
        <w:t xml:space="preserve"> (tj. Dz. U. z  2019 r. poz. 155 </w:t>
      </w:r>
      <w:r w:rsidRPr="001C58AC">
        <w:rPr>
          <w:rFonts w:eastAsia="Times New Roman" w:cs="Times New Roman"/>
          <w:sz w:val="22"/>
          <w:lang w:eastAsia="pl-PL"/>
        </w:rPr>
        <w:br/>
        <w:t xml:space="preserve">z </w:t>
      </w:r>
      <w:proofErr w:type="spellStart"/>
      <w:r w:rsidRPr="001C58AC">
        <w:rPr>
          <w:rFonts w:eastAsia="Times New Roman" w:cs="Times New Roman"/>
          <w:sz w:val="22"/>
          <w:lang w:eastAsia="pl-PL"/>
        </w:rPr>
        <w:t>późn</w:t>
      </w:r>
      <w:proofErr w:type="spellEnd"/>
      <w:r w:rsidRPr="001C58AC">
        <w:rPr>
          <w:rFonts w:eastAsia="Times New Roman" w:cs="Times New Roman"/>
          <w:sz w:val="22"/>
          <w:lang w:eastAsia="pl-PL"/>
        </w:rPr>
        <w:t>. zm.).</w:t>
      </w:r>
    </w:p>
    <w:p w:rsidR="001C58AC" w:rsidRPr="001C58AC" w:rsidRDefault="001C58AC" w:rsidP="001C58AC">
      <w:pPr>
        <w:numPr>
          <w:ilvl w:val="0"/>
          <w:numId w:val="4"/>
        </w:numPr>
        <w:spacing w:before="60" w:after="80" w:line="300" w:lineRule="exact"/>
        <w:ind w:left="426" w:hanging="426"/>
        <w:jc w:val="both"/>
        <w:rPr>
          <w:rFonts w:eastAsia="Times New Roman" w:cs="Times New Roman"/>
          <w:sz w:val="22"/>
          <w:lang w:val="x-none" w:eastAsia="x-none"/>
        </w:rPr>
      </w:pPr>
      <w:r w:rsidRPr="001C58AC">
        <w:rPr>
          <w:rFonts w:eastAsia="Times New Roman" w:cs="Times New Roman"/>
          <w:sz w:val="22"/>
          <w:lang w:val="x-none" w:eastAsia="x-none"/>
        </w:rPr>
        <w:t xml:space="preserve">Na każde żądanie Zamawiającego lub Inspektora Nadzoru, Wykonawca jest obowiązany okazać </w:t>
      </w:r>
      <w:r w:rsidRPr="001C58AC">
        <w:rPr>
          <w:rFonts w:eastAsia="Times New Roman" w:cs="Times New Roman"/>
          <w:sz w:val="22"/>
          <w:lang w:val="x-none" w:eastAsia="x-none"/>
        </w:rPr>
        <w:br/>
        <w:t xml:space="preserve">w stosunku do wskazanych wyrobów lub materiałów wszelkie dokumenty potwierdzające właściwości użytkowe wbudowanych lub przewidywanych do wbudowania materiałów </w:t>
      </w:r>
      <w:r w:rsidRPr="001C58AC">
        <w:rPr>
          <w:rFonts w:eastAsia="Times New Roman" w:cs="Times New Roman"/>
          <w:sz w:val="22"/>
          <w:lang w:val="x-none" w:eastAsia="x-none"/>
        </w:rPr>
        <w:br/>
      </w:r>
      <w:r w:rsidRPr="001C58AC">
        <w:rPr>
          <w:rFonts w:eastAsia="Times New Roman" w:cs="Times New Roman"/>
          <w:sz w:val="22"/>
          <w:lang w:val="x-none" w:eastAsia="x-none"/>
        </w:rPr>
        <w:lastRenderedPageBreak/>
        <w:t>i urządzeń oraz dopuszczające ich do obrotu i zastosowania w budownictwie,</w:t>
      </w:r>
      <w:r w:rsidRPr="001C58AC">
        <w:rPr>
          <w:rFonts w:eastAsia="Times New Roman" w:cs="Times New Roman"/>
          <w:sz w:val="22"/>
          <w:lang w:eastAsia="x-none"/>
        </w:rPr>
        <w:t xml:space="preserve"> </w:t>
      </w:r>
      <w:r w:rsidRPr="001C58AC">
        <w:rPr>
          <w:rFonts w:eastAsia="Times New Roman" w:cs="Times New Roman"/>
          <w:sz w:val="22"/>
          <w:lang w:val="x-none" w:eastAsia="x-none"/>
        </w:rPr>
        <w:t>a w szczególności: aprobaty techniczne, atesty, certyfikaty lub deklaracje zgodności, certyfikaty na znak bezpieczeństwa.</w:t>
      </w:r>
    </w:p>
    <w:p w:rsidR="001C58AC" w:rsidRPr="001C58AC" w:rsidRDefault="001C58AC" w:rsidP="001C58AC">
      <w:pPr>
        <w:numPr>
          <w:ilvl w:val="0"/>
          <w:numId w:val="4"/>
        </w:numPr>
        <w:spacing w:before="60" w:after="80" w:line="300" w:lineRule="exact"/>
        <w:ind w:left="426" w:hanging="426"/>
        <w:jc w:val="both"/>
        <w:rPr>
          <w:rFonts w:eastAsia="Times New Roman" w:cs="Times New Roman"/>
          <w:sz w:val="22"/>
          <w:lang w:val="x-none" w:eastAsia="x-none"/>
        </w:rPr>
      </w:pPr>
      <w:r w:rsidRPr="001C58AC">
        <w:rPr>
          <w:rFonts w:eastAsia="Times New Roman" w:cs="Times New Roman"/>
          <w:sz w:val="22"/>
          <w:lang w:val="x-none" w:eastAsia="x-none"/>
        </w:rPr>
        <w:t>Wykonawca ponosi odpowiedzialność wobec Zamawiającego oraz osób trzecich za wszelkie szkody spowodowane w miejscu realizowanych robót w związku z prowadzonymi pracami, jak również za brak odpowiedniego zabezpieczenia placu budowy i frontu robót.</w:t>
      </w:r>
    </w:p>
    <w:p w:rsidR="001C58AC" w:rsidRPr="001C58AC" w:rsidRDefault="001C58AC" w:rsidP="001C58AC">
      <w:pPr>
        <w:numPr>
          <w:ilvl w:val="0"/>
          <w:numId w:val="4"/>
        </w:numPr>
        <w:spacing w:before="60" w:after="80" w:line="300" w:lineRule="exact"/>
        <w:ind w:left="426" w:hanging="426"/>
        <w:jc w:val="both"/>
        <w:rPr>
          <w:rFonts w:eastAsia="Times New Roman" w:cs="Times New Roman"/>
          <w:sz w:val="22"/>
          <w:lang w:val="x-none" w:eastAsia="x-none"/>
        </w:rPr>
      </w:pPr>
      <w:r w:rsidRPr="001C58AC">
        <w:rPr>
          <w:rFonts w:eastAsia="Times New Roman" w:cs="Times New Roman"/>
          <w:bCs/>
          <w:color w:val="000000"/>
          <w:spacing w:val="-4"/>
          <w:sz w:val="22"/>
          <w:lang w:val="x-none" w:eastAsia="x-none"/>
        </w:rPr>
        <w:t xml:space="preserve">Wykonawca zobowiązany jest do </w:t>
      </w:r>
      <w:r w:rsidRPr="001C58AC">
        <w:rPr>
          <w:rFonts w:eastAsia="Times New Roman" w:cs="Times New Roman"/>
          <w:bCs/>
          <w:color w:val="000000"/>
          <w:sz w:val="22"/>
          <w:lang w:val="x-none" w:eastAsia="x-none"/>
        </w:rPr>
        <w:t>pokrycia ewentualnych szkód wyrządzonych z jego winy</w:t>
      </w:r>
      <w:r w:rsidRPr="001C58AC">
        <w:rPr>
          <w:rFonts w:eastAsia="Times New Roman" w:cs="Times New Roman"/>
          <w:bCs/>
          <w:color w:val="000000"/>
          <w:sz w:val="22"/>
          <w:lang w:eastAsia="x-none"/>
        </w:rPr>
        <w:t xml:space="preserve"> </w:t>
      </w:r>
      <w:r w:rsidRPr="001C58AC">
        <w:rPr>
          <w:rFonts w:eastAsia="Times New Roman" w:cs="Times New Roman"/>
          <w:bCs/>
          <w:color w:val="000000"/>
          <w:sz w:val="22"/>
          <w:lang w:eastAsia="x-none"/>
        </w:rPr>
        <w:br/>
      </w:r>
      <w:r w:rsidRPr="001C58AC">
        <w:rPr>
          <w:rFonts w:eastAsia="Times New Roman" w:cs="Times New Roman"/>
          <w:bCs/>
          <w:color w:val="000000"/>
          <w:sz w:val="22"/>
          <w:lang w:val="x-none" w:eastAsia="x-none"/>
        </w:rPr>
        <w:t>w trakcie realizacji przedmiotu umowy użytkownikom sąsiadujących posesji.</w:t>
      </w:r>
    </w:p>
    <w:p w:rsidR="001C58AC" w:rsidRPr="001C58AC" w:rsidRDefault="001C58AC" w:rsidP="001C58AC">
      <w:pPr>
        <w:spacing w:after="80" w:line="300" w:lineRule="exact"/>
        <w:jc w:val="center"/>
        <w:rPr>
          <w:rFonts w:eastAsia="Times New Roman" w:cs="Times New Roman"/>
          <w:sz w:val="22"/>
          <w:lang w:val="x-none" w:eastAsia="x-none"/>
        </w:rPr>
      </w:pPr>
    </w:p>
    <w:p w:rsidR="001C58AC" w:rsidRPr="001C58AC" w:rsidRDefault="001C58AC" w:rsidP="001C58AC">
      <w:pPr>
        <w:spacing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 4</w:t>
      </w: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OBOWIĄZKI ZAMAWIAJĄCEGO</w:t>
      </w:r>
    </w:p>
    <w:p w:rsidR="001C58AC" w:rsidRPr="001C58AC" w:rsidRDefault="001C58AC" w:rsidP="001C58AC">
      <w:pPr>
        <w:spacing w:before="120" w:line="300" w:lineRule="exact"/>
        <w:ind w:left="403" w:hanging="403"/>
        <w:rPr>
          <w:rFonts w:eastAsia="Times New Roman" w:cs="Times New Roman"/>
          <w:sz w:val="22"/>
          <w:lang w:eastAsia="pl-PL"/>
        </w:rPr>
      </w:pPr>
      <w:r w:rsidRPr="001C58AC">
        <w:rPr>
          <w:rFonts w:eastAsia="Times New Roman" w:cs="Times New Roman"/>
          <w:sz w:val="22"/>
          <w:lang w:eastAsia="pl-PL"/>
        </w:rPr>
        <w:t>Do obowiązków Zamawiającego należy :</w:t>
      </w:r>
    </w:p>
    <w:p w:rsidR="001C58AC" w:rsidRPr="001C58AC" w:rsidRDefault="001C58AC" w:rsidP="001C58AC">
      <w:pPr>
        <w:numPr>
          <w:ilvl w:val="0"/>
          <w:numId w:val="7"/>
        </w:numPr>
        <w:tabs>
          <w:tab w:val="num" w:pos="567"/>
        </w:tabs>
        <w:spacing w:before="60" w:after="80" w:line="300" w:lineRule="exact"/>
        <w:ind w:left="567" w:hanging="278"/>
        <w:jc w:val="both"/>
        <w:rPr>
          <w:rFonts w:eastAsia="Times New Roman" w:cs="Times New Roman"/>
          <w:sz w:val="22"/>
          <w:lang w:eastAsia="pl-PL"/>
        </w:rPr>
      </w:pPr>
      <w:r w:rsidRPr="001C58AC">
        <w:rPr>
          <w:rFonts w:eastAsia="Times New Roman" w:cs="Times New Roman"/>
          <w:sz w:val="22"/>
          <w:lang w:eastAsia="pl-PL"/>
        </w:rPr>
        <w:t>wprowadzenie Wykonawcy na plac budowy (protokolarne przekazanie Wykonawcy placu budowy),</w:t>
      </w:r>
    </w:p>
    <w:p w:rsidR="001C58AC" w:rsidRPr="001C58AC" w:rsidRDefault="001C58AC" w:rsidP="001C58AC">
      <w:pPr>
        <w:numPr>
          <w:ilvl w:val="0"/>
          <w:numId w:val="7"/>
        </w:numPr>
        <w:tabs>
          <w:tab w:val="num" w:pos="567"/>
        </w:tabs>
        <w:suppressAutoHyphens/>
        <w:spacing w:before="60" w:after="80" w:line="300" w:lineRule="exact"/>
        <w:ind w:left="568" w:hanging="284"/>
        <w:jc w:val="both"/>
        <w:rPr>
          <w:rFonts w:eastAsia="Times New Roman" w:cs="Arial"/>
          <w:sz w:val="22"/>
          <w:lang w:eastAsia="pl-PL"/>
        </w:rPr>
      </w:pPr>
      <w:r w:rsidRPr="001C58AC">
        <w:rPr>
          <w:rFonts w:eastAsia="Times New Roman" w:cs="Arial"/>
          <w:sz w:val="22"/>
          <w:lang w:eastAsia="pl-PL"/>
        </w:rPr>
        <w:t xml:space="preserve">przekazanie Wykonawcy 2 kompletów projektów wykonawczych oraz </w:t>
      </w:r>
      <w:proofErr w:type="spellStart"/>
      <w:r w:rsidRPr="001C58AC">
        <w:rPr>
          <w:rFonts w:eastAsia="Times New Roman" w:cs="Arial"/>
          <w:sz w:val="22"/>
          <w:lang w:eastAsia="pl-PL"/>
        </w:rPr>
        <w:t>STWiOR</w:t>
      </w:r>
      <w:proofErr w:type="spellEnd"/>
      <w:r w:rsidRPr="001C58AC">
        <w:rPr>
          <w:rFonts w:eastAsia="Times New Roman" w:cs="Arial"/>
          <w:sz w:val="22"/>
          <w:lang w:eastAsia="pl-PL"/>
        </w:rPr>
        <w:t>,</w:t>
      </w:r>
    </w:p>
    <w:p w:rsidR="001C58AC" w:rsidRPr="001C58AC" w:rsidRDefault="001C58AC" w:rsidP="001C58AC">
      <w:pPr>
        <w:numPr>
          <w:ilvl w:val="0"/>
          <w:numId w:val="7"/>
        </w:numPr>
        <w:tabs>
          <w:tab w:val="num" w:pos="567"/>
        </w:tabs>
        <w:spacing w:before="60" w:after="80" w:line="300" w:lineRule="exact"/>
        <w:ind w:left="567" w:hanging="278"/>
        <w:jc w:val="both"/>
        <w:rPr>
          <w:rFonts w:eastAsia="Times New Roman" w:cs="Times New Roman"/>
          <w:sz w:val="22"/>
          <w:lang w:eastAsia="pl-PL"/>
        </w:rPr>
      </w:pPr>
      <w:r w:rsidRPr="001C58AC">
        <w:rPr>
          <w:rFonts w:eastAsia="Times New Roman" w:cs="Times New Roman"/>
          <w:sz w:val="22"/>
          <w:lang w:eastAsia="pl-PL"/>
        </w:rPr>
        <w:t>zapewnienie nadzoru inwestorskiego,</w:t>
      </w:r>
    </w:p>
    <w:p w:rsidR="001C58AC" w:rsidRPr="001C58AC" w:rsidRDefault="001C58AC" w:rsidP="001C58AC">
      <w:pPr>
        <w:numPr>
          <w:ilvl w:val="0"/>
          <w:numId w:val="7"/>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dokonywanie uzgodnień z Wykonawcą co do zakresu, rodzaju materiałów i urządzeń zastosowanych w dokumentacji projektowej,</w:t>
      </w:r>
    </w:p>
    <w:p w:rsidR="001C58AC" w:rsidRPr="001C58AC" w:rsidRDefault="001C58AC" w:rsidP="001C58AC">
      <w:pPr>
        <w:numPr>
          <w:ilvl w:val="0"/>
          <w:numId w:val="7"/>
        </w:numPr>
        <w:tabs>
          <w:tab w:val="num" w:pos="567"/>
        </w:tabs>
        <w:spacing w:before="60" w:after="80" w:line="300" w:lineRule="exact"/>
        <w:ind w:left="567" w:hanging="277"/>
        <w:jc w:val="both"/>
        <w:rPr>
          <w:rFonts w:eastAsia="Times New Roman" w:cs="Times New Roman"/>
          <w:sz w:val="22"/>
          <w:lang w:eastAsia="pl-PL"/>
        </w:rPr>
      </w:pPr>
      <w:r w:rsidRPr="001C58AC">
        <w:rPr>
          <w:rFonts w:eastAsia="Times New Roman" w:cs="Times New Roman"/>
          <w:sz w:val="22"/>
          <w:lang w:eastAsia="pl-PL"/>
        </w:rPr>
        <w:t>odebranie wykonanych robót, o ile odpowiadają obowiązującym wymogom,</w:t>
      </w:r>
    </w:p>
    <w:p w:rsidR="001C58AC" w:rsidRPr="001C58AC" w:rsidRDefault="001C58AC" w:rsidP="001C58AC">
      <w:pPr>
        <w:numPr>
          <w:ilvl w:val="0"/>
          <w:numId w:val="7"/>
        </w:numPr>
        <w:tabs>
          <w:tab w:val="num" w:pos="567"/>
        </w:tabs>
        <w:spacing w:before="60" w:after="80" w:line="300" w:lineRule="exact"/>
        <w:ind w:left="567" w:hanging="277"/>
        <w:rPr>
          <w:rFonts w:eastAsia="Times New Roman" w:cs="Times New Roman"/>
          <w:sz w:val="22"/>
          <w:lang w:eastAsia="pl-PL"/>
        </w:rPr>
      </w:pPr>
      <w:r w:rsidRPr="001C58AC">
        <w:rPr>
          <w:rFonts w:eastAsia="Times New Roman" w:cs="Times New Roman"/>
          <w:sz w:val="22"/>
          <w:lang w:eastAsia="pl-PL"/>
        </w:rPr>
        <w:t>zapłata ustalonej należności za wykonany przedmiot umowy, zgodnie z § 9 umowy,</w:t>
      </w:r>
    </w:p>
    <w:p w:rsidR="001C58AC" w:rsidRPr="001C58AC" w:rsidRDefault="001C58AC" w:rsidP="001C58AC">
      <w:pPr>
        <w:numPr>
          <w:ilvl w:val="0"/>
          <w:numId w:val="7"/>
        </w:numPr>
        <w:tabs>
          <w:tab w:val="num" w:pos="567"/>
        </w:tabs>
        <w:overflowPunct w:val="0"/>
        <w:autoSpaceDE w:val="0"/>
        <w:autoSpaceDN w:val="0"/>
        <w:adjustRightInd w:val="0"/>
        <w:spacing w:before="60" w:after="80" w:line="300" w:lineRule="exact"/>
        <w:ind w:left="567" w:hanging="283"/>
        <w:jc w:val="both"/>
        <w:textAlignment w:val="baseline"/>
        <w:rPr>
          <w:rFonts w:eastAsia="Times New Roman" w:cs="Times New Roman"/>
          <w:sz w:val="22"/>
          <w:lang w:eastAsia="pl-PL"/>
        </w:rPr>
      </w:pPr>
      <w:r w:rsidRPr="001C58AC">
        <w:rPr>
          <w:rFonts w:eastAsia="Times New Roman" w:cs="Times New Roman"/>
          <w:sz w:val="22"/>
          <w:lang w:eastAsia="pl-PL"/>
        </w:rPr>
        <w:t>zawiadomienie Wykonawcy, w przypadku gdy dysponent środków finansowych zawiesza Zamawiającemu finansowanie, z którego są dokonywane płatności na jego rzecz, o takim zawieszeniu, w terminie 7 dni od otrzymania od dysponenta środków finansowych zawiadomienia o zawieszeniu.</w:t>
      </w:r>
    </w:p>
    <w:p w:rsidR="001C58AC" w:rsidRPr="001C58AC" w:rsidRDefault="001C58AC" w:rsidP="001C58AC">
      <w:pPr>
        <w:spacing w:line="300" w:lineRule="exact"/>
        <w:ind w:left="403" w:hanging="403"/>
        <w:jc w:val="center"/>
        <w:rPr>
          <w:rFonts w:eastAsia="Times New Roman" w:cs="Times New Roman"/>
          <w:b/>
          <w:sz w:val="22"/>
          <w:lang w:eastAsia="pl-PL"/>
        </w:rPr>
      </w:pPr>
    </w:p>
    <w:p w:rsidR="001C58AC" w:rsidRPr="001C58AC" w:rsidRDefault="001C58AC" w:rsidP="001C58AC">
      <w:pPr>
        <w:spacing w:line="300" w:lineRule="exact"/>
        <w:ind w:left="403" w:hanging="403"/>
        <w:jc w:val="center"/>
        <w:rPr>
          <w:rFonts w:eastAsia="Times New Roman" w:cs="Times New Roman"/>
          <w:sz w:val="22"/>
          <w:lang w:eastAsia="pl-PL"/>
        </w:rPr>
      </w:pPr>
      <w:r w:rsidRPr="001C58AC">
        <w:rPr>
          <w:rFonts w:eastAsia="Times New Roman" w:cs="Times New Roman"/>
          <w:b/>
          <w:sz w:val="22"/>
          <w:lang w:eastAsia="pl-PL"/>
        </w:rPr>
        <w:t>§ 5</w:t>
      </w: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OBOWIĄZKI WYKONAWCY</w:t>
      </w:r>
    </w:p>
    <w:p w:rsidR="001C58AC" w:rsidRPr="001C58AC" w:rsidRDefault="001C58AC" w:rsidP="001C58AC">
      <w:pPr>
        <w:widowControl w:val="0"/>
        <w:numPr>
          <w:ilvl w:val="0"/>
          <w:numId w:val="8"/>
        </w:numPr>
        <w:tabs>
          <w:tab w:val="left" w:pos="284"/>
        </w:tabs>
        <w:spacing w:before="120" w:after="80" w:line="300" w:lineRule="exact"/>
        <w:ind w:left="284" w:hanging="284"/>
        <w:jc w:val="both"/>
        <w:rPr>
          <w:rFonts w:eastAsia="Times New Roman" w:cs="Times New Roman"/>
          <w:sz w:val="22"/>
          <w:lang w:eastAsia="pl-PL"/>
        </w:rPr>
      </w:pPr>
      <w:r w:rsidRPr="001C58AC">
        <w:rPr>
          <w:rFonts w:eastAsia="Times New Roman" w:cs="Arial"/>
          <w:sz w:val="22"/>
          <w:lang w:eastAsia="pl-PL"/>
        </w:rPr>
        <w:t xml:space="preserve">Wykonawca, realizując przedmiot umowy, przyjmuje na siebie obowiązki określone obowiązującymi przepisami prawa w tym ustawy – </w:t>
      </w:r>
      <w:r w:rsidRPr="001C58AC">
        <w:rPr>
          <w:rFonts w:eastAsia="Times New Roman" w:cs="Arial"/>
          <w:i/>
          <w:sz w:val="22"/>
          <w:lang w:eastAsia="pl-PL"/>
        </w:rPr>
        <w:t>Kodeks Cywilny</w:t>
      </w:r>
      <w:r w:rsidRPr="001C58AC">
        <w:rPr>
          <w:rFonts w:eastAsia="Times New Roman" w:cs="Arial"/>
          <w:sz w:val="22"/>
          <w:lang w:eastAsia="pl-PL"/>
        </w:rPr>
        <w:t xml:space="preserve"> (tj. Dz. U. z 2020 r. poz. 1740 z </w:t>
      </w:r>
      <w:proofErr w:type="spellStart"/>
      <w:r w:rsidRPr="001C58AC">
        <w:rPr>
          <w:rFonts w:eastAsia="Times New Roman" w:cs="Arial"/>
          <w:sz w:val="22"/>
          <w:lang w:eastAsia="pl-PL"/>
        </w:rPr>
        <w:t>późn</w:t>
      </w:r>
      <w:proofErr w:type="spellEnd"/>
      <w:r w:rsidRPr="001C58AC">
        <w:rPr>
          <w:rFonts w:eastAsia="Times New Roman" w:cs="Arial"/>
          <w:sz w:val="22"/>
          <w:lang w:eastAsia="pl-PL"/>
        </w:rPr>
        <w:t xml:space="preserve">. zm.) oraz </w:t>
      </w:r>
      <w:r w:rsidRPr="001C58AC">
        <w:rPr>
          <w:rFonts w:eastAsia="Times New Roman" w:cs="Arial"/>
          <w:i/>
          <w:sz w:val="22"/>
          <w:lang w:eastAsia="pl-PL"/>
        </w:rPr>
        <w:t xml:space="preserve">Prawo Budowlane </w:t>
      </w:r>
      <w:r w:rsidRPr="001C58AC">
        <w:rPr>
          <w:rFonts w:eastAsia="Times New Roman" w:cs="Arial"/>
          <w:sz w:val="22"/>
          <w:lang w:eastAsia="pl-PL"/>
        </w:rPr>
        <w:t>(</w:t>
      </w:r>
      <w:r w:rsidRPr="001C58AC">
        <w:rPr>
          <w:rFonts w:eastAsia="Times New Roman" w:cs="Times New Roman"/>
          <w:sz w:val="22"/>
          <w:lang w:eastAsia="pl-PL"/>
        </w:rPr>
        <w:t xml:space="preserve">tj. Dz. U. z 2020 r., poz. 1333 z </w:t>
      </w:r>
      <w:proofErr w:type="spellStart"/>
      <w:r w:rsidRPr="001C58AC">
        <w:rPr>
          <w:rFonts w:eastAsia="Times New Roman" w:cs="Times New Roman"/>
          <w:sz w:val="22"/>
          <w:lang w:eastAsia="pl-PL"/>
        </w:rPr>
        <w:t>późn</w:t>
      </w:r>
      <w:proofErr w:type="spellEnd"/>
      <w:r w:rsidRPr="001C58AC">
        <w:rPr>
          <w:rFonts w:eastAsia="Times New Roman" w:cs="Times New Roman"/>
          <w:sz w:val="22"/>
          <w:lang w:eastAsia="pl-PL"/>
        </w:rPr>
        <w:t>. zm.</w:t>
      </w:r>
      <w:r w:rsidRPr="001C58AC">
        <w:rPr>
          <w:rFonts w:eastAsia="Times New Roman" w:cs="Arial"/>
          <w:bCs/>
          <w:sz w:val="22"/>
          <w:lang w:eastAsia="pl-PL"/>
        </w:rPr>
        <w:t>)</w:t>
      </w:r>
      <w:r w:rsidRPr="001C58AC">
        <w:rPr>
          <w:rFonts w:eastAsia="Times New Roman" w:cs="Arial"/>
          <w:sz w:val="22"/>
          <w:lang w:eastAsia="pl-PL"/>
        </w:rPr>
        <w:t>.</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Do podstawowych obowiązków Wykonawcy należy w szczególności:</w:t>
      </w:r>
    </w:p>
    <w:p w:rsidR="001C58AC" w:rsidRPr="001C58AC" w:rsidRDefault="001C58AC" w:rsidP="001C58AC">
      <w:pPr>
        <w:numPr>
          <w:ilvl w:val="1"/>
          <w:numId w:val="8"/>
        </w:numPr>
        <w:tabs>
          <w:tab w:val="left" w:pos="567"/>
        </w:tabs>
        <w:suppressAutoHyphens/>
        <w:spacing w:before="60" w:after="80" w:line="300" w:lineRule="exact"/>
        <w:ind w:left="568" w:hanging="284"/>
        <w:jc w:val="both"/>
        <w:rPr>
          <w:rFonts w:eastAsia="Times New Roman" w:cs="Arial"/>
          <w:sz w:val="22"/>
          <w:lang w:eastAsia="pl-PL"/>
        </w:rPr>
      </w:pPr>
      <w:r w:rsidRPr="001C58AC">
        <w:rPr>
          <w:rFonts w:eastAsia="Times New Roman" w:cs="Arial"/>
          <w:sz w:val="22"/>
          <w:lang w:eastAsia="pl-PL"/>
        </w:rPr>
        <w:t>protokolarne odebranie terenu (placu) budowy i frontu robót,</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 xml:space="preserve">wykonanie robót stanowiących przedmiot umowy zgodnie z dokumentacją projektową </w:t>
      </w:r>
      <w:r w:rsidRPr="001C58AC">
        <w:rPr>
          <w:rFonts w:eastAsia="Times New Roman" w:cs="Arial"/>
          <w:sz w:val="22"/>
          <w:lang w:eastAsia="pl-PL"/>
        </w:rPr>
        <w:br/>
        <w:t xml:space="preserve">i </w:t>
      </w:r>
      <w:proofErr w:type="spellStart"/>
      <w:r w:rsidRPr="001C58AC">
        <w:rPr>
          <w:rFonts w:eastAsia="Times New Roman" w:cs="Arial"/>
          <w:sz w:val="22"/>
          <w:lang w:eastAsia="pl-PL"/>
        </w:rPr>
        <w:t>STWiOR</w:t>
      </w:r>
      <w:proofErr w:type="spellEnd"/>
      <w:r w:rsidRPr="001C58AC">
        <w:rPr>
          <w:rFonts w:eastAsia="Times New Roman" w:cs="Arial"/>
          <w:sz w:val="22"/>
          <w:lang w:eastAsia="pl-PL"/>
        </w:rPr>
        <w:t xml:space="preserve">, obowiązującymi przepisami prawa, normami, warunkami technicznymi, zasadami wiedzy technicznej i sztuki budowlanej, harmonogramem rzeczowo – finansowym, wytycznymi i wszelkimi zaleceniami uzgodnionymi do wykonania w czasie realizacji zadania oraz </w:t>
      </w:r>
      <w:r w:rsidRPr="001C58AC">
        <w:rPr>
          <w:rFonts w:eastAsia="Times New Roman" w:cs="Arial"/>
          <w:sz w:val="22"/>
          <w:lang w:eastAsia="pl-PL"/>
        </w:rPr>
        <w:br/>
        <w:t>w terminach, o których mowa w § 2 niniejszej umowy,</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 xml:space="preserve">wykonanie przedmiotu umowy, określonego w § 1 niniejszej umowy z najwyższą starannością, profesjonalnie, dobrze jakościowo, bez wad i zgodnie z obowiązującymi przepisami prawa </w:t>
      </w:r>
      <w:r w:rsidRPr="001C58AC">
        <w:rPr>
          <w:rFonts w:eastAsia="Times New Roman" w:cs="Arial"/>
          <w:sz w:val="22"/>
          <w:lang w:eastAsia="pl-PL"/>
        </w:rPr>
        <w:br/>
        <w:t xml:space="preserve">w tym przepisami </w:t>
      </w:r>
      <w:r w:rsidRPr="001C58AC">
        <w:rPr>
          <w:rFonts w:eastAsia="Times New Roman" w:cs="Arial"/>
          <w:i/>
          <w:sz w:val="22"/>
          <w:lang w:eastAsia="pl-PL"/>
        </w:rPr>
        <w:t>Prawa Budowlanego</w:t>
      </w:r>
      <w:r w:rsidRPr="001C58AC">
        <w:rPr>
          <w:rFonts w:eastAsia="Times New Roman" w:cs="Arial"/>
          <w:sz w:val="22"/>
          <w:lang w:eastAsia="pl-PL"/>
        </w:rPr>
        <w:t xml:space="preserve"> i przepisami ppoż.,</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lastRenderedPageBreak/>
        <w:t xml:space="preserve">wykonywanie bieżących poleceń Inspektora Nadzoru Inwestorskiego związanych </w:t>
      </w:r>
      <w:r w:rsidRPr="001C58AC">
        <w:rPr>
          <w:rFonts w:eastAsia="Times New Roman" w:cs="Arial"/>
          <w:sz w:val="22"/>
          <w:lang w:eastAsia="pl-PL"/>
        </w:rPr>
        <w:br/>
        <w:t xml:space="preserve">z realizacją robót, zwłaszcza z jakością robót, zgodnością ich realizacji z projektami wykonawczymi, </w:t>
      </w:r>
      <w:proofErr w:type="spellStart"/>
      <w:r w:rsidRPr="001C58AC">
        <w:rPr>
          <w:rFonts w:eastAsia="Times New Roman" w:cs="Arial"/>
          <w:sz w:val="22"/>
          <w:lang w:eastAsia="pl-PL"/>
        </w:rPr>
        <w:t>STWiOR</w:t>
      </w:r>
      <w:proofErr w:type="spellEnd"/>
      <w:r w:rsidRPr="001C58AC">
        <w:rPr>
          <w:rFonts w:eastAsia="Times New Roman" w:cs="Arial"/>
          <w:sz w:val="22"/>
          <w:lang w:eastAsia="pl-PL"/>
        </w:rPr>
        <w:t>, umową, obowiązującymi normami i przepisami oraz harmonogramem rzeczowo – finansowym,</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 xml:space="preserve">zorganizowanie zaplecza </w:t>
      </w:r>
      <w:proofErr w:type="spellStart"/>
      <w:r w:rsidRPr="001C58AC">
        <w:rPr>
          <w:rFonts w:eastAsia="Times New Roman" w:cs="Arial"/>
          <w:sz w:val="22"/>
          <w:lang w:eastAsia="pl-PL"/>
        </w:rPr>
        <w:t>socjalno</w:t>
      </w:r>
      <w:proofErr w:type="spellEnd"/>
      <w:r w:rsidRPr="001C58AC">
        <w:rPr>
          <w:rFonts w:eastAsia="Times New Roman" w:cs="Arial"/>
          <w:sz w:val="22"/>
          <w:lang w:eastAsia="pl-PL"/>
        </w:rPr>
        <w:t xml:space="preserve"> – magazynowego oraz należytego zabezpieczenia frontu robót (terenu budowy),</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wykonanie przedmiotu umowy przy pomocy osób posiadających odpowiednie uprawnienia, przeszkolonych w zakresie przepisów bhp i ppoż. oraz wyposażonych w odpowiedni sprzęt, narzędzia i odzież. Wykonawca ponosi pełną odpowiedzialność za szkody spowodowane nie przestrzeganiem przez jego pracowników przepisów bhp i ppoż.,</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 xml:space="preserve">zapewnienie nadzoru technicznego nad realizowanymi robotami oraz nadzór nad personelem </w:t>
      </w:r>
      <w:r w:rsidRPr="001C58AC">
        <w:rPr>
          <w:rFonts w:eastAsia="Times New Roman" w:cs="Arial"/>
          <w:sz w:val="22"/>
          <w:lang w:eastAsia="pl-PL"/>
        </w:rPr>
        <w:br/>
        <w:t>w zakresie porządku i dyscypliny pracy,</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 xml:space="preserve">zatrudnienie do kierowania robotami kadry </w:t>
      </w:r>
      <w:proofErr w:type="spellStart"/>
      <w:r w:rsidRPr="001C58AC">
        <w:rPr>
          <w:rFonts w:eastAsia="Times New Roman" w:cs="Arial"/>
          <w:sz w:val="22"/>
          <w:lang w:eastAsia="pl-PL"/>
        </w:rPr>
        <w:t>inżynieryjno</w:t>
      </w:r>
      <w:proofErr w:type="spellEnd"/>
      <w:r w:rsidRPr="001C58AC">
        <w:rPr>
          <w:rFonts w:eastAsia="Times New Roman" w:cs="Arial"/>
          <w:sz w:val="22"/>
          <w:lang w:eastAsia="pl-PL"/>
        </w:rPr>
        <w:t xml:space="preserve"> – technicznej posiadającej przewidziane prawem uprawnienia i zezwolenia,</w:t>
      </w:r>
    </w:p>
    <w:p w:rsidR="001C58AC" w:rsidRPr="001C58AC" w:rsidRDefault="001C58AC" w:rsidP="001C58AC">
      <w:pPr>
        <w:numPr>
          <w:ilvl w:val="1"/>
          <w:numId w:val="8"/>
        </w:numPr>
        <w:tabs>
          <w:tab w:val="left" w:pos="567"/>
        </w:tabs>
        <w:suppressAutoHyphens/>
        <w:spacing w:before="60" w:after="80" w:line="300" w:lineRule="exact"/>
        <w:ind w:left="567" w:hanging="283"/>
        <w:jc w:val="both"/>
        <w:rPr>
          <w:rFonts w:eastAsia="Times New Roman" w:cs="Arial"/>
          <w:sz w:val="22"/>
          <w:lang w:eastAsia="pl-PL"/>
        </w:rPr>
      </w:pPr>
      <w:r w:rsidRPr="001C58AC">
        <w:rPr>
          <w:rFonts w:eastAsia="Times New Roman" w:cs="Arial"/>
          <w:sz w:val="22"/>
          <w:lang w:eastAsia="pl-PL"/>
        </w:rPr>
        <w:t>koordynacja prac realizowanych przez podwykonawców, w przypadku gdy część robót zostanie zlecona podmiotom trzecim. Wykonawca ponosi pełną odpowiedzialność za bezpieczeństwo wszystkich osób pracujących na budowie i jest zobowiązany do egzekwowania prawa od wszystkich uczestników procesu budowlanego, znajdujących się na budowie,</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informowanie Zamawiającego oraz Inspektora Nadzoru Inwestorskiego o problemach lub okolicznościach mogących wpłynąć na jakość robót lub opóźnienie terminu zakończenia wykonania przedmiotu niniejszej umowy,</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 xml:space="preserve">zgłaszanie Inspektorowi Nadzoru Inwestorskiego, z 3 dniowym wyprzedzeniem, terminu zakończenia robót podlegających zakryciu oraz robót zanikających. O ile Wykonawca nie dopełni tego obowiązku jest zobowiązany odkryć roboty do zbadania wykonanych robót, </w:t>
      </w:r>
      <w:r w:rsidRPr="001C58AC">
        <w:rPr>
          <w:rFonts w:eastAsia="Times New Roman" w:cs="Arial"/>
          <w:sz w:val="22"/>
          <w:lang w:eastAsia="pl-PL"/>
        </w:rPr>
        <w:br/>
        <w:t>a następnie przywrócić je do stanu poprzedniego na własny koszt.</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przekazanie zrealizowanego przedmiotu umowy Zamawiającemu,</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uzyskanie, przed odbiorem końcowym przedmiotu umowy, wszelkich wymaganych prawem opinii, uzgodnień, sprawdzeń i odbiorów,</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 xml:space="preserve">bieżące kompletowanie w trakcie realizacji robót wszelkiej dokumentacji zgodnie </w:t>
      </w:r>
      <w:r w:rsidRPr="001C58AC">
        <w:rPr>
          <w:rFonts w:eastAsia="Times New Roman" w:cs="Arial"/>
          <w:sz w:val="22"/>
          <w:lang w:eastAsia="pl-PL"/>
        </w:rPr>
        <w:br/>
        <w:t xml:space="preserve">z obowiązującymi przepisami prawa, a w szczególności aprobat i atestów na wbudowane materiały i urządzenia, świadectw jakości, certyfikatów na znak bezpieczeństwa, certyfikatów lub deklaracji zgodności z obowiązującymi normami, instrukcji obsługi, konserwacji, eksploatacji lub użytkowania zastosowanych urządzeń – </w:t>
      </w:r>
      <w:r w:rsidRPr="001C58AC">
        <w:rPr>
          <w:rFonts w:eastAsia="Times New Roman" w:cs="Arial"/>
          <w:sz w:val="22"/>
          <w:u w:val="single"/>
          <w:lang w:eastAsia="pl-PL"/>
        </w:rPr>
        <w:t>sporządzonych w języku polskim</w:t>
      </w:r>
      <w:r w:rsidRPr="001C58AC">
        <w:rPr>
          <w:rFonts w:eastAsia="Times New Roman" w:cs="Arial"/>
          <w:sz w:val="22"/>
          <w:lang w:eastAsia="pl-PL"/>
        </w:rPr>
        <w:t>, protokołów prób i pomiarów oraz przekazanie ich Zamawiającemu przy odbiorze końcowym,</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pokrycie kosztów płatnych prób, badań, odbiorów  technicznych  i uruchomienia pracy urządzeń pozostających w związku z realizacją przedmiotu zamówienia,</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opracowanie (wykonanie) własnym staraniem i na własny koszt kompletnej dokumentacji powykonawczej, uwzględniającej wszelkie ewentualne zmiany wprowadzone w trakcie realizacji oraz skompletowanie dokumentów odbiorowych i przekazanie ich Zamawiającemu na dzień zgłoszenia gotowości przedmiotu zamówienia do odbioru końcowego,</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 xml:space="preserve">zagospodarowanie i likwidacja własnym staraniem i kosztem, wszelkich odpadów powstałych </w:t>
      </w:r>
      <w:r w:rsidRPr="001C58AC">
        <w:rPr>
          <w:rFonts w:eastAsia="Times New Roman" w:cs="Arial"/>
          <w:sz w:val="22"/>
          <w:lang w:eastAsia="pl-PL"/>
        </w:rPr>
        <w:br/>
        <w:t xml:space="preserve">w wyniku prowadzenia robót zgodnie z obowiązującymi w tym zakresie przepisami prawa, </w:t>
      </w:r>
      <w:r w:rsidRPr="001C58AC">
        <w:rPr>
          <w:rFonts w:eastAsia="Times New Roman" w:cs="Arial"/>
          <w:sz w:val="22"/>
          <w:lang w:eastAsia="pl-PL"/>
        </w:rPr>
        <w:br/>
        <w:t xml:space="preserve">a w szczególności zasadach określonych w ustawie z dnia 14 grudnia 2012 r. </w:t>
      </w:r>
      <w:r w:rsidRPr="001C58AC">
        <w:rPr>
          <w:rFonts w:eastAsia="Times New Roman" w:cs="Arial"/>
          <w:i/>
          <w:sz w:val="22"/>
          <w:lang w:eastAsia="pl-PL"/>
        </w:rPr>
        <w:t>o odpadach</w:t>
      </w:r>
      <w:r w:rsidRPr="001C58AC">
        <w:rPr>
          <w:rFonts w:eastAsia="Times New Roman" w:cs="Arial"/>
          <w:sz w:val="22"/>
          <w:lang w:eastAsia="pl-PL"/>
        </w:rPr>
        <w:t xml:space="preserve"> </w:t>
      </w:r>
      <w:r w:rsidRPr="001C58AC">
        <w:rPr>
          <w:rFonts w:eastAsia="Times New Roman" w:cs="Arial"/>
          <w:sz w:val="22"/>
          <w:lang w:eastAsia="pl-PL"/>
        </w:rPr>
        <w:br/>
      </w:r>
      <w:r w:rsidRPr="001C58AC">
        <w:rPr>
          <w:rFonts w:eastAsia="Times New Roman" w:cs="Arial"/>
          <w:sz w:val="22"/>
          <w:lang w:eastAsia="pl-PL"/>
        </w:rPr>
        <w:lastRenderedPageBreak/>
        <w:t xml:space="preserve">(tj. Dz. U. z 2020 r. poz. 797 z </w:t>
      </w:r>
      <w:proofErr w:type="spellStart"/>
      <w:r w:rsidRPr="001C58AC">
        <w:rPr>
          <w:rFonts w:eastAsia="Times New Roman" w:cs="Arial"/>
          <w:sz w:val="22"/>
          <w:lang w:eastAsia="pl-PL"/>
        </w:rPr>
        <w:t>późn</w:t>
      </w:r>
      <w:proofErr w:type="spellEnd"/>
      <w:r w:rsidRPr="001C58AC">
        <w:rPr>
          <w:rFonts w:eastAsia="Times New Roman" w:cs="Arial"/>
          <w:sz w:val="22"/>
          <w:lang w:eastAsia="pl-PL"/>
        </w:rPr>
        <w:t>. zm.) i w sposób zapewniający ochronę życia i zdrowia ludzi oraz ochronę środowiska. Wykonawca ma obowiązek udokumentować Zamawiającemu sposób gospodarowania odpadami pod warunkiem dokonania odbioru przedmiotu zamówienia.</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całkowite uporządkowanie terenu budowy i frontu robót (w tym doprowadzenie do stanu poprzedniego), zajętych na prowadzenie robót objętych przedmiotem umowy lub użytkowanych przez Wykonawcę i przekazanie ich Zamawiającemu w dacie zakończenia odbioru końcowego przedmiotu zamówienia,</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pokrycie ewentualnych szkód wyrządzonych z jego winy w trakcie realizacji przedmiotu umowy użytkownikom sąsiadujących posesji, w tym Zamawiającemu,</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bCs/>
          <w:sz w:val="22"/>
          <w:lang w:eastAsia="pl-PL"/>
        </w:rPr>
        <w:t>przeszkolenie personelu Zamawiającego w zakresie obsługi i eksploatacji przedmiotu umowy,</w:t>
      </w:r>
      <w:r w:rsidRPr="001C58AC">
        <w:rPr>
          <w:rFonts w:eastAsia="Times New Roman" w:cs="Arial"/>
          <w:sz w:val="22"/>
          <w:lang w:eastAsia="pl-PL"/>
        </w:rPr>
        <w:t xml:space="preserve"> </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dokonanie przeglądu gwarancyjnego, po upływie każdego roku kalendarzowego, licząc od dnia odbioru końcowego zadania podstawowego przez Zamawiającego.</w:t>
      </w:r>
    </w:p>
    <w:p w:rsidR="001C58AC" w:rsidRPr="001C58AC" w:rsidRDefault="001C58AC" w:rsidP="001C58AC">
      <w:pPr>
        <w:numPr>
          <w:ilvl w:val="1"/>
          <w:numId w:val="8"/>
        </w:numPr>
        <w:tabs>
          <w:tab w:val="left" w:pos="709"/>
        </w:tabs>
        <w:suppressAutoHyphens/>
        <w:spacing w:before="60" w:after="80" w:line="300" w:lineRule="exact"/>
        <w:ind w:left="709" w:hanging="425"/>
        <w:jc w:val="both"/>
        <w:rPr>
          <w:rFonts w:eastAsia="Times New Roman" w:cs="Arial"/>
          <w:sz w:val="22"/>
          <w:lang w:eastAsia="pl-PL"/>
        </w:rPr>
      </w:pPr>
      <w:r w:rsidRPr="001C58AC">
        <w:rPr>
          <w:rFonts w:eastAsia="Times New Roman" w:cs="Arial"/>
          <w:sz w:val="22"/>
          <w:lang w:eastAsia="pl-PL"/>
        </w:rPr>
        <w:t xml:space="preserve">zachowanie w tajemnicy wszelkich informacji związanych z przedmiotem zamówienia, </w:t>
      </w:r>
      <w:r w:rsidRPr="001C58AC">
        <w:rPr>
          <w:rFonts w:eastAsia="Times New Roman" w:cs="Arial"/>
          <w:sz w:val="22"/>
          <w:lang w:eastAsia="pl-PL"/>
        </w:rPr>
        <w:br/>
        <w:t>w posiadanie których wszedł wykonując zamówienie.</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 xml:space="preserve">Wykonawca jest zobowiązany w razie uszkodzenia lub zniszczenia wykonanych już robót lub ich części, naprawić je i doprowadzić do stanu poprzedniego. </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Wykonawca zobowiązany jest zapewnić uczestnictwo swoich przedstawicieli i/lub w miarę potrzeb kierowników robót, w organizowanych naradach koordynacyjnych.</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 xml:space="preserve">Wykonawca jest zobowiązany do niezwłocznego informowania Zamawiającego w formie pisemnej </w:t>
      </w:r>
      <w:r w:rsidRPr="001C58AC">
        <w:rPr>
          <w:rFonts w:eastAsia="Times New Roman" w:cs="Arial"/>
          <w:sz w:val="22"/>
          <w:lang w:eastAsia="pl-PL"/>
        </w:rPr>
        <w:br/>
        <w:t>i przed podjęciem jakichkolwiek działań o okolicznościach wskazujących na konieczność wykonania robót dodatkowych i/lub zamiennych.</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Przez roboty dodatkowe rozumie się wykonanie przez Wykonawcę na wyraźne pisemne zlecenie Zamawiającego (pod rygorem nieważności) robót, które nie były objęte przedmiotem zamówienia (przedmiotem umowy).</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 xml:space="preserve">Przez roboty zamienne rozumie się wykonanie przez Wykonawcę na wyraźne pisemne zlecenie Zamawiającego (pod rygorem nieważności) robót objętych przedmiotem umowy, lecz w inny sposób, przy użyciu innej technologii bądź z innych materiałów niż przewidziano to </w:t>
      </w:r>
      <w:r w:rsidRPr="001C58AC">
        <w:rPr>
          <w:rFonts w:eastAsia="Times New Roman" w:cs="Arial"/>
          <w:sz w:val="22"/>
          <w:lang w:eastAsia="pl-PL"/>
        </w:rPr>
        <w:br/>
        <w:t>w dokumentacji i Specyfikacjach Technicznych Wykonania i Odbioru Robót.</w:t>
      </w:r>
    </w:p>
    <w:p w:rsidR="001C58AC" w:rsidRPr="001C58AC" w:rsidRDefault="001C58AC" w:rsidP="001C58AC">
      <w:pPr>
        <w:numPr>
          <w:ilvl w:val="0"/>
          <w:numId w:val="8"/>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Decyzję o ewentualnym wykonaniu robót dodatkowych i/lub zamiennych podejmuje Zamawiający. Inspektor Nadzoru Inwestorskiego nie jest uprawniony i umocowany do podejmowania jakichkolwiek decyzji w imieniu Zamawiającego w powyższym zakresie.</w:t>
      </w:r>
    </w:p>
    <w:p w:rsidR="001C58AC" w:rsidRPr="001C58AC" w:rsidRDefault="001C58AC" w:rsidP="001C58AC">
      <w:pPr>
        <w:numPr>
          <w:ilvl w:val="0"/>
          <w:numId w:val="8"/>
        </w:numPr>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Wykonawca zobowiązany jest do wykonania (w uzgodnieniu z Zamawiającym dokonanym na piśmie pod rygorem nieważności) robót dodatkowych niezbędnych do wykonania ze względów bezpieczeństwa lub zabezpieczenia przed awarią.</w:t>
      </w:r>
    </w:p>
    <w:p w:rsidR="001C58AC" w:rsidRPr="001C58AC" w:rsidRDefault="001C58AC" w:rsidP="001C58AC">
      <w:pPr>
        <w:numPr>
          <w:ilvl w:val="0"/>
          <w:numId w:val="8"/>
        </w:numPr>
        <w:tabs>
          <w:tab w:val="left" w:pos="426"/>
        </w:tabs>
        <w:suppressAutoHyphens/>
        <w:spacing w:before="60" w:after="80" w:line="300" w:lineRule="exact"/>
        <w:ind w:left="426" w:hanging="426"/>
        <w:jc w:val="both"/>
        <w:rPr>
          <w:rFonts w:eastAsia="Times New Roman" w:cs="Arial"/>
          <w:sz w:val="22"/>
          <w:lang w:eastAsia="pl-PL"/>
        </w:rPr>
      </w:pPr>
      <w:r w:rsidRPr="001C58AC">
        <w:rPr>
          <w:rFonts w:eastAsia="Times New Roman" w:cs="Arial"/>
          <w:sz w:val="22"/>
          <w:lang w:eastAsia="pl-PL"/>
        </w:rPr>
        <w:t>Zlecenie robót dodatkowych może dotyczyć jedynie robót nie ujętych w dokumentacji projektowej i Specyfikacjach Technicznych Wykonania i Odbioru Robót, a także, których wykonanie stało się konieczne na skutek sytuacji niemożliwej wcześniej do przewidzenia.</w:t>
      </w:r>
    </w:p>
    <w:p w:rsidR="001C58AC" w:rsidRPr="001C58AC" w:rsidRDefault="001C58AC" w:rsidP="001C58AC">
      <w:pPr>
        <w:numPr>
          <w:ilvl w:val="0"/>
          <w:numId w:val="8"/>
        </w:numPr>
        <w:tabs>
          <w:tab w:val="left" w:pos="426"/>
        </w:tabs>
        <w:suppressAutoHyphens/>
        <w:spacing w:before="60" w:after="80" w:line="300" w:lineRule="exact"/>
        <w:ind w:left="426" w:hanging="426"/>
        <w:jc w:val="both"/>
        <w:rPr>
          <w:rFonts w:eastAsia="Times New Roman" w:cs="Arial"/>
          <w:sz w:val="22"/>
          <w:lang w:eastAsia="pl-PL"/>
        </w:rPr>
      </w:pPr>
      <w:r w:rsidRPr="001C58AC">
        <w:rPr>
          <w:rFonts w:eastAsia="Times New Roman" w:cs="Arial"/>
          <w:sz w:val="22"/>
          <w:lang w:eastAsia="pl-PL"/>
        </w:rPr>
        <w:t>Zlecenie robót dodatkowych i/lub zamiennych może nastąpić na podstawie zatwierdzonego przez Zamawiającego protokołu konieczności wykonania tych robót, podpisanego przez branżowego kierownika robót i Inspektora Nadzoru Inwestorskiego.</w:t>
      </w:r>
    </w:p>
    <w:p w:rsidR="001C58AC" w:rsidRPr="001C58AC" w:rsidRDefault="001C58AC" w:rsidP="001C58AC">
      <w:pPr>
        <w:numPr>
          <w:ilvl w:val="0"/>
          <w:numId w:val="8"/>
        </w:numPr>
        <w:tabs>
          <w:tab w:val="left" w:pos="426"/>
        </w:tabs>
        <w:suppressAutoHyphens/>
        <w:autoSpaceDE w:val="0"/>
        <w:spacing w:before="60" w:after="80" w:line="300" w:lineRule="exact"/>
        <w:ind w:left="426" w:hanging="426"/>
        <w:jc w:val="both"/>
        <w:rPr>
          <w:rFonts w:eastAsia="Times New Roman" w:cs="Arial"/>
          <w:sz w:val="22"/>
          <w:lang w:eastAsia="pl-PL"/>
        </w:rPr>
      </w:pPr>
      <w:r w:rsidRPr="001C58AC">
        <w:rPr>
          <w:rFonts w:eastAsia="Times New Roman" w:cs="Arial"/>
          <w:sz w:val="22"/>
          <w:lang w:eastAsia="pl-PL"/>
        </w:rPr>
        <w:t xml:space="preserve">Ewentualne wykonanie robót zamiennych zostanie każdorazowo poprzedzone dokonaniem ich kwalifikacji w kontekście zakresu przedmiotu umowy. Jeżeli w wyniku kwalifikacji, niemożliwe </w:t>
      </w:r>
      <w:r w:rsidRPr="001C58AC">
        <w:rPr>
          <w:rFonts w:eastAsia="Times New Roman" w:cs="Arial"/>
          <w:sz w:val="22"/>
          <w:lang w:eastAsia="pl-PL"/>
        </w:rPr>
        <w:lastRenderedPageBreak/>
        <w:t xml:space="preserve">będzie rozliczenie ich w ramach zawartej umowy, roboty budowlane wykraczające poza zakres przedmiotu umowy; w szczególności polegające na wycofaniu się z wykonania części robót objętych przedmiotem zamówienia i zleceniu w ich miejsce wykonania innych robót budowlanych – zakres robót, dla którego zostanie to uczynione zostanie wyłączony </w:t>
      </w:r>
      <w:r w:rsidRPr="001C58AC">
        <w:rPr>
          <w:rFonts w:eastAsia="Times New Roman" w:cs="Arial"/>
          <w:sz w:val="22"/>
          <w:lang w:eastAsia="pl-PL"/>
        </w:rPr>
        <w:br/>
        <w:t>z wynagrodzenia ryczałtowego i rozliczony z zachowaniem przepisu ust. 13 poniżej.</w:t>
      </w:r>
    </w:p>
    <w:p w:rsidR="001C58AC" w:rsidRPr="001C58AC" w:rsidRDefault="001C58AC" w:rsidP="001C58AC">
      <w:pPr>
        <w:numPr>
          <w:ilvl w:val="0"/>
          <w:numId w:val="8"/>
        </w:numPr>
        <w:tabs>
          <w:tab w:val="left" w:pos="426"/>
        </w:tabs>
        <w:suppressAutoHyphens/>
        <w:spacing w:before="60" w:after="80" w:line="300" w:lineRule="exact"/>
        <w:ind w:left="426" w:hanging="426"/>
        <w:jc w:val="both"/>
        <w:rPr>
          <w:rFonts w:eastAsia="Times New Roman" w:cs="Arial"/>
          <w:color w:val="000000"/>
          <w:sz w:val="22"/>
          <w:lang w:eastAsia="pl-PL"/>
        </w:rPr>
      </w:pPr>
      <w:r w:rsidRPr="001C58AC">
        <w:rPr>
          <w:rFonts w:eastAsia="Times New Roman" w:cs="Arial"/>
          <w:iCs/>
          <w:color w:val="000000"/>
          <w:sz w:val="22"/>
          <w:lang w:eastAsia="pl-PL"/>
        </w:rPr>
        <w:t xml:space="preserve">Zasady wyceny uwzględniać będą zobowiązania Wykonawcy na etapie składania ofert, </w:t>
      </w:r>
      <w:r w:rsidRPr="001C58AC">
        <w:rPr>
          <w:rFonts w:eastAsia="Times New Roman" w:cs="Arial"/>
          <w:iCs/>
          <w:color w:val="000000"/>
          <w:sz w:val="22"/>
          <w:lang w:eastAsia="pl-PL"/>
        </w:rPr>
        <w:br/>
        <w:t xml:space="preserve">a w przypadku ich braku nośniki cenotwórcze podane przez Wykonawcę w ofercie. </w:t>
      </w:r>
      <w:r w:rsidRPr="001C58AC">
        <w:rPr>
          <w:rFonts w:eastAsia="Times New Roman" w:cs="Arial"/>
          <w:color w:val="000000"/>
          <w:sz w:val="22"/>
          <w:lang w:eastAsia="pl-PL"/>
        </w:rPr>
        <w:t xml:space="preserve">Ceny materiałów i sprzętu nie objętych ofertą Wykonawcy, rozliczane będą według średnich notowań wydawnictwa SEKOCENBUD aktualnych w okresie realizacji robót. Na materiały nie ujęte </w:t>
      </w:r>
      <w:r w:rsidRPr="001C58AC">
        <w:rPr>
          <w:rFonts w:eastAsia="Times New Roman" w:cs="Arial"/>
          <w:color w:val="000000"/>
          <w:sz w:val="22"/>
          <w:lang w:eastAsia="pl-PL"/>
        </w:rPr>
        <w:br/>
        <w:t>w informatorze SEKOCENBUD przyjmować się będzie cenę rynkową, pod warunkiem, że przed dokonaniem zakupu cena zostanie zatwierdzona przez Zamawiającego.</w:t>
      </w:r>
    </w:p>
    <w:p w:rsidR="001C58AC" w:rsidRPr="001C58AC" w:rsidRDefault="001C58AC" w:rsidP="001C58AC">
      <w:pPr>
        <w:numPr>
          <w:ilvl w:val="0"/>
          <w:numId w:val="8"/>
        </w:numPr>
        <w:tabs>
          <w:tab w:val="left" w:pos="426"/>
        </w:tabs>
        <w:suppressAutoHyphens/>
        <w:spacing w:before="60" w:after="80" w:line="300" w:lineRule="exact"/>
        <w:ind w:left="426" w:hanging="426"/>
        <w:jc w:val="both"/>
        <w:rPr>
          <w:rFonts w:eastAsia="Times New Roman" w:cs="Arial"/>
          <w:sz w:val="22"/>
          <w:lang w:eastAsia="pl-PL"/>
        </w:rPr>
      </w:pPr>
      <w:r w:rsidRPr="001C58AC">
        <w:rPr>
          <w:rFonts w:eastAsia="Times New Roman" w:cs="Arial"/>
          <w:sz w:val="22"/>
          <w:lang w:eastAsia="pl-PL"/>
        </w:rPr>
        <w:t>Wykonanie robót dodatkowych lub zamiennych, nie objętych zleceniem Zamawiającego, nie stanowi podstawy wystawienia faktury przez Wykonawcę. Koszt tych robót będzie obciążał Wykonawcę.</w:t>
      </w:r>
    </w:p>
    <w:p w:rsidR="001C58AC" w:rsidRPr="001C58AC" w:rsidRDefault="001C58AC" w:rsidP="001C58AC">
      <w:pPr>
        <w:widowControl w:val="0"/>
        <w:numPr>
          <w:ilvl w:val="0"/>
          <w:numId w:val="8"/>
        </w:numPr>
        <w:spacing w:before="60" w:after="80" w:line="300" w:lineRule="exact"/>
        <w:ind w:left="426" w:hanging="437"/>
        <w:jc w:val="both"/>
        <w:rPr>
          <w:rFonts w:eastAsia="Times New Roman" w:cs="Times New Roman"/>
          <w:sz w:val="22"/>
          <w:lang w:eastAsia="pl-PL"/>
        </w:rPr>
      </w:pPr>
      <w:r w:rsidRPr="001C58AC">
        <w:rPr>
          <w:rFonts w:eastAsia="Times New Roman" w:cs="Times New Roman"/>
          <w:sz w:val="22"/>
          <w:lang w:eastAsia="pl-PL"/>
        </w:rPr>
        <w:t>Wykonawca na bieżąco będzie usuwał z terenu budowy materiały pochodzące z demontażu, wyburzeń i rozbiórek oraz wywoził je do utylizacji, zgodnie z obowiązującymi w tym zakresie przepisami prawa. Wykonawca udokumentuje Zamawiającemu fakt wywozu i przekazania materiałów porozbiórkowych do utylizacji – potwierdzone za zgodność z oryginałem przez Wykonawcę kserokopie dowodów przekazania materiałów porozbiórkowych do utylizacji zostaną dołączone do dokumentów odbioru końcowego zadania.</w:t>
      </w:r>
    </w:p>
    <w:p w:rsidR="001C58AC" w:rsidRPr="001C58AC" w:rsidRDefault="001C58AC" w:rsidP="001C58AC">
      <w:pPr>
        <w:widowControl w:val="0"/>
        <w:numPr>
          <w:ilvl w:val="0"/>
          <w:numId w:val="8"/>
        </w:numPr>
        <w:spacing w:before="60" w:after="80" w:line="300" w:lineRule="exact"/>
        <w:ind w:left="426" w:hanging="437"/>
        <w:jc w:val="both"/>
        <w:rPr>
          <w:rFonts w:eastAsia="Times New Roman" w:cs="Times New Roman"/>
          <w:sz w:val="22"/>
          <w:lang w:eastAsia="pl-PL"/>
        </w:rPr>
      </w:pPr>
      <w:r w:rsidRPr="001C58AC">
        <w:rPr>
          <w:rFonts w:eastAsia="Times New Roman" w:cs="Times New Roman"/>
          <w:bCs/>
          <w:sz w:val="22"/>
          <w:szCs w:val="20"/>
          <w:lang w:eastAsia="pl-PL"/>
        </w:rPr>
        <w:t xml:space="preserve">Wykonawca zobowiązuje się, że przez cały okres realizacji umowy zatrudni na podstawie umowy o pracę osoby wykonujące czynności w warunkach określonych w art. 22 § 1 </w:t>
      </w:r>
      <w:r w:rsidRPr="001C58AC">
        <w:rPr>
          <w:rFonts w:eastAsia="Times New Roman" w:cs="Times New Roman"/>
          <w:bCs/>
          <w:i/>
          <w:sz w:val="22"/>
          <w:szCs w:val="20"/>
          <w:lang w:eastAsia="pl-PL"/>
        </w:rPr>
        <w:t>Kodeks Pracy</w:t>
      </w:r>
      <w:r w:rsidRPr="001C58AC">
        <w:rPr>
          <w:rFonts w:eastAsia="Times New Roman" w:cs="Times New Roman"/>
          <w:bCs/>
          <w:sz w:val="22"/>
          <w:szCs w:val="20"/>
          <w:lang w:eastAsia="pl-PL"/>
        </w:rPr>
        <w:t xml:space="preserve"> (tj. praca określonego rodzaju na rzecz pracodawcy, wykonywana pod kierownictwem pracodawcy oraz w miejscu i czasie wyznaczonym przez pracodawcę). Do czynności tych Zamawiający zalicza czynności budowlane realizowane własnym sprzętem Wykonawcy lub ręcznie, polegające na</w:t>
      </w:r>
      <w:r w:rsidRPr="001C58AC">
        <w:rPr>
          <w:rFonts w:eastAsia="Times New Roman" w:cs="Times New Roman"/>
          <w:bCs/>
          <w:color w:val="000000"/>
          <w:sz w:val="22"/>
          <w:szCs w:val="20"/>
          <w:lang w:eastAsia="pl-PL"/>
        </w:rPr>
        <w:t>: obsłudze urządzeń, maszyn i sprzętu budowlanego</w:t>
      </w:r>
      <w:r w:rsidRPr="001C58AC">
        <w:rPr>
          <w:rFonts w:eastAsia="Times New Roman" w:cs="Times New Roman"/>
          <w:bCs/>
          <w:color w:val="000000"/>
          <w:sz w:val="22"/>
          <w:lang w:eastAsia="pl-PL"/>
        </w:rPr>
        <w:t xml:space="preserve">, wykonaniu robót rozbiórkowych, izolacyjnych, tynkowania, pokrywania balkonów, </w:t>
      </w:r>
      <w:r w:rsidRPr="001C58AC">
        <w:rPr>
          <w:rFonts w:eastAsia="Times New Roman" w:cs="Times New Roman"/>
          <w:bCs/>
          <w:sz w:val="22"/>
          <w:lang w:eastAsia="pl-PL"/>
        </w:rPr>
        <w:t>szpachlowania,</w:t>
      </w:r>
      <w:r w:rsidRPr="001C58AC">
        <w:rPr>
          <w:rFonts w:eastAsia="Times New Roman" w:cs="Times New Roman"/>
          <w:bCs/>
          <w:color w:val="000000"/>
          <w:sz w:val="22"/>
          <w:lang w:eastAsia="pl-PL"/>
        </w:rPr>
        <w:t xml:space="preserve"> robót malarskich, innych robót budowlanych wykończeniowych, robót instalacyjnych elektrycznych</w:t>
      </w:r>
      <w:r w:rsidRPr="001C58AC">
        <w:rPr>
          <w:rFonts w:eastAsia="Times New Roman" w:cs="Times New Roman"/>
          <w:bCs/>
          <w:sz w:val="22"/>
          <w:lang w:eastAsia="pl-PL"/>
        </w:rPr>
        <w:t xml:space="preserve">, wykonania instalacji elektrycznych niskoprądowych (CCTV, KD, OS, SSP, </w:t>
      </w:r>
      <w:proofErr w:type="spellStart"/>
      <w:r w:rsidRPr="001C58AC">
        <w:rPr>
          <w:rFonts w:eastAsia="Times New Roman" w:cs="Times New Roman"/>
          <w:bCs/>
          <w:sz w:val="22"/>
          <w:lang w:eastAsia="pl-PL"/>
        </w:rPr>
        <w:t>SSWiN</w:t>
      </w:r>
      <w:proofErr w:type="spellEnd"/>
      <w:r w:rsidRPr="001C58AC">
        <w:rPr>
          <w:rFonts w:eastAsia="Times New Roman" w:cs="Times New Roman"/>
          <w:bCs/>
          <w:sz w:val="22"/>
          <w:lang w:eastAsia="pl-PL"/>
        </w:rPr>
        <w:t xml:space="preserve">, AV), instalacji urządzeń klimatyzacji </w:t>
      </w:r>
      <w:r w:rsidRPr="001C58AC">
        <w:rPr>
          <w:rFonts w:eastAsia="Times New Roman" w:cs="Times New Roman"/>
          <w:bCs/>
          <w:color w:val="000000"/>
          <w:sz w:val="22"/>
          <w:szCs w:val="20"/>
          <w:lang w:eastAsia="pl-PL"/>
        </w:rPr>
        <w:t xml:space="preserve">oraz wykonywanie pozostałych prac budowlanych niezbędnych do realizacji przedmiotu umowy przez cały okres wykonywania tych czynności w ramach zamówienia, </w:t>
      </w:r>
      <w:r w:rsidRPr="001C58AC">
        <w:rPr>
          <w:rFonts w:eastAsia="Times New Roman" w:cs="Times New Roman"/>
          <w:bCs/>
          <w:color w:val="000000"/>
          <w:sz w:val="22"/>
          <w:szCs w:val="20"/>
          <w:lang w:eastAsia="pl-PL"/>
        </w:rPr>
        <w:br/>
        <w:t xml:space="preserve">z wyłączeniem osób sprawujących samodzielne funkcje techniczne w budownictwie, w tym kierowników robót. </w:t>
      </w:r>
      <w:r w:rsidRPr="001C58AC">
        <w:rPr>
          <w:rFonts w:eastAsia="Times New Roman" w:cs="Times New Roman"/>
          <w:sz w:val="22"/>
          <w:szCs w:val="24"/>
          <w:lang w:eastAsia="pl-PL"/>
        </w:rPr>
        <w:t>Powyższe zobowiązanie dotyczy również podwykonawców.</w:t>
      </w:r>
    </w:p>
    <w:p w:rsidR="001C58AC" w:rsidRPr="001C58AC" w:rsidRDefault="001C58AC" w:rsidP="001C58AC">
      <w:pPr>
        <w:widowControl w:val="0"/>
        <w:numPr>
          <w:ilvl w:val="0"/>
          <w:numId w:val="8"/>
        </w:numPr>
        <w:spacing w:before="60" w:after="80" w:line="300" w:lineRule="exact"/>
        <w:ind w:left="426" w:hanging="437"/>
        <w:jc w:val="both"/>
        <w:rPr>
          <w:rFonts w:eastAsia="Times New Roman" w:cs="Times New Roman"/>
          <w:sz w:val="22"/>
          <w:lang w:eastAsia="pl-PL"/>
        </w:rPr>
      </w:pPr>
      <w:r w:rsidRPr="001C58AC">
        <w:rPr>
          <w:rFonts w:eastAsia="Times New Roman" w:cs="Times New Roman"/>
          <w:bCs/>
          <w:sz w:val="22"/>
          <w:szCs w:val="20"/>
          <w:lang w:eastAsia="pl-PL"/>
        </w:rPr>
        <w:t>Zamawiający ma prawo w każdym czasie do weryfikacji wszystkich osób realizujących czynności w ramach przedmiotu umowy pod kątem ich zatrudnienia przez Wykonawcę lub  podwykonawcę, na podstawie umowy o pracę.</w:t>
      </w:r>
    </w:p>
    <w:p w:rsidR="001C58AC" w:rsidRPr="001C58AC" w:rsidRDefault="001C58AC" w:rsidP="001C58AC">
      <w:pPr>
        <w:widowControl w:val="0"/>
        <w:numPr>
          <w:ilvl w:val="0"/>
          <w:numId w:val="8"/>
        </w:numPr>
        <w:spacing w:before="60" w:after="80" w:line="300" w:lineRule="exact"/>
        <w:ind w:left="426" w:hanging="437"/>
        <w:jc w:val="both"/>
        <w:rPr>
          <w:rFonts w:eastAsia="Times New Roman" w:cs="Times New Roman"/>
          <w:sz w:val="22"/>
          <w:lang w:eastAsia="pl-PL"/>
        </w:rPr>
      </w:pPr>
      <w:r w:rsidRPr="001C58AC">
        <w:rPr>
          <w:rFonts w:eastAsia="Times New Roman" w:cs="Times New Roman"/>
          <w:bCs/>
          <w:sz w:val="22"/>
          <w:szCs w:val="20"/>
          <w:lang w:eastAsia="pl-PL"/>
        </w:rPr>
        <w:t>Nie dotrzymanie przez Wykonawcę wymogów, o których mowa w ust. 16 powyżej  będzie skutkowało możliwością naliczenia przez Zamawiającego kar umownych</w:t>
      </w:r>
      <w:r w:rsidRPr="001C58AC">
        <w:rPr>
          <w:rFonts w:eastAsia="Times New Roman" w:cs="Times New Roman"/>
          <w:sz w:val="22"/>
          <w:szCs w:val="20"/>
          <w:lang w:eastAsia="pl-PL"/>
        </w:rPr>
        <w:t>.</w:t>
      </w:r>
    </w:p>
    <w:p w:rsidR="001C58AC" w:rsidRPr="001C58AC" w:rsidRDefault="001C58AC" w:rsidP="001C58AC">
      <w:pPr>
        <w:spacing w:line="300" w:lineRule="exact"/>
        <w:jc w:val="center"/>
        <w:rPr>
          <w:rFonts w:eastAsia="Times New Roman" w:cs="Times New Roman"/>
          <w:sz w:val="22"/>
          <w:lang w:eastAsia="pl-PL"/>
        </w:rPr>
      </w:pPr>
    </w:p>
    <w:p w:rsidR="001C58AC" w:rsidRPr="001C58AC" w:rsidRDefault="001C58AC" w:rsidP="001C58AC">
      <w:pPr>
        <w:spacing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 6</w:t>
      </w:r>
    </w:p>
    <w:p w:rsidR="001C58AC" w:rsidRPr="001C58AC" w:rsidRDefault="001C58AC" w:rsidP="001C58AC">
      <w:pPr>
        <w:spacing w:before="6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UBEZPIECZENIE</w:t>
      </w:r>
    </w:p>
    <w:p w:rsidR="001C58AC" w:rsidRPr="001C58AC" w:rsidRDefault="001C58AC" w:rsidP="001C58AC">
      <w:pPr>
        <w:numPr>
          <w:ilvl w:val="1"/>
          <w:numId w:val="9"/>
        </w:numPr>
        <w:tabs>
          <w:tab w:val="clear" w:pos="360"/>
          <w:tab w:val="left" w:pos="284"/>
        </w:tabs>
        <w:spacing w:before="12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Wykonawca zobowiązany jest do posiadania na czas realizacji robót aktualnego ubezpieczenia od odpowiedzialności cywilnej OC na kwotę nie mniejszą niż 1,0 (jeden) mln zł oraz ubezpieczenia przedmiotu umowy od </w:t>
      </w:r>
      <w:proofErr w:type="spellStart"/>
      <w:r w:rsidRPr="001C58AC">
        <w:rPr>
          <w:rFonts w:eastAsia="Times New Roman" w:cs="Times New Roman"/>
          <w:sz w:val="22"/>
          <w:lang w:eastAsia="pl-PL"/>
        </w:rPr>
        <w:t>ryzyk</w:t>
      </w:r>
      <w:proofErr w:type="spellEnd"/>
      <w:r w:rsidRPr="001C58AC">
        <w:rPr>
          <w:rFonts w:eastAsia="Times New Roman" w:cs="Times New Roman"/>
          <w:sz w:val="22"/>
          <w:lang w:eastAsia="pl-PL"/>
        </w:rPr>
        <w:t xml:space="preserve"> budowy, zawartego w terminie 7 dni od podpisania niniejszej umowy </w:t>
      </w:r>
      <w:r w:rsidRPr="001C58AC">
        <w:rPr>
          <w:rFonts w:eastAsia="Times New Roman" w:cs="Times New Roman"/>
          <w:sz w:val="22"/>
          <w:lang w:eastAsia="pl-PL"/>
        </w:rPr>
        <w:lastRenderedPageBreak/>
        <w:t>i na czas realizacji robót, na kwotę w wysokości nie mniejszej niż 100% wynagrodzenia umownego brutto, w związku z przejściem na Wykonawcę pełnej odpowiedzialności za:</w:t>
      </w:r>
    </w:p>
    <w:p w:rsidR="001C58AC" w:rsidRPr="001C58AC" w:rsidRDefault="001C58AC" w:rsidP="001C58AC">
      <w:pPr>
        <w:numPr>
          <w:ilvl w:val="0"/>
          <w:numId w:val="10"/>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szkody i następstwa nieszczęśliwych wypadków dotyczących pracowników i osób trzecich przebywających w rejonie prowadzonych robót,</w:t>
      </w:r>
    </w:p>
    <w:p w:rsidR="001C58AC" w:rsidRPr="001C58AC" w:rsidRDefault="001C58AC" w:rsidP="001C58AC">
      <w:pPr>
        <w:numPr>
          <w:ilvl w:val="0"/>
          <w:numId w:val="10"/>
        </w:numPr>
        <w:tabs>
          <w:tab w:val="left"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szkody wynikające ze zniszczenia oraz z innych zdarzeń losowych w tym ognia, wody, huraganu, w odniesieniu do robót, budynków, obiektów, materiałów, sprzętu oraz innego mienia ruchomego związanego z prowadzeniem robót podczas realizacji przedmiotu umowy.</w:t>
      </w:r>
    </w:p>
    <w:p w:rsidR="001C58AC" w:rsidRPr="001C58AC" w:rsidRDefault="001C58AC" w:rsidP="001C58AC">
      <w:pPr>
        <w:numPr>
          <w:ilvl w:val="1"/>
          <w:numId w:val="9"/>
        </w:numPr>
        <w:tabs>
          <w:tab w:val="clear" w:pos="360"/>
          <w:tab w:val="left"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Dokument potwierdzający ubezpieczenie przedmiotu umowy od </w:t>
      </w:r>
      <w:proofErr w:type="spellStart"/>
      <w:r w:rsidRPr="001C58AC">
        <w:rPr>
          <w:rFonts w:eastAsia="Times New Roman" w:cs="Times New Roman"/>
          <w:sz w:val="22"/>
          <w:lang w:eastAsia="pl-PL"/>
        </w:rPr>
        <w:t>ryzyk</w:t>
      </w:r>
      <w:proofErr w:type="spellEnd"/>
      <w:r w:rsidRPr="001C58AC">
        <w:rPr>
          <w:rFonts w:eastAsia="Times New Roman" w:cs="Times New Roman"/>
          <w:sz w:val="22"/>
          <w:lang w:eastAsia="pl-PL"/>
        </w:rPr>
        <w:t xml:space="preserve"> budowy Wykonawca przedstawia Zamawiającemu pod rygorem wstrzymania płatności jego wynagrodzenia i odstąpienia od umowy przez Zamawiającego z winy Wykonawcy. </w:t>
      </w:r>
    </w:p>
    <w:p w:rsidR="001C58AC" w:rsidRPr="001C58AC" w:rsidRDefault="001C58AC" w:rsidP="001C58AC">
      <w:pPr>
        <w:numPr>
          <w:ilvl w:val="1"/>
          <w:numId w:val="9"/>
        </w:numPr>
        <w:tabs>
          <w:tab w:val="clear" w:pos="360"/>
          <w:tab w:val="left"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Wszystkie koszty związane z zawarciem umów ubezpieczenia oraz opłacaniem składek ubezpieczeniowych obciążają wyłącznie Wykonawcę. </w:t>
      </w:r>
    </w:p>
    <w:p w:rsidR="001C58AC" w:rsidRPr="001C58AC" w:rsidRDefault="001C58AC" w:rsidP="001C58AC">
      <w:pPr>
        <w:numPr>
          <w:ilvl w:val="1"/>
          <w:numId w:val="9"/>
        </w:numPr>
        <w:tabs>
          <w:tab w:val="clear" w:pos="360"/>
          <w:tab w:val="left"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Wykonawca zobowiązany jest do przedłużania odpowiednich polis lub dokumentów ubezpieczeniowych i przedkładania ich Zamawiającemu bez wezwania, pod rygorem wstrzymania płatności jego wynagrodzenia i odstąpienia od umowy przez Zamawiającego z winy Wykonawcy.</w:t>
      </w:r>
    </w:p>
    <w:p w:rsidR="001C58AC" w:rsidRPr="001C58AC" w:rsidRDefault="001C58AC" w:rsidP="001C58AC">
      <w:pPr>
        <w:tabs>
          <w:tab w:val="left" w:pos="284"/>
        </w:tabs>
        <w:spacing w:line="300" w:lineRule="exact"/>
        <w:jc w:val="center"/>
        <w:rPr>
          <w:rFonts w:eastAsia="Times New Roman" w:cs="Times New Roman"/>
          <w:sz w:val="22"/>
          <w:lang w:eastAsia="pl-PL"/>
        </w:rPr>
      </w:pPr>
    </w:p>
    <w:p w:rsidR="001C58AC" w:rsidRPr="001C58AC" w:rsidRDefault="001C58AC" w:rsidP="001C58AC">
      <w:pPr>
        <w:spacing w:line="300" w:lineRule="exact"/>
        <w:jc w:val="center"/>
        <w:rPr>
          <w:rFonts w:eastAsia="Times New Roman" w:cs="Times New Roman"/>
          <w:b/>
          <w:sz w:val="22"/>
          <w:lang w:eastAsia="pl-PL"/>
        </w:rPr>
      </w:pPr>
      <w:r w:rsidRPr="001C58AC">
        <w:rPr>
          <w:rFonts w:eastAsia="Times New Roman" w:cs="Times New Roman"/>
          <w:b/>
          <w:sz w:val="22"/>
          <w:lang w:eastAsia="pl-PL"/>
        </w:rPr>
        <w:t>§ 7</w:t>
      </w:r>
    </w:p>
    <w:p w:rsidR="001C58AC" w:rsidRPr="001C58AC" w:rsidRDefault="001C58AC" w:rsidP="001C58AC">
      <w:pPr>
        <w:tabs>
          <w:tab w:val="left" w:pos="435"/>
        </w:tabs>
        <w:spacing w:before="6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NADZÓR</w:t>
      </w:r>
    </w:p>
    <w:p w:rsidR="001C58AC" w:rsidRPr="001C58AC" w:rsidRDefault="001C58AC" w:rsidP="001C58AC">
      <w:pPr>
        <w:numPr>
          <w:ilvl w:val="0"/>
          <w:numId w:val="11"/>
        </w:numPr>
        <w:tabs>
          <w:tab w:val="left" w:pos="284"/>
        </w:tabs>
        <w:suppressAutoHyphens/>
        <w:spacing w:before="120" w:after="80" w:line="240" w:lineRule="auto"/>
        <w:ind w:left="284" w:hanging="284"/>
        <w:jc w:val="both"/>
        <w:rPr>
          <w:rFonts w:eastAsia="Times New Roman" w:cs="Arial"/>
          <w:sz w:val="22"/>
          <w:lang w:eastAsia="pl-PL"/>
        </w:rPr>
      </w:pPr>
      <w:r w:rsidRPr="001C58AC">
        <w:rPr>
          <w:rFonts w:eastAsia="Times New Roman" w:cs="Arial"/>
          <w:sz w:val="22"/>
          <w:lang w:eastAsia="pl-PL"/>
        </w:rPr>
        <w:t>Wykonawca ustanawia kierowników robót dla branż występujących w zadaniu w osobach:</w:t>
      </w:r>
    </w:p>
    <w:p w:rsidR="001C58AC" w:rsidRPr="001C58AC" w:rsidRDefault="001C58AC" w:rsidP="001C58AC">
      <w:pPr>
        <w:numPr>
          <w:ilvl w:val="0"/>
          <w:numId w:val="12"/>
        </w:numPr>
        <w:tabs>
          <w:tab w:val="left" w:pos="567"/>
          <w:tab w:val="left" w:pos="3780"/>
        </w:tabs>
        <w:suppressAutoHyphens/>
        <w:spacing w:before="60" w:after="80" w:line="300" w:lineRule="exact"/>
        <w:ind w:hanging="1364"/>
        <w:jc w:val="both"/>
        <w:rPr>
          <w:rFonts w:eastAsia="Times New Roman" w:cs="Arial"/>
          <w:sz w:val="22"/>
          <w:lang w:eastAsia="pl-PL"/>
        </w:rPr>
      </w:pPr>
      <w:r w:rsidRPr="001C58AC">
        <w:rPr>
          <w:rFonts w:eastAsia="Times New Roman" w:cs="Arial"/>
          <w:sz w:val="22"/>
          <w:lang w:eastAsia="pl-PL"/>
        </w:rPr>
        <w:t>Pan/i ……………………………………– kierownik robót branży budowlanej,</w:t>
      </w:r>
    </w:p>
    <w:p w:rsidR="001C58AC" w:rsidRPr="001C58AC" w:rsidRDefault="001C58AC" w:rsidP="001C58AC">
      <w:pPr>
        <w:numPr>
          <w:ilvl w:val="0"/>
          <w:numId w:val="12"/>
        </w:numPr>
        <w:tabs>
          <w:tab w:val="left" w:pos="567"/>
          <w:tab w:val="left" w:pos="3780"/>
        </w:tabs>
        <w:suppressAutoHyphens/>
        <w:spacing w:before="60" w:after="80" w:line="300" w:lineRule="exact"/>
        <w:ind w:hanging="1364"/>
        <w:jc w:val="both"/>
        <w:rPr>
          <w:rFonts w:eastAsia="Times New Roman" w:cs="Arial"/>
          <w:sz w:val="22"/>
          <w:lang w:eastAsia="pl-PL"/>
        </w:rPr>
      </w:pPr>
      <w:r w:rsidRPr="001C58AC">
        <w:rPr>
          <w:rFonts w:eastAsia="Times New Roman" w:cs="Arial"/>
          <w:sz w:val="22"/>
          <w:lang w:eastAsia="pl-PL"/>
        </w:rPr>
        <w:t xml:space="preserve">Pan/i ……………………………………– kierownik robót branży elektrycznej, </w:t>
      </w:r>
    </w:p>
    <w:p w:rsidR="001C58AC" w:rsidRPr="001C58AC" w:rsidRDefault="001C58AC" w:rsidP="001C58AC">
      <w:pPr>
        <w:numPr>
          <w:ilvl w:val="0"/>
          <w:numId w:val="11"/>
        </w:numPr>
        <w:tabs>
          <w:tab w:val="left" w:pos="284"/>
        </w:tabs>
        <w:suppressAutoHyphens/>
        <w:spacing w:before="60" w:after="80" w:line="300" w:lineRule="exact"/>
        <w:ind w:left="284" w:hanging="284"/>
        <w:jc w:val="both"/>
        <w:rPr>
          <w:rFonts w:eastAsia="Times New Roman" w:cs="Arial"/>
          <w:i/>
          <w:sz w:val="22"/>
          <w:lang w:eastAsia="pl-PL"/>
        </w:rPr>
      </w:pPr>
      <w:r w:rsidRPr="001C58AC">
        <w:rPr>
          <w:rFonts w:eastAsia="Times New Roman" w:cs="Arial"/>
          <w:sz w:val="22"/>
          <w:lang w:eastAsia="pl-PL"/>
        </w:rPr>
        <w:t xml:space="preserve">Osoby wymienione w ust. 1 i 2 muszą posiadać wymagane uprawnienia i kwalifikacje. Kierownicy robót branżowych wykonują swoje czynności zgodnie z obowiązującymi w tym zakresie przepisami prawa w tym ustawy z dnia 7 lipca 1994 r. – </w:t>
      </w:r>
      <w:r w:rsidRPr="001C58AC">
        <w:rPr>
          <w:rFonts w:eastAsia="Times New Roman" w:cs="Arial"/>
          <w:i/>
          <w:sz w:val="22"/>
          <w:lang w:eastAsia="pl-PL"/>
        </w:rPr>
        <w:t>Prawo Budowlane</w:t>
      </w:r>
      <w:r w:rsidRPr="001C58AC">
        <w:rPr>
          <w:rFonts w:eastAsia="Times New Roman" w:cs="Arial"/>
          <w:sz w:val="22"/>
          <w:lang w:eastAsia="pl-PL"/>
        </w:rPr>
        <w:t xml:space="preserve"> (</w:t>
      </w:r>
      <w:r w:rsidRPr="001C58AC">
        <w:rPr>
          <w:rFonts w:eastAsia="Times New Roman" w:cs="Times New Roman"/>
          <w:sz w:val="22"/>
          <w:lang w:eastAsia="pl-PL"/>
        </w:rPr>
        <w:t xml:space="preserve">tj. Dz. U. z 2020 r., poz. 1333 z </w:t>
      </w:r>
      <w:proofErr w:type="spellStart"/>
      <w:r w:rsidRPr="001C58AC">
        <w:rPr>
          <w:rFonts w:eastAsia="Times New Roman" w:cs="Times New Roman"/>
          <w:sz w:val="22"/>
          <w:lang w:eastAsia="pl-PL"/>
        </w:rPr>
        <w:t>późn</w:t>
      </w:r>
      <w:proofErr w:type="spellEnd"/>
      <w:r w:rsidRPr="001C58AC">
        <w:rPr>
          <w:rFonts w:eastAsia="Times New Roman" w:cs="Times New Roman"/>
          <w:sz w:val="22"/>
          <w:lang w:eastAsia="pl-PL"/>
        </w:rPr>
        <w:t>. zm.</w:t>
      </w:r>
      <w:r w:rsidRPr="001C58AC">
        <w:rPr>
          <w:rFonts w:eastAsia="Times New Roman" w:cs="Arial"/>
          <w:sz w:val="22"/>
          <w:lang w:eastAsia="pl-PL"/>
        </w:rPr>
        <w:t>)</w:t>
      </w:r>
      <w:r w:rsidRPr="001C58AC">
        <w:rPr>
          <w:rFonts w:eastAsia="Times New Roman" w:cs="Arial"/>
          <w:i/>
          <w:sz w:val="22"/>
          <w:lang w:eastAsia="pl-PL"/>
        </w:rPr>
        <w:t>.</w:t>
      </w:r>
    </w:p>
    <w:p w:rsidR="001C58AC" w:rsidRPr="001C58AC" w:rsidRDefault="001C58AC" w:rsidP="001C58AC">
      <w:pPr>
        <w:numPr>
          <w:ilvl w:val="0"/>
          <w:numId w:val="11"/>
        </w:numPr>
        <w:tabs>
          <w:tab w:val="left" w:pos="284"/>
          <w:tab w:val="left" w:pos="390"/>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Zamawiający powołuje inspektora nadzoru inwestorskiego branży elektrycznej w osobie Pana/i:  ………………………………………</w:t>
      </w:r>
    </w:p>
    <w:p w:rsidR="001C58AC" w:rsidRPr="001C58AC" w:rsidRDefault="001C58AC" w:rsidP="001C58AC">
      <w:pPr>
        <w:numPr>
          <w:ilvl w:val="0"/>
          <w:numId w:val="11"/>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 xml:space="preserve">Zakres działania Inspektora Nadzoru określają przepisy ustawy </w:t>
      </w:r>
      <w:r w:rsidRPr="001C58AC">
        <w:rPr>
          <w:rFonts w:eastAsia="Times New Roman" w:cs="Arial"/>
          <w:i/>
          <w:sz w:val="22"/>
          <w:lang w:eastAsia="pl-PL"/>
        </w:rPr>
        <w:t>Prawo Budowlane</w:t>
      </w:r>
      <w:r w:rsidRPr="001C58AC">
        <w:rPr>
          <w:rFonts w:eastAsia="Times New Roman" w:cs="Arial"/>
          <w:sz w:val="22"/>
          <w:lang w:eastAsia="pl-PL"/>
        </w:rPr>
        <w:t>.</w:t>
      </w:r>
    </w:p>
    <w:p w:rsidR="001C58AC" w:rsidRPr="001C58AC" w:rsidRDefault="001C58AC" w:rsidP="001C58AC">
      <w:pPr>
        <w:numPr>
          <w:ilvl w:val="0"/>
          <w:numId w:val="11"/>
        </w:numPr>
        <w:tabs>
          <w:tab w:val="left"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 xml:space="preserve">Wykonawca jest zobowiązany stosować się do wszystkich poleceń i instrukcji Inspektora Nadzoru Inwestorskiego, które są zgodne z obowiązującymi przepisami w tym ustawy </w:t>
      </w:r>
      <w:r w:rsidRPr="001C58AC">
        <w:rPr>
          <w:rFonts w:eastAsia="Times New Roman" w:cs="Arial"/>
          <w:i/>
          <w:sz w:val="22"/>
          <w:lang w:eastAsia="pl-PL"/>
        </w:rPr>
        <w:t>Prawo Budowlane</w:t>
      </w:r>
      <w:r w:rsidRPr="001C58AC">
        <w:rPr>
          <w:rFonts w:eastAsia="Times New Roman" w:cs="Arial"/>
          <w:sz w:val="22"/>
          <w:lang w:eastAsia="pl-PL"/>
        </w:rPr>
        <w:t>.</w:t>
      </w:r>
    </w:p>
    <w:p w:rsidR="001C58AC" w:rsidRPr="001C58AC" w:rsidRDefault="001C58AC" w:rsidP="001C58AC">
      <w:pPr>
        <w:tabs>
          <w:tab w:val="left" w:pos="435"/>
        </w:tabs>
        <w:spacing w:line="300" w:lineRule="exact"/>
        <w:jc w:val="center"/>
        <w:rPr>
          <w:rFonts w:eastAsia="Times New Roman" w:cs="Times New Roman"/>
          <w:b/>
          <w:sz w:val="22"/>
          <w:lang w:eastAsia="pl-PL"/>
        </w:rPr>
      </w:pPr>
    </w:p>
    <w:p w:rsidR="001C58AC" w:rsidRPr="001C58AC" w:rsidRDefault="001C58AC" w:rsidP="001C58AC">
      <w:pPr>
        <w:spacing w:line="300" w:lineRule="exact"/>
        <w:jc w:val="center"/>
        <w:rPr>
          <w:rFonts w:eastAsia="Times New Roman" w:cs="Times New Roman"/>
          <w:b/>
          <w:sz w:val="22"/>
          <w:lang w:eastAsia="pl-PL"/>
        </w:rPr>
      </w:pPr>
      <w:r w:rsidRPr="001C58AC">
        <w:rPr>
          <w:rFonts w:eastAsia="Times New Roman" w:cs="Times New Roman"/>
          <w:b/>
          <w:sz w:val="22"/>
          <w:lang w:eastAsia="pl-PL"/>
        </w:rPr>
        <w:t>§ 8</w:t>
      </w:r>
    </w:p>
    <w:p w:rsidR="001C58AC" w:rsidRPr="001C58AC" w:rsidRDefault="001C58AC" w:rsidP="001C58AC">
      <w:pPr>
        <w:tabs>
          <w:tab w:val="left" w:pos="435"/>
        </w:tabs>
        <w:spacing w:before="60" w:line="300" w:lineRule="exact"/>
        <w:jc w:val="center"/>
        <w:rPr>
          <w:rFonts w:eastAsia="Times New Roman" w:cs="Times New Roman"/>
          <w:sz w:val="22"/>
          <w:lang w:eastAsia="pl-PL"/>
        </w:rPr>
      </w:pPr>
      <w:r w:rsidRPr="001C58AC">
        <w:rPr>
          <w:rFonts w:eastAsia="Times New Roman" w:cs="Times New Roman"/>
          <w:b/>
          <w:sz w:val="22"/>
          <w:lang w:eastAsia="pl-PL"/>
        </w:rPr>
        <w:t>PODWYKONAWSTWO</w:t>
      </w:r>
    </w:p>
    <w:p w:rsidR="001C58AC" w:rsidRPr="001C58AC" w:rsidRDefault="001C58AC" w:rsidP="001C58AC">
      <w:pPr>
        <w:widowControl w:val="0"/>
        <w:numPr>
          <w:ilvl w:val="0"/>
          <w:numId w:val="13"/>
        </w:numPr>
        <w:spacing w:before="120" w:after="80" w:line="300" w:lineRule="exact"/>
        <w:ind w:left="284" w:hanging="284"/>
        <w:rPr>
          <w:rFonts w:eastAsia="Times New Roman" w:cs="Times New Roman"/>
          <w:sz w:val="22"/>
          <w:lang w:eastAsia="pl-PL"/>
        </w:rPr>
      </w:pPr>
      <w:r w:rsidRPr="001C58AC">
        <w:rPr>
          <w:rFonts w:eastAsia="Times New Roman" w:cs="Times New Roman"/>
          <w:b/>
          <w:sz w:val="22"/>
          <w:lang w:eastAsia="pl-PL"/>
        </w:rPr>
        <w:t>Wymagania ogólne</w:t>
      </w:r>
      <w:r w:rsidRPr="001C58AC">
        <w:rPr>
          <w:rFonts w:eastAsia="Times New Roman" w:cs="Times New Roman"/>
          <w:sz w:val="22"/>
          <w:lang w:eastAsia="pl-PL"/>
        </w:rPr>
        <w:t>:</w:t>
      </w:r>
    </w:p>
    <w:p w:rsidR="001C58AC" w:rsidRPr="001C58AC" w:rsidRDefault="001C58AC" w:rsidP="001C58AC">
      <w:pPr>
        <w:widowControl w:val="0"/>
        <w:numPr>
          <w:ilvl w:val="0"/>
          <w:numId w:val="14"/>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Wykonawca może powierzyć wykonanie części zamówienia podwykonawcy zgodnie ze złożoną w toku postępowania ofertą.</w:t>
      </w:r>
    </w:p>
    <w:p w:rsidR="001C58AC" w:rsidRPr="001C58AC" w:rsidRDefault="001C58AC" w:rsidP="001C58AC">
      <w:pPr>
        <w:widowControl w:val="0"/>
        <w:numPr>
          <w:ilvl w:val="0"/>
          <w:numId w:val="14"/>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Wykonawca ponosi wobec Zamawiającego pełną odpowiedzialność za całość wykonanych robót budowlanych zgodnie z zawartą umową na wykonanie przedmiotu zamówienia, jak również za jakość, terminowość, zgodność z dokumentacją projektową oraz bezpieczeństwo robót wykonanych przez podwykonawców lub dalszych podwykonawców – Wykonawca odpowiada za działania lub zaniechania podwykonawców lub dalszych podwykonawców jak za działania, </w:t>
      </w:r>
      <w:r w:rsidRPr="001C58AC">
        <w:rPr>
          <w:rFonts w:eastAsia="Times New Roman" w:cs="Times New Roman"/>
          <w:sz w:val="22"/>
          <w:lang w:eastAsia="pl-PL"/>
        </w:rPr>
        <w:lastRenderedPageBreak/>
        <w:t>zaniechania lub uchybienia własne.</w:t>
      </w:r>
    </w:p>
    <w:p w:rsidR="001C58AC" w:rsidRPr="001C58AC" w:rsidRDefault="001C58AC" w:rsidP="001C58AC">
      <w:pPr>
        <w:widowControl w:val="0"/>
        <w:numPr>
          <w:ilvl w:val="0"/>
          <w:numId w:val="14"/>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 przypadku realizacji zamówienia przez podmioty występujące wspólnie (konsorcjum), umowy z podwykonawcami zawierane będą w imieniu i na rzecz wszystkich uczestników konsorcjum.</w:t>
      </w:r>
    </w:p>
    <w:p w:rsidR="001C58AC" w:rsidRPr="001C58AC" w:rsidRDefault="001C58AC" w:rsidP="001C58AC">
      <w:pPr>
        <w:widowControl w:val="0"/>
        <w:numPr>
          <w:ilvl w:val="0"/>
          <w:numId w:val="14"/>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 przypadku, w którym Wykonawcą jest konsorcjum każdy członek konsorcjum odpowiada solidarnie wobec Zamawiającego za zobowiązania pozostałych członków konsorcjum wobec podwykonawcy i dalszych podwykonawców</w:t>
      </w:r>
      <w:r w:rsidRPr="001C58AC">
        <w:rPr>
          <w:rFonts w:eastAsia="Times New Roman" w:cs="Times New Roman"/>
          <w:vanish/>
          <w:sz w:val="22"/>
          <w:lang w:eastAsia="pl-PL"/>
        </w:rPr>
        <w:t xml:space="preserve"> i dalszych Pc Pzego P_________________________________________________________________________________________________________</w:t>
      </w:r>
      <w:r w:rsidRPr="001C58AC">
        <w:rPr>
          <w:rFonts w:eastAsia="Times New Roman" w:cs="Times New Roman"/>
          <w:sz w:val="22"/>
          <w:lang w:eastAsia="pl-PL"/>
        </w:rPr>
        <w:t>.</w:t>
      </w:r>
    </w:p>
    <w:p w:rsidR="001C58AC" w:rsidRPr="001C58AC" w:rsidRDefault="001C58AC" w:rsidP="001C58AC">
      <w:pPr>
        <w:widowControl w:val="0"/>
        <w:numPr>
          <w:ilvl w:val="0"/>
          <w:numId w:val="14"/>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 przypadku projektu umowy oraz umowy o podwykonawstwo sporządzonych w języku obcym, projekty te oraz umowy należy przedkładać Zamawiającemu wraz z tłumaczeniem przysięgłym na język polski.</w:t>
      </w:r>
    </w:p>
    <w:p w:rsidR="001C58AC" w:rsidRPr="001C58AC" w:rsidRDefault="001C58AC" w:rsidP="001C58AC">
      <w:pPr>
        <w:widowControl w:val="0"/>
        <w:numPr>
          <w:ilvl w:val="0"/>
          <w:numId w:val="14"/>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Jeżeli zmiana albo rezygnacja z podwykonawcy dotyczy podmiotu, na którego zasoby Wykonawca powoływał się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1C58AC" w:rsidRPr="001C58AC" w:rsidRDefault="001C58AC" w:rsidP="001C58AC">
      <w:pPr>
        <w:widowControl w:val="0"/>
        <w:numPr>
          <w:ilvl w:val="0"/>
          <w:numId w:val="14"/>
        </w:numPr>
        <w:tabs>
          <w:tab w:val="num" w:pos="567"/>
        </w:tabs>
        <w:spacing w:before="60" w:after="80" w:line="300" w:lineRule="exact"/>
        <w:ind w:left="568" w:hanging="284"/>
        <w:jc w:val="both"/>
        <w:rPr>
          <w:rFonts w:eastAsia="Times New Roman" w:cs="Times New Roman"/>
          <w:bCs/>
          <w:sz w:val="22"/>
          <w:lang w:eastAsia="pl-PL"/>
        </w:rPr>
      </w:pPr>
      <w:r w:rsidRPr="001C58AC">
        <w:rPr>
          <w:rFonts w:eastAsia="Times New Roman" w:cs="Times New Roman"/>
          <w:sz w:val="22"/>
          <w:lang w:eastAsia="pl-PL"/>
        </w:rPr>
        <w:t xml:space="preserve">Z uwagi na fakt, że umowa Zamawiającego z Wykonawcą dopuszcza wypłatę wynagrodzenia należnego Wykonawcy w częściach (faktury częściowe do łącznej wysokości 80% wartości umownej oraz jednej faktury końcowej na wartość nie mniejszą niż 20% wartości umownej) </w:t>
      </w:r>
      <w:r w:rsidRPr="001C58AC">
        <w:rPr>
          <w:rFonts w:eastAsia="Times New Roman" w:cs="Times New Roman"/>
          <w:bCs/>
          <w:sz w:val="22"/>
          <w:lang w:eastAsia="pl-PL"/>
        </w:rPr>
        <w:t>wystawianych po odbiorze i na podstawie protokołu odbioru zakończonych etapów i/lub elementów robót w poszczególnych branżach występujących w zadaniu oraz na podstawie faktury końcowej po odbiorze całości przedmiotu umowy:</w:t>
      </w:r>
    </w:p>
    <w:p w:rsidR="001C58AC" w:rsidRPr="001C58AC" w:rsidRDefault="001C58AC" w:rsidP="001C58AC">
      <w:pPr>
        <w:widowControl w:val="0"/>
        <w:numPr>
          <w:ilvl w:val="1"/>
          <w:numId w:val="15"/>
        </w:numPr>
        <w:tabs>
          <w:tab w:val="num" w:pos="851"/>
        </w:tabs>
        <w:spacing w:before="60" w:after="80" w:line="300" w:lineRule="exact"/>
        <w:ind w:left="851" w:hanging="284"/>
        <w:jc w:val="both"/>
        <w:rPr>
          <w:rFonts w:eastAsia="Times New Roman" w:cs="Times New Roman"/>
          <w:bCs/>
          <w:sz w:val="22"/>
          <w:lang w:eastAsia="pl-PL"/>
        </w:rPr>
      </w:pPr>
      <w:r w:rsidRPr="001C58AC">
        <w:rPr>
          <w:rFonts w:eastAsia="Times New Roman" w:cs="Times New Roman"/>
          <w:bCs/>
          <w:sz w:val="22"/>
          <w:lang w:eastAsia="pl-PL"/>
        </w:rPr>
        <w:t>warunkiem zapłaty przez Zamawiającego drugiej i następnych części wynagrodzenia należnego Wykonawcy jest przedstawienie Zamawiającemu przez Wykonawcę dowodów zapłaty wymagalnego wynagrodzenia podwykonawcom i dalszym podwykonawcom, którzy zawarli zaakceptowaną przez Zamawiającego umowę o podwykonawstwo, której przedmiotem są roboty budowlane, lub którzy zawarli przedłożoną Zamawiającemu umowę o podwykonawstwo, której przedmiotem są dostawy lub usługi, biorącym udział w realizacji odebranych robót,</w:t>
      </w:r>
    </w:p>
    <w:p w:rsidR="001C58AC" w:rsidRPr="001C58AC" w:rsidRDefault="001C58AC" w:rsidP="001C58AC">
      <w:pPr>
        <w:widowControl w:val="0"/>
        <w:numPr>
          <w:ilvl w:val="1"/>
          <w:numId w:val="15"/>
        </w:numPr>
        <w:tabs>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w przypadku nieprzedstawienia przez Wykonawcę wszystkich dowodów zapłaty, o których mowa powyżej, wstrzymuje się odpowiednio wypłatę należnego wynagrodzenia za odebrane roboty budowlane, w części równej sumie kwot wynikających z nieprzedstawionych dowodów zapłaty i do czasu przedstawienia przez Wykonawcę tychże dowodów zapłaty, nie biegną terminy określone w postanowieniach umowy dotyczące warunków płatności </w:t>
      </w:r>
      <w:r w:rsidRPr="001C58AC">
        <w:rPr>
          <w:rFonts w:eastAsia="Times New Roman" w:cs="Times New Roman"/>
          <w:sz w:val="22"/>
          <w:lang w:eastAsia="pl-PL"/>
        </w:rPr>
        <w:br/>
        <w:t>w stosunku do Wykonawcy, a Wykonawcy nie przysługują za ten okres odsetki ustawowe.</w:t>
      </w:r>
    </w:p>
    <w:p w:rsidR="001C58AC" w:rsidRPr="001C58AC" w:rsidRDefault="001C58AC" w:rsidP="001C58AC">
      <w:pPr>
        <w:widowControl w:val="0"/>
        <w:numPr>
          <w:ilvl w:val="0"/>
          <w:numId w:val="13"/>
        </w:numPr>
        <w:tabs>
          <w:tab w:val="num" w:pos="284"/>
        </w:tabs>
        <w:spacing w:before="120" w:after="80" w:line="300" w:lineRule="exact"/>
        <w:ind w:left="284" w:hanging="284"/>
        <w:rPr>
          <w:rFonts w:eastAsia="Times New Roman" w:cs="Times New Roman"/>
          <w:sz w:val="22"/>
          <w:lang w:eastAsia="pl-PL"/>
        </w:rPr>
      </w:pPr>
      <w:r w:rsidRPr="001C58AC">
        <w:rPr>
          <w:rFonts w:eastAsia="Times New Roman" w:cs="Times New Roman"/>
          <w:b/>
          <w:sz w:val="22"/>
          <w:lang w:eastAsia="pl-PL"/>
        </w:rPr>
        <w:t>Przedkładanie i akceptacja umów o podwykonawstwo</w:t>
      </w:r>
      <w:r w:rsidRPr="001C58AC">
        <w:rPr>
          <w:rFonts w:eastAsia="Times New Roman" w:cs="Times New Roman"/>
          <w:sz w:val="22"/>
          <w:lang w:eastAsia="pl-PL"/>
        </w:rPr>
        <w:t>:</w:t>
      </w:r>
    </w:p>
    <w:p w:rsidR="001C58AC" w:rsidRPr="001C58AC" w:rsidRDefault="001C58AC" w:rsidP="001C58AC">
      <w:pPr>
        <w:widowControl w:val="0"/>
        <w:numPr>
          <w:ilvl w:val="0"/>
          <w:numId w:val="16"/>
        </w:numPr>
        <w:tabs>
          <w:tab w:val="left"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Wykonawca, podwykonawca lub dalszy podwykonawca zamówienia na roboty budowlane zamierzający zawrzeć umowę o podwykonawstwo, której przedmiotem są roboty budowlane, jest obowiązany w trakcie realizacji umowy z Zamawiającym, do przedłożenia Zamawiającemu projektu tej umowy przy czym podwykonawca lub dalszy podwykonawca jest obowiązany dołączyć zgodę Wykonawcy na zawarcie umowy o podwykonawstwo o treści zgodnej </w:t>
      </w:r>
      <w:r w:rsidRPr="001C58AC">
        <w:rPr>
          <w:rFonts w:eastAsia="Times New Roman" w:cs="Times New Roman"/>
          <w:sz w:val="22"/>
          <w:lang w:eastAsia="pl-PL"/>
        </w:rPr>
        <w:br/>
        <w:t>z projektem umowy.</w:t>
      </w:r>
    </w:p>
    <w:p w:rsidR="001C58AC" w:rsidRPr="001C58AC" w:rsidRDefault="001C58AC" w:rsidP="001C58AC">
      <w:pPr>
        <w:widowControl w:val="0"/>
        <w:numPr>
          <w:ilvl w:val="0"/>
          <w:numId w:val="16"/>
        </w:numPr>
        <w:tabs>
          <w:tab w:val="left"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Wykonawca, podwykonawca lub dalszy podwykonawca nie może polecić podwykonawcy realizacji przedmiotu umowy o podwykonawstwo, której przedmiotem są roboty budowlane </w:t>
      </w:r>
      <w:r w:rsidRPr="001C58AC">
        <w:rPr>
          <w:rFonts w:eastAsia="Times New Roman" w:cs="Times New Roman"/>
          <w:sz w:val="22"/>
          <w:lang w:eastAsia="pl-PL"/>
        </w:rPr>
        <w:br/>
        <w:t>w przypadku braku jej akceptacji przez Zamawiającego</w:t>
      </w:r>
    </w:p>
    <w:p w:rsidR="001C58AC" w:rsidRPr="001C58AC" w:rsidRDefault="001C58AC" w:rsidP="001C58AC">
      <w:pPr>
        <w:widowControl w:val="0"/>
        <w:numPr>
          <w:ilvl w:val="0"/>
          <w:numId w:val="16"/>
        </w:numPr>
        <w:tabs>
          <w:tab w:val="left"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lastRenderedPageBreak/>
        <w:t xml:space="preserve">Termin zapłaty wynagrodzenia podwykonawcy lub dalszemu podwykonawcy przewidziany </w:t>
      </w:r>
      <w:r w:rsidRPr="001C58AC">
        <w:rPr>
          <w:rFonts w:eastAsia="Times New Roman" w:cs="Times New Roman"/>
          <w:sz w:val="22"/>
          <w:lang w:eastAsia="pl-PL"/>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C58AC" w:rsidRPr="001C58AC" w:rsidRDefault="001C58AC" w:rsidP="001C58AC">
      <w:pPr>
        <w:widowControl w:val="0"/>
        <w:numPr>
          <w:ilvl w:val="0"/>
          <w:numId w:val="16"/>
        </w:numPr>
        <w:tabs>
          <w:tab w:val="left"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Zamawiający, w terminie 7 dni od daty otrzymaniu projektu umowy o podwykonawstwo, której przedmiotem są roboty budowlane, zgłosi pisemne zastrzeżenia do projektu umowy:</w:t>
      </w:r>
    </w:p>
    <w:p w:rsidR="001C58AC" w:rsidRPr="001C58AC" w:rsidRDefault="001C58AC" w:rsidP="001C58AC">
      <w:pPr>
        <w:widowControl w:val="0"/>
        <w:numPr>
          <w:ilvl w:val="1"/>
          <w:numId w:val="17"/>
        </w:numPr>
        <w:tabs>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nie spełniającej wymagań określonych w ustępie 3 niniejszego rozdziału,</w:t>
      </w:r>
    </w:p>
    <w:p w:rsidR="001C58AC" w:rsidRPr="001C58AC" w:rsidRDefault="001C58AC" w:rsidP="001C58AC">
      <w:pPr>
        <w:widowControl w:val="0"/>
        <w:numPr>
          <w:ilvl w:val="1"/>
          <w:numId w:val="17"/>
        </w:numPr>
        <w:tabs>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gdy przewiduje termin zapłaty wynagrodzenia dłuższy niż 30 dni od dnia doręczenia Wykonawcy, podwykonawcy lub dalszemu podwykonawcy faktury lub rachunku, potwierdzających wykonanie zleconej podwykonawcy lub dalszemu podwykonawcy roboty budowlanej,</w:t>
      </w:r>
    </w:p>
    <w:p w:rsidR="001C58AC" w:rsidRPr="001C58AC" w:rsidRDefault="001C58AC" w:rsidP="001C58AC">
      <w:pPr>
        <w:widowControl w:val="0"/>
        <w:numPr>
          <w:ilvl w:val="0"/>
          <w:numId w:val="16"/>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Nie zgłoszenie pisemnych zastrzeżeń do przedłożonego projektu umowy o podwykonawstwo, której przedmiotem są roboty budowlane, w terminie 7 dni od daty otrzymaniu projektu umowy </w:t>
      </w:r>
      <w:r w:rsidRPr="001C58AC">
        <w:rPr>
          <w:rFonts w:eastAsia="Times New Roman" w:cs="Times New Roman"/>
          <w:sz w:val="22"/>
          <w:lang w:eastAsia="pl-PL"/>
        </w:rPr>
        <w:br/>
        <w:t>o podwykonawstwo, uważa się za akceptację projektu umowy przez Zamawiającego.</w:t>
      </w:r>
    </w:p>
    <w:p w:rsidR="001C58AC" w:rsidRPr="001C58AC" w:rsidRDefault="001C58AC" w:rsidP="001C58AC">
      <w:pPr>
        <w:widowControl w:val="0"/>
        <w:numPr>
          <w:ilvl w:val="0"/>
          <w:numId w:val="16"/>
        </w:numPr>
        <w:tabs>
          <w:tab w:val="left" w:pos="284"/>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Wykonawca, podwykonawca lub dalszy podwykonawca zamówienia na roboty budowlane przedkłada Zamawiającemu poświadczoną za zgodność z oryginałem, przez obydwie Strony umowy, kopię zawartej umowy o podwykonawstwo, której przedmiotem są roboty budowlane, w terminie 7 dni od dnia jej zawarcia, jednakże nie później niż na 3 dni przed dniem skierowania Podwykonawcy lub dalszego Podwykonawcy do realizacji robót budowlanych .</w:t>
      </w:r>
    </w:p>
    <w:p w:rsidR="001C58AC" w:rsidRPr="001C58AC" w:rsidRDefault="001C58AC" w:rsidP="001C58AC">
      <w:pPr>
        <w:widowControl w:val="0"/>
        <w:numPr>
          <w:ilvl w:val="0"/>
          <w:numId w:val="16"/>
        </w:numPr>
        <w:tabs>
          <w:tab w:val="left" w:pos="284"/>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Zamawiający, w terminie 7 dni od daty otrzymaniu poświadczonej za zgodność z oryginałem umowy o podwykonawstwo, której przedmiotem są roboty budowlane, zgłasza pisemny sprzeciw do umowy o podwykonawstwo w przypadkach, o których mowa w punkcie </w:t>
      </w:r>
      <w:r w:rsidRPr="001C58AC">
        <w:rPr>
          <w:rFonts w:eastAsia="Times New Roman" w:cs="Times New Roman"/>
          <w:sz w:val="22"/>
          <w:lang w:eastAsia="pl-PL"/>
        </w:rPr>
        <w:br/>
        <w:t>3 niniejszego ustępu.</w:t>
      </w:r>
    </w:p>
    <w:p w:rsidR="001C58AC" w:rsidRPr="001C58AC" w:rsidRDefault="001C58AC" w:rsidP="001C58AC">
      <w:pPr>
        <w:widowControl w:val="0"/>
        <w:numPr>
          <w:ilvl w:val="0"/>
          <w:numId w:val="16"/>
        </w:numPr>
        <w:tabs>
          <w:tab w:val="left" w:pos="284"/>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Niezgłoszenie pisemnego sprzeciwu do przedłożonej Umowy o podwykonawstwo, której przedmiotem są roboty budowlane, w wyżej wymienionym terminie, uważa się za akceptację umowy przez Zamawiającego.</w:t>
      </w:r>
    </w:p>
    <w:p w:rsidR="001C58AC" w:rsidRPr="001C58AC" w:rsidRDefault="001C58AC" w:rsidP="001C58AC">
      <w:pPr>
        <w:widowControl w:val="0"/>
        <w:numPr>
          <w:ilvl w:val="0"/>
          <w:numId w:val="16"/>
        </w:numPr>
        <w:tabs>
          <w:tab w:val="left"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Wykonawca, podwykonawca lub dalszy podwykonawca zamówienia na roboty budowlane przedkłada Zamawiającemu poświadczoną za zgodność z oryginałem przez Strony umowy, kopię zawartej umowy o podwykonawstwo, której przedmiotem są dostawy lub usługi, </w:t>
      </w:r>
      <w:r w:rsidRPr="001C58AC">
        <w:rPr>
          <w:rFonts w:eastAsia="Times New Roman" w:cs="Times New Roman"/>
          <w:sz w:val="22"/>
          <w:lang w:eastAsia="pl-PL"/>
        </w:rPr>
        <w:br/>
        <w:t xml:space="preserve">w terminie 7 dni od dnia jej zawarcia, </w:t>
      </w:r>
      <w:r w:rsidRPr="001C58AC">
        <w:rPr>
          <w:rFonts w:eastAsia="Times New Roman" w:cs="Times New Roman"/>
          <w:bCs/>
          <w:iCs/>
          <w:sz w:val="22"/>
          <w:lang w:eastAsia="pl-PL"/>
        </w:rPr>
        <w:t>z wyłączeniem umów o podwykonawstwo o wartości mniejszej niż 0,5% wartości umowy w sprawie zamówienia publicznego</w:t>
      </w:r>
      <w:r w:rsidRPr="001C58AC">
        <w:rPr>
          <w:rFonts w:eastAsia="Times New Roman" w:cs="Times New Roman"/>
          <w:sz w:val="22"/>
          <w:lang w:eastAsia="pl-PL"/>
        </w:rPr>
        <w:t>. Wyłączenie to nie dotyczy umów o podwykonawstwo, których wartość przekracza 20 000 zł.</w:t>
      </w:r>
    </w:p>
    <w:p w:rsidR="001C58AC" w:rsidRPr="001C58AC" w:rsidRDefault="001C58AC" w:rsidP="001C58AC">
      <w:pPr>
        <w:widowControl w:val="0"/>
        <w:numPr>
          <w:ilvl w:val="0"/>
          <w:numId w:val="16"/>
        </w:numPr>
        <w:tabs>
          <w:tab w:val="left" w:pos="284"/>
        </w:tabs>
        <w:spacing w:before="60" w:after="80" w:line="300" w:lineRule="exact"/>
        <w:ind w:left="709" w:hanging="425"/>
        <w:jc w:val="both"/>
        <w:rPr>
          <w:rFonts w:eastAsia="Times New Roman" w:cs="Times New Roman"/>
          <w:sz w:val="22"/>
          <w:lang w:eastAsia="pl-PL"/>
        </w:rPr>
      </w:pPr>
      <w:r w:rsidRPr="001C58AC">
        <w:rPr>
          <w:rFonts w:eastAsia="Times New Roman" w:cs="Times New Roman"/>
          <w:sz w:val="22"/>
          <w:lang w:eastAsia="pl-PL"/>
        </w:rPr>
        <w:t xml:space="preserve">W przypadku stałej współpracy pomiędzy Wykonawcą, a podwykonawcą lub podwykonawcą, </w:t>
      </w:r>
      <w:r w:rsidRPr="001C58AC">
        <w:rPr>
          <w:rFonts w:eastAsia="Times New Roman" w:cs="Times New Roman"/>
          <w:sz w:val="22"/>
          <w:lang w:eastAsia="pl-PL"/>
        </w:rPr>
        <w:br/>
        <w:t xml:space="preserve">a dalszym podwykonawcą obowiązek przedstawienia umowy o podwykonawstwo powstaje </w:t>
      </w:r>
      <w:r w:rsidRPr="001C58AC">
        <w:rPr>
          <w:rFonts w:eastAsia="Times New Roman" w:cs="Times New Roman"/>
          <w:sz w:val="22"/>
          <w:lang w:eastAsia="pl-PL"/>
        </w:rPr>
        <w:br/>
        <w:t>z chwilą przekroczenia sumy kolejnych umów o podwykonawstwo progu 20 000 zł.</w:t>
      </w:r>
    </w:p>
    <w:p w:rsidR="001C58AC" w:rsidRPr="001C58AC" w:rsidRDefault="001C58AC" w:rsidP="001C58AC">
      <w:pPr>
        <w:widowControl w:val="0"/>
        <w:numPr>
          <w:ilvl w:val="0"/>
          <w:numId w:val="16"/>
        </w:numPr>
        <w:tabs>
          <w:tab w:val="left" w:pos="284"/>
        </w:tabs>
        <w:spacing w:before="60" w:after="80" w:line="300" w:lineRule="exact"/>
        <w:ind w:left="709" w:hanging="425"/>
        <w:jc w:val="both"/>
        <w:rPr>
          <w:rFonts w:eastAsia="Times New Roman" w:cs="Times New Roman"/>
          <w:sz w:val="22"/>
          <w:lang w:eastAsia="pl-PL"/>
        </w:rPr>
      </w:pPr>
      <w:r w:rsidRPr="001C58AC">
        <w:rPr>
          <w:rFonts w:eastAsia="Times New Roman" w:cs="Times New Roman"/>
          <w:sz w:val="22"/>
          <w:lang w:eastAsia="pl-PL"/>
        </w:rPr>
        <w:t>W przypadku, o którym mowa w punkcie 8, jeżeli termin zapłaty wynagrodzenia jest dłuższy niż 30 dni od dnia doręczenia Wykonawcy, podwykonawcy lub dalszemu podwykonawcy faktury lub rachunku, potwierdzających wykonanie zleconej podwykonawcy lub dalszemu podwykonawcy dostawy albo usługi, Zamawiający informuje o tym Wykonawcę i wzywa go do doprowadzenia do zmiany tej umowy pod rygorem wystąpienia o zapłatę kary umownej, w wysokości 1 000,00  złotych za każde naruszenie.</w:t>
      </w:r>
    </w:p>
    <w:p w:rsidR="001C58AC" w:rsidRPr="001C58AC" w:rsidRDefault="001C58AC" w:rsidP="001C58AC">
      <w:pPr>
        <w:widowControl w:val="0"/>
        <w:numPr>
          <w:ilvl w:val="0"/>
          <w:numId w:val="16"/>
        </w:numPr>
        <w:tabs>
          <w:tab w:val="left" w:pos="284"/>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Powyższą procedurę stosuje się odpowiednio do zmian umowy o podwykonawstwo.</w:t>
      </w:r>
    </w:p>
    <w:p w:rsidR="001C58AC" w:rsidRPr="001C58AC" w:rsidRDefault="001C58AC" w:rsidP="001C58AC">
      <w:pPr>
        <w:tabs>
          <w:tab w:val="left" w:pos="284"/>
        </w:tabs>
        <w:spacing w:before="120" w:after="80" w:line="300" w:lineRule="exact"/>
        <w:ind w:left="284" w:hanging="284"/>
        <w:rPr>
          <w:rFonts w:eastAsia="Times New Roman" w:cs="Times New Roman"/>
          <w:sz w:val="22"/>
          <w:lang w:eastAsia="pl-PL"/>
        </w:rPr>
      </w:pPr>
      <w:r w:rsidRPr="001C58AC">
        <w:rPr>
          <w:rFonts w:eastAsia="Times New Roman" w:cs="Times New Roman"/>
          <w:b/>
          <w:sz w:val="22"/>
          <w:lang w:eastAsia="pl-PL"/>
        </w:rPr>
        <w:lastRenderedPageBreak/>
        <w:t>3.</w:t>
      </w:r>
      <w:r w:rsidRPr="001C58AC">
        <w:rPr>
          <w:rFonts w:eastAsia="Times New Roman" w:cs="Times New Roman"/>
          <w:sz w:val="22"/>
          <w:lang w:eastAsia="pl-PL"/>
        </w:rPr>
        <w:t xml:space="preserve"> </w:t>
      </w:r>
      <w:r w:rsidRPr="001C58AC">
        <w:rPr>
          <w:rFonts w:eastAsia="Times New Roman" w:cs="Times New Roman"/>
          <w:sz w:val="22"/>
          <w:lang w:eastAsia="pl-PL"/>
        </w:rPr>
        <w:tab/>
      </w:r>
      <w:r w:rsidRPr="001C58AC">
        <w:rPr>
          <w:rFonts w:eastAsia="Times New Roman" w:cs="Times New Roman"/>
          <w:b/>
          <w:sz w:val="22"/>
          <w:lang w:eastAsia="pl-PL"/>
        </w:rPr>
        <w:t>Wymagania dotyczące umów o podwykonawstwo</w:t>
      </w:r>
      <w:r w:rsidRPr="001C58AC">
        <w:rPr>
          <w:rFonts w:eastAsia="Times New Roman" w:cs="Times New Roman"/>
          <w:sz w:val="22"/>
          <w:lang w:eastAsia="pl-PL"/>
        </w:rPr>
        <w:t>:</w:t>
      </w:r>
    </w:p>
    <w:p w:rsidR="001C58AC" w:rsidRPr="001C58AC" w:rsidRDefault="001C58AC" w:rsidP="001C58AC">
      <w:pPr>
        <w:widowControl w:val="0"/>
        <w:numPr>
          <w:ilvl w:val="0"/>
          <w:numId w:val="20"/>
        </w:numPr>
        <w:tabs>
          <w:tab w:val="left"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Umowa o podwykonawstwo, której przedmiotem są roboty budowlane powinna być spójna </w:t>
      </w:r>
      <w:r w:rsidRPr="001C58AC">
        <w:rPr>
          <w:rFonts w:eastAsia="Times New Roman" w:cs="Times New Roman"/>
          <w:sz w:val="22"/>
          <w:lang w:eastAsia="pl-PL"/>
        </w:rPr>
        <w:br/>
        <w:t>z przedmiotową umową oraz musi zawierać postanowienia w szczególności dotyczące:</w:t>
      </w:r>
    </w:p>
    <w:p w:rsidR="001C58AC" w:rsidRPr="001C58AC" w:rsidRDefault="001C58AC" w:rsidP="001C58AC">
      <w:pPr>
        <w:widowControl w:val="0"/>
        <w:numPr>
          <w:ilvl w:val="1"/>
          <w:numId w:val="18"/>
        </w:numPr>
        <w:tabs>
          <w:tab w:val="num" w:pos="851"/>
        </w:tabs>
        <w:spacing w:before="60" w:after="80" w:line="300" w:lineRule="exact"/>
        <w:ind w:left="851" w:hanging="284"/>
        <w:rPr>
          <w:rFonts w:eastAsia="Times New Roman" w:cs="Times New Roman"/>
          <w:sz w:val="22"/>
          <w:lang w:eastAsia="pl-PL"/>
        </w:rPr>
      </w:pPr>
      <w:r w:rsidRPr="001C58AC">
        <w:rPr>
          <w:rFonts w:eastAsia="Times New Roman" w:cs="Times New Roman"/>
          <w:sz w:val="22"/>
          <w:lang w:eastAsia="pl-PL"/>
        </w:rPr>
        <w:t>oznaczenia stron umowy,</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rPr>
          <w:rFonts w:eastAsia="Times New Roman" w:cs="Times New Roman"/>
          <w:sz w:val="22"/>
          <w:lang w:eastAsia="pl-PL"/>
        </w:rPr>
      </w:pPr>
      <w:r w:rsidRPr="001C58AC">
        <w:rPr>
          <w:rFonts w:eastAsia="Times New Roman" w:cs="Times New Roman"/>
          <w:sz w:val="22"/>
          <w:lang w:eastAsia="pl-PL"/>
        </w:rPr>
        <w:t>szczegółowego zakresu robót budowlanych,</w:t>
      </w:r>
    </w:p>
    <w:p w:rsidR="001C58AC" w:rsidRPr="001C58AC" w:rsidRDefault="001C58AC" w:rsidP="001C58AC">
      <w:pPr>
        <w:widowControl w:val="0"/>
        <w:numPr>
          <w:ilvl w:val="1"/>
          <w:numId w:val="18"/>
        </w:numPr>
        <w:tabs>
          <w:tab w:val="left" w:pos="851"/>
        </w:tabs>
        <w:spacing w:before="60" w:after="80" w:line="300" w:lineRule="exact"/>
        <w:ind w:left="851" w:hanging="284"/>
        <w:rPr>
          <w:rFonts w:eastAsia="Times New Roman" w:cs="Times New Roman"/>
          <w:sz w:val="22"/>
          <w:lang w:eastAsia="pl-PL"/>
        </w:rPr>
      </w:pPr>
      <w:r w:rsidRPr="001C58AC">
        <w:rPr>
          <w:rFonts w:eastAsia="Times New Roman" w:cs="Times New Roman"/>
          <w:sz w:val="22"/>
          <w:lang w:eastAsia="pl-PL"/>
        </w:rPr>
        <w:t>wartości wynagrodzenia podwykonawcy lub dalszego podwykonawcy wyrażonej w PLN (każdy inny sposób rozliczenia musi być przeliczony i wyrażony w pieniądzu w walucie  polskiej),</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rPr>
          <w:rFonts w:eastAsia="Times New Roman" w:cs="Times New Roman"/>
          <w:sz w:val="22"/>
          <w:lang w:eastAsia="pl-PL"/>
        </w:rPr>
      </w:pPr>
      <w:r w:rsidRPr="001C58AC">
        <w:rPr>
          <w:rFonts w:eastAsia="Times New Roman" w:cs="Times New Roman"/>
          <w:sz w:val="22"/>
          <w:lang w:eastAsia="pl-PL"/>
        </w:rPr>
        <w:t>terminu płatności, który nie może być dłuższy niż 30 dni od dnia doręczenia faktury, rachunku podwykonawcy lub dalszemu podwykonawcy,</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rPr>
          <w:rFonts w:eastAsia="Times New Roman" w:cs="Times New Roman"/>
          <w:sz w:val="22"/>
          <w:lang w:eastAsia="pl-PL"/>
        </w:rPr>
      </w:pPr>
      <w:r w:rsidRPr="001C58AC">
        <w:rPr>
          <w:rFonts w:eastAsia="Times New Roman" w:cs="Times New Roman"/>
          <w:sz w:val="22"/>
          <w:lang w:eastAsia="pl-PL"/>
        </w:rPr>
        <w:t xml:space="preserve">terminu realizacji, </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zasady odbiorów robót wykonywanych przez podwykonawcę ze wskazaniem, że odbiór dokonywany przez Wykonawcę nie będzie wywoływał skutku względem Zamawiającego,</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postanowienia w zakresie okresów odpowiedzialności za wady wykonywanych przez podwykonawcę robót budowlanych,</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 xml:space="preserve">postanowienia dotyczące możliwości przejęcia przez Zamawiającego, na jego żądanie, praw i/lub obowiązków Wykonawcy wobec podwykonawcy m.in. w zakresie:   odbioru robót zrealizowanych przez podwykonawcę, rozliczenia robót zrealizowanych przez podwykonawcę a odebranych przez Zamawiającego, skorzystania z gwarancji dobrego </w:t>
      </w:r>
      <w:r w:rsidRPr="001C58AC">
        <w:rPr>
          <w:rFonts w:eastAsia="Times New Roman" w:cs="Times New Roman"/>
          <w:sz w:val="22"/>
          <w:szCs w:val="20"/>
          <w:lang w:eastAsia="pl-PL"/>
        </w:rPr>
        <w:br/>
        <w:t xml:space="preserve">i terminowego wykonania umowy udzielonej Wykonawcy przez podwykonawcę, praw do roszczeń z tytułu gwarancji i rękojmi (w tym - domagania się usunięcia wad przez podwykonawcę w okresie trwania zobowiązań z tytułu gwarancji oraz odpowiedzialności z tytułu rękojmi udzielonych przez podwykonawcę robót Wykonawcy), </w:t>
      </w:r>
    </w:p>
    <w:p w:rsidR="001C58AC" w:rsidRPr="001C58AC" w:rsidRDefault="001C58AC" w:rsidP="001C58AC">
      <w:pPr>
        <w:widowControl w:val="0"/>
        <w:numPr>
          <w:ilvl w:val="1"/>
          <w:numId w:val="18"/>
        </w:numPr>
        <w:tabs>
          <w:tab w:val="left"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postanowienia dotyczące dochodzenia zapłaty kar umownych przez Wykonawcę wobec podwykonawcy robót,</w:t>
      </w:r>
    </w:p>
    <w:p w:rsidR="001C58AC" w:rsidRPr="001C58AC" w:rsidRDefault="001C58AC" w:rsidP="001C58AC">
      <w:pPr>
        <w:widowControl w:val="0"/>
        <w:numPr>
          <w:ilvl w:val="1"/>
          <w:numId w:val="18"/>
        </w:numPr>
        <w:tabs>
          <w:tab w:val="left"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postanowienia zakazujące podwykonawcy dokonywania cesji wierzytelności bez zgody Wykonawcy  i Zamawiającego,</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postanowienia zakazujące podwykonawcy podzlecania wykonania robót budowlanych i związanych  z nimi prac dalszemu podwykonawcy robót budowlanych bez zgody Wykonawcy i Zamawiającego,</w:t>
      </w:r>
    </w:p>
    <w:p w:rsidR="001C58AC" w:rsidRPr="001C58AC" w:rsidRDefault="001C58AC" w:rsidP="001C58AC">
      <w:pPr>
        <w:widowControl w:val="0"/>
        <w:numPr>
          <w:ilvl w:val="1"/>
          <w:numId w:val="18"/>
        </w:numPr>
        <w:tabs>
          <w:tab w:val="left" w:pos="567"/>
          <w:tab w:val="num" w:pos="851"/>
        </w:tabs>
        <w:spacing w:before="60" w:after="80" w:line="300" w:lineRule="exact"/>
        <w:ind w:left="851" w:hanging="284"/>
        <w:jc w:val="both"/>
        <w:rPr>
          <w:rFonts w:eastAsia="Times New Roman" w:cs="Times New Roman"/>
          <w:sz w:val="24"/>
          <w:lang w:eastAsia="pl-PL"/>
        </w:rPr>
      </w:pPr>
      <w:r w:rsidRPr="001C58AC">
        <w:rPr>
          <w:rFonts w:eastAsia="Times New Roman" w:cs="Times New Roman"/>
          <w:sz w:val="22"/>
          <w:szCs w:val="20"/>
          <w:lang w:eastAsia="pl-PL"/>
        </w:rPr>
        <w:t>postanowienia nakładające na podwykonawcę obowiązek zatrudnienia osób realizujących przedmiot umowy na podstawie umowy o pracę, zgodnie z  wymaganiami zastrzeżonymi niniejszą umową,</w:t>
      </w:r>
    </w:p>
    <w:p w:rsidR="001C58AC" w:rsidRPr="001C58AC" w:rsidRDefault="001C58AC" w:rsidP="001C58AC">
      <w:pPr>
        <w:widowControl w:val="0"/>
        <w:numPr>
          <w:ilvl w:val="1"/>
          <w:numId w:val="18"/>
        </w:numPr>
        <w:tabs>
          <w:tab w:val="left" w:pos="435"/>
          <w:tab w:val="num" w:pos="851"/>
        </w:tabs>
        <w:spacing w:before="60" w:after="80" w:line="300" w:lineRule="exact"/>
        <w:ind w:left="851" w:hanging="284"/>
        <w:rPr>
          <w:rFonts w:eastAsia="Times New Roman" w:cs="Times New Roman"/>
          <w:sz w:val="22"/>
          <w:lang w:eastAsia="pl-PL"/>
        </w:rPr>
      </w:pPr>
      <w:r w:rsidRPr="001C58AC">
        <w:rPr>
          <w:rFonts w:eastAsia="Times New Roman" w:cs="Times New Roman"/>
          <w:sz w:val="22"/>
          <w:lang w:eastAsia="pl-PL"/>
        </w:rPr>
        <w:t>warunków ppoż. oraz bezpieczeństwa i higieny pracy.</w:t>
      </w:r>
    </w:p>
    <w:p w:rsidR="001C58AC" w:rsidRPr="001C58AC" w:rsidRDefault="001C58AC" w:rsidP="001C58AC">
      <w:pPr>
        <w:widowControl w:val="0"/>
        <w:numPr>
          <w:ilvl w:val="0"/>
          <w:numId w:val="20"/>
        </w:numPr>
        <w:tabs>
          <w:tab w:val="left"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Powyższe informacje nie mogą stanowić tajemnicy przedsiębiorstwa.</w:t>
      </w:r>
    </w:p>
    <w:p w:rsidR="001C58AC" w:rsidRPr="001C58AC" w:rsidRDefault="001C58AC" w:rsidP="001C58AC">
      <w:pPr>
        <w:widowControl w:val="0"/>
        <w:numPr>
          <w:ilvl w:val="0"/>
          <w:numId w:val="20"/>
        </w:numPr>
        <w:tabs>
          <w:tab w:val="left"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Postanowienia umowy o podwykonawstwo w zakresie bezpieczeństwa i higieny pracy będą  uwzględniały w szczególności poniższe założenia:</w:t>
      </w:r>
    </w:p>
    <w:p w:rsidR="001C58AC" w:rsidRPr="001C58AC" w:rsidRDefault="001C58AC" w:rsidP="001C58AC">
      <w:pPr>
        <w:widowControl w:val="0"/>
        <w:numPr>
          <w:ilvl w:val="0"/>
          <w:numId w:val="21"/>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podwykonawca lub dalszy podwykonawca przed przystąpieniem do robót zapozna się </w:t>
      </w:r>
      <w:r w:rsidRPr="001C58AC">
        <w:rPr>
          <w:rFonts w:eastAsia="Times New Roman" w:cs="Times New Roman"/>
          <w:sz w:val="22"/>
          <w:lang w:eastAsia="pl-PL"/>
        </w:rPr>
        <w:br/>
        <w:t>z opracowanym przez Wykonawcę planem bezpieczeństwa i ochrony zdrowia (BIOZ),</w:t>
      </w:r>
    </w:p>
    <w:p w:rsidR="001C58AC" w:rsidRPr="001C58AC" w:rsidRDefault="001C58AC" w:rsidP="001C58AC">
      <w:pPr>
        <w:widowControl w:val="0"/>
        <w:numPr>
          <w:ilvl w:val="0"/>
          <w:numId w:val="21"/>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realizacja robót będzie odbywać się z uwzględnieniem środków bezpieczeństwa określonych przez Wykonawcę oraz obowiązującymi przepisami prawa, tak aby nie były wykonywane w </w:t>
      </w:r>
      <w:r w:rsidRPr="001C58AC">
        <w:rPr>
          <w:rFonts w:eastAsia="Times New Roman" w:cs="Times New Roman"/>
          <w:sz w:val="22"/>
          <w:lang w:eastAsia="pl-PL"/>
        </w:rPr>
        <w:lastRenderedPageBreak/>
        <w:t>warunkach niebezpiecznych, szkodliwych dla zdrowia oraz nie spełniających odpowiednich wymagań  sanitarnych,</w:t>
      </w:r>
    </w:p>
    <w:p w:rsidR="001C58AC" w:rsidRPr="001C58AC" w:rsidRDefault="001C58AC" w:rsidP="001C58AC">
      <w:pPr>
        <w:widowControl w:val="0"/>
        <w:numPr>
          <w:ilvl w:val="0"/>
          <w:numId w:val="21"/>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umowa o podwykonawstwo będzie określać wzajemne zobowiązania stron w zakresie utrzymywania wszelkich urządzeń zabezpieczających, socjalnych oraz sprzętu </w:t>
      </w:r>
      <w:r w:rsidRPr="001C58AC">
        <w:rPr>
          <w:rFonts w:eastAsia="Times New Roman" w:cs="Times New Roman"/>
          <w:sz w:val="22"/>
          <w:lang w:eastAsia="pl-PL"/>
        </w:rPr>
        <w:br/>
        <w:t>i odpowiedniej odzieży dla ochrony życia i zdrowia osób zatrudnionych na budowie oraz dla zapewnienia bezpieczeństwa publicznego,</w:t>
      </w:r>
    </w:p>
    <w:p w:rsidR="001C58AC" w:rsidRPr="001C58AC" w:rsidRDefault="001C58AC" w:rsidP="001C58AC">
      <w:pPr>
        <w:widowControl w:val="0"/>
        <w:numPr>
          <w:ilvl w:val="0"/>
          <w:numId w:val="21"/>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strony umowy o podwykonawstwo zobowiązane są do zapewnienia bezpiecznej eksploatacji sprzętu (maszyn, urządzeń, narzędzi), w szczególności poprzez wyposażenie sprzętu </w:t>
      </w:r>
      <w:r w:rsidRPr="001C58AC">
        <w:rPr>
          <w:rFonts w:eastAsia="Times New Roman" w:cs="Times New Roman"/>
          <w:sz w:val="22"/>
          <w:lang w:eastAsia="pl-PL"/>
        </w:rPr>
        <w:br/>
        <w:t>w urządzenia ostrzegawcze oraz zapewnienie obsługi sprzętu przez osoby posiadające uprawnienia wymagane prawem,</w:t>
      </w:r>
    </w:p>
    <w:p w:rsidR="001C58AC" w:rsidRPr="001C58AC" w:rsidRDefault="001C58AC" w:rsidP="001C58AC">
      <w:pPr>
        <w:widowControl w:val="0"/>
        <w:numPr>
          <w:ilvl w:val="0"/>
          <w:numId w:val="21"/>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wszystkie prace w sąsiedztwie i nad sieciami energetycznymi będą prowadzone zgodnie </w:t>
      </w:r>
      <w:r w:rsidRPr="001C58AC">
        <w:rPr>
          <w:rFonts w:eastAsia="Times New Roman" w:cs="Times New Roman"/>
          <w:sz w:val="22"/>
          <w:lang w:eastAsia="pl-PL"/>
        </w:rPr>
        <w:br/>
        <w:t>z obowiązującymi przepisami prawa w sprawie bezpieczeństwa i higieny pracy podczas wykonywania robót budowlanych.</w:t>
      </w:r>
    </w:p>
    <w:p w:rsidR="001C58AC" w:rsidRPr="001C58AC" w:rsidRDefault="001C58AC" w:rsidP="001C58AC">
      <w:pPr>
        <w:widowControl w:val="0"/>
        <w:numPr>
          <w:ilvl w:val="0"/>
          <w:numId w:val="20"/>
        </w:numPr>
        <w:tabs>
          <w:tab w:val="left"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Umowa o podwykonawstwo, której przedmiotem są roboty budowlane nie może zawierać postanowień:</w:t>
      </w:r>
    </w:p>
    <w:p w:rsidR="001C58AC" w:rsidRPr="001C58AC" w:rsidRDefault="001C58AC" w:rsidP="001C58AC">
      <w:pPr>
        <w:widowControl w:val="0"/>
        <w:numPr>
          <w:ilvl w:val="0"/>
          <w:numId w:val="22"/>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uzależniających uzyskanie przez podwykonawcę lub dalszego podwykonawcę płatności od Wykonawcy od dokonania przez Inspektora Nadzoru Inwestorskiego odbioru wykonanych przez podwykonawcę lub dalszego podwykonawcę robót i od podpisania przez niego protokołu odbioru robót obejmującego zakres robót wykonanych przez podwykonawcę lub dalszego podwykonawcę lub od dokonania przez Zamawiającego na rzecz Wykonawcy płatności za roboty wykonane przez podwykonawcę lub dalszego podwykonawcę,</w:t>
      </w:r>
    </w:p>
    <w:p w:rsidR="001C58AC" w:rsidRPr="001C58AC" w:rsidRDefault="001C58AC" w:rsidP="001C58AC">
      <w:pPr>
        <w:widowControl w:val="0"/>
        <w:numPr>
          <w:ilvl w:val="0"/>
          <w:numId w:val="22"/>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warunkujących podwykonawcy lub dalszemu podwykonawcy dokonanie zwrotu kwot zabezpieczenia przez Wykonawcę od zwrotu zabezpieczenia należytego wykonania przedmiotu umowy na rzecz Wykonawcy przez Zamawiającego,</w:t>
      </w:r>
    </w:p>
    <w:p w:rsidR="001C58AC" w:rsidRPr="001C58AC" w:rsidRDefault="001C58AC" w:rsidP="001C58AC">
      <w:pPr>
        <w:widowControl w:val="0"/>
        <w:numPr>
          <w:ilvl w:val="0"/>
          <w:numId w:val="22"/>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określających karę umowną za nieterminowe wykonanie zobowiązania przez podwykonawcę lub dalszego podwykonawcę jako karę za opóźnienia – kary takie można określać jedynie jako kary za zwłokę, </w:t>
      </w:r>
    </w:p>
    <w:p w:rsidR="001C58AC" w:rsidRPr="001C58AC" w:rsidRDefault="001C58AC" w:rsidP="001C58AC">
      <w:pPr>
        <w:widowControl w:val="0"/>
        <w:numPr>
          <w:ilvl w:val="0"/>
          <w:numId w:val="22"/>
        </w:numPr>
        <w:tabs>
          <w:tab w:val="left"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nakazujących podwykonawcy lub dalszemu podwykonawcy wniesienie zabezpieczenia wykonania lub należytego wykonania umowy jedynie w pieniądzu, bez możliwości jej zamiany na gwarancje bankową/ubezpieczeniową lub inną formę przewidzianą w przepisach prawa, w szczególności ustawy </w:t>
      </w:r>
      <w:r w:rsidRPr="001C58AC">
        <w:rPr>
          <w:rFonts w:eastAsia="Times New Roman" w:cs="Times New Roman"/>
          <w:i/>
          <w:sz w:val="22"/>
          <w:lang w:eastAsia="pl-PL"/>
        </w:rPr>
        <w:t>Prawo zamówień publicznych</w:t>
      </w:r>
      <w:r w:rsidRPr="001C58AC">
        <w:rPr>
          <w:rFonts w:eastAsia="Times New Roman" w:cs="Times New Roman"/>
          <w:sz w:val="22"/>
          <w:lang w:eastAsia="pl-PL"/>
        </w:rPr>
        <w:t>.</w:t>
      </w:r>
    </w:p>
    <w:p w:rsidR="001C58AC" w:rsidRPr="001C58AC" w:rsidRDefault="001C58AC" w:rsidP="001C58AC">
      <w:pPr>
        <w:tabs>
          <w:tab w:val="left" w:pos="284"/>
        </w:tabs>
        <w:spacing w:before="60" w:after="80" w:line="300" w:lineRule="exact"/>
        <w:rPr>
          <w:rFonts w:eastAsia="Times New Roman" w:cs="Times New Roman"/>
          <w:sz w:val="22"/>
          <w:lang w:eastAsia="pl-PL"/>
        </w:rPr>
      </w:pPr>
      <w:r w:rsidRPr="001C58AC">
        <w:rPr>
          <w:rFonts w:eastAsia="Times New Roman" w:cs="Times New Roman"/>
          <w:b/>
          <w:sz w:val="22"/>
          <w:lang w:eastAsia="pl-PL"/>
        </w:rPr>
        <w:t xml:space="preserve">4. </w:t>
      </w:r>
      <w:r w:rsidRPr="001C58AC">
        <w:rPr>
          <w:rFonts w:eastAsia="Times New Roman" w:cs="Times New Roman"/>
          <w:b/>
          <w:sz w:val="22"/>
          <w:lang w:eastAsia="pl-PL"/>
        </w:rPr>
        <w:tab/>
        <w:t>Bezpośrednia zapłata</w:t>
      </w:r>
      <w:r w:rsidRPr="001C58AC">
        <w:rPr>
          <w:rFonts w:eastAsia="Times New Roman" w:cs="Times New Roman"/>
          <w:sz w:val="22"/>
          <w:lang w:eastAsia="pl-PL"/>
        </w:rPr>
        <w:t>:</w:t>
      </w:r>
    </w:p>
    <w:p w:rsidR="001C58AC" w:rsidRPr="001C58AC" w:rsidRDefault="001C58AC" w:rsidP="001C58AC">
      <w:pPr>
        <w:widowControl w:val="0"/>
        <w:numPr>
          <w:ilvl w:val="0"/>
          <w:numId w:val="19"/>
        </w:numPr>
        <w:tabs>
          <w:tab w:val="left" w:pos="284"/>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1C58AC" w:rsidRPr="001C58AC" w:rsidRDefault="001C58AC" w:rsidP="001C58AC">
      <w:pPr>
        <w:widowControl w:val="0"/>
        <w:numPr>
          <w:ilvl w:val="0"/>
          <w:numId w:val="19"/>
        </w:numPr>
        <w:tabs>
          <w:tab w:val="left" w:pos="284"/>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Wynagrodzenie, o którym mowa w punkcie 1, dotyczy wyłącznie należności powstałych po zaakceptowaniu przez Zamawiającego umowy o podwykonawstwo, której przedmiotem są roboty budowlane lub po przedłożeniu Zamawiającemu poświadczonej za zgodność </w:t>
      </w:r>
      <w:r w:rsidRPr="001C58AC">
        <w:rPr>
          <w:rFonts w:eastAsia="Times New Roman" w:cs="Times New Roman"/>
          <w:sz w:val="22"/>
          <w:lang w:eastAsia="pl-PL"/>
        </w:rPr>
        <w:br/>
        <w:t>z oryginałem kopii umowy o podwykonawstwo, której przedmiotem są dostawy lub usługi.</w:t>
      </w:r>
    </w:p>
    <w:p w:rsidR="001C58AC" w:rsidRPr="001C58AC" w:rsidRDefault="001C58AC" w:rsidP="001C58AC">
      <w:pPr>
        <w:widowControl w:val="0"/>
        <w:numPr>
          <w:ilvl w:val="0"/>
          <w:numId w:val="19"/>
        </w:numPr>
        <w:tabs>
          <w:tab w:val="left" w:pos="284"/>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Bezpośrednia zapłata obejmuje wyłącznie należne wynagrodzenie, bez odsetek należnych </w:t>
      </w:r>
      <w:r w:rsidRPr="001C58AC">
        <w:rPr>
          <w:rFonts w:eastAsia="Times New Roman" w:cs="Times New Roman"/>
          <w:sz w:val="22"/>
          <w:lang w:eastAsia="pl-PL"/>
        </w:rPr>
        <w:lastRenderedPageBreak/>
        <w:t>podwykonawcy lub dalszemu podwykonawcy.</w:t>
      </w:r>
    </w:p>
    <w:p w:rsidR="001C58AC" w:rsidRPr="001C58AC" w:rsidRDefault="001C58AC" w:rsidP="001C58AC">
      <w:pPr>
        <w:widowControl w:val="0"/>
        <w:numPr>
          <w:ilvl w:val="0"/>
          <w:numId w:val="19"/>
        </w:numPr>
        <w:tabs>
          <w:tab w:val="left" w:pos="284"/>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Zapłata następuje w walucie, w której rozliczana jest umowa zawarta pomiędzy Zamawiającym </w:t>
      </w:r>
      <w:r w:rsidRPr="001C58AC">
        <w:rPr>
          <w:rFonts w:eastAsia="Times New Roman" w:cs="Times New Roman"/>
          <w:sz w:val="22"/>
          <w:lang w:eastAsia="pl-PL"/>
        </w:rPr>
        <w:br/>
        <w:t>a Wykonawcą.</w:t>
      </w:r>
    </w:p>
    <w:p w:rsidR="001C58AC" w:rsidRPr="001C58AC" w:rsidRDefault="001C58AC" w:rsidP="001C58AC">
      <w:pPr>
        <w:widowControl w:val="0"/>
        <w:numPr>
          <w:ilvl w:val="0"/>
          <w:numId w:val="19"/>
        </w:numPr>
        <w:tabs>
          <w:tab w:val="left" w:pos="284"/>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Przed dokonaniem bezpośredniej zapłaty Zamawiający wezwie Wykonawcę do zgłoszenia </w:t>
      </w:r>
      <w:r w:rsidRPr="001C58AC">
        <w:rPr>
          <w:rFonts w:eastAsia="Times New Roman" w:cs="Times New Roman"/>
          <w:sz w:val="22"/>
          <w:lang w:eastAsia="pl-PL"/>
        </w:rPr>
        <w:br/>
        <w:t>w terminie 7 dni od otrzymania wezwania pisemnych uwag dotyczących zasadności bezpośredniej zapłaty wynagrodzenia podwykonawcy lub dalszemu podwykonawcy.</w:t>
      </w:r>
    </w:p>
    <w:p w:rsidR="001C58AC" w:rsidRPr="001C58AC" w:rsidRDefault="001C58AC" w:rsidP="001C58AC">
      <w:pPr>
        <w:widowControl w:val="0"/>
        <w:numPr>
          <w:ilvl w:val="0"/>
          <w:numId w:val="19"/>
        </w:numPr>
        <w:tabs>
          <w:tab w:val="left" w:pos="284"/>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 przypadku zgłoszenia przez Wykonawcę uwag we wskazanym terminie, Zamawiający może:</w:t>
      </w:r>
    </w:p>
    <w:p w:rsidR="001C58AC" w:rsidRPr="001C58AC" w:rsidRDefault="001C58AC" w:rsidP="001C58AC">
      <w:pPr>
        <w:widowControl w:val="0"/>
        <w:numPr>
          <w:ilvl w:val="1"/>
          <w:numId w:val="19"/>
        </w:numPr>
        <w:tabs>
          <w:tab w:val="left" w:pos="567"/>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nie dokonać bezpośredniej zapłaty wynagrodzenia podwykonawcy lub dalszemu podwykonawcy, jeżeli Wykonawca wykaże niezasadność takiej zapłaty albo;</w:t>
      </w:r>
    </w:p>
    <w:p w:rsidR="001C58AC" w:rsidRPr="001C58AC" w:rsidRDefault="001C58AC" w:rsidP="001C58AC">
      <w:pPr>
        <w:widowControl w:val="0"/>
        <w:numPr>
          <w:ilvl w:val="1"/>
          <w:numId w:val="19"/>
        </w:numPr>
        <w:tabs>
          <w:tab w:val="left" w:pos="567"/>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C58AC" w:rsidRPr="001C58AC" w:rsidRDefault="001C58AC" w:rsidP="001C58AC">
      <w:pPr>
        <w:widowControl w:val="0"/>
        <w:numPr>
          <w:ilvl w:val="1"/>
          <w:numId w:val="19"/>
        </w:numPr>
        <w:tabs>
          <w:tab w:val="left" w:pos="567"/>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dokonać bezpośredniej zapłaty wynagrodzenia podwykonawcy lub dalszemu podwykonawcy, jeżeli podwykonawca lub dalszy podwykonawca wykaże zasadność takiej zapłaty.</w:t>
      </w:r>
    </w:p>
    <w:p w:rsidR="001C58AC" w:rsidRPr="001C58AC" w:rsidRDefault="001C58AC" w:rsidP="001C58AC">
      <w:pPr>
        <w:widowControl w:val="0"/>
        <w:numPr>
          <w:ilvl w:val="0"/>
          <w:numId w:val="19"/>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 przypadku dokonania bezpośredniej zapłaty podwykonawcy lub dalszemu podwykonawcy, Zamawiający potrąca kwotę wypłaconego wynagrodzenia z wynagrodzenia należnego Wykonawcy  lub z zabezpieczenia należytego wykonania umowy lub z wszelkich innych wierzytelności Wykonawcy względem Zamawiającego.</w:t>
      </w:r>
    </w:p>
    <w:p w:rsidR="001C58AC" w:rsidRPr="001C58AC" w:rsidRDefault="001C58AC" w:rsidP="001C58AC">
      <w:pPr>
        <w:widowControl w:val="0"/>
        <w:numPr>
          <w:ilvl w:val="0"/>
          <w:numId w:val="19"/>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Po dokonaniu zapłaty przez Zamawiającego na rzecz podwykonawcy lub dalszego podwykonawcy, Wykonawca nie będzie uprawniony do powoływania się wobec Zamawiającego na te zarzuty wobec podwykonawcy lub dalszego podwykonawcy, o których Zamawiający nie został poinformowany przez Wykonawcę w terminie 7 dni od otrzymania wezwania opisanego powyżej.</w:t>
      </w:r>
    </w:p>
    <w:p w:rsidR="001C58AC" w:rsidRPr="001C58AC" w:rsidRDefault="001C58AC" w:rsidP="001C58AC">
      <w:pPr>
        <w:widowControl w:val="0"/>
        <w:numPr>
          <w:ilvl w:val="0"/>
          <w:numId w:val="19"/>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konieczność wielokrotnego dokonywania bezpośredniej zapłaty przez Zamawiającego podwykonawcy lub dalszemu podwykonawcy, lub konieczność dokonania bezpośrednich zapłat na sumę większą niż 5% wartości umowy w sprawie zamówienia publicznego może stanowić podstawę do odstąpienia od umowy w sprawie zamówienia publicznego przez Zamawiającego, z winy Wykonawcy.</w:t>
      </w:r>
    </w:p>
    <w:p w:rsidR="001C58AC" w:rsidRPr="001C58AC" w:rsidRDefault="001C58AC" w:rsidP="001C58AC">
      <w:pPr>
        <w:tabs>
          <w:tab w:val="left" w:pos="284"/>
        </w:tabs>
        <w:spacing w:before="60" w:line="300" w:lineRule="exact"/>
        <w:ind w:left="284" w:hanging="284"/>
        <w:jc w:val="both"/>
        <w:rPr>
          <w:rFonts w:eastAsia="Times New Roman" w:cs="Times New Roman"/>
          <w:sz w:val="22"/>
          <w:lang w:eastAsia="pl-PL"/>
        </w:rPr>
      </w:pPr>
      <w:r w:rsidRPr="001C58AC">
        <w:rPr>
          <w:rFonts w:eastAsia="Times New Roman" w:cs="Times New Roman"/>
          <w:b/>
          <w:sz w:val="22"/>
          <w:lang w:eastAsia="pl-PL"/>
        </w:rPr>
        <w:t xml:space="preserve">5. </w:t>
      </w:r>
      <w:r w:rsidRPr="001C58AC">
        <w:rPr>
          <w:rFonts w:eastAsia="Times New Roman" w:cs="Times New Roman"/>
          <w:b/>
          <w:sz w:val="22"/>
          <w:lang w:eastAsia="pl-PL"/>
        </w:rPr>
        <w:tab/>
        <w:t xml:space="preserve">Przepisy niniejszego paragrafu nie naruszają praw i obowiązków Zamawiającego, Wykonawcy, podwykonawcy bądź dalszego podwykonawcy, wynikających z przepisów art. 647.1 </w:t>
      </w:r>
      <w:r w:rsidRPr="001C58AC">
        <w:rPr>
          <w:rFonts w:eastAsia="Times New Roman" w:cs="Times New Roman"/>
          <w:b/>
          <w:i/>
          <w:sz w:val="22"/>
          <w:lang w:eastAsia="pl-PL"/>
        </w:rPr>
        <w:t>Kodeksu Cywilnego</w:t>
      </w:r>
      <w:r w:rsidRPr="001C58AC">
        <w:rPr>
          <w:rFonts w:eastAsia="Times New Roman" w:cs="Times New Roman"/>
          <w:sz w:val="22"/>
          <w:lang w:eastAsia="pl-PL"/>
        </w:rPr>
        <w:t>.</w:t>
      </w:r>
    </w:p>
    <w:p w:rsidR="001C58AC" w:rsidRPr="001C58AC" w:rsidRDefault="001C58AC" w:rsidP="001C58AC">
      <w:pPr>
        <w:keepNext/>
        <w:spacing w:line="300" w:lineRule="exact"/>
        <w:jc w:val="center"/>
        <w:outlineLvl w:val="1"/>
        <w:rPr>
          <w:rFonts w:ascii="Cambria" w:eastAsia="Times New Roman" w:hAnsi="Cambria" w:cs="Times New Roman"/>
          <w:b/>
          <w:bCs/>
          <w:iCs/>
          <w:sz w:val="22"/>
          <w:lang w:val="x-none" w:eastAsia="x-none"/>
        </w:rPr>
      </w:pPr>
    </w:p>
    <w:p w:rsidR="001C58AC" w:rsidRPr="001C58AC" w:rsidRDefault="001C58AC" w:rsidP="001C58AC">
      <w:pPr>
        <w:spacing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 9</w:t>
      </w:r>
    </w:p>
    <w:p w:rsidR="001C58AC" w:rsidRPr="001C58AC" w:rsidRDefault="001C58AC" w:rsidP="001C58AC">
      <w:pPr>
        <w:keepNext/>
        <w:spacing w:before="60" w:line="300" w:lineRule="exact"/>
        <w:jc w:val="center"/>
        <w:outlineLvl w:val="1"/>
        <w:rPr>
          <w:rFonts w:eastAsia="Times New Roman" w:cs="Times New Roman"/>
          <w:b/>
          <w:bCs/>
          <w:iCs/>
          <w:sz w:val="22"/>
          <w:lang w:val="x-none" w:eastAsia="x-none"/>
        </w:rPr>
      </w:pPr>
      <w:r w:rsidRPr="001C58AC">
        <w:rPr>
          <w:rFonts w:eastAsia="Times New Roman" w:cs="Times New Roman"/>
          <w:b/>
          <w:bCs/>
          <w:iCs/>
          <w:sz w:val="22"/>
          <w:lang w:val="x-none" w:eastAsia="x-none"/>
        </w:rPr>
        <w:t>WYNAGRODZENIE I ROZLICZENIA FINANSOWE</w:t>
      </w:r>
    </w:p>
    <w:p w:rsidR="001C58AC" w:rsidRPr="001C58AC" w:rsidRDefault="001C58AC" w:rsidP="001C58AC">
      <w:pPr>
        <w:numPr>
          <w:ilvl w:val="0"/>
          <w:numId w:val="23"/>
        </w:numPr>
        <w:tabs>
          <w:tab w:val="num" w:pos="284"/>
        </w:tabs>
        <w:spacing w:before="120" w:after="80" w:line="300" w:lineRule="exact"/>
        <w:ind w:left="284"/>
        <w:jc w:val="both"/>
        <w:rPr>
          <w:rFonts w:eastAsia="Times New Roman" w:cs="Times New Roman"/>
          <w:sz w:val="22"/>
          <w:lang w:eastAsia="pl-PL"/>
        </w:rPr>
      </w:pPr>
      <w:r w:rsidRPr="001C58AC">
        <w:rPr>
          <w:rFonts w:eastAsia="Times New Roman" w:cs="Times New Roman"/>
          <w:sz w:val="22"/>
          <w:lang w:eastAsia="pl-PL"/>
        </w:rPr>
        <w:t xml:space="preserve">Za wykonanie przedmiotu umowy, strony ustalają niezmienne w całym okresie ważności umowy wynagrodzenie ryczałtowe w wysokości: </w:t>
      </w:r>
      <w:r w:rsidRPr="001C58AC">
        <w:rPr>
          <w:rFonts w:eastAsia="Times New Roman" w:cs="Times New Roman"/>
          <w:b/>
          <w:sz w:val="22"/>
          <w:lang w:eastAsia="pl-PL"/>
        </w:rPr>
        <w:t>…………………… zł</w:t>
      </w:r>
      <w:r w:rsidRPr="001C58AC">
        <w:rPr>
          <w:rFonts w:eastAsia="Times New Roman" w:cs="Times New Roman"/>
          <w:sz w:val="22"/>
          <w:lang w:eastAsia="pl-PL"/>
        </w:rPr>
        <w:t xml:space="preserve"> brutto.</w:t>
      </w:r>
    </w:p>
    <w:p w:rsidR="001C58AC" w:rsidRPr="001C58AC" w:rsidRDefault="001C58AC" w:rsidP="001C58AC">
      <w:pPr>
        <w:tabs>
          <w:tab w:val="num" w:pos="284"/>
        </w:tabs>
        <w:spacing w:before="120" w:after="80" w:line="300" w:lineRule="exact"/>
        <w:ind w:left="284"/>
        <w:jc w:val="both"/>
        <w:rPr>
          <w:rFonts w:eastAsia="Times New Roman" w:cs="Times New Roman"/>
          <w:sz w:val="22"/>
          <w:lang w:eastAsia="pl-PL"/>
        </w:rPr>
      </w:pPr>
      <w:r w:rsidRPr="001C58AC">
        <w:rPr>
          <w:rFonts w:eastAsia="Times New Roman" w:cs="Times New Roman"/>
          <w:sz w:val="22"/>
          <w:lang w:eastAsia="pl-PL"/>
        </w:rPr>
        <w:t>(słownie złotych: ………………………………………………………………………….. 00/100)</w:t>
      </w:r>
    </w:p>
    <w:p w:rsidR="001C58AC" w:rsidRPr="001C58AC" w:rsidRDefault="001C58AC" w:rsidP="001C58AC">
      <w:pPr>
        <w:tabs>
          <w:tab w:val="num" w:pos="284"/>
        </w:tabs>
        <w:spacing w:before="120" w:after="80" w:line="300" w:lineRule="exact"/>
        <w:ind w:left="284"/>
        <w:jc w:val="both"/>
        <w:rPr>
          <w:rFonts w:eastAsia="Times New Roman" w:cs="Times New Roman"/>
          <w:sz w:val="22"/>
          <w:lang w:eastAsia="pl-PL"/>
        </w:rPr>
      </w:pPr>
      <w:r w:rsidRPr="001C58AC">
        <w:rPr>
          <w:rFonts w:eastAsia="Times New Roman" w:cs="Times New Roman"/>
          <w:sz w:val="22"/>
          <w:lang w:eastAsia="pl-PL"/>
        </w:rPr>
        <w:t>Powyższe wynagrodzenie zawiera obowiązujący podatek od towarów i usług VAT.</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 xml:space="preserve">Wartość przedmiotu umowy określona w ust. 1 zawiera wszystkie koszty własne Wykonawcy związane z wykonaniem przedmiotu umowy w tym wycenę wszystkich robót, dostaw i opłat niezbędnych do wykonania i do przekazania Zamawiającemu przedmiotu umowy wolnego od wad. </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bCs/>
          <w:sz w:val="22"/>
          <w:lang w:eastAsia="pl-PL"/>
        </w:rPr>
        <w:lastRenderedPageBreak/>
        <w:t>Rozliczenie za wykonane roboty nastąpi na podstawie faktur miesięcznych, wystawianych po odbiorze zakończonych poszczególnych etapów i elementów robót w poszczególnych branżach (branży budowlanej</w:t>
      </w:r>
      <w:r w:rsidRPr="001C58AC">
        <w:rPr>
          <w:rFonts w:eastAsia="Times New Roman" w:cs="Times New Roman"/>
          <w:sz w:val="22"/>
          <w:lang w:eastAsia="pl-PL"/>
        </w:rPr>
        <w:t>, branży sanitarnej i branży elektrycznej</w:t>
      </w:r>
      <w:r w:rsidRPr="001C58AC">
        <w:rPr>
          <w:rFonts w:eastAsia="Times New Roman" w:cs="Times New Roman"/>
          <w:bCs/>
          <w:sz w:val="22"/>
          <w:lang w:eastAsia="pl-PL"/>
        </w:rPr>
        <w:t>) oraz na podstawie faktury końcowej wystawionej po odbiorze całości przedmiotu umowy, wolnego od wad.</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 xml:space="preserve">Podstawą do wystawienia faktury VAT będzie protokół odbioru wykonanych poszczególnych etapów i elementów robót, dla poszczególnych branż występujących w zadaniu, zatwierdzony </w:t>
      </w:r>
      <w:r w:rsidRPr="001C58AC">
        <w:rPr>
          <w:rFonts w:eastAsia="Times New Roman" w:cs="Times New Roman"/>
          <w:sz w:val="22"/>
          <w:lang w:eastAsia="pl-PL"/>
        </w:rPr>
        <w:br/>
        <w:t xml:space="preserve">i podpisany przez Inspektora Nadzoru Inwestorskiego oraz protokół odbioru końcowego przedmiotu umowy, podpisany przez komisję odbiorową powołaną przez Zamawiającego, upoważnionych przedstawicieli Wykonawcy i przez Inspektora Nadzoru Inwestorskiego wraz </w:t>
      </w:r>
      <w:r w:rsidRPr="001C58AC">
        <w:rPr>
          <w:rFonts w:eastAsia="Times New Roman" w:cs="Times New Roman"/>
          <w:sz w:val="22"/>
          <w:lang w:eastAsia="pl-PL"/>
        </w:rPr>
        <w:br/>
        <w:t>z kompletem dokumentacji odbiorowej określonej w § 11 ust. 9 umowy oraz zestawieniem wartości wykonanych robót, o którym mowa w ust. 5 poniżej.</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 xml:space="preserve">Wykonawca uszczegółowi zestawienie kosztów zadania, tworząc tabelę elementów, na podstawie której opracuje protokoły finansowego zaawansowania robót (zestawienia wartości wykonanych robót) oddzielnych dla poszczególnych branż występujących w zadaniu tj. branży budowlanej, branży sanitarnej i branży elektrycznej. Protokoły, o których mowa, po ich zatwierdzeniu </w:t>
      </w:r>
      <w:r w:rsidRPr="001C58AC">
        <w:rPr>
          <w:rFonts w:eastAsia="Times New Roman" w:cs="Times New Roman"/>
          <w:sz w:val="22"/>
          <w:lang w:eastAsia="pl-PL"/>
        </w:rPr>
        <w:br/>
        <w:t>i podpisaniu przez Inspektora Nadzoru Inwestorskiego, będą podstawą do wystawienia przez Wykonawcę faktury VAT. Zamawiający zastrzega sobie prawo do ostatecznego zatwierdzenia wzoru i treści protokołów finansowego zaawansowania robót.</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Zapłata za realizację przedmiotu umowy nastąpi na podstawie faktur VAT wystawionych przez Wykonawcę. I tak :</w:t>
      </w:r>
    </w:p>
    <w:p w:rsidR="001C58AC" w:rsidRPr="001C58AC" w:rsidRDefault="001C58AC" w:rsidP="001C58AC">
      <w:pPr>
        <w:numPr>
          <w:ilvl w:val="0"/>
          <w:numId w:val="25"/>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wartość zafakturowanych robót nie może w sumie przekroczyć 80% wartości zamówienia,</w:t>
      </w:r>
    </w:p>
    <w:p w:rsidR="001C58AC" w:rsidRPr="001C58AC" w:rsidRDefault="001C58AC" w:rsidP="001C58AC">
      <w:pPr>
        <w:numPr>
          <w:ilvl w:val="0"/>
          <w:numId w:val="25"/>
        </w:numPr>
        <w:tabs>
          <w:tab w:val="num" w:pos="567"/>
        </w:tab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faktura końcowa, na wartość nie mniejszą niż 20% wartości zamówienia, zostanie wystawiona przez Wykonawcę i zapłacona przez Zamawiającego po zakończeniu wszelkich prac związanych z realizacją przedmiotu umowy oraz po podpisaniu protokołu odbioru końcowego zadania wolnego od wad.</w:t>
      </w:r>
    </w:p>
    <w:p w:rsidR="001C58AC" w:rsidRPr="001C58AC" w:rsidRDefault="001C58AC" w:rsidP="001C58AC">
      <w:pPr>
        <w:numPr>
          <w:ilvl w:val="0"/>
          <w:numId w:val="23"/>
        </w:numPr>
        <w:tabs>
          <w:tab w:val="num" w:pos="284"/>
        </w:tabs>
        <w:suppressAutoHyphen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Zapłata następuje przelewem na rachunek bankowy wskazany przez Wykonawcę na fakturze. Termin płatności każdej faktury VAT wynosi do 30 dni od dnia doręczenia faktury Zamawiającemu.</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Za datę zapłaty uznaje się datę złożenia polecenia przelewu w banku przez Zamawiającego.</w:t>
      </w:r>
    </w:p>
    <w:p w:rsidR="001C58AC" w:rsidRPr="001C58AC" w:rsidRDefault="001C58AC" w:rsidP="001C58AC">
      <w:pPr>
        <w:numPr>
          <w:ilvl w:val="0"/>
          <w:numId w:val="23"/>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Wierzytelności z tytułu wynagrodzenia należnego Wykonawcy za wykonane w ramach niniejszej umowy prace nie mogą być przeniesione przez Wykonawcę na osoby trzecie bez uprzedniej pisemnej zgody Zamawiającego.</w:t>
      </w:r>
    </w:p>
    <w:p w:rsidR="001C58AC" w:rsidRPr="001C58AC" w:rsidRDefault="001C58AC" w:rsidP="001C58AC">
      <w:pPr>
        <w:numPr>
          <w:ilvl w:val="0"/>
          <w:numId w:val="23"/>
        </w:numPr>
        <w:tabs>
          <w:tab w:val="num" w:pos="426"/>
        </w:tabs>
        <w:spacing w:before="60" w:after="80" w:line="300" w:lineRule="exact"/>
        <w:ind w:left="426"/>
        <w:jc w:val="both"/>
        <w:rPr>
          <w:rFonts w:eastAsia="Times New Roman" w:cs="Times New Roman"/>
          <w:sz w:val="22"/>
          <w:lang w:eastAsia="pl-PL"/>
        </w:rPr>
      </w:pPr>
      <w:r w:rsidRPr="001C58AC">
        <w:rPr>
          <w:rFonts w:eastAsia="Times New Roman" w:cs="Times New Roman"/>
          <w:sz w:val="22"/>
          <w:lang w:eastAsia="pl-PL"/>
        </w:rPr>
        <w:t xml:space="preserve">Wykonawca będzie uprawniony do otrzymania całości należnego wynagrodzenia od Zamawiającego pod warunkiem należytego udokumentowania rozliczenia się </w:t>
      </w:r>
      <w:r w:rsidRPr="001C58AC">
        <w:rPr>
          <w:rFonts w:eastAsia="Times New Roman" w:cs="Times New Roman"/>
          <w:sz w:val="22"/>
          <w:lang w:eastAsia="pl-PL"/>
        </w:rPr>
        <w:br/>
        <w:t>z podwykonawcami za wykonane przez nich, w ramach zawartej umowy o podwykonawstwo, prace.</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W przypadku prac wykonanych przez podwykonawców, w</w:t>
      </w:r>
      <w:r w:rsidRPr="001C58AC">
        <w:rPr>
          <w:rFonts w:eastAsia="Times New Roman" w:cs="Times New Roman"/>
          <w:bCs/>
          <w:sz w:val="22"/>
          <w:lang w:eastAsia="pl-PL"/>
        </w:rPr>
        <w:t>arunkiem zapłaty przez Zamawiającego wynagrodzenia należnego Wykonawcy jest przedstawienie Zamawiającemu przez Wykonawcę dowodów zapłaty wymagalnego wynagrodzenia podwykonawcy, na podstawie zaakceptowanej przez Zamawiającego umowy o podwykonawstwo</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Zamawiający będzie uprawniony do zatrzymania wynagrodzenia Wykonawcy, w części dotyczącej zakresu prac zrealizowanych przy pomocy podwykonawców, do czasu udokumentowania przez niego rozliczenia się z podwykonawcami za wykonane przez nich prace.</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lastRenderedPageBreak/>
        <w:t xml:space="preserve">Zamawiający dokonuje bezpośredniej zapłaty wymagalnego wynagrodzenia przysługującego podwykonawcy, który zawarł zaakceptowaną przez Zamawiającego umowę o podwykonawstwo, </w:t>
      </w:r>
      <w:r w:rsidRPr="001C58AC">
        <w:rPr>
          <w:rFonts w:eastAsia="Times New Roman" w:cs="Times New Roman"/>
          <w:sz w:val="22"/>
          <w:lang w:eastAsia="pl-PL"/>
        </w:rPr>
        <w:br/>
        <w:t>w przypadku uchylenia się od obowiązku zapłaty przez Wykonawcę.</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 xml:space="preserve">Wynagrodzenie, o którym mowa w ust. 12, dotyczy wyłącznie należności powstałych po przedłożeniu Zamawiającemu poświadczonej za zgodność z oryginałem kopii umowy </w:t>
      </w:r>
      <w:r w:rsidRPr="001C58AC">
        <w:rPr>
          <w:rFonts w:eastAsia="Times New Roman" w:cs="Times New Roman"/>
          <w:sz w:val="22"/>
          <w:lang w:eastAsia="pl-PL"/>
        </w:rPr>
        <w:br/>
        <w:t>o podwykonawstwo.</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Bezpośrednia zapłata obejmuje wyłącznie należne wynagrodzenie, bez odsetek należnych podwykonawcy.</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 xml:space="preserve">Zapłata następuje w walucie, w której rozliczana jest umowa zawarta pomiędzy Zamawiającym </w:t>
      </w:r>
      <w:r w:rsidRPr="001C58AC">
        <w:rPr>
          <w:rFonts w:eastAsia="Times New Roman" w:cs="Times New Roman"/>
          <w:sz w:val="22"/>
          <w:lang w:eastAsia="pl-PL"/>
        </w:rPr>
        <w:br/>
        <w:t>a Wykonawcą.</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 xml:space="preserve">Przed dokonaniem bezpośredniej zapłaty Zamawiający wezwie Wykonawcę do zgłoszenia </w:t>
      </w:r>
      <w:r w:rsidRPr="001C58AC">
        <w:rPr>
          <w:rFonts w:eastAsia="Times New Roman" w:cs="Times New Roman"/>
          <w:sz w:val="22"/>
          <w:lang w:eastAsia="pl-PL"/>
        </w:rPr>
        <w:br/>
        <w:t>w terminie 7 dni od otrzymania wezwania pisemnych uwag dotyczących zasadności bezpośredniej zapłaty wynagrodzenia podwykonawcy.</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W przypadku zgłoszenia przez Wykonawcę uwag we wskazanym terminie, Zamawiający może:</w:t>
      </w:r>
    </w:p>
    <w:p w:rsidR="001C58AC" w:rsidRPr="001C58AC" w:rsidRDefault="001C58AC" w:rsidP="001C58AC">
      <w:pPr>
        <w:numPr>
          <w:ilvl w:val="0"/>
          <w:numId w:val="24"/>
        </w:numPr>
        <w:spacing w:before="60" w:after="80" w:line="300" w:lineRule="exact"/>
        <w:ind w:hanging="295"/>
        <w:jc w:val="both"/>
        <w:rPr>
          <w:rFonts w:eastAsia="Times New Roman" w:cs="Times New Roman"/>
          <w:sz w:val="22"/>
          <w:lang w:eastAsia="pl-PL"/>
        </w:rPr>
      </w:pPr>
      <w:r w:rsidRPr="001C58AC">
        <w:rPr>
          <w:rFonts w:eastAsia="Times New Roman" w:cs="Times New Roman"/>
          <w:sz w:val="22"/>
          <w:lang w:eastAsia="pl-PL"/>
        </w:rPr>
        <w:t>nie dokonać bezpośredniej zapłaty wynagrodzenia podwykonawcy, jeżeli Wykonawca wykaże niezasadność takiej zapłaty albo;</w:t>
      </w:r>
    </w:p>
    <w:p w:rsidR="001C58AC" w:rsidRPr="001C58AC" w:rsidRDefault="001C58AC" w:rsidP="001C58AC">
      <w:pPr>
        <w:numPr>
          <w:ilvl w:val="0"/>
          <w:numId w:val="24"/>
        </w:numPr>
        <w:spacing w:before="60" w:after="80" w:line="300" w:lineRule="exact"/>
        <w:ind w:hanging="295"/>
        <w:jc w:val="both"/>
        <w:rPr>
          <w:rFonts w:eastAsia="Times New Roman" w:cs="Times New Roman"/>
          <w:sz w:val="22"/>
          <w:lang w:eastAsia="pl-PL"/>
        </w:rPr>
      </w:pPr>
      <w:r w:rsidRPr="001C58AC">
        <w:rPr>
          <w:rFonts w:eastAsia="Times New Roman" w:cs="Times New Roman"/>
          <w:sz w:val="22"/>
          <w:lang w:eastAsia="pl-PL"/>
        </w:rPr>
        <w:t xml:space="preserve">złożyć do depozytu sądowego kwotę potrzebną na pokrycie wynagrodzenia podwykonawcy </w:t>
      </w:r>
      <w:r w:rsidRPr="001C58AC">
        <w:rPr>
          <w:rFonts w:eastAsia="Times New Roman" w:cs="Times New Roman"/>
          <w:sz w:val="22"/>
          <w:lang w:eastAsia="pl-PL"/>
        </w:rPr>
        <w:br/>
        <w:t>w przypadku istnienia zasadniczej wątpliwości Zamawiającego co do wysokości należnej zapłaty lub podmiotu, któremu płatność się należy, albo;</w:t>
      </w:r>
    </w:p>
    <w:p w:rsidR="001C58AC" w:rsidRPr="001C58AC" w:rsidRDefault="001C58AC" w:rsidP="001C58AC">
      <w:pPr>
        <w:numPr>
          <w:ilvl w:val="0"/>
          <w:numId w:val="24"/>
        </w:numPr>
        <w:spacing w:before="60" w:after="80" w:line="300" w:lineRule="exact"/>
        <w:ind w:hanging="295"/>
        <w:jc w:val="both"/>
        <w:rPr>
          <w:rFonts w:eastAsia="Times New Roman" w:cs="Times New Roman"/>
          <w:sz w:val="22"/>
          <w:lang w:eastAsia="pl-PL"/>
        </w:rPr>
      </w:pPr>
      <w:r w:rsidRPr="001C58AC">
        <w:rPr>
          <w:rFonts w:eastAsia="Times New Roman" w:cs="Times New Roman"/>
          <w:sz w:val="22"/>
          <w:lang w:eastAsia="pl-PL"/>
        </w:rPr>
        <w:t>dokonać bezpośredniej zapłaty wynagrodzenia podwykonawcy, jeżeli podwykonawca wykaże zasadność takiej zapłaty.</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W przypadku dokonania bezpośredniej zapłaty podwykonawcy, Zamawiający potrąca kwotę wypłaconego wynagrodzenia z wynagrodzenia należnego Wykonawcy.</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 xml:space="preserve">Po dokonaniu zapłaty przez Zamawiającego na rzecz podwykonawcy, Wykonawca nie będzie uprawniony do powoływania się wobec Zamawiającego na te zarzuty wobec podwykonawcy, </w:t>
      </w:r>
      <w:r w:rsidRPr="001C58AC">
        <w:rPr>
          <w:rFonts w:eastAsia="Times New Roman" w:cs="Times New Roman"/>
          <w:sz w:val="22"/>
          <w:lang w:eastAsia="pl-PL"/>
        </w:rPr>
        <w:br/>
        <w:t>o których Zamawiający nie został poinformowany przez Wykonawcę w terminie 7 dni od otrzymania wezwania opisanego powyżej.</w:t>
      </w:r>
    </w:p>
    <w:p w:rsidR="001C58AC" w:rsidRPr="001C58AC" w:rsidRDefault="001C58AC" w:rsidP="001C58AC">
      <w:pPr>
        <w:numPr>
          <w:ilvl w:val="0"/>
          <w:numId w:val="23"/>
        </w:numPr>
        <w:tabs>
          <w:tab w:val="left" w:pos="425"/>
        </w:tabs>
        <w:spacing w:before="60" w:after="80" w:line="300" w:lineRule="exact"/>
        <w:ind w:left="425"/>
        <w:jc w:val="both"/>
        <w:rPr>
          <w:rFonts w:eastAsia="Times New Roman" w:cs="Times New Roman"/>
          <w:sz w:val="22"/>
          <w:lang w:eastAsia="pl-PL"/>
        </w:rPr>
      </w:pPr>
      <w:r w:rsidRPr="001C58AC">
        <w:rPr>
          <w:rFonts w:eastAsia="Times New Roman" w:cs="Times New Roman"/>
          <w:sz w:val="22"/>
          <w:lang w:eastAsia="pl-PL"/>
        </w:rPr>
        <w:t>Konieczność wielokrotnego dokonywania bezpośredniej zapłaty przez Zamawiającego podwykonawcy lub konieczność dokonania bezpośrednich zapłat na sumę większą niż 5% wartości umowy łączącej Wykonawcę z Zamawiającym, może stanowić podstawę do odstąpienia od umowy w sprawie zamówienia publicznego przez Zamawiającego, z winy Wykonawcy.</w:t>
      </w:r>
    </w:p>
    <w:p w:rsidR="001C58AC" w:rsidRPr="001C58AC" w:rsidRDefault="001C58AC" w:rsidP="001C58AC">
      <w:pPr>
        <w:spacing w:line="300" w:lineRule="exact"/>
        <w:jc w:val="center"/>
        <w:rPr>
          <w:rFonts w:eastAsia="Times New Roman" w:cs="Times New Roman"/>
          <w:sz w:val="22"/>
          <w:lang w:eastAsia="pl-PL"/>
        </w:rPr>
      </w:pPr>
    </w:p>
    <w:p w:rsidR="001C58AC" w:rsidRPr="001C58AC" w:rsidRDefault="001C58AC" w:rsidP="001C58AC">
      <w:pPr>
        <w:spacing w:line="300" w:lineRule="exact"/>
        <w:ind w:left="437" w:hanging="437"/>
        <w:jc w:val="center"/>
        <w:rPr>
          <w:rFonts w:eastAsia="Times New Roman" w:cs="Times New Roman"/>
          <w:b/>
          <w:sz w:val="22"/>
          <w:lang w:eastAsia="pl-PL"/>
        </w:rPr>
      </w:pPr>
      <w:r w:rsidRPr="001C58AC">
        <w:rPr>
          <w:rFonts w:eastAsia="Times New Roman" w:cs="Times New Roman"/>
          <w:b/>
          <w:sz w:val="22"/>
          <w:lang w:eastAsia="pl-PL"/>
        </w:rPr>
        <w:t>§ 10</w:t>
      </w:r>
    </w:p>
    <w:p w:rsidR="001C58AC" w:rsidRPr="001C58AC" w:rsidRDefault="001C58AC" w:rsidP="001C58AC">
      <w:pPr>
        <w:spacing w:before="6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ODBIÓR PRZEDMIOTU UMOWY</w:t>
      </w:r>
    </w:p>
    <w:p w:rsidR="001C58AC" w:rsidRPr="001C58AC" w:rsidRDefault="001C58AC" w:rsidP="001C58AC">
      <w:pPr>
        <w:numPr>
          <w:ilvl w:val="0"/>
          <w:numId w:val="28"/>
        </w:numPr>
        <w:tabs>
          <w:tab w:val="num" w:pos="284"/>
        </w:tabs>
        <w:spacing w:before="12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Ustala się następujące rodzaje odbiorów:</w:t>
      </w:r>
    </w:p>
    <w:p w:rsidR="001C58AC" w:rsidRPr="001C58AC" w:rsidRDefault="001C58AC" w:rsidP="001C58AC">
      <w:pPr>
        <w:numPr>
          <w:ilvl w:val="1"/>
          <w:numId w:val="27"/>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odbiór robót zanikających i ulegających zakryciu,</w:t>
      </w:r>
    </w:p>
    <w:p w:rsidR="001C58AC" w:rsidRPr="001C58AC" w:rsidRDefault="001C58AC" w:rsidP="001C58AC">
      <w:pPr>
        <w:numPr>
          <w:ilvl w:val="1"/>
          <w:numId w:val="27"/>
        </w:numPr>
        <w:tabs>
          <w:tab w:val="num" w:pos="567"/>
          <w:tab w:val="num" w:pos="709"/>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odbiór wykonanych etapów lub elementów robót,</w:t>
      </w:r>
    </w:p>
    <w:p w:rsidR="001C58AC" w:rsidRPr="001C58AC" w:rsidRDefault="001C58AC" w:rsidP="001C58AC">
      <w:pPr>
        <w:numPr>
          <w:ilvl w:val="1"/>
          <w:numId w:val="27"/>
        </w:numPr>
        <w:tabs>
          <w:tab w:val="num" w:pos="567"/>
          <w:tab w:val="num" w:pos="709"/>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odbiór końcowy,</w:t>
      </w:r>
    </w:p>
    <w:p w:rsidR="001C58AC" w:rsidRPr="001C58AC" w:rsidRDefault="001C58AC" w:rsidP="001C58AC">
      <w:pPr>
        <w:numPr>
          <w:ilvl w:val="1"/>
          <w:numId w:val="27"/>
        </w:numPr>
        <w:tabs>
          <w:tab w:val="num" w:pos="567"/>
          <w:tab w:val="num" w:pos="709"/>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odbiór ostateczny.</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Odbioru robót zanikających i ulegających zakryciu dokonuje Inspektor Nadzoru Inwestorskiego na wniosek Wykonawcy, w postaci wpisu do dziennika budowy lub protokołu.</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lastRenderedPageBreak/>
        <w:t xml:space="preserve">Odbioru wykonanych etapów lub elementów robót dokonuje się w celu prowadzenia bieżących rozliczeń. Dokonanie odbioru wykonanych etapów lub elementów robót następuje na podstawie sporządzonego przez Wykonawcę „protokołu zaawansowania robót”, o którym mowa w § 9 ust. 4 </w:t>
      </w:r>
      <w:r w:rsidRPr="001C58AC">
        <w:rPr>
          <w:rFonts w:eastAsia="Times New Roman" w:cs="Times New Roman"/>
          <w:sz w:val="22"/>
          <w:lang w:eastAsia="pl-PL"/>
        </w:rPr>
        <w:br/>
        <w:t>i 5, zatwierdzanego każdorazowo przez Inspektora Nadzoru Inwestorskiego.</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Strony ustalają, że przedmiotem odbioru końcowego będzie całość robót objętych niniejszą umową.</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Gotowość do odbioru końcowego, potwierdzona przez Inspektora Nadzoru Inwestorskiego, Wykonawca zgłasza Zamawiającemu odrębnym pismem.</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Zamawiający wyznaczy odbiór końcowy w ciągu 5 dni roboczych od otrzymania pisma od Wykonawcy i powoła komisję odbiorową.</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Obowiązek zawiadomienia uczestników odbioru końcowego o wyznaczonym terminie i miejscu ciąży na Zamawiającym.</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W odbiorze uczestniczyć będą przedstawiciele Zamawiającego i Wykonawcy oraz Inspektorzy Nadzoru Inwestorskiego.</w:t>
      </w:r>
    </w:p>
    <w:p w:rsidR="001C58AC" w:rsidRPr="001C58AC" w:rsidRDefault="001C58AC" w:rsidP="001C58AC">
      <w:pPr>
        <w:numPr>
          <w:ilvl w:val="0"/>
          <w:numId w:val="28"/>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Wykonawca przedłoży Zamawiającemu na dzień zgłoszenia odbioru końcowego dokumenty pozwalające na ocenę prawidłowości wykonania przedmiotu zamówienia. </w:t>
      </w:r>
    </w:p>
    <w:p w:rsidR="001C58AC" w:rsidRPr="001C58AC" w:rsidRDefault="001C58AC" w:rsidP="001C58AC">
      <w:pPr>
        <w:spacing w:before="60" w:line="300" w:lineRule="exact"/>
        <w:ind w:firstLine="284"/>
        <w:jc w:val="both"/>
        <w:rPr>
          <w:rFonts w:eastAsia="Times New Roman" w:cs="Times New Roman"/>
          <w:sz w:val="22"/>
          <w:lang w:eastAsia="pl-PL"/>
        </w:rPr>
      </w:pPr>
      <w:r w:rsidRPr="001C58AC">
        <w:rPr>
          <w:rFonts w:eastAsia="Times New Roman" w:cs="Times New Roman"/>
          <w:sz w:val="22"/>
          <w:lang w:eastAsia="pl-PL"/>
        </w:rPr>
        <w:t>Na komplet dokumentacji odbiorowej składać się będą w szczególności:</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protokoły z przewidzianych przepisami prób, sprawdzeń i odbiorów technicznych,</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atesty i deklaracje własności materiałów (deklaracje zgodności) na wbudowane materiały,</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certyfikaty bezpieczeństwa na wbudowane materiały,</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projekty powykonawcze dla branż występujących w zadaniu,</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komplet instrukcji obsługi i eksploatacji instalacji i urządzeń, sporządzonych w języku polskim</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gwarancje producentów lub ich kserokopie na wbudowane urządzenia,</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color w:val="FF0000"/>
          <w:sz w:val="22"/>
          <w:lang w:eastAsia="pl-PL"/>
        </w:rPr>
      </w:pPr>
      <w:r w:rsidRPr="001C58AC">
        <w:rPr>
          <w:rFonts w:eastAsia="Times New Roman" w:cs="Times New Roman"/>
          <w:sz w:val="22"/>
          <w:lang w:eastAsia="pl-PL"/>
        </w:rPr>
        <w:t>potwierdzone za zgodność z oryginałem kserokopie dowodów wywozu i przekazania materiałów porozbiórkowych do utylizacji,</w:t>
      </w:r>
    </w:p>
    <w:p w:rsidR="001C58AC" w:rsidRPr="001C58AC" w:rsidRDefault="001C58AC" w:rsidP="001C58AC">
      <w:pPr>
        <w:numPr>
          <w:ilvl w:val="0"/>
          <w:numId w:val="26"/>
        </w:numPr>
        <w:tabs>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pisemna gwarancja udzielona Zamawiającemu przez Wykonawcę, na wykonany przedmiot umowy.</w:t>
      </w:r>
    </w:p>
    <w:p w:rsidR="001C58AC" w:rsidRPr="001C58AC" w:rsidRDefault="001C58AC" w:rsidP="001C58AC">
      <w:pPr>
        <w:numPr>
          <w:ilvl w:val="0"/>
          <w:numId w:val="28"/>
        </w:numPr>
        <w:tabs>
          <w:tab w:val="num" w:pos="426"/>
        </w:tabs>
        <w:spacing w:before="60" w:after="80" w:line="300" w:lineRule="exact"/>
        <w:ind w:left="426" w:hanging="426"/>
        <w:jc w:val="both"/>
        <w:rPr>
          <w:rFonts w:eastAsia="Times New Roman" w:cs="Times New Roman"/>
          <w:sz w:val="22"/>
          <w:lang w:eastAsia="pl-PL"/>
        </w:rPr>
      </w:pPr>
      <w:r w:rsidRPr="001C58AC">
        <w:rPr>
          <w:rFonts w:eastAsia="Times New Roman" w:cs="Times New Roman"/>
          <w:sz w:val="22"/>
          <w:lang w:eastAsia="pl-PL"/>
        </w:rPr>
        <w:t>Nie dostarczenie dokumentów wymienionych w ust. 9 powyżej lub brak kompletu dokumentów traktowane będzie jako brak gotowości do odbioru końcowego.</w:t>
      </w:r>
    </w:p>
    <w:p w:rsidR="001C58AC" w:rsidRPr="001C58AC" w:rsidRDefault="001C58AC" w:rsidP="001C58AC">
      <w:pPr>
        <w:numPr>
          <w:ilvl w:val="0"/>
          <w:numId w:val="28"/>
        </w:numPr>
        <w:tabs>
          <w:tab w:val="num" w:pos="426"/>
        </w:tabs>
        <w:spacing w:before="60" w:after="80" w:line="300" w:lineRule="exact"/>
        <w:ind w:left="425" w:hanging="425"/>
        <w:jc w:val="both"/>
        <w:rPr>
          <w:rFonts w:eastAsia="Times New Roman" w:cs="Times New Roman"/>
          <w:sz w:val="22"/>
          <w:lang w:eastAsia="pl-PL"/>
        </w:rPr>
      </w:pPr>
      <w:r w:rsidRPr="001C58AC">
        <w:rPr>
          <w:rFonts w:eastAsia="Times New Roman" w:cs="Times New Roman"/>
          <w:sz w:val="22"/>
          <w:lang w:eastAsia="pl-PL"/>
        </w:rPr>
        <w:t>Jeżeli w toku czynności odbioru końcowego komisja stwierdzi, że przedmiot odbioru z powodu wad nie nadaje się do odbioru, Zamawiający odmawia odbioru z winy Wykonawcy.</w:t>
      </w:r>
    </w:p>
    <w:p w:rsidR="001C58AC" w:rsidRPr="001C58AC" w:rsidRDefault="001C58AC" w:rsidP="001C58AC">
      <w:pPr>
        <w:numPr>
          <w:ilvl w:val="0"/>
          <w:numId w:val="28"/>
        </w:numPr>
        <w:tabs>
          <w:tab w:val="num" w:pos="426"/>
        </w:tabs>
        <w:spacing w:before="60" w:after="80" w:line="300" w:lineRule="exact"/>
        <w:ind w:left="426" w:hanging="426"/>
        <w:jc w:val="both"/>
        <w:rPr>
          <w:rFonts w:eastAsia="Times New Roman" w:cs="Times New Roman"/>
          <w:sz w:val="22"/>
          <w:lang w:eastAsia="pl-PL"/>
        </w:rPr>
      </w:pPr>
      <w:r w:rsidRPr="001C58AC">
        <w:rPr>
          <w:rFonts w:eastAsia="Times New Roman" w:cs="Times New Roman"/>
          <w:sz w:val="22"/>
          <w:lang w:eastAsia="pl-PL"/>
        </w:rPr>
        <w:t>Jeżeli w toku czynności odbioru końcowego zostaną stwierdzone przez komisję odbiorową wady nie nadające się do usunięcia – Zamawiający, niezależnie od innych uprawnień przewidzianych umową i przepisami KC, może:</w:t>
      </w:r>
    </w:p>
    <w:p w:rsidR="001C58AC" w:rsidRPr="001C58AC" w:rsidRDefault="001C58AC" w:rsidP="001C58AC">
      <w:pPr>
        <w:widowControl w:val="0"/>
        <w:numPr>
          <w:ilvl w:val="1"/>
          <w:numId w:val="28"/>
        </w:numPr>
        <w:tabs>
          <w:tab w:val="num" w:pos="709"/>
        </w:tabs>
        <w:autoSpaceDE w:val="0"/>
        <w:spacing w:before="60" w:after="80" w:line="300" w:lineRule="exact"/>
        <w:ind w:left="709" w:hanging="284"/>
        <w:jc w:val="both"/>
        <w:rPr>
          <w:rFonts w:eastAsia="Times New Roman" w:cs="Times New Roman"/>
          <w:sz w:val="22"/>
          <w:lang w:eastAsia="pl-PL"/>
        </w:rPr>
      </w:pPr>
      <w:r w:rsidRPr="001C58AC">
        <w:rPr>
          <w:rFonts w:eastAsia="Times New Roman" w:cs="Times New Roman"/>
          <w:sz w:val="22"/>
          <w:lang w:eastAsia="pl-PL"/>
        </w:rPr>
        <w:t xml:space="preserve">jeżeli wady nie uniemożliwiają użytkowania przedmiotu odbioru zgodnie z przeznaczeniem - obniżyć wynagrodzenie, odpowiednio do utraconej wartości użytkowej, estetycznej </w:t>
      </w:r>
      <w:r w:rsidRPr="001C58AC">
        <w:rPr>
          <w:rFonts w:eastAsia="Times New Roman" w:cs="Times New Roman"/>
          <w:sz w:val="22"/>
          <w:lang w:eastAsia="pl-PL"/>
        </w:rPr>
        <w:br/>
        <w:t>i technicznej itp.,</w:t>
      </w:r>
    </w:p>
    <w:p w:rsidR="001C58AC" w:rsidRPr="001C58AC" w:rsidRDefault="001C58AC" w:rsidP="001C58AC">
      <w:pPr>
        <w:widowControl w:val="0"/>
        <w:numPr>
          <w:ilvl w:val="1"/>
          <w:numId w:val="28"/>
        </w:numPr>
        <w:tabs>
          <w:tab w:val="num" w:pos="709"/>
        </w:tabs>
        <w:autoSpaceDE w:val="0"/>
        <w:spacing w:before="60" w:after="80" w:line="300" w:lineRule="exact"/>
        <w:ind w:left="709" w:hanging="284"/>
        <w:jc w:val="both"/>
        <w:rPr>
          <w:rFonts w:eastAsia="Times New Roman" w:cs="Times New Roman"/>
          <w:sz w:val="22"/>
          <w:lang w:eastAsia="pl-PL"/>
        </w:rPr>
      </w:pPr>
      <w:r w:rsidRPr="001C58AC">
        <w:rPr>
          <w:rFonts w:eastAsia="Times New Roman" w:cs="Times New Roman"/>
          <w:sz w:val="22"/>
          <w:lang w:eastAsia="pl-PL"/>
        </w:rPr>
        <w:t>jeżeli wady uniemożliwiają użytkowanie zgodnie z przeznaczeniem - żądać wykonania przedmiotu odbioru po raz drugi wyznaczając w tym celu dodatkowy termin, zachowując prawo do naliczania Wykonawcy zastrzeżonych kar umownych i odszkodowań na zasadach określonych w umowie,</w:t>
      </w:r>
    </w:p>
    <w:p w:rsidR="001C58AC" w:rsidRPr="001C58AC" w:rsidRDefault="001C58AC" w:rsidP="001C58AC">
      <w:pPr>
        <w:widowControl w:val="0"/>
        <w:numPr>
          <w:ilvl w:val="1"/>
          <w:numId w:val="28"/>
        </w:numPr>
        <w:tabs>
          <w:tab w:val="num" w:pos="709"/>
        </w:tabs>
        <w:autoSpaceDE w:val="0"/>
        <w:spacing w:before="60" w:after="80" w:line="300" w:lineRule="exact"/>
        <w:ind w:left="709" w:hanging="284"/>
        <w:jc w:val="both"/>
        <w:rPr>
          <w:rFonts w:eastAsia="Times New Roman" w:cs="Times New Roman"/>
          <w:sz w:val="22"/>
          <w:lang w:eastAsia="pl-PL"/>
        </w:rPr>
      </w:pPr>
      <w:r w:rsidRPr="001C58AC">
        <w:rPr>
          <w:rFonts w:eastAsia="Times New Roman" w:cs="Times New Roman"/>
          <w:sz w:val="22"/>
          <w:lang w:eastAsia="pl-PL"/>
        </w:rPr>
        <w:t xml:space="preserve">w przypadku niewykonania w ustalonym terminie przedmiotu umowy  po raz drugi – odstąpić </w:t>
      </w:r>
      <w:r w:rsidRPr="001C58AC">
        <w:rPr>
          <w:rFonts w:eastAsia="Times New Roman" w:cs="Times New Roman"/>
          <w:sz w:val="22"/>
          <w:lang w:eastAsia="pl-PL"/>
        </w:rPr>
        <w:lastRenderedPageBreak/>
        <w:t>od umowy z winy Wykonawcy i naliczyć kary umowne, o których mowa w dalszej części umowy. Oświadczenie o odstąpieniu od umowy, Zamawiający może złożyć w terminie do 30 dni od bezskutecznego upływu terminu o którym mowa w ust. 15 pkt 2 powyżej.</w:t>
      </w:r>
    </w:p>
    <w:p w:rsidR="001C58AC" w:rsidRPr="001C58AC" w:rsidRDefault="001C58AC" w:rsidP="001C58AC">
      <w:pPr>
        <w:numPr>
          <w:ilvl w:val="0"/>
          <w:numId w:val="28"/>
        </w:numPr>
        <w:tabs>
          <w:tab w:val="num" w:pos="426"/>
        </w:tabs>
        <w:spacing w:before="60" w:after="80" w:line="300" w:lineRule="exact"/>
        <w:ind w:left="425" w:hanging="425"/>
        <w:jc w:val="both"/>
        <w:rPr>
          <w:rFonts w:eastAsia="Times New Roman" w:cs="Times New Roman"/>
          <w:sz w:val="22"/>
          <w:lang w:eastAsia="pl-PL"/>
        </w:rPr>
      </w:pPr>
      <w:r w:rsidRPr="001C58AC">
        <w:rPr>
          <w:rFonts w:eastAsia="Times New Roman" w:cs="Times New Roman"/>
          <w:sz w:val="22"/>
          <w:lang w:eastAsia="pl-PL"/>
        </w:rPr>
        <w:t xml:space="preserve">W razie stwierdzenia w toku czynności odbioru wad, które nadają się do usunięcia, Zamawiający wyznaczy Wykonawcy termin na ich usunięcie. W przypadku bezskutecznego upływu terminu – niezależnie od innych uprawnień przewidzianych umową i przepisami </w:t>
      </w:r>
      <w:r w:rsidRPr="001C58AC">
        <w:rPr>
          <w:rFonts w:eastAsia="Times New Roman" w:cs="Times New Roman"/>
          <w:i/>
          <w:sz w:val="22"/>
          <w:lang w:eastAsia="pl-PL"/>
        </w:rPr>
        <w:t>Kodeksu Cywilnego</w:t>
      </w:r>
      <w:r w:rsidRPr="001C58AC">
        <w:rPr>
          <w:rFonts w:eastAsia="Times New Roman" w:cs="Times New Roman"/>
          <w:sz w:val="22"/>
          <w:lang w:eastAsia="pl-PL"/>
        </w:rPr>
        <w:t xml:space="preserve"> (KC) – Zamawiający będzie uprawniony do zastępczego usunięcia wad poprzez zlecenie ich usunięcia stronie trzeciej, na koszt i ryzyko Wykonawcy. Koszt usunięcia wad przez osobę trzecią zostanie potrącony z wynagrodzenia Wykonawcy, na co niniejszym Wykonawca wyraża zgodę.</w:t>
      </w:r>
    </w:p>
    <w:p w:rsidR="001C58AC" w:rsidRPr="001C58AC" w:rsidRDefault="001C58AC" w:rsidP="001C58AC">
      <w:pPr>
        <w:numPr>
          <w:ilvl w:val="0"/>
          <w:numId w:val="28"/>
        </w:numPr>
        <w:tabs>
          <w:tab w:val="left" w:pos="425"/>
        </w:tabs>
        <w:spacing w:before="60" w:after="80" w:line="300" w:lineRule="exact"/>
        <w:ind w:left="426" w:hanging="426"/>
        <w:jc w:val="both"/>
        <w:rPr>
          <w:rFonts w:eastAsia="Times New Roman" w:cs="Times New Roman"/>
          <w:sz w:val="22"/>
          <w:lang w:eastAsia="pl-PL"/>
        </w:rPr>
      </w:pPr>
      <w:r w:rsidRPr="001C58AC">
        <w:rPr>
          <w:rFonts w:eastAsia="Times New Roman" w:cs="Times New Roman"/>
          <w:sz w:val="22"/>
          <w:lang w:eastAsia="pl-PL"/>
        </w:rPr>
        <w:t>Z czynności odbioru końcowego Strony sporządzą protokół w dwóch egzemplarzach, po jednym egzemplarzu dla każdej ze Stron. Wszelkie czynności podczas dokonania odbioru jak i terminy wyznaczone na usunięcie wad będą zawarte w protokole odbioru końcowego podpisanym przez członków komisji odbiorowej (upoważnionych przedstawicieli Zamawiającego i Wykonawcy przy udziale Inspektora Nadzoru Inwestorskiego).</w:t>
      </w:r>
    </w:p>
    <w:p w:rsidR="001C58AC" w:rsidRPr="001C58AC" w:rsidRDefault="001C58AC" w:rsidP="001C58AC">
      <w:pPr>
        <w:numPr>
          <w:ilvl w:val="0"/>
          <w:numId w:val="28"/>
        </w:numPr>
        <w:tabs>
          <w:tab w:val="left" w:pos="425"/>
        </w:tabs>
        <w:spacing w:before="60" w:after="80" w:line="300" w:lineRule="exact"/>
        <w:ind w:left="425" w:hanging="425"/>
        <w:jc w:val="both"/>
        <w:rPr>
          <w:rFonts w:eastAsia="Times New Roman" w:cs="Times New Roman"/>
          <w:sz w:val="22"/>
          <w:lang w:eastAsia="pl-PL"/>
        </w:rPr>
      </w:pPr>
      <w:r w:rsidRPr="001C58AC">
        <w:rPr>
          <w:rFonts w:eastAsia="Times New Roman" w:cs="Times New Roman"/>
          <w:sz w:val="22"/>
          <w:lang w:eastAsia="pl-PL"/>
        </w:rPr>
        <w:t>O fakcie usunięcia wad i usterek Wykonawca zawiadamia Zamawiającego pisemnie, żądając jednocześnie wyznaczenia terminu odbioru robót w zakresie uprzednio zakwestionowanym jako wadliwym.</w:t>
      </w:r>
    </w:p>
    <w:p w:rsidR="001C58AC" w:rsidRPr="001C58AC" w:rsidRDefault="001C58AC" w:rsidP="001C58AC">
      <w:pPr>
        <w:numPr>
          <w:ilvl w:val="0"/>
          <w:numId w:val="28"/>
        </w:numPr>
        <w:tabs>
          <w:tab w:val="left" w:pos="425"/>
        </w:tabs>
        <w:spacing w:before="60" w:after="80" w:line="300" w:lineRule="exact"/>
        <w:ind w:left="425" w:hanging="425"/>
        <w:jc w:val="both"/>
        <w:rPr>
          <w:rFonts w:eastAsia="Times New Roman" w:cs="Times New Roman"/>
          <w:sz w:val="22"/>
          <w:lang w:eastAsia="pl-PL"/>
        </w:rPr>
      </w:pPr>
      <w:r w:rsidRPr="001C58AC">
        <w:rPr>
          <w:rFonts w:eastAsia="Times New Roman" w:cs="Times New Roman"/>
          <w:sz w:val="22"/>
          <w:lang w:eastAsia="pl-PL"/>
        </w:rPr>
        <w:t xml:space="preserve">Zamawiający wyznacza terminy przeglądu przedmiotu umowy w okresie gwarancji i rękojmi. </w:t>
      </w:r>
      <w:r w:rsidRPr="001C58AC">
        <w:rPr>
          <w:rFonts w:eastAsia="Times New Roman" w:cs="Times New Roman"/>
          <w:sz w:val="22"/>
          <w:lang w:eastAsia="pl-PL"/>
        </w:rPr>
        <w:br/>
        <w:t>W razie stwierdzenia wad, w trakcie tych przeglądów, ustali terminy ich usunięcia. Zastosowanie mają zasady określone w § 11 niniejszej umowy.</w:t>
      </w:r>
    </w:p>
    <w:p w:rsidR="001C58AC" w:rsidRPr="001C58AC" w:rsidRDefault="001C58AC" w:rsidP="001C58AC">
      <w:pPr>
        <w:numPr>
          <w:ilvl w:val="0"/>
          <w:numId w:val="28"/>
        </w:numPr>
        <w:tabs>
          <w:tab w:val="left" w:pos="425"/>
        </w:tabs>
        <w:spacing w:before="60" w:after="80" w:line="300" w:lineRule="exact"/>
        <w:ind w:left="426" w:hanging="426"/>
        <w:jc w:val="both"/>
        <w:rPr>
          <w:rFonts w:eastAsia="Times New Roman" w:cs="Times New Roman"/>
          <w:sz w:val="22"/>
          <w:lang w:eastAsia="pl-PL"/>
        </w:rPr>
      </w:pPr>
      <w:r w:rsidRPr="001C58AC">
        <w:rPr>
          <w:rFonts w:eastAsia="Times New Roman" w:cs="Times New Roman"/>
          <w:sz w:val="22"/>
          <w:lang w:eastAsia="pl-PL"/>
        </w:rPr>
        <w:t xml:space="preserve">Odbiór ostateczny jest dokonywany przez Zamawiającego przy udziale Wykonawcy </w:t>
      </w:r>
      <w:r w:rsidRPr="001C58AC">
        <w:rPr>
          <w:rFonts w:eastAsia="Times New Roman" w:cs="Times New Roman"/>
          <w:sz w:val="22"/>
          <w:lang w:eastAsia="pl-PL"/>
        </w:rPr>
        <w:br/>
        <w:t xml:space="preserve">i Inspektora Nadzoru Inwestorskiego w formie protokołu ostatecznego odbioru, po usunięciu wszystkich wad ujawnionych w okresie rękojmi i gwarancji jakości. Zwalnia on Wykonawcę </w:t>
      </w:r>
      <w:r w:rsidRPr="001C58AC">
        <w:rPr>
          <w:rFonts w:eastAsia="Times New Roman" w:cs="Times New Roman"/>
          <w:sz w:val="22"/>
          <w:lang w:eastAsia="pl-PL"/>
        </w:rPr>
        <w:br/>
        <w:t>z wszelkich zobowiązań wynikających z umowy, a dotyczących usuwania wad.</w:t>
      </w:r>
    </w:p>
    <w:p w:rsidR="001C58AC" w:rsidRPr="001C58AC" w:rsidRDefault="001C58AC" w:rsidP="001C58AC">
      <w:pPr>
        <w:tabs>
          <w:tab w:val="left" w:pos="425"/>
        </w:tabs>
        <w:spacing w:line="300" w:lineRule="exact"/>
        <w:jc w:val="center"/>
        <w:rPr>
          <w:rFonts w:eastAsia="Times New Roman" w:cs="Times New Roman"/>
          <w:sz w:val="22"/>
          <w:lang w:eastAsia="pl-PL"/>
        </w:rPr>
      </w:pPr>
    </w:p>
    <w:p w:rsidR="001C58AC" w:rsidRPr="001C58AC" w:rsidRDefault="001C58AC" w:rsidP="001C58AC">
      <w:pPr>
        <w:spacing w:line="300" w:lineRule="exact"/>
        <w:ind w:left="437" w:hanging="403"/>
        <w:jc w:val="center"/>
        <w:rPr>
          <w:rFonts w:eastAsia="Times New Roman" w:cs="Times New Roman"/>
          <w:b/>
          <w:sz w:val="22"/>
          <w:lang w:eastAsia="pl-PL"/>
        </w:rPr>
      </w:pPr>
      <w:r w:rsidRPr="001C58AC">
        <w:rPr>
          <w:rFonts w:eastAsia="Times New Roman" w:cs="Times New Roman"/>
          <w:b/>
          <w:sz w:val="22"/>
          <w:lang w:eastAsia="pl-PL"/>
        </w:rPr>
        <w:t>§ 11</w:t>
      </w:r>
    </w:p>
    <w:p w:rsidR="001C58AC" w:rsidRPr="001C58AC" w:rsidRDefault="001C58AC" w:rsidP="001C58AC">
      <w:pPr>
        <w:spacing w:before="6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ODPOWIEDZIALNOŚĆ Z TYTUŁU GWARANCJI ORAZ RĘKOJMI ZA WADY</w:t>
      </w:r>
    </w:p>
    <w:p w:rsidR="001C58AC" w:rsidRPr="001C58AC" w:rsidRDefault="001C58AC" w:rsidP="001C58AC">
      <w:pPr>
        <w:numPr>
          <w:ilvl w:val="0"/>
          <w:numId w:val="29"/>
        </w:numPr>
        <w:tabs>
          <w:tab w:val="num" w:pos="284"/>
        </w:tabs>
        <w:spacing w:before="12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Wykonawca udziela Zamawiającemu gwarancji jakości i rękojmi za wady wykonanego przedmiotu umowy, obejmującej całość wykonanych robót. </w:t>
      </w:r>
    </w:p>
    <w:p w:rsidR="001C58AC" w:rsidRPr="001C58AC" w:rsidRDefault="001C58AC" w:rsidP="001C58AC">
      <w:pPr>
        <w:numPr>
          <w:ilvl w:val="0"/>
          <w:numId w:val="29"/>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Gwarancja i rękojmia  obejmuje również  prace wykonywane przez podwykonawców oraz wszystkie materiały i urządzenia  użyte i wbudowane  przez Wykonawcę i podwykonawców.</w:t>
      </w:r>
    </w:p>
    <w:p w:rsidR="001C58AC" w:rsidRPr="001C58AC" w:rsidRDefault="001C58AC" w:rsidP="001C58AC">
      <w:pPr>
        <w:numPr>
          <w:ilvl w:val="0"/>
          <w:numId w:val="29"/>
        </w:numPr>
        <w:tabs>
          <w:tab w:val="left"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Strony ustalają iż okres rękojmi z tytułu wykonania przedmiotu niniejszej umowy odpowiada okresowi obowiązywania gwarancji jakości, z tym zastrzeżeniem, że okres ten nie może być </w:t>
      </w:r>
      <w:r w:rsidRPr="001C58AC">
        <w:rPr>
          <w:rFonts w:eastAsia="Times New Roman" w:cs="Times New Roman"/>
          <w:sz w:val="22"/>
          <w:lang w:eastAsia="pl-PL"/>
        </w:rPr>
        <w:br/>
        <w:t xml:space="preserve">w żadnym wypadku krótszy niż wynikający z przepisów Kodeksu Cywilnego. Odpowiedzialność </w:t>
      </w:r>
      <w:r w:rsidRPr="001C58AC">
        <w:rPr>
          <w:rFonts w:eastAsia="Times New Roman" w:cs="Times New Roman"/>
          <w:sz w:val="22"/>
          <w:lang w:eastAsia="pl-PL"/>
        </w:rPr>
        <w:br/>
        <w:t>z tytułu rękojmi za wady fizyczne przedmiotowej umowy Wykonawca ponosi na zasadach określonych w Kodeksie Cywilnym z zastrzeżeniami jak w niniejszym paragrafie. Realizacja uprawnień z tytułu gwarancji jakości odbywać się będzie według zasad określonych w  Kodeksie Cywilnym oraz postanowień niniejszej umowy.</w:t>
      </w:r>
    </w:p>
    <w:p w:rsidR="001C58AC" w:rsidRPr="001C58AC" w:rsidRDefault="001C58AC" w:rsidP="001C58AC">
      <w:pPr>
        <w:numPr>
          <w:ilvl w:val="0"/>
          <w:numId w:val="29"/>
        </w:numPr>
        <w:tabs>
          <w:tab w:val="num" w:pos="284"/>
        </w:tabs>
        <w:suppressAutoHyphens/>
        <w:spacing w:before="60" w:after="80" w:line="300" w:lineRule="exact"/>
        <w:ind w:left="284" w:hanging="284"/>
        <w:jc w:val="both"/>
        <w:rPr>
          <w:rFonts w:eastAsia="Times New Roman" w:cs="Arial"/>
          <w:sz w:val="22"/>
          <w:lang w:eastAsia="pl-PL"/>
        </w:rPr>
      </w:pPr>
      <w:r w:rsidRPr="001C58AC">
        <w:rPr>
          <w:rFonts w:eastAsia="Times New Roman" w:cs="Arial"/>
          <w:sz w:val="22"/>
          <w:lang w:eastAsia="pl-PL"/>
        </w:rPr>
        <w:t>Okres odpowiedzialności Wykonawcy wobec Zamawiającego z tytułu rękojmi za wady fizyczne oraz gwarancji jakości rozpoczyna się od daty odbioru końcowego robót.</w:t>
      </w:r>
    </w:p>
    <w:p w:rsidR="001C58AC" w:rsidRPr="001C58AC" w:rsidRDefault="001C58AC" w:rsidP="001C58AC">
      <w:pPr>
        <w:numPr>
          <w:ilvl w:val="0"/>
          <w:numId w:val="29"/>
        </w:numPr>
        <w:tabs>
          <w:tab w:val="left"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Wykonawca udziela Zamawiającemu …… miesięcznej gwarancji jakości i rękojmi za wady wykonanego przedmiotu umowy, obejmującej całość robót objętych niniejszą umową.</w:t>
      </w:r>
    </w:p>
    <w:p w:rsidR="001C58AC" w:rsidRPr="001C58AC" w:rsidRDefault="001C58AC" w:rsidP="001C58AC">
      <w:pPr>
        <w:numPr>
          <w:ilvl w:val="0"/>
          <w:numId w:val="29"/>
        </w:numPr>
        <w:tabs>
          <w:tab w:val="left"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lastRenderedPageBreak/>
        <w:t>W przypadku ujawnienia w okresie gwarancji i rękojmi wad lub usterek, Zamawiający poinformuje o tym Wykonawcę na piśmie, wyznaczając termin ich usunięcia.</w:t>
      </w:r>
    </w:p>
    <w:p w:rsidR="001C58AC" w:rsidRPr="001C58AC" w:rsidRDefault="001C58AC" w:rsidP="001C58AC">
      <w:pPr>
        <w:numPr>
          <w:ilvl w:val="0"/>
          <w:numId w:val="29"/>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Wykonawca jest zobowiązany usunąć na własny koszt wady ujawnione w okresie gwarancji </w:t>
      </w:r>
      <w:r w:rsidRPr="001C58AC">
        <w:rPr>
          <w:rFonts w:eastAsia="Times New Roman" w:cs="Times New Roman"/>
          <w:sz w:val="22"/>
          <w:lang w:eastAsia="pl-PL"/>
        </w:rPr>
        <w:br/>
        <w:t>i rękojmi w terminie wyznaczonym przez Zamawiającego.</w:t>
      </w:r>
    </w:p>
    <w:p w:rsidR="001C58AC" w:rsidRPr="001C58AC" w:rsidRDefault="001C58AC" w:rsidP="001C58AC">
      <w:pPr>
        <w:numPr>
          <w:ilvl w:val="0"/>
          <w:numId w:val="29"/>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W przypadku nie usunięcia wad w wyznaczonym przez Zamawiającego terminie, Zamawiający – niezależnie od innych uprawnień przewidzianych umową i przepisami KC, będzie zobowiązany naliczyć karę umowną zgodnie z § 13 niniejszej umowy oraz domagać się ich usunięcia od Wykonawcy względnie może powierzyć usunięcie wad osobie trzeciej, a powstałymi z tego tytułu kosztami obciążyć Wykonawcę.</w:t>
      </w:r>
    </w:p>
    <w:p w:rsidR="001C58AC" w:rsidRPr="001C58AC" w:rsidRDefault="001C58AC" w:rsidP="001C58AC">
      <w:pPr>
        <w:numPr>
          <w:ilvl w:val="0"/>
          <w:numId w:val="29"/>
        </w:numPr>
        <w:tabs>
          <w:tab w:val="num" w:pos="284"/>
        </w:tab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Terminy usunięcia ujawnionych wad będzie określał Zamawiający, biorąc pod uwagę niezbędny czas i techniczne możliwości ich usunięcia, informując o nich Wykonawcę.</w:t>
      </w:r>
    </w:p>
    <w:p w:rsidR="001C58AC" w:rsidRPr="001C58AC" w:rsidRDefault="001C58AC" w:rsidP="001C58AC">
      <w:pPr>
        <w:numPr>
          <w:ilvl w:val="0"/>
          <w:numId w:val="29"/>
        </w:numPr>
        <w:spacing w:before="60" w:after="80" w:line="300" w:lineRule="exact"/>
        <w:ind w:left="426" w:hanging="426"/>
        <w:jc w:val="both"/>
        <w:rPr>
          <w:rFonts w:eastAsia="Times New Roman" w:cs="Times New Roman"/>
          <w:sz w:val="22"/>
          <w:lang w:eastAsia="pl-PL"/>
        </w:rPr>
      </w:pPr>
      <w:r w:rsidRPr="001C58AC">
        <w:rPr>
          <w:rFonts w:eastAsia="Times New Roman" w:cs="Times New Roman"/>
          <w:b/>
          <w:sz w:val="22"/>
          <w:lang w:eastAsia="pl-PL"/>
        </w:rPr>
        <w:t xml:space="preserve">Zamawiający wymaga aby Wykonawca udzielając gwarancji jakości i rękojmi za wady, liczonych od daty odbioru końcowego i przekazania przedmiotu zamówienia Zamawiającemu, na wszystkie wykonane roboty budowlane oraz na wszystkie urządzenia zainstalowane w ramach realizacji tej umowy, </w:t>
      </w:r>
      <w:r w:rsidRPr="001C58AC">
        <w:rPr>
          <w:rFonts w:eastAsia="Times New Roman" w:cs="Times New Roman"/>
          <w:b/>
          <w:sz w:val="22"/>
          <w:u w:val="single"/>
          <w:lang w:eastAsia="pl-PL"/>
        </w:rPr>
        <w:t>zapewnił w tym okresie wykonywanie przeglądów serwisowych, w tym w miarę potrzeb dokonywał wymiany zużytych materiałów eksploatacyjnych,</w:t>
      </w:r>
      <w:r w:rsidRPr="001C58AC">
        <w:rPr>
          <w:rFonts w:eastAsia="Times New Roman" w:cs="Times New Roman"/>
          <w:b/>
          <w:sz w:val="22"/>
          <w:lang w:eastAsia="pl-PL"/>
        </w:rPr>
        <w:t xml:space="preserve"> w terminach i zakresach wymaganych przez producentów urządzeń, instalacji lub systemów bez dodatkowych kosztów ze strony Zamawiającego</w:t>
      </w:r>
      <w:r w:rsidRPr="001C58AC">
        <w:rPr>
          <w:rFonts w:eastAsia="Times New Roman" w:cs="Times New Roman"/>
          <w:sz w:val="22"/>
          <w:lang w:eastAsia="pl-PL"/>
        </w:rPr>
        <w:t xml:space="preserve">. </w:t>
      </w:r>
    </w:p>
    <w:p w:rsidR="001C58AC" w:rsidRPr="001C58AC" w:rsidRDefault="001C58AC" w:rsidP="001C58AC">
      <w:pPr>
        <w:tabs>
          <w:tab w:val="left" w:pos="284"/>
        </w:tabs>
        <w:spacing w:line="300" w:lineRule="exact"/>
        <w:jc w:val="center"/>
        <w:rPr>
          <w:rFonts w:eastAsia="Times New Roman" w:cs="Times New Roman"/>
          <w:sz w:val="22"/>
          <w:lang w:eastAsia="pl-PL"/>
        </w:rPr>
      </w:pPr>
    </w:p>
    <w:p w:rsidR="001C58AC" w:rsidRPr="001C58AC" w:rsidRDefault="001C58AC" w:rsidP="001C58AC">
      <w:pPr>
        <w:spacing w:line="300" w:lineRule="exact"/>
        <w:ind w:left="437" w:hanging="403"/>
        <w:jc w:val="center"/>
        <w:rPr>
          <w:rFonts w:eastAsia="Times New Roman" w:cs="Times New Roman"/>
          <w:b/>
          <w:sz w:val="22"/>
          <w:lang w:eastAsia="pl-PL"/>
        </w:rPr>
      </w:pPr>
      <w:r w:rsidRPr="001C58AC">
        <w:rPr>
          <w:rFonts w:eastAsia="Times New Roman" w:cs="Times New Roman"/>
          <w:b/>
          <w:sz w:val="22"/>
          <w:lang w:eastAsia="pl-PL"/>
        </w:rPr>
        <w:t>§ 12</w:t>
      </w:r>
    </w:p>
    <w:p w:rsidR="001C58AC" w:rsidRPr="001C58AC" w:rsidRDefault="001C58AC" w:rsidP="001C58AC">
      <w:pPr>
        <w:spacing w:before="60" w:line="300" w:lineRule="exact"/>
        <w:jc w:val="center"/>
        <w:rPr>
          <w:rFonts w:eastAsia="Times New Roman" w:cs="Times New Roman"/>
          <w:sz w:val="22"/>
          <w:lang w:eastAsia="pl-PL"/>
        </w:rPr>
      </w:pPr>
      <w:r w:rsidRPr="001C58AC">
        <w:rPr>
          <w:rFonts w:eastAsia="Times New Roman" w:cs="Times New Roman"/>
          <w:b/>
          <w:sz w:val="22"/>
          <w:lang w:eastAsia="pl-PL"/>
        </w:rPr>
        <w:t>ODSTĄPIENIE OD UMOWY</w:t>
      </w:r>
    </w:p>
    <w:p w:rsidR="001C58AC" w:rsidRPr="001C58AC" w:rsidRDefault="001C58AC" w:rsidP="001C58AC">
      <w:pPr>
        <w:numPr>
          <w:ilvl w:val="0"/>
          <w:numId w:val="30"/>
        </w:numPr>
        <w:tabs>
          <w:tab w:val="num" w:pos="284"/>
        </w:tabs>
        <w:spacing w:before="120" w:after="80" w:line="300" w:lineRule="exact"/>
        <w:jc w:val="both"/>
        <w:rPr>
          <w:rFonts w:eastAsia="Times New Roman" w:cs="Times New Roman"/>
          <w:sz w:val="22"/>
          <w:lang w:eastAsia="pl-PL"/>
        </w:rPr>
      </w:pPr>
      <w:r w:rsidRPr="001C58AC">
        <w:rPr>
          <w:rFonts w:eastAsia="Times New Roman" w:cs="Times New Roman"/>
          <w:sz w:val="22"/>
          <w:lang w:eastAsia="pl-PL"/>
        </w:rPr>
        <w:t>Stronom przysługuje prawo odstąpienia od umowy.</w:t>
      </w:r>
    </w:p>
    <w:p w:rsidR="001C58AC" w:rsidRPr="001C58AC" w:rsidRDefault="001C58AC" w:rsidP="001C58AC">
      <w:pPr>
        <w:numPr>
          <w:ilvl w:val="0"/>
          <w:numId w:val="30"/>
        </w:numPr>
        <w:tabs>
          <w:tab w:val="num" w:pos="284"/>
        </w:tabs>
        <w:spacing w:before="60" w:after="80" w:line="300" w:lineRule="exact"/>
        <w:jc w:val="both"/>
        <w:rPr>
          <w:rFonts w:eastAsia="Times New Roman" w:cs="Times New Roman"/>
          <w:sz w:val="22"/>
          <w:lang w:eastAsia="pl-PL"/>
        </w:rPr>
      </w:pPr>
      <w:r w:rsidRPr="001C58AC">
        <w:rPr>
          <w:rFonts w:eastAsia="Times New Roman" w:cs="Times New Roman"/>
          <w:sz w:val="22"/>
          <w:lang w:eastAsia="pl-PL"/>
        </w:rPr>
        <w:t>Odstąpienie od umowy wymaga formy pisemnej pod rygorem nieważności.</w:t>
      </w:r>
    </w:p>
    <w:p w:rsidR="001C58AC" w:rsidRPr="001C58AC" w:rsidRDefault="001C58AC" w:rsidP="001C58AC">
      <w:pPr>
        <w:numPr>
          <w:ilvl w:val="0"/>
          <w:numId w:val="30"/>
        </w:numPr>
        <w:tabs>
          <w:tab w:val="num" w:pos="284"/>
        </w:tabs>
        <w:spacing w:before="60" w:after="80" w:line="300" w:lineRule="exact"/>
        <w:jc w:val="both"/>
        <w:rPr>
          <w:rFonts w:eastAsia="Times New Roman" w:cs="Times New Roman"/>
          <w:sz w:val="22"/>
          <w:lang w:eastAsia="pl-PL"/>
        </w:rPr>
      </w:pPr>
      <w:r w:rsidRPr="001C58AC">
        <w:rPr>
          <w:rFonts w:eastAsia="Times New Roman" w:cs="Times New Roman"/>
          <w:sz w:val="22"/>
          <w:lang w:eastAsia="pl-PL"/>
        </w:rPr>
        <w:t>Zamawiającemu przysługuje prawo odstąpienia od umowy, gdy:</w:t>
      </w:r>
    </w:p>
    <w:p w:rsidR="001C58AC" w:rsidRPr="001C58AC" w:rsidRDefault="001C58AC" w:rsidP="001C58AC">
      <w:pPr>
        <w:numPr>
          <w:ilvl w:val="0"/>
          <w:numId w:val="31"/>
        </w:numPr>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Wykonawca nie ubezpieczy budowy na zasadach opisanych w § 6 i nie przedłoży  w terminie 7 dni od daty podpisania umowy dokumentów potwierdzających to ubezpieczenie.</w:t>
      </w:r>
    </w:p>
    <w:p w:rsidR="001C58AC" w:rsidRPr="001C58AC" w:rsidRDefault="001C58AC" w:rsidP="001C58AC">
      <w:pPr>
        <w:numPr>
          <w:ilvl w:val="0"/>
          <w:numId w:val="31"/>
        </w:numPr>
        <w:spacing w:before="60" w:after="80" w:line="300" w:lineRule="exact"/>
        <w:ind w:left="568" w:hanging="284"/>
        <w:jc w:val="both"/>
        <w:rPr>
          <w:rFonts w:eastAsia="Times New Roman" w:cs="Times New Roman"/>
          <w:sz w:val="22"/>
          <w:lang w:eastAsia="pl-PL"/>
        </w:rPr>
      </w:pPr>
      <w:r w:rsidRPr="001C58AC">
        <w:rPr>
          <w:rFonts w:eastAsia="Times New Roman" w:cs="Arial"/>
          <w:sz w:val="22"/>
          <w:lang w:eastAsia="pl-PL"/>
        </w:rPr>
        <w:t xml:space="preserve">Wykonawca nie rozpoczął prac i robót budowlanych ciągu 7 dni kalendarzowych od dnia przekazania placu budowy, </w:t>
      </w:r>
      <w:r w:rsidRPr="001C58AC">
        <w:rPr>
          <w:rFonts w:eastAsia="Times New Roman" w:cs="Arial"/>
          <w:i/>
          <w:sz w:val="22"/>
          <w:lang w:eastAsia="pl-PL"/>
        </w:rPr>
        <w:t>z</w:t>
      </w:r>
      <w:r w:rsidRPr="001C58AC">
        <w:rPr>
          <w:rFonts w:eastAsia="Times New Roman" w:cs="Arial"/>
          <w:sz w:val="22"/>
          <w:lang w:eastAsia="pl-PL"/>
        </w:rPr>
        <w:t xml:space="preserve">aniechał realizacji przedmiotu umowy, a w szczególności </w:t>
      </w:r>
      <w:r w:rsidRPr="001C58AC">
        <w:rPr>
          <w:rFonts w:eastAsia="Times New Roman" w:cs="Arial"/>
          <w:sz w:val="22"/>
          <w:lang w:eastAsia="pl-PL"/>
        </w:rPr>
        <w:br/>
        <w:t>w przypadku, kiedy przerwał wykonywanie robót i nie wznawia ich realizacji, pomimo wezwań Zamawiającego, przez okres dłuższy niż 7 dni kalendarzowych – odstąpienie od umowy następuje wówczas po upływie 7 dni od dnia wezwania do rozpoczęcia lub kontynuacji robót,</w:t>
      </w:r>
    </w:p>
    <w:p w:rsidR="001C58AC" w:rsidRPr="001C58AC" w:rsidRDefault="001C58AC" w:rsidP="001C58AC">
      <w:pPr>
        <w:numPr>
          <w:ilvl w:val="0"/>
          <w:numId w:val="31"/>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realizacja lub zakończenie całości przedmiotu umowy opóźnia się z przyczyn zależnych od Wykonawcy o więcej niż 7 dni kalendarzowych albo jeżeli przedmiot umowy jest wykonywany </w:t>
      </w:r>
      <w:r w:rsidRPr="001C58AC">
        <w:rPr>
          <w:rFonts w:eastAsia="Times New Roman" w:cs="Times New Roman"/>
          <w:sz w:val="22"/>
          <w:lang w:eastAsia="pl-PL"/>
        </w:rPr>
        <w:br/>
        <w:t>w sposób wadliwy lub sprzeczny z umową, Zamawiający może odstąpić od umowy, powierzając poprawienie lub dalsze wykonanie przedmiotu umowy innemu Wykonawcy na koszt i ryzyko Wykonawcy – odstąpienie od umowy następuje po bezskutecznym upływie terminu wyznaczonego Wykonawcy dla skorygowania zaniedbań i naruszeń,</w:t>
      </w:r>
    </w:p>
    <w:p w:rsidR="001C58AC" w:rsidRPr="001C58AC" w:rsidRDefault="001C58AC" w:rsidP="001C58AC">
      <w:pPr>
        <w:numPr>
          <w:ilvl w:val="0"/>
          <w:numId w:val="31"/>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Wykonawca wykonuje roboty przy pomocy podwykonawców, co do których nie wyczerpał wymogów opisanych w § 8 umowy.</w:t>
      </w:r>
    </w:p>
    <w:p w:rsidR="001C58AC" w:rsidRPr="001C58AC" w:rsidRDefault="001C58AC" w:rsidP="001C58AC">
      <w:pPr>
        <w:numPr>
          <w:ilvl w:val="0"/>
          <w:numId w:val="31"/>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został zgłoszony wniosek o upadłość Wykonawcy lub nastąpiło rozwiązanie firmy Wykonawcy bądź dokonano zajęcia jego majątku.</w:t>
      </w:r>
    </w:p>
    <w:p w:rsidR="001C58AC" w:rsidRPr="001C58AC" w:rsidRDefault="001C58AC" w:rsidP="001C58AC">
      <w:pPr>
        <w:numPr>
          <w:ilvl w:val="0"/>
          <w:numId w:val="30"/>
        </w:numPr>
        <w:tabs>
          <w:tab w:val="num" w:pos="284"/>
        </w:tabs>
        <w:spacing w:before="60" w:after="80" w:line="300" w:lineRule="exact"/>
        <w:jc w:val="both"/>
        <w:rPr>
          <w:rFonts w:eastAsia="Times New Roman" w:cs="Times New Roman"/>
          <w:sz w:val="22"/>
          <w:lang w:eastAsia="pl-PL"/>
        </w:rPr>
      </w:pPr>
      <w:r w:rsidRPr="001C58AC">
        <w:rPr>
          <w:rFonts w:eastAsia="Times New Roman" w:cs="Times New Roman"/>
          <w:sz w:val="22"/>
          <w:lang w:eastAsia="pl-PL"/>
        </w:rPr>
        <w:lastRenderedPageBreak/>
        <w:t>Ponadto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rsidR="001C58AC" w:rsidRPr="001C58AC" w:rsidRDefault="001C58AC" w:rsidP="001C58AC">
      <w:pPr>
        <w:numPr>
          <w:ilvl w:val="0"/>
          <w:numId w:val="30"/>
        </w:numPr>
        <w:tabs>
          <w:tab w:val="num" w:pos="284"/>
        </w:tabs>
        <w:spacing w:before="60" w:after="80" w:line="300" w:lineRule="exact"/>
        <w:jc w:val="both"/>
        <w:rPr>
          <w:rFonts w:eastAsia="Times New Roman" w:cs="Times New Roman"/>
          <w:sz w:val="22"/>
          <w:lang w:eastAsia="pl-PL"/>
        </w:rPr>
      </w:pPr>
      <w:r w:rsidRPr="001C58AC">
        <w:rPr>
          <w:rFonts w:eastAsia="Times New Roman" w:cs="Times New Roman"/>
          <w:sz w:val="22"/>
          <w:lang w:eastAsia="pl-PL"/>
        </w:rPr>
        <w:t>Zamawiający może odstąpić od umowy także jeżeli zachodzi co najmniej jedna z następujących okoliczności:</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a) dokonano zmiany umowy z naruszeniem art. 454 i art. 455 </w:t>
      </w:r>
      <w:proofErr w:type="spellStart"/>
      <w:r w:rsidRPr="001C58AC">
        <w:rPr>
          <w:rFonts w:eastAsia="Times New Roman" w:cs="Times New Roman"/>
          <w:sz w:val="22"/>
          <w:lang w:eastAsia="pl-PL"/>
        </w:rPr>
        <w:t>Pzp</w:t>
      </w:r>
      <w:proofErr w:type="spellEnd"/>
      <w:r w:rsidRPr="001C58AC">
        <w:rPr>
          <w:rFonts w:eastAsia="Times New Roman" w:cs="Times New Roman"/>
          <w:sz w:val="22"/>
          <w:lang w:eastAsia="pl-PL"/>
        </w:rPr>
        <w:t>,</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b) wykonawca w chwili zawarcia umowy podlegał wykluczeniu na podstawie art. 108 </w:t>
      </w:r>
      <w:proofErr w:type="spellStart"/>
      <w:r w:rsidRPr="001C58AC">
        <w:rPr>
          <w:rFonts w:eastAsia="Times New Roman" w:cs="Times New Roman"/>
          <w:sz w:val="22"/>
          <w:lang w:eastAsia="pl-PL"/>
        </w:rPr>
        <w:t>Pzp</w:t>
      </w:r>
      <w:proofErr w:type="spellEnd"/>
      <w:r w:rsidRPr="001C58AC">
        <w:rPr>
          <w:rFonts w:eastAsia="Times New Roman" w:cs="Times New Roman"/>
          <w:sz w:val="22"/>
          <w:lang w:eastAsia="pl-PL"/>
        </w:rPr>
        <w:t>,</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1C58AC" w:rsidRPr="001C58AC" w:rsidRDefault="001C58AC" w:rsidP="001C58AC">
      <w:pPr>
        <w:numPr>
          <w:ilvl w:val="0"/>
          <w:numId w:val="30"/>
        </w:numPr>
        <w:tabs>
          <w:tab w:val="num" w:pos="284"/>
        </w:tabs>
        <w:spacing w:before="60" w:after="80" w:line="300" w:lineRule="exact"/>
        <w:jc w:val="both"/>
        <w:rPr>
          <w:rFonts w:eastAsia="Times New Roman" w:cs="Times New Roman"/>
          <w:sz w:val="22"/>
          <w:lang w:eastAsia="pl-PL"/>
        </w:rPr>
      </w:pPr>
      <w:r w:rsidRPr="001C58AC">
        <w:rPr>
          <w:rFonts w:eastAsia="Times New Roman" w:cs="Times New Roman"/>
          <w:sz w:val="22"/>
          <w:lang w:eastAsia="pl-PL"/>
        </w:rPr>
        <w:t>W przypadku odstąpienia od umowy Strony są zobowiązane do następujących czynności:</w:t>
      </w:r>
    </w:p>
    <w:p w:rsidR="001C58AC" w:rsidRPr="001C58AC" w:rsidRDefault="001C58AC" w:rsidP="001C58AC">
      <w:pPr>
        <w:numPr>
          <w:ilvl w:val="0"/>
          <w:numId w:val="32"/>
        </w:numPr>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Wykonawca wspólnie z Zamawiającym sporządzą protokół inwentaryzacji wykonanych prac i robót według daty odstąpienia od umowy, oraz określą wysokości wynagrodzenia należnego Wykonawcy za wykonane prace. Zamawiający określi datę przeprowadzenia inwentaryzacji prac wykonanych przez Wykonawcę w terminie do 7 dni od daty odstąpienia od umowy,</w:t>
      </w:r>
    </w:p>
    <w:p w:rsidR="001C58AC" w:rsidRPr="001C58AC" w:rsidRDefault="001C58AC" w:rsidP="001C58AC">
      <w:pPr>
        <w:numPr>
          <w:ilvl w:val="0"/>
          <w:numId w:val="32"/>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Wykonawca sporządzi wykaz materiałów lub urządzeń, które nie mogą być wykorzystane przez Wykonawcę do realizacji innych robót nie objętych niniejszą umową, jeżeli odstąpienie od umowy nastąpiło z przyczyn leżących po stronie Zamawiającego,</w:t>
      </w:r>
    </w:p>
    <w:p w:rsidR="001C58AC" w:rsidRPr="001C58AC" w:rsidRDefault="001C58AC" w:rsidP="001C58AC">
      <w:pPr>
        <w:numPr>
          <w:ilvl w:val="0"/>
          <w:numId w:val="32"/>
        </w:numPr>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Wykonawca zgłosi, aby Zamawiający dokonał odbioru robót przerwanych oraz robót zabezpieczających w terminie 7 dni,</w:t>
      </w:r>
    </w:p>
    <w:p w:rsidR="001C58AC" w:rsidRPr="001C58AC" w:rsidRDefault="001C58AC" w:rsidP="001C58AC">
      <w:pPr>
        <w:numPr>
          <w:ilvl w:val="0"/>
          <w:numId w:val="32"/>
        </w:numPr>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Strony wspólnie ustalą sposób zabezpieczenia przerwanych robót, a Wykonawca zabezpieczy przerwane roboty. Koszt robót i czynności zabezpieczających poniesie Strona, z przyczyn której doszło do odstąpienia od umowy,</w:t>
      </w:r>
    </w:p>
    <w:p w:rsidR="001C58AC" w:rsidRPr="001C58AC" w:rsidRDefault="001C58AC" w:rsidP="001C58AC">
      <w:pPr>
        <w:numPr>
          <w:ilvl w:val="0"/>
          <w:numId w:val="32"/>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Wykonawca usunie z terenu prowadzonych robót obiekty i urządzenia zaplecza budowy oraz materiały stanowiące jego własność w terminie do 7 dni po terminie przerwania robót.</w:t>
      </w:r>
    </w:p>
    <w:p w:rsidR="001C58AC" w:rsidRPr="001C58AC" w:rsidRDefault="001C58AC" w:rsidP="001C58AC">
      <w:pPr>
        <w:numPr>
          <w:ilvl w:val="0"/>
          <w:numId w:val="32"/>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Wykonawca  udziela rękojmi i gwarancji jakości w zakresie określonym w umowie na część zobowiązania wykonaną przed odstąpieniem od umowy.</w:t>
      </w:r>
    </w:p>
    <w:p w:rsidR="001C58AC" w:rsidRPr="001C58AC" w:rsidRDefault="001C58AC" w:rsidP="001C58AC">
      <w:pPr>
        <w:numPr>
          <w:ilvl w:val="0"/>
          <w:numId w:val="30"/>
        </w:numPr>
        <w:spacing w:before="60" w:after="80" w:line="300" w:lineRule="exact"/>
        <w:jc w:val="both"/>
        <w:rPr>
          <w:rFonts w:eastAsia="Times New Roman" w:cs="Times New Roman"/>
          <w:sz w:val="22"/>
          <w:lang w:eastAsia="pl-PL"/>
        </w:rPr>
      </w:pPr>
      <w:r w:rsidRPr="001C58AC">
        <w:rPr>
          <w:rFonts w:eastAsia="Times New Roman" w:cs="Times New Roman"/>
          <w:sz w:val="22"/>
          <w:lang w:eastAsia="pl-PL"/>
        </w:rPr>
        <w:t>Zamawiający w razie odstąpienia od umowy z przyczyn, za które Wykonawca nie ponosi odpowiedzialności, obowiązany jest do:</w:t>
      </w:r>
    </w:p>
    <w:p w:rsidR="001C58AC" w:rsidRPr="001C58AC" w:rsidRDefault="001C58AC" w:rsidP="001C58AC">
      <w:pPr>
        <w:numPr>
          <w:ilvl w:val="0"/>
          <w:numId w:val="33"/>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dokonania odbioru robót przerwanych,</w:t>
      </w:r>
    </w:p>
    <w:p w:rsidR="001C58AC" w:rsidRPr="001C58AC" w:rsidRDefault="001C58AC" w:rsidP="001C58AC">
      <w:pPr>
        <w:numPr>
          <w:ilvl w:val="0"/>
          <w:numId w:val="33"/>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dokonania zapłaty wynagrodzenia za roboty, które zostały wykonane do dnia odstąpienia,</w:t>
      </w:r>
    </w:p>
    <w:p w:rsidR="001C58AC" w:rsidRPr="001C58AC" w:rsidRDefault="001C58AC" w:rsidP="001C58AC">
      <w:pPr>
        <w:numPr>
          <w:ilvl w:val="0"/>
          <w:numId w:val="33"/>
        </w:numPr>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odkupienia materiałów i urządzeń, na podstawie wykazu o którym mowa w ust. 5 pkt 2 niniejszego paragrafu, chyba że zapasy przekraczają potrzeby przedmiotu umowy, a zakup ich nie został zatwierdzony na piśmie przez Zamawiającego.</w:t>
      </w:r>
    </w:p>
    <w:p w:rsidR="001C58AC" w:rsidRPr="001C58AC" w:rsidRDefault="001C58AC" w:rsidP="001C58AC">
      <w:pPr>
        <w:spacing w:line="300" w:lineRule="exact"/>
        <w:jc w:val="center"/>
        <w:rPr>
          <w:rFonts w:eastAsia="Times New Roman" w:cs="Times New Roman"/>
          <w:b/>
          <w:sz w:val="22"/>
          <w:lang w:eastAsia="pl-PL"/>
        </w:rPr>
      </w:pPr>
    </w:p>
    <w:p w:rsidR="001C58AC" w:rsidRPr="001C58AC" w:rsidRDefault="001C58AC" w:rsidP="001C58AC">
      <w:pPr>
        <w:spacing w:line="300" w:lineRule="exact"/>
        <w:jc w:val="center"/>
        <w:rPr>
          <w:rFonts w:eastAsia="Times New Roman" w:cs="Times New Roman"/>
          <w:b/>
          <w:sz w:val="22"/>
          <w:lang w:eastAsia="pl-PL"/>
        </w:rPr>
      </w:pPr>
      <w:r w:rsidRPr="001C58AC">
        <w:rPr>
          <w:rFonts w:eastAsia="Times New Roman" w:cs="Times New Roman"/>
          <w:b/>
          <w:sz w:val="22"/>
          <w:lang w:eastAsia="pl-PL"/>
        </w:rPr>
        <w:t>§ 13</w:t>
      </w: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PRACOWNICY ZATRUDNIENI NA PODSTAWIE UMOWY O PRACĘ</w:t>
      </w:r>
    </w:p>
    <w:p w:rsidR="001C58AC" w:rsidRPr="001C58AC" w:rsidRDefault="001C58AC" w:rsidP="001C58AC">
      <w:pPr>
        <w:spacing w:before="120" w:line="300" w:lineRule="exact"/>
        <w:ind w:left="284" w:hanging="284"/>
        <w:jc w:val="both"/>
        <w:rPr>
          <w:rFonts w:eastAsia="Times New Roman" w:cs="Times New Roman"/>
          <w:sz w:val="22"/>
          <w:lang w:eastAsia="pl-PL"/>
        </w:rPr>
      </w:pPr>
      <w:r w:rsidRPr="001C58AC">
        <w:rPr>
          <w:rFonts w:eastAsia="Times New Roman" w:cs="Times New Roman"/>
          <w:sz w:val="22"/>
          <w:lang w:eastAsia="pl-PL"/>
        </w:rPr>
        <w:lastRenderedPageBreak/>
        <w:t>1.</w:t>
      </w:r>
      <w:r w:rsidRPr="001C58AC">
        <w:rPr>
          <w:rFonts w:eastAsia="Times New Roman" w:cs="Times New Roman"/>
          <w:sz w:val="22"/>
          <w:lang w:eastAsia="pl-PL"/>
        </w:rPr>
        <w:tab/>
        <w:t>Zamawiający wymaga zatrudnienia na podstawie umowy o pracę przez Wykonawcę lub  Podwykonawcę, osób wykonujących roboty budowlane. Jeżeli Wykonawca będzie korzystał przy realizacji zamówienia z pracy najemnej osób fizycznych nie prowadzących działalności gospodarczej, to Zamawiający wymaga, aby następujące zakresy prac przewidziane dokumentacją projektową, były wykonywane przez pracowników Wykonawcy, tj. osoby zatrudnione przez Wykonawcę na podstawie umowy o pracę w rozumieniu Kodeksu Pracy:</w:t>
      </w:r>
    </w:p>
    <w:p w:rsidR="001C58AC" w:rsidRPr="001C58AC" w:rsidRDefault="001C58AC" w:rsidP="001C58AC">
      <w:pPr>
        <w:spacing w:before="6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1) czynności w zakresie </w:t>
      </w:r>
      <w:r w:rsidRPr="001C58AC">
        <w:rPr>
          <w:rFonts w:eastAsia="Times New Roman" w:cs="Times New Roman"/>
          <w:bCs/>
          <w:color w:val="000000"/>
          <w:sz w:val="22"/>
          <w:szCs w:val="20"/>
          <w:lang w:eastAsia="pl-PL"/>
        </w:rPr>
        <w:t>obsługi urządzeń, maszyn i sprzętu budowlanego,</w:t>
      </w:r>
    </w:p>
    <w:p w:rsidR="001C58AC" w:rsidRPr="001C58AC" w:rsidRDefault="001C58AC" w:rsidP="001C58AC">
      <w:pPr>
        <w:spacing w:before="60" w:line="300" w:lineRule="exact"/>
        <w:ind w:left="568" w:hanging="284"/>
        <w:jc w:val="both"/>
        <w:rPr>
          <w:rFonts w:eastAsia="Times New Roman" w:cs="Times New Roman"/>
          <w:sz w:val="22"/>
          <w:lang w:eastAsia="pl-PL"/>
        </w:rPr>
      </w:pPr>
      <w:r w:rsidRPr="001C58AC">
        <w:rPr>
          <w:rFonts w:eastAsia="Times New Roman" w:cs="Times New Roman"/>
          <w:sz w:val="22"/>
          <w:lang w:eastAsia="pl-PL"/>
        </w:rPr>
        <w:t>2) czynności w zakresie robót instalacyjnych elektrycznych i niskoprądowych,</w:t>
      </w:r>
    </w:p>
    <w:p w:rsidR="001C58AC" w:rsidRPr="001C58AC" w:rsidRDefault="001C58AC" w:rsidP="001C58AC">
      <w:pPr>
        <w:spacing w:before="60" w:line="300" w:lineRule="exact"/>
        <w:ind w:left="568" w:hanging="284"/>
        <w:jc w:val="both"/>
        <w:rPr>
          <w:rFonts w:eastAsia="Times New Roman" w:cs="Times New Roman"/>
          <w:sz w:val="22"/>
          <w:lang w:eastAsia="pl-PL"/>
        </w:rPr>
      </w:pPr>
      <w:r w:rsidRPr="001C58AC">
        <w:rPr>
          <w:rFonts w:eastAsia="Times New Roman" w:cs="Times New Roman"/>
          <w:sz w:val="22"/>
          <w:lang w:eastAsia="pl-PL"/>
        </w:rPr>
        <w:t>3) czynności w zakresie montażu urządzeń klimatyzacyjnych,</w:t>
      </w:r>
    </w:p>
    <w:p w:rsidR="001C58AC" w:rsidRPr="001C58AC" w:rsidRDefault="001C58AC" w:rsidP="001C58AC">
      <w:pPr>
        <w:spacing w:before="60" w:line="300" w:lineRule="exact"/>
        <w:ind w:left="568" w:hanging="284"/>
        <w:jc w:val="both"/>
        <w:rPr>
          <w:rFonts w:eastAsia="Times New Roman" w:cs="Times New Roman"/>
          <w:sz w:val="22"/>
          <w:lang w:eastAsia="pl-PL"/>
        </w:rPr>
      </w:pPr>
      <w:r w:rsidRPr="001C58AC">
        <w:rPr>
          <w:rFonts w:eastAsia="Times New Roman" w:cs="Times New Roman"/>
          <w:sz w:val="22"/>
          <w:lang w:eastAsia="pl-PL"/>
        </w:rPr>
        <w:t>4) czynności w zakresie malowania powierzchni ścian i sufitów pomieszczeń wewnętrznych, malowania wewnętrznej stolarki drzwiowej, ogrodzenia, balustrad,</w:t>
      </w:r>
    </w:p>
    <w:p w:rsidR="001C58AC" w:rsidRPr="001C58AC" w:rsidRDefault="001C58AC" w:rsidP="001C58AC">
      <w:pPr>
        <w:spacing w:before="6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5) czynności w zakresie robót naprawczych balkonów (w tym robót rozbiórkowych, izolacyjnych </w:t>
      </w:r>
      <w:r w:rsidRPr="001C58AC">
        <w:rPr>
          <w:rFonts w:eastAsia="Times New Roman" w:cs="Times New Roman"/>
          <w:sz w:val="22"/>
          <w:lang w:eastAsia="pl-PL"/>
        </w:rPr>
        <w:br/>
        <w:t>i pokrywczych) i elewacji,</w:t>
      </w:r>
    </w:p>
    <w:p w:rsidR="001C58AC" w:rsidRPr="001C58AC" w:rsidRDefault="001C58AC" w:rsidP="001C58AC">
      <w:pPr>
        <w:spacing w:before="60" w:line="300" w:lineRule="exact"/>
        <w:ind w:left="284"/>
        <w:jc w:val="both"/>
        <w:rPr>
          <w:rFonts w:eastAsia="Times New Roman" w:cs="Times New Roman"/>
          <w:sz w:val="22"/>
          <w:lang w:eastAsia="pl-PL"/>
        </w:rPr>
      </w:pPr>
      <w:r w:rsidRPr="001C58AC">
        <w:rPr>
          <w:rFonts w:eastAsia="Times New Roman" w:cs="Times New Roman"/>
          <w:bCs/>
          <w:color w:val="000000"/>
          <w:sz w:val="22"/>
          <w:szCs w:val="20"/>
          <w:lang w:eastAsia="pl-PL"/>
        </w:rPr>
        <w:t>oraz wykonywanie pozostałych prac budowlanych niezbędnych do realizacji przedmiotu umowy przez cały okres wykonywania tych czynności w ramach zamówienia, z wyłączeniem osób sprawujących samodzielne funkcje techniczne w budownictwie, w tym kierowników robót.</w:t>
      </w:r>
    </w:p>
    <w:p w:rsidR="001C58AC" w:rsidRPr="001C58AC" w:rsidRDefault="001C58AC" w:rsidP="001C58AC">
      <w:pPr>
        <w:spacing w:before="6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2. W celu weryfikacji zatrudniania, przez Wykonawcę lub Podwykonawcę, na podstawie umowy </w:t>
      </w:r>
      <w:r w:rsidRPr="001C58AC">
        <w:rPr>
          <w:rFonts w:eastAsia="Times New Roman" w:cs="Times New Roman"/>
          <w:sz w:val="22"/>
          <w:lang w:eastAsia="pl-PL"/>
        </w:rPr>
        <w:br/>
        <w:t>o pracę, osób wykonujących wskazane przez zamawiającego czynności w zakresie realizacji zamówienia, Zamawiający uprawniony jest w szczególności do żądania:</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1) oświadczenia zatrudnionego pracownika,</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2) oświadczenia Wykonawcy lub Podwykonawcy o zatrudnieniu pracownika na podstawie umowy o pracę,</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3) poświadczonej za zgodność z oryginałem kopii umowy o pracę zatrudnionego pracownika,</w:t>
      </w:r>
    </w:p>
    <w:p w:rsidR="001C58AC" w:rsidRPr="001C58AC" w:rsidRDefault="001C58AC" w:rsidP="001C58AC">
      <w:pPr>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4) innych dokumentów</w:t>
      </w:r>
    </w:p>
    <w:p w:rsidR="001C58AC" w:rsidRPr="001C58AC" w:rsidRDefault="001C58AC" w:rsidP="001C58AC">
      <w:pPr>
        <w:spacing w:before="60" w:line="300" w:lineRule="exact"/>
        <w:ind w:left="284"/>
        <w:jc w:val="both"/>
        <w:rPr>
          <w:rFonts w:eastAsia="Times New Roman" w:cs="Times New Roman"/>
          <w:sz w:val="22"/>
          <w:lang w:eastAsia="pl-PL"/>
        </w:rPr>
      </w:pPr>
      <w:r w:rsidRPr="001C58AC">
        <w:rPr>
          <w:rFonts w:eastAsia="Times New Roman" w:cs="Times New Roman"/>
          <w:sz w:val="22"/>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1C58AC" w:rsidRPr="001C58AC" w:rsidRDefault="001C58AC" w:rsidP="001C58AC">
      <w:pPr>
        <w:spacing w:before="60" w:line="300" w:lineRule="exact"/>
        <w:ind w:left="284" w:hanging="284"/>
        <w:jc w:val="both"/>
        <w:rPr>
          <w:rFonts w:eastAsia="Times New Roman" w:cs="Times New Roman"/>
          <w:sz w:val="22"/>
          <w:lang w:eastAsia="pl-PL"/>
        </w:rPr>
      </w:pPr>
      <w:r w:rsidRPr="001C58AC">
        <w:rPr>
          <w:rFonts w:eastAsia="Times New Roman" w:cs="Times New Roman"/>
          <w:sz w:val="22"/>
          <w:lang w:eastAsia="pl-PL"/>
        </w:rPr>
        <w:t>3.</w:t>
      </w:r>
      <w:r w:rsidRPr="001C58AC">
        <w:rPr>
          <w:rFonts w:eastAsia="Times New Roman" w:cs="Times New Roman"/>
          <w:sz w:val="22"/>
          <w:lang w:eastAsia="pl-PL"/>
        </w:rPr>
        <w:tab/>
        <w:t xml:space="preserve">Uprawnienia Zamawiającego w zakresie kontroli spełniania przez Wykonawcę lub Podwykonawcę wymagań, o których mowa w art. 95 ust. 1 </w:t>
      </w:r>
      <w:proofErr w:type="spellStart"/>
      <w:r w:rsidRPr="001C58AC">
        <w:rPr>
          <w:rFonts w:eastAsia="Times New Roman" w:cs="Times New Roman"/>
          <w:sz w:val="22"/>
          <w:lang w:eastAsia="pl-PL"/>
        </w:rPr>
        <w:t>Pzp</w:t>
      </w:r>
      <w:proofErr w:type="spellEnd"/>
      <w:r w:rsidRPr="001C58AC">
        <w:rPr>
          <w:rFonts w:eastAsia="Times New Roman" w:cs="Times New Roman"/>
          <w:sz w:val="22"/>
          <w:lang w:eastAsia="pl-PL"/>
        </w:rPr>
        <w:t>, oraz sankcji z tytułu niespełnienia tych wymagań:</w:t>
      </w:r>
    </w:p>
    <w:p w:rsidR="001C58AC" w:rsidRPr="001C58AC" w:rsidRDefault="001C58AC" w:rsidP="001C58AC">
      <w:pPr>
        <w:shd w:val="clear" w:color="auto" w:fill="FFFFFF"/>
        <w:spacing w:before="60" w:line="300" w:lineRule="exact"/>
        <w:ind w:left="567" w:hanging="283"/>
        <w:jc w:val="both"/>
        <w:rPr>
          <w:rFonts w:eastAsia="Times New Roman" w:cs="Times New Roman"/>
          <w:color w:val="000000"/>
          <w:sz w:val="22"/>
          <w:lang w:eastAsia="pl-PL"/>
        </w:rPr>
      </w:pPr>
      <w:r w:rsidRPr="001C58AC">
        <w:rPr>
          <w:rFonts w:eastAsia="Times New Roman" w:cs="Times New Roman"/>
          <w:sz w:val="22"/>
          <w:lang w:eastAsia="pl-PL"/>
        </w:rPr>
        <w:t xml:space="preserve">a) Zamawiający </w:t>
      </w:r>
      <w:r w:rsidRPr="001C58AC">
        <w:rPr>
          <w:rFonts w:eastAsia="Times New Roman" w:cs="Times New Roman"/>
          <w:color w:val="000000"/>
          <w:sz w:val="22"/>
          <w:lang w:eastAsia="pl-PL"/>
        </w:rPr>
        <w:t xml:space="preserve">ma prawo w każdym okresie realizacji zamówienia zwrócić się do Wykonawcy </w:t>
      </w:r>
      <w:r w:rsidRPr="001C58AC">
        <w:rPr>
          <w:rFonts w:eastAsia="Times New Roman" w:cs="Times New Roman"/>
          <w:color w:val="000000"/>
          <w:sz w:val="22"/>
          <w:lang w:eastAsia="pl-PL"/>
        </w:rPr>
        <w:br/>
        <w:t xml:space="preserve">lub Podwykonawcy o przedstawienie dokumentacji zatrudnienia, zaś Wykonawca lub Podwykonawca  ma obowiązek przedstawić ją Zamawiającemu w wyznaczonym terminie, </w:t>
      </w:r>
    </w:p>
    <w:p w:rsidR="001C58AC" w:rsidRPr="001C58AC" w:rsidRDefault="001C58AC" w:rsidP="001C58AC">
      <w:pPr>
        <w:shd w:val="clear" w:color="auto" w:fill="FFFFFF"/>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b) niezłożenie przez Wykonawcę lub Podwykonawcę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1C58AC" w:rsidRPr="001C58AC" w:rsidRDefault="001C58AC" w:rsidP="001C58AC">
      <w:pPr>
        <w:shd w:val="clear" w:color="auto" w:fill="FFFFFF"/>
        <w:spacing w:before="60" w:line="300" w:lineRule="exact"/>
        <w:ind w:left="567" w:hanging="283"/>
        <w:jc w:val="both"/>
        <w:rPr>
          <w:rFonts w:eastAsia="Times New Roman" w:cs="Times New Roman"/>
          <w:sz w:val="22"/>
          <w:lang w:eastAsia="pl-PL"/>
        </w:rPr>
      </w:pPr>
      <w:r w:rsidRPr="001C58AC">
        <w:rPr>
          <w:rFonts w:eastAsia="Times New Roman" w:cs="Times New Roman"/>
          <w:sz w:val="22"/>
          <w:lang w:eastAsia="pl-PL"/>
        </w:rPr>
        <w:t>c)</w:t>
      </w:r>
      <w:r w:rsidRPr="001C58AC">
        <w:rPr>
          <w:rFonts w:eastAsia="Times New Roman" w:cs="Times New Roman"/>
          <w:b/>
          <w:sz w:val="22"/>
          <w:lang w:eastAsia="pl-PL"/>
        </w:rPr>
        <w:t xml:space="preserve"> </w:t>
      </w:r>
      <w:r w:rsidRPr="001C58AC">
        <w:rPr>
          <w:rFonts w:eastAsia="Times New Roman" w:cs="Times New Roman"/>
          <w:sz w:val="22"/>
          <w:lang w:eastAsia="pl-PL"/>
        </w:rPr>
        <w:t>w przypadku nie dotrzymania terminu określonego w pkt 3 a) zamawiający ma prawo do naliczenia kar umownych zgodnie z treścią § 14 umowy.</w:t>
      </w:r>
    </w:p>
    <w:p w:rsidR="001C58AC" w:rsidRPr="001C58AC" w:rsidRDefault="001C58AC" w:rsidP="001C58AC">
      <w:pPr>
        <w:shd w:val="clear" w:color="auto" w:fill="FFFFFF"/>
        <w:spacing w:before="60" w:line="300" w:lineRule="exact"/>
        <w:ind w:left="284" w:hanging="284"/>
        <w:jc w:val="both"/>
        <w:rPr>
          <w:rFonts w:eastAsia="Times New Roman" w:cs="Times New Roman"/>
          <w:sz w:val="22"/>
          <w:highlight w:val="yellow"/>
          <w:lang w:eastAsia="pl-PL"/>
        </w:rPr>
      </w:pPr>
      <w:r w:rsidRPr="001C58AC">
        <w:rPr>
          <w:rFonts w:eastAsia="Times New Roman" w:cs="Times New Roman"/>
          <w:color w:val="000000"/>
          <w:sz w:val="22"/>
          <w:lang w:eastAsia="pl-PL"/>
        </w:rPr>
        <w:t>4.</w:t>
      </w:r>
      <w:r w:rsidRPr="001C58AC">
        <w:rPr>
          <w:rFonts w:eastAsia="Times New Roman" w:cs="Times New Roman"/>
          <w:color w:val="000000"/>
          <w:sz w:val="22"/>
          <w:lang w:eastAsia="pl-PL"/>
        </w:rPr>
        <w:tab/>
        <w:t>W przypadku uzasadnionych wątpliwości co do przestrzegania prawa pracy przez Wykonawcę, lub Podwykonawcę, Zamawiający może zwrócić się o przeprowadzenie kontroli przez Państwową</w:t>
      </w:r>
      <w:r w:rsidRPr="001C58AC">
        <w:rPr>
          <w:rFonts w:eastAsia="Times New Roman" w:cs="Times New Roman"/>
          <w:sz w:val="22"/>
          <w:lang w:eastAsia="pl-PL"/>
        </w:rPr>
        <w:t xml:space="preserve"> Inspekcję Pracy.</w:t>
      </w:r>
    </w:p>
    <w:p w:rsidR="001C58AC" w:rsidRPr="001C58AC" w:rsidRDefault="001C58AC" w:rsidP="001C58AC">
      <w:pPr>
        <w:spacing w:line="300" w:lineRule="exact"/>
        <w:jc w:val="center"/>
        <w:rPr>
          <w:rFonts w:eastAsia="Times New Roman" w:cs="Times New Roman"/>
          <w:b/>
          <w:sz w:val="22"/>
          <w:lang w:eastAsia="pl-PL"/>
        </w:rPr>
      </w:pPr>
    </w:p>
    <w:p w:rsidR="001C58AC" w:rsidRPr="001C58AC" w:rsidRDefault="001C58AC" w:rsidP="001C58AC">
      <w:pPr>
        <w:spacing w:line="300" w:lineRule="exact"/>
        <w:jc w:val="center"/>
        <w:rPr>
          <w:rFonts w:eastAsia="Times New Roman" w:cs="Times New Roman"/>
          <w:b/>
          <w:sz w:val="22"/>
          <w:lang w:eastAsia="pl-PL"/>
        </w:rPr>
      </w:pPr>
      <w:r w:rsidRPr="001C58AC">
        <w:rPr>
          <w:rFonts w:eastAsia="Times New Roman" w:cs="Times New Roman"/>
          <w:b/>
          <w:sz w:val="22"/>
          <w:lang w:eastAsia="pl-PL"/>
        </w:rPr>
        <w:lastRenderedPageBreak/>
        <w:t>§ 14</w:t>
      </w: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KARY UMOWNE</w:t>
      </w:r>
    </w:p>
    <w:p w:rsidR="001C58AC" w:rsidRPr="001C58AC" w:rsidRDefault="001C58AC" w:rsidP="001C58AC">
      <w:pPr>
        <w:numPr>
          <w:ilvl w:val="0"/>
          <w:numId w:val="35"/>
        </w:numPr>
        <w:tabs>
          <w:tab w:val="num" w:pos="284"/>
        </w:tabs>
        <w:spacing w:before="120" w:after="80" w:line="300" w:lineRule="exact"/>
        <w:ind w:left="284"/>
        <w:rPr>
          <w:rFonts w:eastAsia="Times New Roman" w:cs="Times New Roman"/>
          <w:sz w:val="22"/>
          <w:lang w:eastAsia="pl-PL"/>
        </w:rPr>
      </w:pPr>
      <w:r w:rsidRPr="001C58AC">
        <w:rPr>
          <w:rFonts w:eastAsia="Times New Roman" w:cs="Times New Roman"/>
          <w:sz w:val="22"/>
          <w:lang w:eastAsia="pl-PL"/>
        </w:rPr>
        <w:t>Wykonawca zapłaci Zamawiającemu kary umowne:</w:t>
      </w:r>
    </w:p>
    <w:p w:rsidR="001C58AC" w:rsidRPr="001C58AC" w:rsidRDefault="001C58AC" w:rsidP="001C58AC">
      <w:pPr>
        <w:numPr>
          <w:ilvl w:val="0"/>
          <w:numId w:val="34"/>
        </w:numPr>
        <w:tabs>
          <w:tab w:val="clear" w:pos="360"/>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 przypadku odstąpienia od umowy z przyczyn, za które odpowiedzialność ponosi Wykonawca – 10% wynagrodzenia umownego brutto określonego w 9 ust. 1 niniejszej umowy,</w:t>
      </w:r>
    </w:p>
    <w:p w:rsidR="001C58AC" w:rsidRPr="001C58AC" w:rsidRDefault="001C58AC" w:rsidP="001C58AC">
      <w:pPr>
        <w:numPr>
          <w:ilvl w:val="0"/>
          <w:numId w:val="34"/>
        </w:numPr>
        <w:tabs>
          <w:tab w:val="clear" w:pos="360"/>
          <w:tab w:val="num" w:pos="567"/>
        </w:tabs>
        <w:suppressAutoHyphen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 przypadku zaniechania realizacji przedmiotu umowy przez Wykonawcę, przerwania wykonywania robót i nie wznawiania ich realizacji, pomimo wezwań Zamawiającego – przez okres dłuższy niż 7 dni kalendarzowych – 0,02%</w:t>
      </w:r>
      <w:r w:rsidRPr="001C58AC">
        <w:rPr>
          <w:rFonts w:eastAsia="Times New Roman" w:cs="Times New Roman"/>
          <w:b/>
          <w:sz w:val="22"/>
          <w:lang w:eastAsia="pl-PL"/>
        </w:rPr>
        <w:t xml:space="preserve"> </w:t>
      </w:r>
      <w:r w:rsidRPr="001C58AC">
        <w:rPr>
          <w:rFonts w:eastAsia="Times New Roman" w:cs="Times New Roman"/>
          <w:sz w:val="22"/>
          <w:lang w:eastAsia="pl-PL"/>
        </w:rPr>
        <w:t>wynagrodzenia umownego brutto określonego w § 9, ust. 1 niniejszej umowy, za każdy dzień zwłoki,</w:t>
      </w:r>
    </w:p>
    <w:p w:rsidR="001C58AC" w:rsidRPr="001C58AC" w:rsidRDefault="001C58AC" w:rsidP="001C58AC">
      <w:pPr>
        <w:numPr>
          <w:ilvl w:val="0"/>
          <w:numId w:val="34"/>
        </w:numPr>
        <w:tabs>
          <w:tab w:val="clear" w:pos="360"/>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 przypadku zwłoki w wykonaniu przedmiotu umowy – 0,05% wynagrodzenia umownego brutto określonego w § 9, ust. 1 niniejszej umowy, za każdy dzień zwłoki po upływie terminu określonego w § 2 ust. 1 pkt 3),</w:t>
      </w:r>
    </w:p>
    <w:p w:rsidR="001C58AC" w:rsidRPr="001C58AC" w:rsidRDefault="001C58AC" w:rsidP="001C58AC">
      <w:pPr>
        <w:numPr>
          <w:ilvl w:val="0"/>
          <w:numId w:val="34"/>
        </w:numPr>
        <w:tabs>
          <w:tab w:val="clear" w:pos="360"/>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w przypadku zwłoki w usunięciu wad stwierdzonych w okresie gwarancji i rękojmi –</w:t>
      </w:r>
      <w:r w:rsidRPr="001C58AC">
        <w:rPr>
          <w:rFonts w:eastAsia="Times New Roman" w:cs="Times New Roman"/>
          <w:b/>
          <w:sz w:val="22"/>
          <w:lang w:eastAsia="pl-PL"/>
        </w:rPr>
        <w:t xml:space="preserve"> </w:t>
      </w:r>
      <w:r w:rsidRPr="001C58AC">
        <w:rPr>
          <w:rFonts w:eastAsia="Times New Roman" w:cs="Times New Roman"/>
          <w:sz w:val="22"/>
          <w:lang w:eastAsia="pl-PL"/>
        </w:rPr>
        <w:t>0,02% wynagrodzenia umownego brutto określonego w § 9 ust. 1 niniejszej umowy, za każdy dzień zwłoki w stosunku do terminu wyznaczonego na usunięcie wad,</w:t>
      </w:r>
    </w:p>
    <w:p w:rsidR="001C58AC" w:rsidRPr="001C58AC" w:rsidRDefault="001C58AC" w:rsidP="001C58AC">
      <w:pPr>
        <w:numPr>
          <w:ilvl w:val="0"/>
          <w:numId w:val="34"/>
        </w:numPr>
        <w:tabs>
          <w:tab w:val="clear" w:pos="360"/>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 xml:space="preserve">za brak ważności dokumentów ubezpieczeniowych Wykonawcy i/lub za każdy dzień zwłoki </w:t>
      </w:r>
      <w:r w:rsidRPr="001C58AC">
        <w:rPr>
          <w:rFonts w:eastAsia="Times New Roman" w:cs="Times New Roman"/>
          <w:sz w:val="22"/>
          <w:lang w:eastAsia="pl-PL"/>
        </w:rPr>
        <w:br/>
        <w:t>w opłaceniu składek ubezpieczeniowych – w wysokości 0,02% wartości umownej robót ustalonej w § 9 ust. 1 za każdy dzień pozostawania przez Wykonawcę bez ubezpieczenia lub braku ubezpieczenia budowy,</w:t>
      </w:r>
    </w:p>
    <w:p w:rsidR="001C58AC" w:rsidRPr="001C58AC" w:rsidRDefault="001C58AC" w:rsidP="001C58AC">
      <w:pPr>
        <w:numPr>
          <w:ilvl w:val="0"/>
          <w:numId w:val="34"/>
        </w:numPr>
        <w:tabs>
          <w:tab w:val="clear" w:pos="360"/>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za nieprzedłożenie do zaakceptowania projektu Umowy o podwykonawstwo, której przedmiotem są roboty budowlane lub projektu jej zmiany, w wysokości 500,00 złotych za każdy nieprzedłożony do zaakceptowania projekt Umowy lub jej zmiany,</w:t>
      </w:r>
    </w:p>
    <w:p w:rsidR="001C58AC" w:rsidRPr="001C58AC" w:rsidRDefault="001C58AC" w:rsidP="001C58AC">
      <w:pPr>
        <w:numPr>
          <w:ilvl w:val="0"/>
          <w:numId w:val="34"/>
        </w:numPr>
        <w:tabs>
          <w:tab w:val="clear" w:pos="360"/>
          <w:tab w:val="num" w:pos="567"/>
        </w:tabs>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za nieprzedłożenie poświadczonej za zgodność z oryginałem kopii Umowy o podwykonawstwo lub jej zmiany w wysokości 500,00 złotych za każdą nieprzedłożoną kopię Umowy lub jej zmiany,</w:t>
      </w:r>
    </w:p>
    <w:p w:rsidR="001C58AC" w:rsidRPr="001C58AC" w:rsidRDefault="001C58AC" w:rsidP="001C58AC">
      <w:pPr>
        <w:numPr>
          <w:ilvl w:val="0"/>
          <w:numId w:val="34"/>
        </w:numPr>
        <w:tabs>
          <w:tab w:val="clear" w:pos="360"/>
          <w:tab w:val="num" w:pos="567"/>
        </w:tabs>
        <w:suppressAutoHyphen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za nieterminową zapłatę wynagrodzenia należnego podwykonawcom lub dalszym podwykonawcom - w wysokości ustawowych odsetek za nieterminową zapłatę,</w:t>
      </w:r>
    </w:p>
    <w:p w:rsidR="001C58AC" w:rsidRPr="001C58AC" w:rsidRDefault="001C58AC" w:rsidP="001C58AC">
      <w:pPr>
        <w:numPr>
          <w:ilvl w:val="0"/>
          <w:numId w:val="34"/>
        </w:numPr>
        <w:tabs>
          <w:tab w:val="clear" w:pos="360"/>
          <w:tab w:val="num" w:pos="567"/>
        </w:tabs>
        <w:suppressAutoHyphens/>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 xml:space="preserve">za brak zapłaty należnego podwykonawcom lub dalszym podwykonawcom wynagrodzenia </w:t>
      </w:r>
      <w:r w:rsidRPr="001C58AC">
        <w:rPr>
          <w:rFonts w:eastAsia="Times New Roman" w:cs="Times New Roman"/>
          <w:sz w:val="22"/>
          <w:lang w:eastAsia="pl-PL"/>
        </w:rPr>
        <w:br/>
        <w:t>w wysokości 0,05% należnego im wynagrodzenia brutto za każdy dzień zwłoki po upływie terminu zapłaty,</w:t>
      </w:r>
    </w:p>
    <w:p w:rsidR="001C58AC" w:rsidRPr="001C58AC" w:rsidRDefault="001C58AC" w:rsidP="001C58AC">
      <w:pPr>
        <w:numPr>
          <w:ilvl w:val="0"/>
          <w:numId w:val="34"/>
        </w:numPr>
        <w:tabs>
          <w:tab w:val="clear" w:pos="360"/>
          <w:tab w:val="num" w:pos="709"/>
        </w:tabs>
        <w:suppressAutoHyphens/>
        <w:spacing w:before="60" w:after="80" w:line="300" w:lineRule="exact"/>
        <w:ind w:left="709" w:hanging="425"/>
        <w:jc w:val="both"/>
        <w:rPr>
          <w:rFonts w:eastAsia="Times New Roman" w:cs="Times New Roman"/>
          <w:sz w:val="22"/>
          <w:lang w:eastAsia="pl-PL"/>
        </w:rPr>
      </w:pPr>
      <w:r w:rsidRPr="001C58AC">
        <w:rPr>
          <w:rFonts w:eastAsia="Times New Roman" w:cs="Times New Roman"/>
          <w:sz w:val="22"/>
          <w:lang w:eastAsia="pl-PL"/>
        </w:rPr>
        <w:t xml:space="preserve">za brak dokonania wymaganej przez Zamawiającego zmiany Umowy o podwykonawstwo </w:t>
      </w:r>
      <w:r w:rsidRPr="001C58AC">
        <w:rPr>
          <w:rFonts w:eastAsia="Times New Roman" w:cs="Times New Roman"/>
          <w:sz w:val="22"/>
          <w:lang w:eastAsia="pl-PL"/>
        </w:rPr>
        <w:br/>
        <w:t>w zakresie terminu zapłaty we wskazanym przez Zamawiającego terminie, w wysokości 500,00 złotych,</w:t>
      </w:r>
    </w:p>
    <w:p w:rsidR="001C58AC" w:rsidRPr="001C58AC" w:rsidRDefault="001C58AC" w:rsidP="001C58AC">
      <w:pPr>
        <w:numPr>
          <w:ilvl w:val="0"/>
          <w:numId w:val="34"/>
        </w:numPr>
        <w:tabs>
          <w:tab w:val="clear" w:pos="360"/>
          <w:tab w:val="num" w:pos="709"/>
        </w:tabs>
        <w:suppressAutoHyphens/>
        <w:spacing w:before="60" w:after="80" w:line="300" w:lineRule="exact"/>
        <w:ind w:left="709" w:hanging="425"/>
        <w:jc w:val="both"/>
        <w:rPr>
          <w:rFonts w:eastAsia="Times New Roman" w:cs="Times New Roman"/>
          <w:sz w:val="22"/>
          <w:lang w:eastAsia="pl-PL"/>
        </w:rPr>
      </w:pPr>
      <w:r w:rsidRPr="001C58AC">
        <w:rPr>
          <w:rFonts w:eastAsia="Times New Roman" w:cs="Times New Roman"/>
          <w:sz w:val="22"/>
          <w:lang w:eastAsia="pl-PL"/>
        </w:rPr>
        <w:t xml:space="preserve">za niezatrudnienie pracowników wykonujących roboty budowlane na podstawie umowy </w:t>
      </w:r>
      <w:r w:rsidRPr="001C58AC">
        <w:rPr>
          <w:rFonts w:eastAsia="Times New Roman" w:cs="Times New Roman"/>
          <w:sz w:val="22"/>
          <w:lang w:eastAsia="pl-PL"/>
        </w:rPr>
        <w:br/>
        <w:t>o pracę na dzień rozpoczęcia realizacji robót budowlanych, Wykonawca zapłaci Zamawiającemu  karę umowną w wysokości 0,05 % wynagrodzenia umownego brutto określonego w § 9 ust. 1 niniejszej umowy za każdy dzień zwłoki w zatrudnieniu pracowników.</w:t>
      </w:r>
    </w:p>
    <w:p w:rsidR="001C58AC" w:rsidRPr="001C58AC" w:rsidRDefault="001C58AC" w:rsidP="001C58AC">
      <w:pPr>
        <w:numPr>
          <w:ilvl w:val="0"/>
          <w:numId w:val="35"/>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iCs/>
          <w:sz w:val="22"/>
          <w:lang w:eastAsia="pl-PL"/>
        </w:rPr>
        <w:t>Zamawiaj</w:t>
      </w:r>
      <w:r w:rsidRPr="001C58AC">
        <w:rPr>
          <w:rFonts w:eastAsia="Times New Roman" w:cs="Times New Roman"/>
          <w:sz w:val="22"/>
          <w:lang w:eastAsia="pl-PL"/>
        </w:rPr>
        <w:t>ą</w:t>
      </w:r>
      <w:r w:rsidRPr="001C58AC">
        <w:rPr>
          <w:rFonts w:eastAsia="Times New Roman" w:cs="Times New Roman"/>
          <w:iCs/>
          <w:sz w:val="22"/>
          <w:lang w:eastAsia="pl-PL"/>
        </w:rPr>
        <w:t xml:space="preserve">cy </w:t>
      </w:r>
      <w:r w:rsidRPr="001C58AC">
        <w:rPr>
          <w:rFonts w:eastAsia="Times New Roman" w:cs="Times New Roman"/>
          <w:sz w:val="22"/>
          <w:lang w:eastAsia="pl-PL"/>
        </w:rPr>
        <w:t xml:space="preserve">zobowiązuje się zapłacić </w:t>
      </w:r>
      <w:r w:rsidRPr="001C58AC">
        <w:rPr>
          <w:rFonts w:eastAsia="Times New Roman" w:cs="Times New Roman"/>
          <w:iCs/>
          <w:sz w:val="22"/>
          <w:lang w:eastAsia="pl-PL"/>
        </w:rPr>
        <w:t xml:space="preserve">Wykonawcy </w:t>
      </w:r>
      <w:r w:rsidRPr="001C58AC">
        <w:rPr>
          <w:rFonts w:eastAsia="Times New Roman" w:cs="Times New Roman"/>
          <w:sz w:val="22"/>
          <w:lang w:eastAsia="pl-PL"/>
        </w:rPr>
        <w:t xml:space="preserve">karę umowną za odstąpienie od umowy wskutek okoliczności, za które odpowiada </w:t>
      </w:r>
      <w:r w:rsidRPr="001C58AC">
        <w:rPr>
          <w:rFonts w:eastAsia="Times New Roman" w:cs="Times New Roman"/>
          <w:iCs/>
          <w:sz w:val="22"/>
          <w:lang w:eastAsia="pl-PL"/>
        </w:rPr>
        <w:t>Zamawiaj</w:t>
      </w:r>
      <w:r w:rsidRPr="001C58AC">
        <w:rPr>
          <w:rFonts w:eastAsia="Times New Roman" w:cs="Times New Roman"/>
          <w:sz w:val="22"/>
          <w:lang w:eastAsia="pl-PL"/>
        </w:rPr>
        <w:t>ą</w:t>
      </w:r>
      <w:r w:rsidRPr="001C58AC">
        <w:rPr>
          <w:rFonts w:eastAsia="Times New Roman" w:cs="Times New Roman"/>
          <w:iCs/>
          <w:sz w:val="22"/>
          <w:lang w:eastAsia="pl-PL"/>
        </w:rPr>
        <w:t>cy</w:t>
      </w:r>
      <w:r w:rsidRPr="001C58AC">
        <w:rPr>
          <w:rFonts w:eastAsia="Times New Roman" w:cs="Times New Roman"/>
          <w:sz w:val="22"/>
          <w:lang w:eastAsia="pl-PL"/>
        </w:rPr>
        <w:t xml:space="preserve">, w wysokości 10% wynagrodzenia umownego brutto określonego w § 9 ust. 1, z zastrzeżeniem przepisu art. 456 ustawy </w:t>
      </w:r>
      <w:r w:rsidRPr="001C58AC">
        <w:rPr>
          <w:rFonts w:eastAsia="Times New Roman" w:cs="Times New Roman"/>
          <w:i/>
          <w:iCs/>
          <w:sz w:val="22"/>
          <w:lang w:eastAsia="pl-PL"/>
        </w:rPr>
        <w:t>Prawo zamówie</w:t>
      </w:r>
      <w:r w:rsidRPr="001C58AC">
        <w:rPr>
          <w:rFonts w:eastAsia="Times New Roman" w:cs="Times New Roman"/>
          <w:i/>
          <w:sz w:val="22"/>
          <w:lang w:eastAsia="pl-PL"/>
        </w:rPr>
        <w:t xml:space="preserve">ń </w:t>
      </w:r>
      <w:r w:rsidRPr="001C58AC">
        <w:rPr>
          <w:rFonts w:eastAsia="Times New Roman" w:cs="Times New Roman"/>
          <w:i/>
          <w:iCs/>
          <w:sz w:val="22"/>
          <w:lang w:eastAsia="pl-PL"/>
        </w:rPr>
        <w:t>publicznych</w:t>
      </w:r>
    </w:p>
    <w:p w:rsidR="001C58AC" w:rsidRPr="001C58AC" w:rsidRDefault="001C58AC" w:rsidP="001C58AC">
      <w:pPr>
        <w:numPr>
          <w:ilvl w:val="0"/>
          <w:numId w:val="35"/>
        </w:numPr>
        <w:tabs>
          <w:tab w:val="num" w:pos="284"/>
        </w:tabs>
        <w:spacing w:before="60" w:after="80" w:line="300" w:lineRule="exact"/>
        <w:ind w:left="284"/>
        <w:jc w:val="both"/>
        <w:rPr>
          <w:rFonts w:eastAsia="Times New Roman" w:cs="Times New Roman"/>
          <w:sz w:val="22"/>
          <w:lang w:eastAsia="pl-PL"/>
        </w:rPr>
      </w:pPr>
      <w:r w:rsidRPr="001C58AC">
        <w:rPr>
          <w:rFonts w:eastAsia="Calibri" w:cs="Times New Roman"/>
          <w:sz w:val="22"/>
          <w:lang w:eastAsia="pl-PL"/>
        </w:rPr>
        <w:lastRenderedPageBreak/>
        <w:t>Maksymalna wysokość kar umownych nie może przekroczyć 10% wynagrodzenia umownego brutto.</w:t>
      </w:r>
    </w:p>
    <w:p w:rsidR="001C58AC" w:rsidRPr="001C58AC" w:rsidRDefault="001C58AC" w:rsidP="001C58AC">
      <w:pPr>
        <w:numPr>
          <w:ilvl w:val="0"/>
          <w:numId w:val="35"/>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Niezależnie od kar umownych określonych w ust. 1, Zamawiający może domagać się odszkodowania uzupełniającego za szkodę przekraczającą wysokość kar umownych, na zasadach ogólnych KC.</w:t>
      </w:r>
    </w:p>
    <w:p w:rsidR="001C58AC" w:rsidRPr="001C58AC" w:rsidRDefault="001C58AC" w:rsidP="001C58AC">
      <w:pPr>
        <w:numPr>
          <w:ilvl w:val="0"/>
          <w:numId w:val="35"/>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W przypadku zaistnienia okoliczności uzasadniających zapłatę kar umownych, Wykonawca zobowiązany jest do ich zapłacenia w terminie do 14 dni od daty otrzymania pisemnego wezwania od Zamawiającego.</w:t>
      </w:r>
    </w:p>
    <w:p w:rsidR="001C58AC" w:rsidRPr="001C58AC" w:rsidRDefault="001C58AC" w:rsidP="001C58AC">
      <w:pPr>
        <w:numPr>
          <w:ilvl w:val="0"/>
          <w:numId w:val="35"/>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W przypadku konieczności naliczenia kar umownych Wykonawca wyraża zgodę na potrącenie kar umownych z przysługującego mu wynagrodzenia.</w:t>
      </w:r>
    </w:p>
    <w:p w:rsidR="001C58AC" w:rsidRPr="001C58AC" w:rsidRDefault="001C58AC" w:rsidP="001C58AC">
      <w:pPr>
        <w:spacing w:line="300" w:lineRule="exact"/>
        <w:jc w:val="center"/>
        <w:rPr>
          <w:rFonts w:eastAsia="Times New Roman" w:cs="Times New Roman"/>
          <w:sz w:val="22"/>
          <w:lang w:eastAsia="pl-PL"/>
        </w:rPr>
      </w:pPr>
    </w:p>
    <w:p w:rsidR="001C58AC" w:rsidRPr="001C58AC" w:rsidRDefault="001C58AC" w:rsidP="001C58AC">
      <w:pPr>
        <w:spacing w:line="300" w:lineRule="exact"/>
        <w:jc w:val="center"/>
        <w:rPr>
          <w:rFonts w:eastAsia="Times New Roman" w:cs="Times New Roman"/>
          <w:b/>
          <w:sz w:val="22"/>
          <w:lang w:eastAsia="pl-PL"/>
        </w:rPr>
      </w:pPr>
      <w:r w:rsidRPr="001C58AC">
        <w:rPr>
          <w:rFonts w:eastAsia="Times New Roman" w:cs="Times New Roman"/>
          <w:b/>
          <w:sz w:val="22"/>
          <w:lang w:eastAsia="pl-PL"/>
        </w:rPr>
        <w:t>§  15</w:t>
      </w:r>
    </w:p>
    <w:p w:rsidR="001C58AC" w:rsidRPr="001C58AC" w:rsidRDefault="001C58AC" w:rsidP="001C58AC">
      <w:pPr>
        <w:spacing w:before="6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 xml:space="preserve">ZABEZPIECZENIE NALEŻYTEGO WYKONANIA UMOWY </w:t>
      </w:r>
    </w:p>
    <w:p w:rsidR="001C58AC" w:rsidRPr="001C58AC" w:rsidRDefault="001C58AC" w:rsidP="001C58AC">
      <w:pPr>
        <w:numPr>
          <w:ilvl w:val="0"/>
          <w:numId w:val="36"/>
        </w:numPr>
        <w:tabs>
          <w:tab w:val="left" w:pos="284"/>
        </w:tabs>
        <w:suppressAutoHyphens/>
        <w:spacing w:before="12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Dla zapewnienia należytego wykonania umowy ustala się zabezpieczenie w wysokości 5% ceny brutto podanej w ofercie.</w:t>
      </w:r>
    </w:p>
    <w:p w:rsidR="001C58AC" w:rsidRPr="001C58AC" w:rsidRDefault="001C58AC" w:rsidP="001C58AC">
      <w:pPr>
        <w:numPr>
          <w:ilvl w:val="0"/>
          <w:numId w:val="36"/>
        </w:numPr>
        <w:tabs>
          <w:tab w:val="left" w:pos="284"/>
        </w:tabs>
        <w:suppressAutoHyphen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Wykonawca wnosi zabezpieczenie należytego wykonania umowy w wysokości 5% wartości brutto robót objętych umową tj. ……………………. zł, (słownie złotych: …………………..…………… ……………………… /100) w formie ……………… , w dniu zawarcia umowy.</w:t>
      </w:r>
    </w:p>
    <w:p w:rsidR="001C58AC" w:rsidRPr="001C58AC" w:rsidRDefault="001C58AC" w:rsidP="001C58AC">
      <w:pPr>
        <w:numPr>
          <w:ilvl w:val="0"/>
          <w:numId w:val="36"/>
        </w:numPr>
        <w:tabs>
          <w:tab w:val="left" w:pos="284"/>
        </w:tabs>
        <w:suppressAutoHyphen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Zamawiający zwraca 70% zabezpieczenia w terminie 30 dni od dnia wykonania zamówienia </w:t>
      </w:r>
      <w:r w:rsidRPr="001C58AC">
        <w:rPr>
          <w:rFonts w:eastAsia="Times New Roman" w:cs="Times New Roman"/>
          <w:sz w:val="22"/>
          <w:lang w:eastAsia="pl-PL"/>
        </w:rPr>
        <w:br/>
        <w:t>i uznania przez Zamawiającego za należycie wykonane tj. w ciągu 30 dni od daty odbioru końcowego zadania od Wykonawcy robót. W przypadku stwierdzenia konieczności usunięcia wad przez Wykonawcę robót budowlanych, zwrot zabezpieczenia nastąpi w terminie 30 dni od dnia ich usunięcia stwierdzonego protokołem.</w:t>
      </w:r>
    </w:p>
    <w:p w:rsidR="001C58AC" w:rsidRPr="001C58AC" w:rsidRDefault="001C58AC" w:rsidP="001C58AC">
      <w:pPr>
        <w:numPr>
          <w:ilvl w:val="0"/>
          <w:numId w:val="36"/>
        </w:numPr>
        <w:tabs>
          <w:tab w:val="left" w:pos="284"/>
        </w:tabs>
        <w:suppressAutoHyphen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Kwota pozostawiona na zabezpieczenie roszczeń z tytułu rękojmi za wady wynosi 30% wysokości zabezpieczenia i zostanie zwrócona nie później niż w 15 dniu po upływie okresu rękojmi za wady lub gwarancji. </w:t>
      </w:r>
    </w:p>
    <w:p w:rsidR="001C58AC" w:rsidRPr="001C58AC" w:rsidRDefault="001C58AC" w:rsidP="001C58AC">
      <w:pPr>
        <w:numPr>
          <w:ilvl w:val="0"/>
          <w:numId w:val="36"/>
        </w:numPr>
        <w:tabs>
          <w:tab w:val="left" w:pos="284"/>
        </w:tabs>
        <w:suppressAutoHyphen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Odbiór ostateczny nastąpi po upływie terminu udzielonej Zamawiającemu przez Wykonawcę gwarancji i rękojmi na roboty budowlano – instalacyjne, licząc od daty podpisania bezusterkowego protokołu odbioru końcowego robót.</w:t>
      </w:r>
    </w:p>
    <w:p w:rsidR="001C58AC" w:rsidRPr="001C58AC" w:rsidRDefault="001C58AC" w:rsidP="001C58AC">
      <w:pPr>
        <w:numPr>
          <w:ilvl w:val="0"/>
          <w:numId w:val="36"/>
        </w:numPr>
        <w:tabs>
          <w:tab w:val="left" w:pos="284"/>
        </w:tabs>
        <w:suppressAutoHyphen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 xml:space="preserve">Zabezpieczenie wniesione w pieniądzu, Zamawiający zwraca wraz z odsetkami wynikającymi </w:t>
      </w:r>
      <w:r w:rsidRPr="001C58AC">
        <w:rPr>
          <w:rFonts w:eastAsia="Times New Roman" w:cs="Times New Roman"/>
          <w:sz w:val="22"/>
          <w:lang w:eastAsia="pl-PL"/>
        </w:rPr>
        <w:br/>
        <w:t>z umowy rachunku bankowego, na którym było ono przechowywane, pomniejszone o koszt prowadzenia tego rachunku oraz prowizji bankowej za przelew pieniędzy na rachunek bankowy Wykonawcy.</w:t>
      </w:r>
    </w:p>
    <w:p w:rsidR="001C58AC" w:rsidRPr="001C58AC" w:rsidRDefault="001C58AC" w:rsidP="001C58AC">
      <w:pPr>
        <w:numPr>
          <w:ilvl w:val="0"/>
          <w:numId w:val="36"/>
        </w:numPr>
        <w:tabs>
          <w:tab w:val="left" w:pos="284"/>
        </w:tabs>
        <w:suppressAutoHyphens/>
        <w:spacing w:before="60" w:after="80" w:line="300" w:lineRule="exact"/>
        <w:ind w:left="284" w:hanging="284"/>
        <w:jc w:val="both"/>
        <w:rPr>
          <w:rFonts w:eastAsia="Times New Roman" w:cs="Times New Roman"/>
          <w:sz w:val="22"/>
          <w:lang w:eastAsia="pl-PL"/>
        </w:rPr>
      </w:pPr>
      <w:r w:rsidRPr="001C58AC">
        <w:rPr>
          <w:rFonts w:eastAsia="Times New Roman" w:cs="Times New Roman"/>
          <w:sz w:val="22"/>
          <w:lang w:eastAsia="pl-PL"/>
        </w:rPr>
        <w:t>Podane wyżej terminy na zwrot (zwolnienie) zabezpieczenia należytego wykonania umowy rozpoczynają swój bieg po protokolarnym stwierdzeniu usunięcia wad stwierdzonych przy odbiorze od Wykonawcy robót oraz w okresie rękojmi.</w:t>
      </w:r>
    </w:p>
    <w:p w:rsidR="001C58AC" w:rsidRPr="001C58AC" w:rsidRDefault="001C58AC" w:rsidP="001C58AC">
      <w:pPr>
        <w:spacing w:line="300" w:lineRule="exact"/>
        <w:ind w:left="403" w:hanging="403"/>
        <w:jc w:val="center"/>
        <w:rPr>
          <w:rFonts w:eastAsia="Times New Roman" w:cs="Times New Roman"/>
          <w:b/>
          <w:sz w:val="22"/>
          <w:lang w:eastAsia="pl-PL"/>
        </w:rPr>
      </w:pPr>
    </w:p>
    <w:p w:rsidR="001C58AC" w:rsidRPr="001C58AC" w:rsidRDefault="001C58AC" w:rsidP="001C58AC">
      <w:pPr>
        <w:spacing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 16</w:t>
      </w:r>
    </w:p>
    <w:p w:rsidR="001C58AC" w:rsidRPr="001C58AC" w:rsidRDefault="001C58AC" w:rsidP="001C58AC">
      <w:pPr>
        <w:spacing w:before="60" w:line="300" w:lineRule="exact"/>
        <w:ind w:left="403" w:hanging="403"/>
        <w:jc w:val="center"/>
        <w:rPr>
          <w:rFonts w:eastAsia="Times New Roman" w:cs="Times New Roman"/>
          <w:b/>
          <w:sz w:val="22"/>
          <w:lang w:eastAsia="pl-PL"/>
        </w:rPr>
      </w:pPr>
      <w:r w:rsidRPr="001C58AC">
        <w:rPr>
          <w:rFonts w:eastAsia="Times New Roman" w:cs="Times New Roman"/>
          <w:b/>
          <w:sz w:val="22"/>
          <w:lang w:eastAsia="pl-PL"/>
        </w:rPr>
        <w:t>ZMIANA POSTANOWIEŃ UMOWY</w:t>
      </w:r>
    </w:p>
    <w:p w:rsidR="001C58AC" w:rsidRPr="001C58AC" w:rsidRDefault="001C58AC" w:rsidP="001C58AC">
      <w:pPr>
        <w:numPr>
          <w:ilvl w:val="0"/>
          <w:numId w:val="40"/>
        </w:numPr>
        <w:spacing w:before="120" w:after="80" w:line="300" w:lineRule="exact"/>
        <w:ind w:left="284" w:hanging="284"/>
        <w:jc w:val="both"/>
        <w:rPr>
          <w:rFonts w:eastAsia="Calibri" w:cs="Times New Roman"/>
          <w:sz w:val="22"/>
          <w:szCs w:val="20"/>
        </w:rPr>
      </w:pPr>
      <w:r w:rsidRPr="001C58AC">
        <w:rPr>
          <w:rFonts w:eastAsia="Calibri" w:cs="Times New Roman"/>
          <w:sz w:val="22"/>
          <w:szCs w:val="20"/>
        </w:rPr>
        <w:t>Zamawiający dopuszcza możliwość zmiany postanowień zawartej Umowy w stosunku do treści oferty, na podstawie której dokonano wyboru Wykonawcy w zakresie:</w:t>
      </w:r>
    </w:p>
    <w:p w:rsidR="001C58AC" w:rsidRPr="001C58AC" w:rsidRDefault="001C58AC" w:rsidP="001C58AC">
      <w:pPr>
        <w:numPr>
          <w:ilvl w:val="1"/>
          <w:numId w:val="37"/>
        </w:numPr>
        <w:tabs>
          <w:tab w:val="left" w:pos="567"/>
        </w:tabs>
        <w:autoSpaceDE w:val="0"/>
        <w:autoSpaceDN w:val="0"/>
        <w:adjustRightInd w:val="0"/>
        <w:spacing w:before="60" w:after="80" w:line="300" w:lineRule="exact"/>
        <w:ind w:left="567" w:hanging="283"/>
        <w:jc w:val="both"/>
        <w:rPr>
          <w:rFonts w:eastAsia="Times New Roman" w:cs="Times New Roman"/>
          <w:sz w:val="22"/>
          <w:lang w:eastAsia="pl-PL"/>
        </w:rPr>
      </w:pPr>
      <w:r w:rsidRPr="001C58AC">
        <w:rPr>
          <w:rFonts w:eastAsia="Times New Roman" w:cs="Times New Roman"/>
          <w:b/>
          <w:bCs/>
          <w:sz w:val="22"/>
          <w:lang w:eastAsia="pl-PL"/>
        </w:rPr>
        <w:t>zmiany danych związanych z obsługą administracyjno-organizacyjną umowy</w:t>
      </w:r>
      <w:r w:rsidRPr="001C58AC">
        <w:rPr>
          <w:rFonts w:eastAsia="Times New Roman" w:cs="Times New Roman"/>
          <w:bCs/>
          <w:sz w:val="22"/>
          <w:lang w:eastAsia="pl-PL"/>
        </w:rPr>
        <w:t xml:space="preserve"> </w:t>
      </w:r>
      <w:r w:rsidRPr="001C58AC">
        <w:rPr>
          <w:rFonts w:eastAsia="Times New Roman" w:cs="Times New Roman"/>
          <w:sz w:val="22"/>
          <w:lang w:eastAsia="pl-PL"/>
        </w:rPr>
        <w:t>związanej:</w:t>
      </w:r>
    </w:p>
    <w:p w:rsidR="001C58AC" w:rsidRPr="001C58AC" w:rsidRDefault="001C58AC" w:rsidP="001C58AC">
      <w:pPr>
        <w:numPr>
          <w:ilvl w:val="2"/>
          <w:numId w:val="38"/>
        </w:numPr>
        <w:tabs>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lastRenderedPageBreak/>
        <w:t>ze zmianą osób reprezentujących Strony umowy, w sytuacji, kiedy nastąpi zmiana osób mogących składać oświadczenia woli w imieniu reprezentowanej Strony,</w:t>
      </w:r>
    </w:p>
    <w:p w:rsidR="001C58AC" w:rsidRPr="001C58AC" w:rsidRDefault="001C58AC" w:rsidP="001C58AC">
      <w:pPr>
        <w:numPr>
          <w:ilvl w:val="2"/>
          <w:numId w:val="38"/>
        </w:numPr>
        <w:tabs>
          <w:tab w:val="num" w:pos="851"/>
        </w:tabs>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ze zmianą osób pełniących funkcje kierowników robót mogąca wyniknąć: </w:t>
      </w:r>
    </w:p>
    <w:p w:rsidR="001C58AC" w:rsidRPr="001C58AC" w:rsidRDefault="001C58AC" w:rsidP="001C58AC">
      <w:pPr>
        <w:numPr>
          <w:ilvl w:val="3"/>
          <w:numId w:val="38"/>
        </w:numPr>
        <w:tabs>
          <w:tab w:val="num" w:pos="1134"/>
        </w:tabs>
        <w:spacing w:before="60" w:after="80" w:line="300" w:lineRule="exact"/>
        <w:ind w:left="1135" w:hanging="284"/>
        <w:jc w:val="both"/>
        <w:rPr>
          <w:rFonts w:eastAsia="Times New Roman" w:cs="Times New Roman"/>
          <w:sz w:val="22"/>
          <w:lang w:eastAsia="pl-PL"/>
        </w:rPr>
      </w:pPr>
      <w:r w:rsidRPr="001C58AC">
        <w:rPr>
          <w:rFonts w:eastAsia="Times New Roman" w:cs="Times New Roman"/>
          <w:sz w:val="22"/>
          <w:lang w:eastAsia="pl-PL"/>
        </w:rPr>
        <w:t>z przyczyn losowych, na pisemny wniosek Wykonawcy,</w:t>
      </w:r>
    </w:p>
    <w:p w:rsidR="001C58AC" w:rsidRPr="001C58AC" w:rsidRDefault="001C58AC" w:rsidP="001C58AC">
      <w:pPr>
        <w:numPr>
          <w:ilvl w:val="3"/>
          <w:numId w:val="38"/>
        </w:numPr>
        <w:tabs>
          <w:tab w:val="num" w:pos="1134"/>
        </w:tabs>
        <w:spacing w:before="60" w:after="80" w:line="300" w:lineRule="exact"/>
        <w:ind w:left="1135" w:hanging="284"/>
        <w:jc w:val="both"/>
        <w:rPr>
          <w:rFonts w:eastAsia="Times New Roman" w:cs="Times New Roman"/>
          <w:sz w:val="22"/>
          <w:lang w:eastAsia="pl-PL"/>
        </w:rPr>
      </w:pPr>
      <w:r w:rsidRPr="001C58AC">
        <w:rPr>
          <w:rFonts w:eastAsia="Times New Roman" w:cs="Times New Roman"/>
          <w:sz w:val="22"/>
          <w:lang w:eastAsia="pl-PL"/>
        </w:rPr>
        <w:t>z wadliwie wykonywanych funkcji i obowiązków przez którąś z tych osób, na pisemny wniosek Zamawiającego,</w:t>
      </w:r>
    </w:p>
    <w:p w:rsidR="001C58AC" w:rsidRPr="001C58AC" w:rsidRDefault="001C58AC" w:rsidP="001C58AC">
      <w:pPr>
        <w:numPr>
          <w:ilvl w:val="3"/>
          <w:numId w:val="38"/>
        </w:numPr>
        <w:tabs>
          <w:tab w:val="num" w:pos="1134"/>
        </w:tabs>
        <w:spacing w:before="60" w:after="80" w:line="300" w:lineRule="exact"/>
        <w:ind w:left="1134" w:hanging="283"/>
        <w:jc w:val="both"/>
        <w:rPr>
          <w:rFonts w:eastAsia="Times New Roman" w:cs="Times New Roman"/>
          <w:sz w:val="22"/>
          <w:lang w:eastAsia="pl-PL"/>
        </w:rPr>
      </w:pPr>
      <w:r w:rsidRPr="001C58AC">
        <w:rPr>
          <w:rFonts w:eastAsia="Times New Roman" w:cs="Times New Roman"/>
          <w:sz w:val="22"/>
          <w:lang w:eastAsia="pl-PL"/>
        </w:rPr>
        <w:t xml:space="preserve">z konieczności zwiększenia liczby osób pełniących obowiązki kierowników robót </w:t>
      </w:r>
      <w:r w:rsidRPr="001C58AC">
        <w:rPr>
          <w:rFonts w:eastAsia="Times New Roman" w:cs="Times New Roman"/>
          <w:sz w:val="22"/>
          <w:lang w:eastAsia="pl-PL"/>
        </w:rPr>
        <w:br/>
        <w:t>w jednej lub kilku branżach, na pisemny wniosek Wykonawcy i w ramach jego wynagrodzenia umownego</w:t>
      </w:r>
    </w:p>
    <w:p w:rsidR="001C58AC" w:rsidRPr="001C58AC" w:rsidRDefault="001C58AC" w:rsidP="001C58AC">
      <w:pPr>
        <w:tabs>
          <w:tab w:val="left" w:pos="1077"/>
        </w:tabs>
        <w:spacing w:before="60" w:line="300" w:lineRule="exact"/>
        <w:ind w:left="851"/>
        <w:jc w:val="both"/>
        <w:rPr>
          <w:rFonts w:eastAsia="Times New Roman" w:cs="Times New Roman"/>
          <w:sz w:val="22"/>
          <w:lang w:eastAsia="pl-PL"/>
        </w:rPr>
      </w:pPr>
      <w:r w:rsidRPr="001C58AC">
        <w:rPr>
          <w:rFonts w:eastAsia="Times New Roman" w:cs="Times New Roman"/>
          <w:sz w:val="22"/>
          <w:lang w:eastAsia="pl-PL"/>
        </w:rPr>
        <w:t xml:space="preserve">Zmiana osób pełniących samodzielne funkcje techniczne na budowie, przy pomocy których Wykonawca realizuje przedmiot umowy, na inne legitymujące się co najmniej równoważnymi uprawnieniami i kwalifikacjami, o których mowa w ustawie </w:t>
      </w:r>
      <w:r w:rsidRPr="001C58AC">
        <w:rPr>
          <w:rFonts w:eastAsia="Times New Roman" w:cs="Times New Roman"/>
          <w:i/>
          <w:sz w:val="22"/>
          <w:lang w:eastAsia="pl-PL"/>
        </w:rPr>
        <w:t>Prawo Budowlane</w:t>
      </w:r>
      <w:r w:rsidRPr="001C58AC">
        <w:rPr>
          <w:rFonts w:eastAsia="Times New Roman" w:cs="Times New Roman"/>
          <w:sz w:val="22"/>
          <w:lang w:eastAsia="pl-PL"/>
        </w:rPr>
        <w:t xml:space="preserve"> i SWZ wymaga każdorazowo akceptacji Zamawiającego.</w:t>
      </w:r>
    </w:p>
    <w:p w:rsidR="001C58AC" w:rsidRPr="001C58AC" w:rsidRDefault="001C58AC" w:rsidP="001C58AC">
      <w:pPr>
        <w:tabs>
          <w:tab w:val="left" w:pos="851"/>
        </w:tabs>
        <w:suppressAutoHyphens/>
        <w:spacing w:before="60" w:line="300" w:lineRule="exact"/>
        <w:ind w:firstLine="567"/>
        <w:jc w:val="both"/>
        <w:rPr>
          <w:rFonts w:eastAsia="Times New Roman" w:cs="Arial"/>
          <w:sz w:val="22"/>
          <w:lang w:eastAsia="pl-PL"/>
        </w:rPr>
      </w:pPr>
      <w:r w:rsidRPr="001C58AC">
        <w:rPr>
          <w:rFonts w:eastAsia="Times New Roman" w:cs="Arial"/>
          <w:sz w:val="22"/>
          <w:lang w:eastAsia="pl-PL"/>
        </w:rPr>
        <w:t xml:space="preserve">c) </w:t>
      </w:r>
      <w:r w:rsidRPr="001C58AC">
        <w:rPr>
          <w:rFonts w:eastAsia="Times New Roman" w:cs="Arial"/>
          <w:sz w:val="22"/>
          <w:lang w:eastAsia="pl-PL"/>
        </w:rPr>
        <w:tab/>
        <w:t xml:space="preserve">ze zmianą inspektora nadzoru z przyczyn jak opisano w punkcie „b” powyżej </w:t>
      </w:r>
    </w:p>
    <w:p w:rsidR="001C58AC" w:rsidRPr="001C58AC" w:rsidRDefault="001C58AC" w:rsidP="001C58AC">
      <w:pPr>
        <w:numPr>
          <w:ilvl w:val="1"/>
          <w:numId w:val="37"/>
        </w:numPr>
        <w:tabs>
          <w:tab w:val="left" w:pos="567"/>
        </w:tabs>
        <w:autoSpaceDE w:val="0"/>
        <w:autoSpaceDN w:val="0"/>
        <w:adjustRightInd w:val="0"/>
        <w:spacing w:before="60" w:after="80" w:line="300" w:lineRule="exact"/>
        <w:ind w:left="567" w:hanging="283"/>
        <w:jc w:val="both"/>
        <w:rPr>
          <w:rFonts w:eastAsia="Times New Roman" w:cs="Times New Roman"/>
          <w:sz w:val="22"/>
          <w:lang w:eastAsia="pl-PL"/>
        </w:rPr>
      </w:pPr>
      <w:r w:rsidRPr="001C58AC">
        <w:rPr>
          <w:rFonts w:eastAsia="Times New Roman" w:cs="Times New Roman"/>
          <w:b/>
          <w:bCs/>
          <w:sz w:val="22"/>
          <w:lang w:eastAsia="pl-PL"/>
        </w:rPr>
        <w:t xml:space="preserve">zmiany terminu realizacji umowy </w:t>
      </w:r>
      <w:r w:rsidRPr="001C58AC">
        <w:rPr>
          <w:rFonts w:eastAsia="Times New Roman" w:cs="Times New Roman"/>
          <w:sz w:val="22"/>
          <w:lang w:eastAsia="pl-PL"/>
        </w:rPr>
        <w:t>(zmiana terminu rozpoczęcia i/lub terminu zakończenia realizacji umowy) wynikającej z:</w:t>
      </w:r>
    </w:p>
    <w:p w:rsidR="001C58AC" w:rsidRPr="001C58AC" w:rsidRDefault="001C58AC" w:rsidP="001C58AC">
      <w:pPr>
        <w:numPr>
          <w:ilvl w:val="2"/>
          <w:numId w:val="37"/>
        </w:numPr>
        <w:tabs>
          <w:tab w:val="num" w:pos="851"/>
        </w:tabs>
        <w:autoSpaceDE w:val="0"/>
        <w:autoSpaceDN w:val="0"/>
        <w:adjustRightInd w:val="0"/>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ograniczenia zakresu robót budowlanych będących przedmiotem umowy, wynikającego ze zmiany okoliczności powodujących, że wykonanie umowy nie leży w interesie publicznym, czego nie można było przewidzieć w chwili zawarcia umowy,</w:t>
      </w:r>
    </w:p>
    <w:p w:rsidR="001C58AC" w:rsidRPr="001C58AC" w:rsidRDefault="001C58AC" w:rsidP="001C58AC">
      <w:pPr>
        <w:numPr>
          <w:ilvl w:val="2"/>
          <w:numId w:val="37"/>
        </w:numPr>
        <w:tabs>
          <w:tab w:val="num" w:pos="851"/>
        </w:tabs>
        <w:autoSpaceDE w:val="0"/>
        <w:autoSpaceDN w:val="0"/>
        <w:adjustRightInd w:val="0"/>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konieczności przedłużenia terminu wykonania umowy w sytuacjach:</w:t>
      </w:r>
    </w:p>
    <w:p w:rsidR="001C58AC" w:rsidRPr="001C58AC" w:rsidRDefault="001C58AC" w:rsidP="001C58AC">
      <w:pPr>
        <w:numPr>
          <w:ilvl w:val="0"/>
          <w:numId w:val="1"/>
        </w:numPr>
        <w:autoSpaceDE w:val="0"/>
        <w:autoSpaceDN w:val="0"/>
        <w:adjustRightInd w:val="0"/>
        <w:spacing w:before="60" w:after="80" w:line="300" w:lineRule="exact"/>
        <w:ind w:left="1135" w:hanging="284"/>
        <w:jc w:val="both"/>
        <w:rPr>
          <w:rFonts w:eastAsia="Times New Roman" w:cs="Times New Roman"/>
          <w:sz w:val="22"/>
          <w:lang w:eastAsia="pl-PL"/>
        </w:rPr>
      </w:pPr>
      <w:r w:rsidRPr="001C58AC">
        <w:rPr>
          <w:rFonts w:eastAsia="Times New Roman" w:cs="Times New Roman"/>
          <w:sz w:val="22"/>
          <w:lang w:eastAsia="pl-PL"/>
        </w:rPr>
        <w:t xml:space="preserve">konieczności wprowadzenia zmian lub usunięcia błędów w dokumentacji projektowej </w:t>
      </w:r>
      <w:r w:rsidRPr="001C58AC">
        <w:rPr>
          <w:rFonts w:eastAsia="Times New Roman" w:cs="Times New Roman"/>
          <w:sz w:val="22"/>
          <w:lang w:eastAsia="pl-PL"/>
        </w:rPr>
        <w:br/>
        <w:t xml:space="preserve">w tym wystąpienia konieczności zrealizowania przedmiotu umowy przy zastosowaniu innych rozwiązań technicznych, technologicznych lub materiałowych niż wskazanych </w:t>
      </w:r>
      <w:r w:rsidRPr="001C58AC">
        <w:rPr>
          <w:rFonts w:eastAsia="Times New Roman" w:cs="Times New Roman"/>
          <w:sz w:val="22"/>
          <w:lang w:eastAsia="pl-PL"/>
        </w:rPr>
        <w:br/>
        <w:t xml:space="preserve">w projektach w sytuacji, gdyby zastosowanie przewidzianych rozwiązań groziło niewykonaniem lub jego wadliwym wykonaniem, </w:t>
      </w:r>
    </w:p>
    <w:p w:rsidR="001C58AC" w:rsidRPr="001C58AC" w:rsidRDefault="001C58AC" w:rsidP="001C58AC">
      <w:pPr>
        <w:autoSpaceDE w:val="0"/>
        <w:autoSpaceDN w:val="0"/>
        <w:adjustRightInd w:val="0"/>
        <w:spacing w:before="60" w:line="300" w:lineRule="exact"/>
        <w:ind w:left="1134"/>
        <w:jc w:val="both"/>
        <w:rPr>
          <w:rFonts w:eastAsia="Times New Roman" w:cs="Times New Roman"/>
          <w:sz w:val="22"/>
          <w:lang w:eastAsia="pl-PL"/>
        </w:rPr>
      </w:pPr>
      <w:r w:rsidRPr="001C58AC">
        <w:rPr>
          <w:rFonts w:eastAsia="Times New Roman" w:cs="Times New Roman"/>
          <w:sz w:val="22"/>
          <w:lang w:eastAsia="pl-PL"/>
        </w:rPr>
        <w:t xml:space="preserve">Zmiana rozwiązań technicznych, technologicznych i materiałowych może wynikać </w:t>
      </w:r>
      <w:r w:rsidRPr="001C58AC">
        <w:rPr>
          <w:rFonts w:eastAsia="Times New Roman" w:cs="Times New Roman"/>
          <w:sz w:val="22"/>
          <w:lang w:eastAsia="pl-PL"/>
        </w:rPr>
        <w:br/>
        <w:t>z niedostępności na rynku materiałów lub urządzeń wskazanych w dokumentacji projektowej, spowodowana zaprzestaniem produkcji lub wycofaniem ich z obrotu.</w:t>
      </w:r>
    </w:p>
    <w:p w:rsidR="001C58AC" w:rsidRPr="001C58AC" w:rsidRDefault="001C58AC" w:rsidP="001C58AC">
      <w:pPr>
        <w:numPr>
          <w:ilvl w:val="0"/>
          <w:numId w:val="1"/>
        </w:numPr>
        <w:autoSpaceDE w:val="0"/>
        <w:autoSpaceDN w:val="0"/>
        <w:adjustRightInd w:val="0"/>
        <w:spacing w:before="60" w:after="80" w:line="300" w:lineRule="exact"/>
        <w:ind w:left="1135" w:hanging="284"/>
        <w:jc w:val="both"/>
        <w:rPr>
          <w:rFonts w:eastAsia="Times New Roman" w:cs="Times New Roman"/>
          <w:sz w:val="22"/>
          <w:lang w:eastAsia="pl-PL"/>
        </w:rPr>
      </w:pPr>
      <w:r w:rsidRPr="001C58AC">
        <w:rPr>
          <w:rFonts w:eastAsia="Times New Roman" w:cs="Times New Roman"/>
          <w:sz w:val="22"/>
          <w:lang w:eastAsia="pl-PL"/>
        </w:rPr>
        <w:t>zawieszenia finansowania w sytuacji gdy dysponent środków finansowych zawiesza Zamawiającemu finansowanie, z którego są dokonywane płatności na rzecz Wykonawcy,</w:t>
      </w:r>
    </w:p>
    <w:p w:rsidR="001C58AC" w:rsidRPr="001C58AC" w:rsidRDefault="001C58AC" w:rsidP="001C58AC">
      <w:pPr>
        <w:numPr>
          <w:ilvl w:val="1"/>
          <w:numId w:val="37"/>
        </w:numPr>
        <w:tabs>
          <w:tab w:val="num" w:pos="567"/>
        </w:tabs>
        <w:autoSpaceDE w:val="0"/>
        <w:autoSpaceDN w:val="0"/>
        <w:adjustRightInd w:val="0"/>
        <w:spacing w:before="60" w:after="80" w:line="300" w:lineRule="exact"/>
        <w:ind w:left="568" w:hanging="284"/>
        <w:rPr>
          <w:rFonts w:eastAsia="Times New Roman" w:cs="Times New Roman"/>
          <w:sz w:val="22"/>
          <w:lang w:eastAsia="pl-PL"/>
        </w:rPr>
      </w:pPr>
      <w:r w:rsidRPr="001C58AC">
        <w:rPr>
          <w:rFonts w:eastAsia="Times New Roman" w:cs="Times New Roman"/>
          <w:b/>
          <w:bCs/>
          <w:sz w:val="22"/>
          <w:lang w:eastAsia="pl-PL"/>
        </w:rPr>
        <w:t>zmiany wysokości ceny (wynagrodzenia Wykonawcy)</w:t>
      </w:r>
      <w:r w:rsidRPr="001C58AC">
        <w:rPr>
          <w:rFonts w:eastAsia="Times New Roman" w:cs="Times New Roman"/>
          <w:sz w:val="22"/>
          <w:lang w:eastAsia="pl-PL"/>
        </w:rPr>
        <w:t xml:space="preserve"> wynikającej z:</w:t>
      </w:r>
    </w:p>
    <w:p w:rsidR="001C58AC" w:rsidRPr="001C58AC" w:rsidRDefault="001C58AC" w:rsidP="001C58AC">
      <w:pPr>
        <w:numPr>
          <w:ilvl w:val="2"/>
          <w:numId w:val="37"/>
        </w:numPr>
        <w:tabs>
          <w:tab w:val="num" w:pos="851"/>
        </w:tabs>
        <w:autoSpaceDE w:val="0"/>
        <w:autoSpaceDN w:val="0"/>
        <w:adjustRightInd w:val="0"/>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ograniczenia zakresu przedmiotu umowy, wynikającego ze zmiany okoliczności powodujących, że wykonanie umowy nie leży w interesie publicznym, czego nie można było przewidzieć w chwili zawarcia umowy.</w:t>
      </w:r>
    </w:p>
    <w:p w:rsidR="001C58AC" w:rsidRPr="001C58AC" w:rsidRDefault="001C58AC" w:rsidP="001C58AC">
      <w:pPr>
        <w:tabs>
          <w:tab w:val="num" w:pos="851"/>
        </w:tabs>
        <w:autoSpaceDE w:val="0"/>
        <w:autoSpaceDN w:val="0"/>
        <w:adjustRightInd w:val="0"/>
        <w:spacing w:before="60" w:line="300" w:lineRule="exact"/>
        <w:ind w:left="851"/>
        <w:jc w:val="both"/>
        <w:rPr>
          <w:rFonts w:eastAsia="Times New Roman" w:cs="Times New Roman"/>
          <w:sz w:val="22"/>
          <w:lang w:eastAsia="pl-PL"/>
        </w:rPr>
      </w:pPr>
      <w:r w:rsidRPr="001C58AC">
        <w:rPr>
          <w:rFonts w:eastAsia="Times New Roman" w:cs="Times New Roman"/>
          <w:sz w:val="22"/>
          <w:lang w:eastAsia="pl-PL"/>
        </w:rPr>
        <w:t>W takim przypadku wynagrodzenie przysługujące Wykonawcy zostanie pomniejszone, przy czym Zamawiający zapłaci za wszystkie spełnione świadczenia i udokumentowane koszty, które Wykonawca poniósł w związku z dotychczasową realizacją przedmiotu umowy.</w:t>
      </w:r>
    </w:p>
    <w:p w:rsidR="001C58AC" w:rsidRPr="001C58AC" w:rsidRDefault="001C58AC" w:rsidP="001C58AC">
      <w:pPr>
        <w:numPr>
          <w:ilvl w:val="2"/>
          <w:numId w:val="37"/>
        </w:numPr>
        <w:tabs>
          <w:tab w:val="num" w:pos="851"/>
        </w:tabs>
        <w:autoSpaceDE w:val="0"/>
        <w:autoSpaceDN w:val="0"/>
        <w:adjustRightInd w:val="0"/>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 xml:space="preserve">konieczności zrealizowania przedmiotu umowy przy zastosowaniu innych rozwiązań technicznych, technologicznych lub materiałowych niż wskazanych w projektach </w:t>
      </w:r>
      <w:r w:rsidRPr="001C58AC">
        <w:rPr>
          <w:rFonts w:eastAsia="Times New Roman" w:cs="Times New Roman"/>
          <w:sz w:val="22"/>
          <w:lang w:eastAsia="pl-PL"/>
        </w:rPr>
        <w:br/>
        <w:t xml:space="preserve">w sytuacjach opisanych w punkcie 2 b </w:t>
      </w:r>
      <w:proofErr w:type="spellStart"/>
      <w:r w:rsidRPr="001C58AC">
        <w:rPr>
          <w:rFonts w:eastAsia="Times New Roman" w:cs="Times New Roman"/>
          <w:sz w:val="22"/>
          <w:lang w:eastAsia="pl-PL"/>
        </w:rPr>
        <w:t>tiret</w:t>
      </w:r>
      <w:proofErr w:type="spellEnd"/>
      <w:r w:rsidRPr="001C58AC">
        <w:rPr>
          <w:rFonts w:eastAsia="Times New Roman" w:cs="Times New Roman"/>
          <w:sz w:val="22"/>
          <w:lang w:eastAsia="pl-PL"/>
        </w:rPr>
        <w:t xml:space="preserve"> 1, gdyby zastosowanie przewidzianych rozwiązań groziło niewykonaniem lub jego wadliwym wykonaniem bądź było niekorzystne dla Zamawiającego.</w:t>
      </w:r>
    </w:p>
    <w:p w:rsidR="001C58AC" w:rsidRPr="001C58AC" w:rsidRDefault="001C58AC" w:rsidP="001C58AC">
      <w:pPr>
        <w:autoSpaceDE w:val="0"/>
        <w:autoSpaceDN w:val="0"/>
        <w:adjustRightInd w:val="0"/>
        <w:spacing w:before="60" w:line="300" w:lineRule="exact"/>
        <w:ind w:left="851"/>
        <w:jc w:val="both"/>
        <w:rPr>
          <w:rFonts w:eastAsia="Times New Roman" w:cs="Times New Roman"/>
          <w:sz w:val="22"/>
          <w:lang w:eastAsia="pl-PL"/>
        </w:rPr>
      </w:pPr>
      <w:r w:rsidRPr="001C58AC">
        <w:rPr>
          <w:rFonts w:eastAsia="Times New Roman" w:cs="Times New Roman"/>
          <w:sz w:val="22"/>
          <w:lang w:eastAsia="pl-PL"/>
        </w:rPr>
        <w:lastRenderedPageBreak/>
        <w:t xml:space="preserve">W tej sytuacji, każdorazowo wykonanie robót zamiennych należy poprzedzić dokonaniem ich kwalifikacji w kontekście zakresu zamówienia określonego SWZ. Jeżeli w wyniku kwalifikacji 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odrębnie. Zasady wyceny uwzględniać będą zobowiązania Wykonawcy na etapie 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t>
      </w:r>
      <w:r w:rsidRPr="001C58AC">
        <w:rPr>
          <w:rFonts w:eastAsia="Times New Roman" w:cs="Times New Roman"/>
          <w:sz w:val="22"/>
          <w:lang w:eastAsia="pl-PL"/>
        </w:rPr>
        <w:br/>
        <w:t>w informatorze SEKOCENBUD przyjmować się będzie cenę rynkową zatwierdzoną przez Zamawiającego.</w:t>
      </w:r>
    </w:p>
    <w:p w:rsidR="001C58AC" w:rsidRPr="001C58AC" w:rsidRDefault="001C58AC" w:rsidP="001C58AC">
      <w:pPr>
        <w:numPr>
          <w:ilvl w:val="2"/>
          <w:numId w:val="37"/>
        </w:numPr>
        <w:tabs>
          <w:tab w:val="num" w:pos="851"/>
        </w:tabs>
        <w:autoSpaceDE w:val="0"/>
        <w:autoSpaceDN w:val="0"/>
        <w:adjustRightInd w:val="0"/>
        <w:spacing w:before="60" w:after="80" w:line="300" w:lineRule="exact"/>
        <w:ind w:left="851" w:hanging="284"/>
        <w:jc w:val="both"/>
        <w:rPr>
          <w:rFonts w:eastAsia="Times New Roman" w:cs="Times New Roman"/>
          <w:sz w:val="22"/>
          <w:lang w:eastAsia="pl-PL"/>
        </w:rPr>
      </w:pPr>
      <w:r w:rsidRPr="001C58AC">
        <w:rPr>
          <w:rFonts w:eastAsia="Times New Roman" w:cs="Times New Roman"/>
          <w:sz w:val="22"/>
          <w:lang w:eastAsia="pl-PL"/>
        </w:rPr>
        <w:t>urzędowej zmiany stawki podatku od towarów i usług VAT na roboty i usługi budowlane,</w:t>
      </w:r>
    </w:p>
    <w:p w:rsidR="001C58AC" w:rsidRPr="001C58AC" w:rsidRDefault="001C58AC" w:rsidP="001C58AC">
      <w:pPr>
        <w:numPr>
          <w:ilvl w:val="0"/>
          <w:numId w:val="41"/>
        </w:numPr>
        <w:autoSpaceDE w:val="0"/>
        <w:autoSpaceDN w:val="0"/>
        <w:adjustRightInd w:val="0"/>
        <w:spacing w:before="60" w:after="80" w:line="300" w:lineRule="exact"/>
        <w:ind w:left="567" w:hanging="283"/>
        <w:jc w:val="both"/>
        <w:rPr>
          <w:rFonts w:eastAsia="Times New Roman" w:cs="Times New Roman"/>
          <w:sz w:val="22"/>
          <w:lang w:eastAsia="pl-PL"/>
        </w:rPr>
      </w:pPr>
      <w:r w:rsidRPr="001C58AC">
        <w:rPr>
          <w:rFonts w:eastAsia="Calibri" w:cs="Times New Roman"/>
          <w:sz w:val="22"/>
          <w:szCs w:val="20"/>
        </w:rPr>
        <w:t xml:space="preserve">w innych przypadkach wskazanych w art. 455 </w:t>
      </w:r>
      <w:proofErr w:type="spellStart"/>
      <w:r w:rsidRPr="001C58AC">
        <w:rPr>
          <w:rFonts w:eastAsia="Calibri" w:cs="Times New Roman"/>
          <w:sz w:val="22"/>
          <w:szCs w:val="20"/>
        </w:rPr>
        <w:t>Pzp</w:t>
      </w:r>
      <w:proofErr w:type="spellEnd"/>
      <w:r w:rsidRPr="001C58AC">
        <w:rPr>
          <w:rFonts w:eastAsia="Calibri" w:cs="Times New Roman"/>
          <w:sz w:val="22"/>
          <w:szCs w:val="20"/>
        </w:rPr>
        <w:t>.</w:t>
      </w:r>
    </w:p>
    <w:p w:rsidR="001C58AC" w:rsidRPr="001C58AC" w:rsidRDefault="001C58AC" w:rsidP="001C58AC">
      <w:pPr>
        <w:numPr>
          <w:ilvl w:val="0"/>
          <w:numId w:val="40"/>
        </w:numPr>
        <w:tabs>
          <w:tab w:val="left" w:pos="284"/>
        </w:tabs>
        <w:spacing w:before="60" w:after="80" w:line="300" w:lineRule="exact"/>
        <w:ind w:left="284" w:hanging="284"/>
        <w:jc w:val="both"/>
        <w:rPr>
          <w:rFonts w:eastAsia="Times New Roman" w:cs="Times New Roman"/>
          <w:b/>
          <w:bCs/>
          <w:sz w:val="22"/>
          <w:lang w:eastAsia="pl-PL"/>
        </w:rPr>
      </w:pPr>
      <w:r w:rsidRPr="001C58AC">
        <w:rPr>
          <w:rFonts w:eastAsia="Times New Roman" w:cs="Times New Roman"/>
          <w:sz w:val="22"/>
          <w:lang w:eastAsia="pl-PL"/>
        </w:rPr>
        <w:t>Zamawiający przewiduje możliwość zmiany zawartej umowy</w:t>
      </w:r>
      <w:r w:rsidRPr="001C58AC">
        <w:rPr>
          <w:rFonts w:eastAsia="Times New Roman" w:cs="Times New Roman"/>
          <w:b/>
          <w:sz w:val="22"/>
          <w:lang w:eastAsia="pl-PL"/>
        </w:rPr>
        <w:t xml:space="preserve">, </w:t>
      </w:r>
      <w:r w:rsidRPr="001C58AC">
        <w:rPr>
          <w:rFonts w:eastAsia="Times New Roman" w:cs="Times New Roman"/>
          <w:b/>
          <w:sz w:val="22"/>
          <w:u w:val="single"/>
          <w:lang w:eastAsia="pl-PL"/>
        </w:rPr>
        <w:t>nie stanowiącej</w:t>
      </w:r>
      <w:r w:rsidRPr="001C58AC">
        <w:rPr>
          <w:rFonts w:eastAsia="Times New Roman" w:cs="Times New Roman"/>
          <w:b/>
          <w:sz w:val="22"/>
          <w:lang w:eastAsia="pl-PL"/>
        </w:rPr>
        <w:t xml:space="preserve"> </w:t>
      </w:r>
      <w:r w:rsidRPr="001C58AC">
        <w:rPr>
          <w:rFonts w:eastAsia="Times New Roman" w:cs="Times New Roman"/>
          <w:b/>
          <w:bCs/>
          <w:sz w:val="22"/>
          <w:lang w:eastAsia="pl-PL"/>
        </w:rPr>
        <w:t xml:space="preserve">zmiany jej istotnych postanowień </w:t>
      </w:r>
      <w:r w:rsidRPr="001C58AC">
        <w:rPr>
          <w:rFonts w:eastAsia="Times New Roman" w:cs="Times New Roman"/>
          <w:bCs/>
          <w:sz w:val="22"/>
          <w:lang w:eastAsia="pl-PL"/>
        </w:rPr>
        <w:t>w następującym zakresie:</w:t>
      </w:r>
    </w:p>
    <w:p w:rsidR="001C58AC" w:rsidRPr="001C58AC" w:rsidRDefault="001C58AC" w:rsidP="001C58AC">
      <w:pPr>
        <w:numPr>
          <w:ilvl w:val="0"/>
          <w:numId w:val="39"/>
        </w:numPr>
        <w:tabs>
          <w:tab w:val="left" w:pos="567"/>
        </w:tabs>
        <w:autoSpaceDE w:val="0"/>
        <w:autoSpaceDN w:val="0"/>
        <w:adjustRightInd w:val="0"/>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Zamawiający dopuszcza zmianę wykonania części zamówienia, przewidzianych przez Wykonawcę do powierzenia podwykonawcom – przez Wykonawcę i jednocześnie dopuszcza możliwość zrealizowania część zamówienia, które Wykonawca zamierzał wykonać osobiście – przez podwykonawcę.</w:t>
      </w:r>
    </w:p>
    <w:p w:rsidR="001C58AC" w:rsidRPr="001C58AC" w:rsidRDefault="001C58AC" w:rsidP="001C58AC">
      <w:pPr>
        <w:numPr>
          <w:ilvl w:val="0"/>
          <w:numId w:val="39"/>
        </w:numPr>
        <w:tabs>
          <w:tab w:val="left" w:pos="567"/>
        </w:tabs>
        <w:autoSpaceDE w:val="0"/>
        <w:autoSpaceDN w:val="0"/>
        <w:adjustRightInd w:val="0"/>
        <w:spacing w:before="60" w:after="80" w:line="300" w:lineRule="exact"/>
        <w:ind w:left="568" w:hanging="284"/>
        <w:jc w:val="both"/>
        <w:rPr>
          <w:rFonts w:eastAsia="Times New Roman" w:cs="Times New Roman"/>
          <w:sz w:val="22"/>
          <w:lang w:eastAsia="pl-PL"/>
        </w:rPr>
      </w:pPr>
      <w:r w:rsidRPr="001C58AC">
        <w:rPr>
          <w:rFonts w:eastAsia="Times New Roman" w:cs="Times New Roman"/>
          <w:sz w:val="22"/>
          <w:lang w:eastAsia="pl-PL"/>
        </w:rPr>
        <w:t>zastosowanie mają odpowiednie przepisy § 8 dotyczące zmiany podwykonawcy,</w:t>
      </w:r>
    </w:p>
    <w:p w:rsidR="001C58AC" w:rsidRPr="001C58AC" w:rsidRDefault="001C58AC" w:rsidP="001C58AC">
      <w:pPr>
        <w:numPr>
          <w:ilvl w:val="0"/>
          <w:numId w:val="39"/>
        </w:numPr>
        <w:tabs>
          <w:tab w:val="left" w:pos="567"/>
        </w:tabs>
        <w:autoSpaceDE w:val="0"/>
        <w:autoSpaceDN w:val="0"/>
        <w:adjustRightInd w:val="0"/>
        <w:spacing w:before="60" w:after="80" w:line="300" w:lineRule="exact"/>
        <w:ind w:left="567" w:hanging="283"/>
        <w:jc w:val="both"/>
        <w:rPr>
          <w:rFonts w:eastAsia="Times New Roman" w:cs="Times New Roman"/>
          <w:sz w:val="22"/>
          <w:lang w:eastAsia="pl-PL"/>
        </w:rPr>
      </w:pPr>
      <w:r w:rsidRPr="001C58AC">
        <w:rPr>
          <w:rFonts w:eastAsia="Times New Roman" w:cs="Times New Roman"/>
          <w:sz w:val="22"/>
          <w:lang w:eastAsia="pl-PL"/>
        </w:rPr>
        <w:t>powyższe nie może skutkować zmianą terminu wykonania zamówienia ani też zmianą wysokości ceny zamówienia (wynagrodzenia Wykonawcy).</w:t>
      </w:r>
    </w:p>
    <w:p w:rsidR="001C58AC" w:rsidRPr="001C58AC" w:rsidRDefault="001C58AC" w:rsidP="001C58AC">
      <w:pPr>
        <w:numPr>
          <w:ilvl w:val="0"/>
          <w:numId w:val="40"/>
        </w:numPr>
        <w:tabs>
          <w:tab w:val="left" w:pos="284"/>
        </w:tabs>
        <w:spacing w:before="60" w:after="80" w:line="300" w:lineRule="exact"/>
        <w:ind w:left="284" w:hanging="284"/>
        <w:jc w:val="both"/>
        <w:rPr>
          <w:rFonts w:eastAsia="Times New Roman" w:cs="Times New Roman"/>
          <w:b/>
          <w:bCs/>
          <w:sz w:val="22"/>
          <w:lang w:eastAsia="pl-PL"/>
        </w:rPr>
      </w:pPr>
      <w:r w:rsidRPr="001C58AC">
        <w:rPr>
          <w:rFonts w:eastAsia="Times New Roman" w:cs="Times New Roman"/>
          <w:sz w:val="22"/>
          <w:lang w:eastAsia="pl-PL"/>
        </w:rPr>
        <w:t>W przypadku wystąpienia któregokolwiek ze zdarzeń wymienionych w ust. 1 pkt 2, termin realizacji przedmiotu umowy może ulec odpowiedniej zmianie, o czas niezbędny do wykonywania jej przedmiotu w sposób należyty, nie dłużej jednak niż o okres trwania tych okoliczności.</w:t>
      </w:r>
    </w:p>
    <w:p w:rsidR="001C58AC" w:rsidRPr="001C58AC" w:rsidRDefault="001C58AC" w:rsidP="001C58AC">
      <w:pPr>
        <w:numPr>
          <w:ilvl w:val="0"/>
          <w:numId w:val="40"/>
        </w:numPr>
        <w:tabs>
          <w:tab w:val="left" w:pos="284"/>
        </w:tabs>
        <w:spacing w:before="60" w:after="80" w:line="300" w:lineRule="exact"/>
        <w:ind w:left="284" w:hanging="284"/>
        <w:jc w:val="both"/>
        <w:rPr>
          <w:rFonts w:eastAsia="Times New Roman" w:cs="Times New Roman"/>
          <w:b/>
          <w:bCs/>
          <w:sz w:val="22"/>
          <w:lang w:eastAsia="pl-PL"/>
        </w:rPr>
      </w:pPr>
      <w:r w:rsidRPr="001C58AC">
        <w:rPr>
          <w:rFonts w:eastAsia="Times New Roman" w:cs="Times New Roman"/>
          <w:sz w:val="22"/>
          <w:lang w:eastAsia="pl-PL"/>
        </w:rPr>
        <w:t>Wszystkie powyższe postanowienia stanowią katalog zmian, na które Zamawiający może wyrazić zgodę, nie stanowią jednocześnie zobowiązania Zamawiającego do wyrażenia takiej zgody.</w:t>
      </w:r>
    </w:p>
    <w:p w:rsidR="001C58AC" w:rsidRPr="001C58AC" w:rsidRDefault="001C58AC" w:rsidP="001C58AC">
      <w:pPr>
        <w:spacing w:line="300" w:lineRule="exact"/>
        <w:jc w:val="center"/>
        <w:rPr>
          <w:rFonts w:eastAsia="Times New Roman" w:cs="Times New Roman"/>
          <w:sz w:val="22"/>
          <w:lang w:eastAsia="pl-PL"/>
        </w:rPr>
      </w:pPr>
    </w:p>
    <w:p w:rsidR="001C58AC" w:rsidRPr="001C58AC" w:rsidRDefault="001C58AC" w:rsidP="001C58AC">
      <w:pPr>
        <w:spacing w:line="300" w:lineRule="exact"/>
        <w:jc w:val="center"/>
        <w:rPr>
          <w:rFonts w:eastAsia="Times New Roman" w:cs="Times New Roman"/>
          <w:b/>
          <w:sz w:val="22"/>
          <w:lang w:eastAsia="pl-PL"/>
        </w:rPr>
      </w:pPr>
      <w:r w:rsidRPr="001C58AC">
        <w:rPr>
          <w:rFonts w:eastAsia="Times New Roman" w:cs="Times New Roman"/>
          <w:b/>
          <w:sz w:val="22"/>
          <w:lang w:eastAsia="pl-PL"/>
        </w:rPr>
        <w:t>§ 17</w:t>
      </w:r>
    </w:p>
    <w:p w:rsidR="001C58AC" w:rsidRPr="001C58AC" w:rsidRDefault="001C58AC" w:rsidP="001C58AC">
      <w:pPr>
        <w:spacing w:before="60" w:line="300" w:lineRule="exact"/>
        <w:jc w:val="center"/>
        <w:rPr>
          <w:rFonts w:eastAsia="Times New Roman" w:cs="Times New Roman"/>
          <w:b/>
          <w:sz w:val="22"/>
          <w:lang w:eastAsia="pl-PL"/>
        </w:rPr>
      </w:pPr>
      <w:r w:rsidRPr="001C58AC">
        <w:rPr>
          <w:rFonts w:eastAsia="Times New Roman" w:cs="Times New Roman"/>
          <w:b/>
          <w:sz w:val="22"/>
          <w:lang w:eastAsia="pl-PL"/>
        </w:rPr>
        <w:t>POSTANOWIENIA KOŃCOWE</w:t>
      </w:r>
    </w:p>
    <w:p w:rsidR="001C58AC" w:rsidRPr="001C58AC" w:rsidRDefault="001C58AC" w:rsidP="001C58AC">
      <w:pPr>
        <w:numPr>
          <w:ilvl w:val="0"/>
          <w:numId w:val="42"/>
        </w:numPr>
        <w:tabs>
          <w:tab w:val="num" w:pos="284"/>
        </w:tabs>
        <w:spacing w:before="120" w:after="80" w:line="300" w:lineRule="exact"/>
        <w:ind w:left="284"/>
        <w:jc w:val="both"/>
        <w:rPr>
          <w:rFonts w:eastAsia="Times New Roman" w:cs="Times New Roman"/>
          <w:sz w:val="22"/>
          <w:lang w:eastAsia="pl-PL"/>
        </w:rPr>
      </w:pPr>
      <w:r w:rsidRPr="001C58AC">
        <w:rPr>
          <w:rFonts w:eastAsia="Times New Roman" w:cs="Times New Roman"/>
          <w:sz w:val="22"/>
          <w:lang w:eastAsia="pl-PL"/>
        </w:rPr>
        <w:t xml:space="preserve">Wszelkie zmiany i uzupełnienia niniejszej umowy mogą nastąpić w formie pisemnej pod rygorem nieważności z tym, że zmiany nie mogą naruszać odpowiednich uregulowań </w:t>
      </w:r>
      <w:r w:rsidRPr="001C58AC">
        <w:rPr>
          <w:rFonts w:eastAsia="Times New Roman" w:cs="Times New Roman"/>
          <w:i/>
          <w:sz w:val="22"/>
          <w:lang w:eastAsia="pl-PL"/>
        </w:rPr>
        <w:t>Prawa zamówień publicznych</w:t>
      </w:r>
      <w:r w:rsidRPr="001C58AC">
        <w:rPr>
          <w:rFonts w:eastAsia="Times New Roman" w:cs="Times New Roman"/>
          <w:sz w:val="22"/>
          <w:lang w:eastAsia="pl-PL"/>
        </w:rPr>
        <w:t>.</w:t>
      </w:r>
    </w:p>
    <w:p w:rsidR="001C58AC" w:rsidRPr="001C58AC" w:rsidRDefault="001C58AC" w:rsidP="001C58AC">
      <w:pPr>
        <w:numPr>
          <w:ilvl w:val="0"/>
          <w:numId w:val="42"/>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Zakazuje się istotnych zmian postanowień zawartej umowy w stosunku do treści oferty, na podstawie której dokonano wyboru Wykonawcy, z zastrzeżeniem § 15 niniejszej umowy.</w:t>
      </w:r>
    </w:p>
    <w:p w:rsidR="001C58AC" w:rsidRPr="001C58AC" w:rsidRDefault="001C58AC" w:rsidP="001C58AC">
      <w:pPr>
        <w:numPr>
          <w:ilvl w:val="0"/>
          <w:numId w:val="42"/>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Rozstrzygnięcie sporów wynikłych przy wykonaniu niniejszej umowy Strony umowy zgodnie poddają Sądowi Powszechnemu właściwemu wg siedziby Zamawiającego.</w:t>
      </w:r>
    </w:p>
    <w:p w:rsidR="001C58AC" w:rsidRPr="001C58AC" w:rsidRDefault="001C58AC" w:rsidP="001C58AC">
      <w:pPr>
        <w:numPr>
          <w:ilvl w:val="0"/>
          <w:numId w:val="42"/>
        </w:numPr>
        <w:tabs>
          <w:tab w:val="num"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t xml:space="preserve">W sprawach nie uregulowanych niniejszą umową stosuje się przepisy </w:t>
      </w:r>
      <w:r w:rsidRPr="001C58AC">
        <w:rPr>
          <w:rFonts w:eastAsia="Times New Roman" w:cs="Times New Roman"/>
          <w:i/>
          <w:sz w:val="22"/>
          <w:lang w:eastAsia="pl-PL"/>
        </w:rPr>
        <w:t>Kodeksu Cywilnego</w:t>
      </w:r>
      <w:r w:rsidRPr="001C58AC">
        <w:rPr>
          <w:rFonts w:eastAsia="Times New Roman" w:cs="Times New Roman"/>
          <w:sz w:val="22"/>
          <w:lang w:eastAsia="pl-PL"/>
        </w:rPr>
        <w:t xml:space="preserve"> oraz ustawy </w:t>
      </w:r>
      <w:r w:rsidRPr="001C58AC">
        <w:rPr>
          <w:rFonts w:eastAsia="Times New Roman" w:cs="Times New Roman"/>
          <w:i/>
          <w:sz w:val="22"/>
          <w:lang w:eastAsia="pl-PL"/>
        </w:rPr>
        <w:t>Prawo zamówień publicznych</w:t>
      </w:r>
      <w:r w:rsidRPr="001C58AC">
        <w:rPr>
          <w:rFonts w:eastAsia="Times New Roman" w:cs="Times New Roman"/>
          <w:sz w:val="22"/>
          <w:lang w:eastAsia="pl-PL"/>
        </w:rPr>
        <w:t xml:space="preserve"> i ustawy </w:t>
      </w:r>
      <w:r w:rsidRPr="001C58AC">
        <w:rPr>
          <w:rFonts w:eastAsia="Times New Roman" w:cs="Times New Roman"/>
          <w:i/>
          <w:sz w:val="22"/>
          <w:lang w:eastAsia="pl-PL"/>
        </w:rPr>
        <w:t>Prawo budowlane</w:t>
      </w:r>
      <w:r w:rsidRPr="001C58AC">
        <w:rPr>
          <w:rFonts w:eastAsia="Times New Roman" w:cs="Times New Roman"/>
          <w:sz w:val="22"/>
          <w:lang w:eastAsia="pl-PL"/>
        </w:rPr>
        <w:t>.</w:t>
      </w:r>
    </w:p>
    <w:p w:rsidR="001C58AC" w:rsidRPr="001C58AC" w:rsidRDefault="001C58AC" w:rsidP="001C58AC">
      <w:pPr>
        <w:numPr>
          <w:ilvl w:val="0"/>
          <w:numId w:val="42"/>
        </w:numPr>
        <w:tabs>
          <w:tab w:val="left" w:pos="284"/>
        </w:tabs>
        <w:spacing w:before="60" w:after="80" w:line="300" w:lineRule="exact"/>
        <w:ind w:left="284"/>
        <w:jc w:val="both"/>
        <w:rPr>
          <w:rFonts w:eastAsia="Times New Roman" w:cs="Times New Roman"/>
          <w:sz w:val="22"/>
          <w:lang w:eastAsia="pl-PL"/>
        </w:rPr>
      </w:pPr>
      <w:r w:rsidRPr="001C58AC">
        <w:rPr>
          <w:rFonts w:eastAsia="Times New Roman" w:cs="Times New Roman"/>
          <w:sz w:val="22"/>
          <w:lang w:eastAsia="pl-PL"/>
        </w:rPr>
        <w:lastRenderedPageBreak/>
        <w:t xml:space="preserve">Wykonawca zobowiązuje się do zachowania w tajemnicy oraz do nie wykorzystywania dla własnych celów, wszelkich informacji dotyczących Zamawiającego, a związanych z metodą zlecanych prac jak też sposobem i techniką ich wykonywania. Zobowiązanie to dotyczy między innymi informacji technicznych, technologicznych, handlowych i organizacyjnych itp. Zobowiązaniem zachowania tajemnicy objęte są też informacje dotyczące Zamawiającego, </w:t>
      </w:r>
      <w:r w:rsidRPr="001C58AC">
        <w:rPr>
          <w:rFonts w:eastAsia="Times New Roman" w:cs="Times New Roman"/>
          <w:sz w:val="22"/>
          <w:lang w:eastAsia="pl-PL"/>
        </w:rPr>
        <w:br/>
        <w:t>a uzyskane przez Wykonawcę w związku z wykonywaniem niniejszej umowy, za wyjątkiem informacji opublikowanych, ogólnodostępnych i urzędowo podanych do publicznej wiadomości bądź też tych, które muszą zostać ujawnione ze względu na obowiązujące przepisy prawa.</w:t>
      </w:r>
    </w:p>
    <w:p w:rsidR="001C58AC" w:rsidRPr="001C58AC" w:rsidRDefault="001C58AC" w:rsidP="001C58AC">
      <w:pPr>
        <w:numPr>
          <w:ilvl w:val="0"/>
          <w:numId w:val="42"/>
        </w:numPr>
        <w:tabs>
          <w:tab w:val="num" w:pos="284"/>
        </w:tabs>
        <w:spacing w:before="60" w:after="80" w:line="300" w:lineRule="exact"/>
        <w:ind w:left="284"/>
        <w:jc w:val="both"/>
        <w:rPr>
          <w:rFonts w:eastAsia="Times New Roman" w:cs="Times New Roman"/>
          <w:b/>
          <w:sz w:val="22"/>
          <w:lang w:eastAsia="pl-PL"/>
        </w:rPr>
      </w:pPr>
      <w:r w:rsidRPr="001C58AC">
        <w:rPr>
          <w:rFonts w:eastAsia="Times New Roman" w:cs="Times New Roman"/>
          <w:sz w:val="22"/>
          <w:lang w:eastAsia="pl-PL"/>
        </w:rPr>
        <w:t>Umowa zostaje sporządzona w dwóch jednobrzmiących egzemplarzach, po jednym egzemplarzu dla każdej ze Stron.</w:t>
      </w:r>
      <w:r w:rsidRPr="001C58AC">
        <w:rPr>
          <w:rFonts w:eastAsia="Times New Roman" w:cs="Times New Roman"/>
          <w:b/>
          <w:sz w:val="22"/>
          <w:lang w:eastAsia="pl-PL"/>
        </w:rPr>
        <w:t xml:space="preserve"> </w:t>
      </w:r>
    </w:p>
    <w:p w:rsidR="001C58AC" w:rsidRPr="001C58AC" w:rsidRDefault="001C58AC" w:rsidP="001C58AC">
      <w:pPr>
        <w:spacing w:after="80" w:line="300" w:lineRule="exact"/>
        <w:ind w:left="403" w:hanging="403"/>
        <w:jc w:val="both"/>
        <w:rPr>
          <w:rFonts w:eastAsia="Times New Roman" w:cs="Times New Roman"/>
          <w:sz w:val="22"/>
          <w:lang w:eastAsia="pl-PL"/>
        </w:rPr>
      </w:pPr>
    </w:p>
    <w:p w:rsidR="001C58AC" w:rsidRPr="001C58AC" w:rsidRDefault="001C58AC" w:rsidP="001C58AC">
      <w:pPr>
        <w:spacing w:after="80" w:line="300" w:lineRule="exact"/>
        <w:jc w:val="center"/>
        <w:rPr>
          <w:rFonts w:eastAsia="Times New Roman" w:cs="Times New Roman"/>
          <w:b/>
          <w:sz w:val="22"/>
          <w:lang w:eastAsia="pl-PL"/>
        </w:rPr>
      </w:pPr>
      <w:r w:rsidRPr="001C58AC">
        <w:rPr>
          <w:rFonts w:eastAsia="Times New Roman" w:cs="Times New Roman"/>
          <w:b/>
          <w:sz w:val="22"/>
          <w:lang w:eastAsia="pl-PL"/>
        </w:rPr>
        <w:t>WYKONAWCA</w:t>
      </w:r>
      <w:r w:rsidRPr="001C58AC">
        <w:rPr>
          <w:rFonts w:eastAsia="Times New Roman" w:cs="Times New Roman"/>
          <w:sz w:val="22"/>
          <w:lang w:eastAsia="pl-PL"/>
        </w:rPr>
        <w:t xml:space="preserve">     </w:t>
      </w:r>
      <w:r w:rsidRPr="001C58AC">
        <w:rPr>
          <w:rFonts w:eastAsia="Times New Roman" w:cs="Times New Roman"/>
          <w:sz w:val="22"/>
          <w:lang w:eastAsia="pl-PL"/>
        </w:rPr>
        <w:tab/>
      </w:r>
      <w:r w:rsidRPr="001C58AC">
        <w:rPr>
          <w:rFonts w:eastAsia="Times New Roman" w:cs="Times New Roman"/>
          <w:sz w:val="22"/>
          <w:lang w:eastAsia="pl-PL"/>
        </w:rPr>
        <w:tab/>
      </w:r>
      <w:r w:rsidRPr="001C58AC">
        <w:rPr>
          <w:rFonts w:eastAsia="Times New Roman" w:cs="Times New Roman"/>
          <w:sz w:val="22"/>
          <w:lang w:eastAsia="pl-PL"/>
        </w:rPr>
        <w:tab/>
      </w:r>
      <w:r w:rsidRPr="001C58AC">
        <w:rPr>
          <w:rFonts w:eastAsia="Times New Roman" w:cs="Times New Roman"/>
          <w:sz w:val="22"/>
          <w:lang w:eastAsia="pl-PL"/>
        </w:rPr>
        <w:tab/>
        <w:t xml:space="preserve"> </w:t>
      </w:r>
      <w:r w:rsidRPr="001C58AC">
        <w:rPr>
          <w:rFonts w:eastAsia="Times New Roman" w:cs="Times New Roman"/>
          <w:sz w:val="22"/>
          <w:lang w:eastAsia="pl-PL"/>
        </w:rPr>
        <w:tab/>
        <w:t xml:space="preserve">       </w:t>
      </w:r>
      <w:r w:rsidRPr="001C58AC">
        <w:rPr>
          <w:rFonts w:eastAsia="Times New Roman" w:cs="Times New Roman"/>
          <w:b/>
          <w:sz w:val="22"/>
          <w:lang w:eastAsia="pl-PL"/>
        </w:rPr>
        <w:t>ZAMAWIAJĄCY</w:t>
      </w:r>
    </w:p>
    <w:p w:rsidR="001C58AC" w:rsidRPr="001C58AC" w:rsidRDefault="001C58AC" w:rsidP="001C58AC">
      <w:pPr>
        <w:spacing w:after="80" w:line="300" w:lineRule="exact"/>
        <w:rPr>
          <w:rFonts w:eastAsia="Times New Roman" w:cs="Times New Roman"/>
          <w:b/>
          <w:sz w:val="22"/>
          <w:lang w:eastAsia="pl-PL"/>
        </w:rPr>
      </w:pPr>
    </w:p>
    <w:p w:rsidR="0010294B" w:rsidRDefault="0010294B">
      <w:bookmarkStart w:id="0" w:name="_GoBack"/>
      <w:bookmarkEnd w:id="0"/>
    </w:p>
    <w:sectPr w:rsidR="00102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1C"/>
    <w:multiLevelType w:val="multilevel"/>
    <w:tmpl w:val="0000001C"/>
    <w:name w:val="WW8Num32"/>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15:restartNumberingAfterBreak="0">
    <w:nsid w:val="0000003D"/>
    <w:multiLevelType w:val="singleLevel"/>
    <w:tmpl w:val="8FF88482"/>
    <w:lvl w:ilvl="0">
      <w:start w:val="1"/>
      <w:numFmt w:val="decimal"/>
      <w:lvlText w:val="%1."/>
      <w:lvlJc w:val="left"/>
      <w:pPr>
        <w:tabs>
          <w:tab w:val="num" w:pos="502"/>
        </w:tabs>
        <w:ind w:left="502" w:hanging="360"/>
      </w:pPr>
      <w:rPr>
        <w:b w:val="0"/>
        <w:i w:val="0"/>
      </w:rPr>
    </w:lvl>
  </w:abstractNum>
  <w:abstractNum w:abstractNumId="3" w15:restartNumberingAfterBreak="0">
    <w:nsid w:val="00000049"/>
    <w:multiLevelType w:val="singleLevel"/>
    <w:tmpl w:val="6174377C"/>
    <w:name w:val="WW8Num73"/>
    <w:lvl w:ilvl="0">
      <w:start w:val="1"/>
      <w:numFmt w:val="decimal"/>
      <w:lvlText w:val="%1."/>
      <w:lvlJc w:val="left"/>
      <w:pPr>
        <w:tabs>
          <w:tab w:val="num" w:pos="0"/>
        </w:tabs>
        <w:ind w:left="1004" w:hanging="360"/>
      </w:pPr>
      <w:rPr>
        <w:rFonts w:ascii="Times New Roman" w:hAnsi="Times New Roman" w:cs="Times New Roman" w:hint="default"/>
        <w:b/>
        <w:i w:val="0"/>
        <w:sz w:val="22"/>
        <w:szCs w:val="22"/>
      </w:rPr>
    </w:lvl>
  </w:abstractNum>
  <w:abstractNum w:abstractNumId="4" w15:restartNumberingAfterBreak="0">
    <w:nsid w:val="00000050"/>
    <w:multiLevelType w:val="multilevel"/>
    <w:tmpl w:val="B39C195C"/>
    <w:lvl w:ilvl="0">
      <w:start w:val="1"/>
      <w:numFmt w:val="decimal"/>
      <w:lvlText w:val="%1)"/>
      <w:lvlJc w:val="left"/>
      <w:pPr>
        <w:tabs>
          <w:tab w:val="num" w:pos="720"/>
        </w:tabs>
        <w:ind w:left="720" w:hanging="360"/>
      </w:pPr>
      <w:rPr>
        <w:b/>
        <w:i w:val="0"/>
        <w:sz w:val="22"/>
        <w:szCs w:val="22"/>
      </w:rPr>
    </w:lvl>
    <w:lvl w:ilvl="1">
      <w:start w:val="1"/>
      <w:numFmt w:val="lowerLetter"/>
      <w:lvlText w:val="%2)"/>
      <w:lvlJc w:val="left"/>
      <w:pPr>
        <w:tabs>
          <w:tab w:val="num" w:pos="1440"/>
        </w:tabs>
        <w:ind w:left="1440" w:hanging="360"/>
      </w:pPr>
      <w:rPr>
        <w:b w:val="0"/>
        <w:i w:val="0"/>
        <w:sz w:val="22"/>
        <w:szCs w:val="22"/>
      </w:rPr>
    </w:lvl>
    <w:lvl w:ilvl="2">
      <w:start w:val="1"/>
      <w:numFmt w:val="lowerLetter"/>
      <w:lvlText w:val="(%3)"/>
      <w:lvlJc w:val="left"/>
      <w:pPr>
        <w:tabs>
          <w:tab w:val="num" w:pos="2340"/>
        </w:tabs>
        <w:ind w:left="2340" w:hanging="360"/>
      </w:pPr>
      <w:rPr>
        <w:rFonts w:ascii="Arial" w:hAnsi="Arial"/>
        <w:b w:val="0"/>
        <w:i w:val="0"/>
        <w:sz w:val="22"/>
        <w:szCs w:val="22"/>
      </w:rPr>
    </w:lvl>
    <w:lvl w:ilvl="3">
      <w:start w:val="1"/>
      <w:numFmt w:val="decimal"/>
      <w:lvlText w:val="%4."/>
      <w:lvlJc w:val="left"/>
      <w:pPr>
        <w:tabs>
          <w:tab w:val="num" w:pos="2880"/>
        </w:tabs>
        <w:ind w:left="2880" w:hanging="360"/>
      </w:pPr>
      <w:rPr>
        <w:rFonts w:ascii="Arial" w:hAnsi="Arial"/>
        <w:b w:val="0"/>
        <w:i w:val="0"/>
        <w:sz w:val="22"/>
        <w:szCs w:val="22"/>
      </w:rPr>
    </w:lvl>
    <w:lvl w:ilvl="4">
      <w:start w:val="1"/>
      <w:numFmt w:val="lowerLetter"/>
      <w:lvlText w:val="%5."/>
      <w:lvlJc w:val="left"/>
      <w:pPr>
        <w:tabs>
          <w:tab w:val="num" w:pos="3600"/>
        </w:tabs>
        <w:ind w:left="3600" w:hanging="360"/>
      </w:pPr>
      <w:rPr>
        <w:rFonts w:ascii="Arial" w:hAnsi="Arial"/>
        <w:b w:val="0"/>
        <w:i w:val="0"/>
        <w:sz w:val="22"/>
        <w:szCs w:val="22"/>
      </w:rPr>
    </w:lvl>
    <w:lvl w:ilvl="5">
      <w:start w:val="1"/>
      <w:numFmt w:val="lowerRoman"/>
      <w:lvlText w:val="%6."/>
      <w:lvlJc w:val="left"/>
      <w:pPr>
        <w:tabs>
          <w:tab w:val="num" w:pos="4320"/>
        </w:tabs>
        <w:ind w:left="4320" w:hanging="180"/>
      </w:pPr>
      <w:rPr>
        <w:rFonts w:ascii="Arial" w:hAnsi="Arial"/>
        <w:b w:val="0"/>
        <w:i w:val="0"/>
        <w:sz w:val="22"/>
        <w:szCs w:val="22"/>
      </w:rPr>
    </w:lvl>
    <w:lvl w:ilvl="6">
      <w:start w:val="1"/>
      <w:numFmt w:val="decimal"/>
      <w:lvlText w:val="%7."/>
      <w:lvlJc w:val="left"/>
      <w:pPr>
        <w:tabs>
          <w:tab w:val="num" w:pos="5040"/>
        </w:tabs>
        <w:ind w:left="5040" w:hanging="360"/>
      </w:pPr>
      <w:rPr>
        <w:rFonts w:ascii="Arial" w:hAnsi="Arial"/>
        <w:b w:val="0"/>
        <w:i w:val="0"/>
        <w:sz w:val="22"/>
        <w:szCs w:val="22"/>
      </w:rPr>
    </w:lvl>
    <w:lvl w:ilvl="7">
      <w:start w:val="1"/>
      <w:numFmt w:val="lowerLetter"/>
      <w:lvlText w:val="%8."/>
      <w:lvlJc w:val="left"/>
      <w:pPr>
        <w:tabs>
          <w:tab w:val="num" w:pos="5760"/>
        </w:tabs>
        <w:ind w:left="5760" w:hanging="360"/>
      </w:pPr>
      <w:rPr>
        <w:rFonts w:ascii="Arial" w:hAnsi="Arial"/>
        <w:b w:val="0"/>
        <w:i w:val="0"/>
        <w:sz w:val="22"/>
        <w:szCs w:val="22"/>
      </w:rPr>
    </w:lvl>
    <w:lvl w:ilvl="8">
      <w:start w:val="1"/>
      <w:numFmt w:val="lowerRoman"/>
      <w:lvlText w:val="%9."/>
      <w:lvlJc w:val="left"/>
      <w:pPr>
        <w:tabs>
          <w:tab w:val="num" w:pos="6480"/>
        </w:tabs>
        <w:ind w:left="6480" w:hanging="180"/>
      </w:pPr>
      <w:rPr>
        <w:rFonts w:ascii="Arial" w:hAnsi="Arial"/>
        <w:b w:val="0"/>
        <w:i w:val="0"/>
        <w:sz w:val="22"/>
        <w:szCs w:val="22"/>
      </w:rPr>
    </w:lvl>
  </w:abstractNum>
  <w:abstractNum w:abstractNumId="5" w15:restartNumberingAfterBreak="0">
    <w:nsid w:val="00000053"/>
    <w:multiLevelType w:val="singleLevel"/>
    <w:tmpl w:val="60CCF18A"/>
    <w:name w:val="WW8Num83"/>
    <w:lvl w:ilvl="0">
      <w:start w:val="1"/>
      <w:numFmt w:val="decimal"/>
      <w:lvlText w:val="%1)"/>
      <w:lvlJc w:val="left"/>
      <w:pPr>
        <w:tabs>
          <w:tab w:val="num" w:pos="720"/>
        </w:tabs>
        <w:ind w:left="720" w:hanging="360"/>
      </w:pPr>
      <w:rPr>
        <w:rFonts w:ascii="Times New Roman" w:hAnsi="Times New Roman" w:cs="Times New Roman" w:hint="default"/>
        <w:b w:val="0"/>
        <w:i w:val="0"/>
        <w:sz w:val="22"/>
        <w:szCs w:val="22"/>
      </w:rPr>
    </w:lvl>
  </w:abstractNum>
  <w:abstractNum w:abstractNumId="6" w15:restartNumberingAfterBreak="0">
    <w:nsid w:val="00000055"/>
    <w:multiLevelType w:val="singleLevel"/>
    <w:tmpl w:val="931E58C8"/>
    <w:name w:val="WW8Num85"/>
    <w:lvl w:ilvl="0">
      <w:start w:val="1"/>
      <w:numFmt w:val="decimal"/>
      <w:lvlText w:val="%1)"/>
      <w:lvlJc w:val="left"/>
      <w:pPr>
        <w:tabs>
          <w:tab w:val="num" w:pos="0"/>
        </w:tabs>
        <w:ind w:left="720" w:hanging="360"/>
      </w:pPr>
      <w:rPr>
        <w:b w:val="0"/>
      </w:rPr>
    </w:lvl>
  </w:abstractNum>
  <w:abstractNum w:abstractNumId="7"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Arial" w:hAnsi="Arial" w:cs="Arial"/>
        <w:b/>
        <w:bCs/>
        <w:i w:val="0"/>
        <w:iCs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32E2295"/>
    <w:multiLevelType w:val="hybridMultilevel"/>
    <w:tmpl w:val="D2C2E34C"/>
    <w:lvl w:ilvl="0" w:tplc="38F0AD92">
      <w:start w:val="1"/>
      <w:numFmt w:val="decimal"/>
      <w:lvlText w:val="%1)"/>
      <w:lvlJc w:val="left"/>
      <w:pPr>
        <w:ind w:left="1222" w:hanging="360"/>
      </w:pPr>
      <w:rPr>
        <w:rFonts w:hint="default"/>
        <w:b w:val="0"/>
        <w:i w:val="0"/>
        <w:sz w:val="22"/>
        <w:szCs w:val="22"/>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15:restartNumberingAfterBreak="0">
    <w:nsid w:val="07EB759C"/>
    <w:multiLevelType w:val="hybridMultilevel"/>
    <w:tmpl w:val="4E103C6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095E1C0A"/>
    <w:multiLevelType w:val="hybridMultilevel"/>
    <w:tmpl w:val="09EAC81E"/>
    <w:lvl w:ilvl="0" w:tplc="BC48C6F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CB260F60">
      <w:start w:val="2"/>
      <w:numFmt w:val="decimal"/>
      <w:lvlText w:val="%2."/>
      <w:lvlJc w:val="left"/>
      <w:pPr>
        <w:tabs>
          <w:tab w:val="num" w:pos="720"/>
        </w:tabs>
        <w:ind w:left="720"/>
      </w:pPr>
      <w:rPr>
        <w:rFonts w:ascii="Arial" w:hAnsi="Arial" w:cs="Times New Roman" w:hint="default"/>
        <w:b w:val="0"/>
        <w:i w:val="0"/>
        <w:color w:val="auto"/>
        <w:sz w:val="24"/>
        <w:szCs w:val="24"/>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C1771B5"/>
    <w:multiLevelType w:val="hybridMultilevel"/>
    <w:tmpl w:val="1FB0FFE6"/>
    <w:lvl w:ilvl="0" w:tplc="38F0AD92">
      <w:start w:val="1"/>
      <w:numFmt w:val="decimal"/>
      <w:lvlText w:val="%1)"/>
      <w:lvlJc w:val="left"/>
      <w:pPr>
        <w:ind w:left="1120" w:hanging="360"/>
      </w:pPr>
      <w:rPr>
        <w:rFonts w:hint="default"/>
        <w:b w:val="0"/>
        <w:i w:val="0"/>
        <w:sz w:val="22"/>
        <w:szCs w:val="22"/>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12" w15:restartNumberingAfterBreak="0">
    <w:nsid w:val="10345F10"/>
    <w:multiLevelType w:val="hybridMultilevel"/>
    <w:tmpl w:val="F0C452D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75A1979"/>
    <w:multiLevelType w:val="hybridMultilevel"/>
    <w:tmpl w:val="4F40D770"/>
    <w:lvl w:ilvl="0" w:tplc="84542412">
      <w:start w:val="1"/>
      <w:numFmt w:val="decimal"/>
      <w:lvlText w:val="%1."/>
      <w:lvlJc w:val="left"/>
      <w:pPr>
        <w:tabs>
          <w:tab w:val="num" w:pos="502"/>
        </w:tabs>
        <w:ind w:left="502" w:hanging="502"/>
      </w:pPr>
      <w:rPr>
        <w:rFonts w:ascii="Times New Roman" w:hAnsi="Times New Roman" w:cs="Times New Roman" w:hint="default"/>
        <w:b w:val="0"/>
        <w:i w:val="0"/>
        <w:sz w:val="22"/>
        <w:szCs w:val="22"/>
      </w:rPr>
    </w:lvl>
    <w:lvl w:ilvl="1" w:tplc="04150011">
      <w:start w:val="1"/>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A6667BA"/>
    <w:multiLevelType w:val="hybridMultilevel"/>
    <w:tmpl w:val="2EB65B4A"/>
    <w:lvl w:ilvl="0" w:tplc="38F0AD92">
      <w:start w:val="1"/>
      <w:numFmt w:val="decimal"/>
      <w:lvlText w:val="%1)"/>
      <w:lvlJc w:val="left"/>
      <w:pPr>
        <w:ind w:left="1648" w:hanging="360"/>
      </w:pPr>
      <w:rPr>
        <w:rFonts w:hint="default"/>
        <w:b w:val="0"/>
        <w:i w:val="0"/>
        <w:sz w:val="22"/>
        <w:szCs w:val="22"/>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5" w15:restartNumberingAfterBreak="0">
    <w:nsid w:val="1C080830"/>
    <w:multiLevelType w:val="hybridMultilevel"/>
    <w:tmpl w:val="841CAED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222100DE"/>
    <w:multiLevelType w:val="hybridMultilevel"/>
    <w:tmpl w:val="D664388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26114F"/>
    <w:multiLevelType w:val="multilevel"/>
    <w:tmpl w:val="ACD26076"/>
    <w:lvl w:ilvl="0">
      <w:start w:val="1"/>
      <w:numFmt w:val="decimal"/>
      <w:lvlText w:val="%1)"/>
      <w:lvlJc w:val="left"/>
      <w:pPr>
        <w:tabs>
          <w:tab w:val="num" w:pos="540"/>
        </w:tabs>
        <w:ind w:left="540" w:hanging="360"/>
      </w:pPr>
      <w:rPr>
        <w:rFonts w:ascii="Times New Roman" w:hAnsi="Times New Roman" w:cs="Times New Roman" w:hint="default"/>
        <w:b w:val="0"/>
        <w:i w:val="0"/>
        <w:color w:val="auto"/>
        <w:sz w:val="22"/>
        <w:szCs w:val="22"/>
      </w:rPr>
    </w:lvl>
    <w:lvl w:ilvl="1">
      <w:start w:val="1"/>
      <w:numFmt w:val="decimal"/>
      <w:lvlText w:val="%1.%2."/>
      <w:lvlJc w:val="left"/>
      <w:pPr>
        <w:tabs>
          <w:tab w:val="num" w:pos="540"/>
        </w:tabs>
        <w:ind w:left="540" w:hanging="720"/>
      </w:pPr>
      <w:rPr>
        <w:rFonts w:hint="default"/>
        <w:b w:val="0"/>
        <w:i w:val="0"/>
        <w:sz w:val="24"/>
        <w:szCs w:val="24"/>
      </w:rPr>
    </w:lvl>
    <w:lvl w:ilvl="2">
      <w:start w:val="1"/>
      <w:numFmt w:val="decimal"/>
      <w:lvlText w:val="%1.%2.%3"/>
      <w:lvlJc w:val="left"/>
      <w:pPr>
        <w:tabs>
          <w:tab w:val="num" w:pos="540"/>
        </w:tabs>
        <w:ind w:left="540" w:hanging="720"/>
      </w:pPr>
      <w:rPr>
        <w:rFonts w:ascii="Arial" w:hAnsi="Arial" w:hint="default"/>
        <w:b w:val="0"/>
        <w:i w:val="0"/>
        <w:sz w:val="22"/>
        <w:szCs w:val="22"/>
      </w:rPr>
    </w:lvl>
    <w:lvl w:ilvl="3">
      <w:start w:val="1"/>
      <w:numFmt w:val="decimal"/>
      <w:lvlText w:val="%1.%2.%3.%4"/>
      <w:lvlJc w:val="left"/>
      <w:pPr>
        <w:tabs>
          <w:tab w:val="num" w:pos="900"/>
        </w:tabs>
        <w:ind w:left="900" w:hanging="1080"/>
      </w:pPr>
      <w:rPr>
        <w:rFonts w:ascii="Arial" w:hAnsi="Arial" w:hint="default"/>
        <w:b w:val="0"/>
        <w:i w:val="0"/>
        <w:sz w:val="22"/>
        <w:szCs w:val="22"/>
      </w:rPr>
    </w:lvl>
    <w:lvl w:ilvl="4">
      <w:start w:val="1"/>
      <w:numFmt w:val="decimal"/>
      <w:lvlText w:val="%1.%2.%3.%4.%5."/>
      <w:lvlJc w:val="left"/>
      <w:pPr>
        <w:tabs>
          <w:tab w:val="num" w:pos="900"/>
        </w:tabs>
        <w:ind w:left="900" w:hanging="1080"/>
      </w:pPr>
      <w:rPr>
        <w:rFonts w:hint="default"/>
        <w:b w:val="0"/>
      </w:rPr>
    </w:lvl>
    <w:lvl w:ilvl="5">
      <w:start w:val="1"/>
      <w:numFmt w:val="decimal"/>
      <w:lvlText w:val="%1.%2.%3.%4.%5.%6."/>
      <w:lvlJc w:val="left"/>
      <w:pPr>
        <w:tabs>
          <w:tab w:val="num" w:pos="1260"/>
        </w:tabs>
        <w:ind w:left="1260" w:hanging="1440"/>
      </w:pPr>
      <w:rPr>
        <w:rFonts w:hint="default"/>
        <w:b w:val="0"/>
      </w:rPr>
    </w:lvl>
    <w:lvl w:ilvl="6">
      <w:start w:val="1"/>
      <w:numFmt w:val="decimal"/>
      <w:lvlText w:val="%1.%2.%3.%4.%5.%6.%7."/>
      <w:lvlJc w:val="left"/>
      <w:pPr>
        <w:tabs>
          <w:tab w:val="num" w:pos="1260"/>
        </w:tabs>
        <w:ind w:left="1260" w:hanging="1440"/>
      </w:pPr>
      <w:rPr>
        <w:rFonts w:hint="default"/>
        <w:b w:val="0"/>
      </w:rPr>
    </w:lvl>
    <w:lvl w:ilvl="7">
      <w:start w:val="1"/>
      <w:numFmt w:val="decimal"/>
      <w:lvlText w:val="%1.%2.%3.%4.%5.%6.%7.%8."/>
      <w:lvlJc w:val="left"/>
      <w:pPr>
        <w:tabs>
          <w:tab w:val="num" w:pos="1620"/>
        </w:tabs>
        <w:ind w:left="1620" w:hanging="1800"/>
      </w:pPr>
      <w:rPr>
        <w:rFonts w:hint="default"/>
        <w:b w:val="0"/>
      </w:rPr>
    </w:lvl>
    <w:lvl w:ilvl="8">
      <w:start w:val="1"/>
      <w:numFmt w:val="decimal"/>
      <w:lvlText w:val="%1.%2.%3.%4.%5.%6.%7.%8.%9."/>
      <w:lvlJc w:val="left"/>
      <w:pPr>
        <w:tabs>
          <w:tab w:val="num" w:pos="1620"/>
        </w:tabs>
        <w:ind w:left="1620" w:hanging="1800"/>
      </w:pPr>
      <w:rPr>
        <w:rFonts w:hint="default"/>
        <w:b w:val="0"/>
      </w:rPr>
    </w:lvl>
  </w:abstractNum>
  <w:abstractNum w:abstractNumId="18" w15:restartNumberingAfterBreak="0">
    <w:nsid w:val="2EA81665"/>
    <w:multiLevelType w:val="hybridMultilevel"/>
    <w:tmpl w:val="D7BA8DEE"/>
    <w:lvl w:ilvl="0" w:tplc="5AE4513C">
      <w:start w:val="1"/>
      <w:numFmt w:val="decimal"/>
      <w:lvlText w:val="%1."/>
      <w:lvlJc w:val="left"/>
      <w:pPr>
        <w:tabs>
          <w:tab w:val="num" w:pos="1080"/>
        </w:tabs>
        <w:ind w:left="1080"/>
      </w:pPr>
      <w:rPr>
        <w:rFonts w:ascii="Times New Roman" w:hAnsi="Times New Roman" w:cs="Times New Roman" w:hint="default"/>
        <w:b w:val="0"/>
        <w:i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D969DF"/>
    <w:multiLevelType w:val="hybridMultilevel"/>
    <w:tmpl w:val="F06606AA"/>
    <w:lvl w:ilvl="0" w:tplc="D990E370">
      <w:start w:val="1"/>
      <w:numFmt w:val="decimal"/>
      <w:lvlText w:val="%1."/>
      <w:lvlJc w:val="left"/>
      <w:pPr>
        <w:tabs>
          <w:tab w:val="num" w:pos="464"/>
        </w:tabs>
        <w:ind w:left="464" w:hanging="284"/>
      </w:pPr>
      <w:rPr>
        <w:rFonts w:ascii="Arial" w:hAnsi="Arial" w:hint="default"/>
        <w:b/>
        <w:i w:val="0"/>
        <w:sz w:val="22"/>
        <w:szCs w:val="22"/>
      </w:rPr>
    </w:lvl>
    <w:lvl w:ilvl="1" w:tplc="859C5818">
      <w:start w:val="1"/>
      <w:numFmt w:val="decimal"/>
      <w:lvlText w:val="%2)"/>
      <w:lvlJc w:val="left"/>
      <w:pPr>
        <w:tabs>
          <w:tab w:val="num" w:pos="1457"/>
        </w:tabs>
        <w:ind w:left="1457" w:hanging="377"/>
      </w:pPr>
      <w:rPr>
        <w:rFonts w:ascii="Arial" w:hAnsi="Arial" w:cs="Arial" w:hint="default"/>
        <w:b w:val="0"/>
        <w:i w:val="0"/>
        <w:sz w:val="22"/>
        <w:szCs w:val="22"/>
      </w:rPr>
    </w:lvl>
    <w:lvl w:ilvl="2" w:tplc="E064F6C2">
      <w:start w:val="1"/>
      <w:numFmt w:val="lowerLetter"/>
      <w:lvlText w:val="%3)"/>
      <w:lvlJc w:val="left"/>
      <w:pPr>
        <w:tabs>
          <w:tab w:val="num" w:pos="1977"/>
        </w:tabs>
        <w:ind w:left="2318" w:hanging="338"/>
      </w:pPr>
      <w:rPr>
        <w:rFonts w:ascii="Times New Roman" w:hAnsi="Times New Roman" w:cs="Times New Roman" w:hint="default"/>
        <w:b w:val="0"/>
        <w:i w:val="0"/>
        <w:sz w:val="22"/>
        <w:szCs w:val="22"/>
      </w:rPr>
    </w:lvl>
    <w:lvl w:ilvl="3" w:tplc="6A164838">
      <w:start w:val="1"/>
      <w:numFmt w:val="bullet"/>
      <w:lvlText w:val=""/>
      <w:lvlJc w:val="left"/>
      <w:pPr>
        <w:tabs>
          <w:tab w:val="num" w:pos="3136"/>
        </w:tabs>
        <w:ind w:left="3136" w:hanging="616"/>
      </w:pPr>
      <w:rPr>
        <w:rFonts w:ascii="Symbol" w:hAnsi="Symbol" w:hint="default"/>
        <w:b w:val="0"/>
        <w:i w:val="0"/>
        <w:sz w:val="22"/>
        <w:szCs w:val="22"/>
      </w:rPr>
    </w:lvl>
    <w:lvl w:ilvl="4" w:tplc="04150005">
      <w:start w:val="1"/>
      <w:numFmt w:val="bullet"/>
      <w:lvlText w:val=""/>
      <w:lvlJc w:val="left"/>
      <w:pPr>
        <w:tabs>
          <w:tab w:val="num" w:pos="3600"/>
        </w:tabs>
        <w:ind w:left="3600" w:hanging="360"/>
      </w:pPr>
      <w:rPr>
        <w:rFonts w:ascii="Wingdings" w:hAnsi="Wingdings" w:hint="default"/>
        <w:b/>
        <w:i w:val="0"/>
        <w:sz w:val="22"/>
        <w:szCs w:val="22"/>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7AB4923"/>
    <w:multiLevelType w:val="hybridMultilevel"/>
    <w:tmpl w:val="15527144"/>
    <w:lvl w:ilvl="0" w:tplc="B748FC2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F71208D0">
      <w:start w:val="3"/>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8514B01"/>
    <w:multiLevelType w:val="hybridMultilevel"/>
    <w:tmpl w:val="93BC0E34"/>
    <w:lvl w:ilvl="0" w:tplc="4ADADE90">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9F95681"/>
    <w:multiLevelType w:val="hybridMultilevel"/>
    <w:tmpl w:val="9230CDC6"/>
    <w:lvl w:ilvl="0" w:tplc="883E4012">
      <w:start w:val="1"/>
      <w:numFmt w:val="bullet"/>
      <w:lvlText w:val=""/>
      <w:lvlJc w:val="left"/>
      <w:pPr>
        <w:ind w:left="2416" w:hanging="360"/>
      </w:pPr>
      <w:rPr>
        <w:rFonts w:ascii="Symbol" w:hAnsi="Symbol" w:hint="default"/>
      </w:rPr>
    </w:lvl>
    <w:lvl w:ilvl="1" w:tplc="04150003" w:tentative="1">
      <w:start w:val="1"/>
      <w:numFmt w:val="bullet"/>
      <w:lvlText w:val="o"/>
      <w:lvlJc w:val="left"/>
      <w:pPr>
        <w:ind w:left="3136" w:hanging="360"/>
      </w:pPr>
      <w:rPr>
        <w:rFonts w:ascii="Courier New" w:hAnsi="Courier New" w:cs="Courier New" w:hint="default"/>
      </w:rPr>
    </w:lvl>
    <w:lvl w:ilvl="2" w:tplc="04150005" w:tentative="1">
      <w:start w:val="1"/>
      <w:numFmt w:val="bullet"/>
      <w:lvlText w:val=""/>
      <w:lvlJc w:val="left"/>
      <w:pPr>
        <w:ind w:left="3856" w:hanging="360"/>
      </w:pPr>
      <w:rPr>
        <w:rFonts w:ascii="Wingdings" w:hAnsi="Wingdings" w:hint="default"/>
      </w:rPr>
    </w:lvl>
    <w:lvl w:ilvl="3" w:tplc="04150001" w:tentative="1">
      <w:start w:val="1"/>
      <w:numFmt w:val="bullet"/>
      <w:lvlText w:val=""/>
      <w:lvlJc w:val="left"/>
      <w:pPr>
        <w:ind w:left="4576" w:hanging="360"/>
      </w:pPr>
      <w:rPr>
        <w:rFonts w:ascii="Symbol" w:hAnsi="Symbol" w:hint="default"/>
      </w:rPr>
    </w:lvl>
    <w:lvl w:ilvl="4" w:tplc="04150003" w:tentative="1">
      <w:start w:val="1"/>
      <w:numFmt w:val="bullet"/>
      <w:lvlText w:val="o"/>
      <w:lvlJc w:val="left"/>
      <w:pPr>
        <w:ind w:left="5296" w:hanging="360"/>
      </w:pPr>
      <w:rPr>
        <w:rFonts w:ascii="Courier New" w:hAnsi="Courier New" w:cs="Courier New" w:hint="default"/>
      </w:rPr>
    </w:lvl>
    <w:lvl w:ilvl="5" w:tplc="04150005" w:tentative="1">
      <w:start w:val="1"/>
      <w:numFmt w:val="bullet"/>
      <w:lvlText w:val=""/>
      <w:lvlJc w:val="left"/>
      <w:pPr>
        <w:ind w:left="6016" w:hanging="360"/>
      </w:pPr>
      <w:rPr>
        <w:rFonts w:ascii="Wingdings" w:hAnsi="Wingdings" w:hint="default"/>
      </w:rPr>
    </w:lvl>
    <w:lvl w:ilvl="6" w:tplc="04150001" w:tentative="1">
      <w:start w:val="1"/>
      <w:numFmt w:val="bullet"/>
      <w:lvlText w:val=""/>
      <w:lvlJc w:val="left"/>
      <w:pPr>
        <w:ind w:left="6736" w:hanging="360"/>
      </w:pPr>
      <w:rPr>
        <w:rFonts w:ascii="Symbol" w:hAnsi="Symbol" w:hint="default"/>
      </w:rPr>
    </w:lvl>
    <w:lvl w:ilvl="7" w:tplc="04150003" w:tentative="1">
      <w:start w:val="1"/>
      <w:numFmt w:val="bullet"/>
      <w:lvlText w:val="o"/>
      <w:lvlJc w:val="left"/>
      <w:pPr>
        <w:ind w:left="7456" w:hanging="360"/>
      </w:pPr>
      <w:rPr>
        <w:rFonts w:ascii="Courier New" w:hAnsi="Courier New" w:cs="Courier New" w:hint="default"/>
      </w:rPr>
    </w:lvl>
    <w:lvl w:ilvl="8" w:tplc="04150005" w:tentative="1">
      <w:start w:val="1"/>
      <w:numFmt w:val="bullet"/>
      <w:lvlText w:val=""/>
      <w:lvlJc w:val="left"/>
      <w:pPr>
        <w:ind w:left="8176" w:hanging="360"/>
      </w:pPr>
      <w:rPr>
        <w:rFonts w:ascii="Wingdings" w:hAnsi="Wingdings" w:hint="default"/>
      </w:rPr>
    </w:lvl>
  </w:abstractNum>
  <w:abstractNum w:abstractNumId="23" w15:restartNumberingAfterBreak="0">
    <w:nsid w:val="45FC0B38"/>
    <w:multiLevelType w:val="hybridMultilevel"/>
    <w:tmpl w:val="8E68916A"/>
    <w:lvl w:ilvl="0" w:tplc="15F6CF4C">
      <w:start w:val="1"/>
      <w:numFmt w:val="decimal"/>
      <w:lvlText w:val="%1)"/>
      <w:lvlJc w:val="left"/>
      <w:pPr>
        <w:tabs>
          <w:tab w:val="num" w:pos="1068"/>
        </w:tabs>
        <w:ind w:left="1068"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4" w15:restartNumberingAfterBreak="0">
    <w:nsid w:val="4A18371C"/>
    <w:multiLevelType w:val="hybridMultilevel"/>
    <w:tmpl w:val="BB368BCA"/>
    <w:lvl w:ilvl="0" w:tplc="53EA978E">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AD0F8C"/>
    <w:multiLevelType w:val="hybridMultilevel"/>
    <w:tmpl w:val="24F6610E"/>
    <w:lvl w:ilvl="0" w:tplc="CF6C17FA">
      <w:start w:val="1"/>
      <w:numFmt w:val="decimal"/>
      <w:lvlText w:val="%1."/>
      <w:lvlJc w:val="left"/>
      <w:pPr>
        <w:tabs>
          <w:tab w:val="num" w:pos="1143"/>
        </w:tabs>
        <w:ind w:left="1143"/>
      </w:pPr>
      <w:rPr>
        <w:rFonts w:ascii="Times New Roman" w:hAnsi="Times New Roman" w:cs="Times New Roman" w:hint="default"/>
        <w:b w:val="0"/>
        <w:i w:val="0"/>
        <w:color w:val="auto"/>
        <w:sz w:val="22"/>
        <w:szCs w:val="22"/>
      </w:rPr>
    </w:lvl>
    <w:lvl w:ilvl="1" w:tplc="04150019" w:tentative="1">
      <w:start w:val="1"/>
      <w:numFmt w:val="lowerLetter"/>
      <w:lvlText w:val="%2."/>
      <w:lvlJc w:val="left"/>
      <w:pPr>
        <w:tabs>
          <w:tab w:val="num" w:pos="1875"/>
        </w:tabs>
        <w:ind w:left="1875" w:hanging="360"/>
      </w:pPr>
      <w:rPr>
        <w:rFonts w:cs="Times New Roman"/>
      </w:rPr>
    </w:lvl>
    <w:lvl w:ilvl="2" w:tplc="0415001B" w:tentative="1">
      <w:start w:val="1"/>
      <w:numFmt w:val="lowerRoman"/>
      <w:lvlText w:val="%3."/>
      <w:lvlJc w:val="right"/>
      <w:pPr>
        <w:tabs>
          <w:tab w:val="num" w:pos="2595"/>
        </w:tabs>
        <w:ind w:left="2595" w:hanging="180"/>
      </w:pPr>
      <w:rPr>
        <w:rFonts w:cs="Times New Roman"/>
      </w:rPr>
    </w:lvl>
    <w:lvl w:ilvl="3" w:tplc="0415000F" w:tentative="1">
      <w:start w:val="1"/>
      <w:numFmt w:val="decimal"/>
      <w:lvlText w:val="%4."/>
      <w:lvlJc w:val="left"/>
      <w:pPr>
        <w:tabs>
          <w:tab w:val="num" w:pos="3315"/>
        </w:tabs>
        <w:ind w:left="3315" w:hanging="360"/>
      </w:pPr>
      <w:rPr>
        <w:rFonts w:cs="Times New Roman"/>
      </w:rPr>
    </w:lvl>
    <w:lvl w:ilvl="4" w:tplc="04150019" w:tentative="1">
      <w:start w:val="1"/>
      <w:numFmt w:val="lowerLetter"/>
      <w:lvlText w:val="%5."/>
      <w:lvlJc w:val="left"/>
      <w:pPr>
        <w:tabs>
          <w:tab w:val="num" w:pos="4035"/>
        </w:tabs>
        <w:ind w:left="4035" w:hanging="360"/>
      </w:pPr>
      <w:rPr>
        <w:rFonts w:cs="Times New Roman"/>
      </w:rPr>
    </w:lvl>
    <w:lvl w:ilvl="5" w:tplc="0415001B" w:tentative="1">
      <w:start w:val="1"/>
      <w:numFmt w:val="lowerRoman"/>
      <w:lvlText w:val="%6."/>
      <w:lvlJc w:val="right"/>
      <w:pPr>
        <w:tabs>
          <w:tab w:val="num" w:pos="4755"/>
        </w:tabs>
        <w:ind w:left="4755" w:hanging="180"/>
      </w:pPr>
      <w:rPr>
        <w:rFonts w:cs="Times New Roman"/>
      </w:rPr>
    </w:lvl>
    <w:lvl w:ilvl="6" w:tplc="0415000F" w:tentative="1">
      <w:start w:val="1"/>
      <w:numFmt w:val="decimal"/>
      <w:lvlText w:val="%7."/>
      <w:lvlJc w:val="left"/>
      <w:pPr>
        <w:tabs>
          <w:tab w:val="num" w:pos="5475"/>
        </w:tabs>
        <w:ind w:left="5475" w:hanging="360"/>
      </w:pPr>
      <w:rPr>
        <w:rFonts w:cs="Times New Roman"/>
      </w:rPr>
    </w:lvl>
    <w:lvl w:ilvl="7" w:tplc="04150019" w:tentative="1">
      <w:start w:val="1"/>
      <w:numFmt w:val="lowerLetter"/>
      <w:lvlText w:val="%8."/>
      <w:lvlJc w:val="left"/>
      <w:pPr>
        <w:tabs>
          <w:tab w:val="num" w:pos="6195"/>
        </w:tabs>
        <w:ind w:left="6195" w:hanging="360"/>
      </w:pPr>
      <w:rPr>
        <w:rFonts w:cs="Times New Roman"/>
      </w:rPr>
    </w:lvl>
    <w:lvl w:ilvl="8" w:tplc="0415001B" w:tentative="1">
      <w:start w:val="1"/>
      <w:numFmt w:val="lowerRoman"/>
      <w:lvlText w:val="%9."/>
      <w:lvlJc w:val="right"/>
      <w:pPr>
        <w:tabs>
          <w:tab w:val="num" w:pos="6915"/>
        </w:tabs>
        <w:ind w:left="6915" w:hanging="180"/>
      </w:pPr>
      <w:rPr>
        <w:rFonts w:cs="Times New Roman"/>
      </w:rPr>
    </w:lvl>
  </w:abstractNum>
  <w:abstractNum w:abstractNumId="26" w15:restartNumberingAfterBreak="0">
    <w:nsid w:val="4C580D31"/>
    <w:multiLevelType w:val="hybridMultilevel"/>
    <w:tmpl w:val="C8DC4C42"/>
    <w:lvl w:ilvl="0" w:tplc="DFA2038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25306D8"/>
    <w:multiLevelType w:val="hybridMultilevel"/>
    <w:tmpl w:val="510A5C22"/>
    <w:lvl w:ilvl="0" w:tplc="192048BA">
      <w:start w:val="1"/>
      <w:numFmt w:val="decimal"/>
      <w:lvlText w:val="%1)"/>
      <w:lvlJc w:val="left"/>
      <w:pPr>
        <w:ind w:left="11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28" w15:restartNumberingAfterBreak="0">
    <w:nsid w:val="550D0E3A"/>
    <w:multiLevelType w:val="hybridMultilevel"/>
    <w:tmpl w:val="7D247032"/>
    <w:lvl w:ilvl="0" w:tplc="9DE6F3EE">
      <w:start w:val="1"/>
      <w:numFmt w:val="decimal"/>
      <w:lvlText w:val="%1."/>
      <w:lvlJc w:val="left"/>
      <w:pPr>
        <w:tabs>
          <w:tab w:val="num" w:pos="999"/>
        </w:tabs>
        <w:ind w:left="999"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077E0D"/>
    <w:multiLevelType w:val="hybridMultilevel"/>
    <w:tmpl w:val="3B0EE2F2"/>
    <w:lvl w:ilvl="0" w:tplc="10A60CDC">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5E54744B"/>
    <w:multiLevelType w:val="hybridMultilevel"/>
    <w:tmpl w:val="5CA20CF0"/>
    <w:lvl w:ilvl="0" w:tplc="C38087D8">
      <w:start w:val="1"/>
      <w:numFmt w:val="decimal"/>
      <w:lvlText w:val="%1."/>
      <w:lvlJc w:val="left"/>
      <w:pPr>
        <w:tabs>
          <w:tab w:val="num" w:pos="0"/>
        </w:tabs>
      </w:pPr>
      <w:rPr>
        <w:rFonts w:ascii="Times New Roman" w:hAnsi="Times New Roman" w:cs="Times New Roman" w:hint="default"/>
        <w:b w:val="0"/>
        <w:i w:val="0"/>
        <w:color w:val="auto"/>
        <w:sz w:val="22"/>
        <w:szCs w:val="22"/>
      </w:rPr>
    </w:lvl>
    <w:lvl w:ilvl="1" w:tplc="04150019">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31" w15:restartNumberingAfterBreak="0">
    <w:nsid w:val="60822AAA"/>
    <w:multiLevelType w:val="hybridMultilevel"/>
    <w:tmpl w:val="D0784C32"/>
    <w:lvl w:ilvl="0" w:tplc="0415000F">
      <w:start w:val="1"/>
      <w:numFmt w:val="decimal"/>
      <w:lvlText w:val="%1."/>
      <w:lvlJc w:val="left"/>
      <w:pPr>
        <w:ind w:left="720" w:hanging="360"/>
      </w:pPr>
    </w:lvl>
    <w:lvl w:ilvl="1" w:tplc="38F0AD92">
      <w:start w:val="1"/>
      <w:numFmt w:val="decimal"/>
      <w:lvlText w:val="%2)"/>
      <w:lvlJc w:val="left"/>
      <w:pPr>
        <w:ind w:left="1440" w:hanging="360"/>
      </w:pPr>
      <w:rPr>
        <w:rFonts w:hint="default"/>
        <w:b w:val="0"/>
        <w:i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E53142"/>
    <w:multiLevelType w:val="hybridMultilevel"/>
    <w:tmpl w:val="CE621D8E"/>
    <w:lvl w:ilvl="0" w:tplc="D990E370">
      <w:start w:val="1"/>
      <w:numFmt w:val="decimal"/>
      <w:lvlText w:val="%1."/>
      <w:lvlJc w:val="left"/>
      <w:pPr>
        <w:tabs>
          <w:tab w:val="num" w:pos="464"/>
        </w:tabs>
        <w:ind w:left="464" w:hanging="284"/>
      </w:pPr>
      <w:rPr>
        <w:rFonts w:ascii="Arial" w:hAnsi="Arial" w:cs="Times New Roman" w:hint="default"/>
        <w:b/>
        <w:i w:val="0"/>
        <w:sz w:val="22"/>
        <w:szCs w:val="22"/>
      </w:rPr>
    </w:lvl>
    <w:lvl w:ilvl="1" w:tplc="51242D0C">
      <w:start w:val="1"/>
      <w:numFmt w:val="decimal"/>
      <w:lvlText w:val="%2)"/>
      <w:lvlJc w:val="left"/>
      <w:pPr>
        <w:tabs>
          <w:tab w:val="num" w:pos="1457"/>
        </w:tabs>
        <w:ind w:left="1457" w:hanging="377"/>
      </w:pPr>
      <w:rPr>
        <w:rFonts w:ascii="Times New Roman" w:hAnsi="Times New Roman" w:cs="Times New Roman" w:hint="default"/>
        <w:b w:val="0"/>
        <w:i w:val="0"/>
        <w:sz w:val="22"/>
        <w:szCs w:val="22"/>
      </w:rPr>
    </w:lvl>
    <w:lvl w:ilvl="2" w:tplc="181E93B0">
      <w:start w:val="1"/>
      <w:numFmt w:val="lowerLetter"/>
      <w:lvlText w:val="%3)"/>
      <w:lvlJc w:val="left"/>
      <w:pPr>
        <w:tabs>
          <w:tab w:val="num" w:pos="1977"/>
        </w:tabs>
        <w:ind w:left="2318" w:hanging="338"/>
      </w:pPr>
      <w:rPr>
        <w:rFonts w:ascii="Times New Roman" w:hAnsi="Times New Roman" w:cs="Times New Roman" w:hint="default"/>
        <w:b w:val="0"/>
        <w:i w:val="0"/>
        <w:sz w:val="22"/>
        <w:szCs w:val="22"/>
      </w:rPr>
    </w:lvl>
    <w:lvl w:ilvl="3" w:tplc="6A164838">
      <w:start w:val="1"/>
      <w:numFmt w:val="bullet"/>
      <w:lvlText w:val=""/>
      <w:lvlJc w:val="left"/>
      <w:pPr>
        <w:tabs>
          <w:tab w:val="num" w:pos="3136"/>
        </w:tabs>
        <w:ind w:left="3136" w:hanging="616"/>
      </w:pPr>
      <w:rPr>
        <w:rFonts w:ascii="Symbol" w:hAnsi="Symbol" w:hint="default"/>
        <w:b w:val="0"/>
        <w:i w:val="0"/>
        <w:sz w:val="22"/>
      </w:rPr>
    </w:lvl>
    <w:lvl w:ilvl="4" w:tplc="04150005">
      <w:start w:val="1"/>
      <w:numFmt w:val="bullet"/>
      <w:lvlText w:val=""/>
      <w:lvlJc w:val="left"/>
      <w:pPr>
        <w:tabs>
          <w:tab w:val="num" w:pos="3600"/>
        </w:tabs>
        <w:ind w:left="3600" w:hanging="360"/>
      </w:pPr>
      <w:rPr>
        <w:rFonts w:ascii="Wingdings" w:hAnsi="Wingdings" w:hint="default"/>
        <w:b/>
        <w:i w:val="0"/>
        <w:sz w:val="22"/>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79148C"/>
    <w:multiLevelType w:val="hybridMultilevel"/>
    <w:tmpl w:val="4E88363A"/>
    <w:lvl w:ilvl="0" w:tplc="DD1E6344">
      <w:start w:val="1"/>
      <w:numFmt w:val="decimal"/>
      <w:lvlText w:val="%1."/>
      <w:lvlJc w:val="left"/>
      <w:pPr>
        <w:tabs>
          <w:tab w:val="num" w:pos="502"/>
        </w:tabs>
        <w:ind w:left="502" w:hanging="360"/>
      </w:pPr>
      <w:rPr>
        <w:rFonts w:ascii="Times New Roman" w:hAnsi="Times New Roman" w:cs="Times New Roman" w:hint="default"/>
        <w:b w:val="0"/>
        <w:i w:val="0"/>
        <w:sz w:val="22"/>
        <w:szCs w:val="22"/>
      </w:rPr>
    </w:lvl>
    <w:lvl w:ilvl="1" w:tplc="FE280A1A">
      <w:start w:val="1"/>
      <w:numFmt w:val="decimal"/>
      <w:lvlText w:val="%2)"/>
      <w:lvlJc w:val="left"/>
      <w:pPr>
        <w:tabs>
          <w:tab w:val="num" w:pos="1680"/>
        </w:tabs>
        <w:ind w:left="1680" w:hanging="600"/>
      </w:pPr>
      <w:rPr>
        <w:rFonts w:cs="Times New Roman" w:hint="default"/>
        <w:b w:val="0"/>
        <w:i w:val="0"/>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AB3D7C"/>
    <w:multiLevelType w:val="hybridMultilevel"/>
    <w:tmpl w:val="BB227B48"/>
    <w:lvl w:ilvl="0" w:tplc="DA4ACB26">
      <w:start w:val="1"/>
      <w:numFmt w:val="decimal"/>
      <w:lvlText w:val="%1)"/>
      <w:lvlJc w:val="left"/>
      <w:pPr>
        <w:ind w:left="11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35" w15:restartNumberingAfterBreak="0">
    <w:nsid w:val="6B1718D2"/>
    <w:multiLevelType w:val="hybridMultilevel"/>
    <w:tmpl w:val="3EAEF39A"/>
    <w:lvl w:ilvl="0" w:tplc="0E4A7032">
      <w:start w:val="1"/>
      <w:numFmt w:val="decimal"/>
      <w:lvlText w:val="%1."/>
      <w:lvlJc w:val="left"/>
      <w:pPr>
        <w:tabs>
          <w:tab w:val="num" w:pos="708"/>
        </w:tabs>
        <w:ind w:left="708"/>
      </w:pPr>
      <w:rPr>
        <w:rFonts w:ascii="Times New Roman" w:hAnsi="Times New Roman" w:cs="Times New Roman" w:hint="default"/>
        <w:b w:val="0"/>
        <w:i w:val="0"/>
        <w:color w:val="auto"/>
        <w:sz w:val="22"/>
        <w:szCs w:val="22"/>
      </w:rPr>
    </w:lvl>
    <w:lvl w:ilvl="1" w:tplc="FFFFFFFF">
      <w:start w:val="1"/>
      <w:numFmt w:val="lowerLetter"/>
      <w:lvlText w:val="%2)"/>
      <w:lvlJc w:val="left"/>
      <w:pPr>
        <w:tabs>
          <w:tab w:val="num" w:pos="1788"/>
        </w:tabs>
        <w:ind w:left="1788" w:hanging="360"/>
      </w:pPr>
      <w:rPr>
        <w:rFonts w:cs="Times New Roman" w:hint="default"/>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36" w15:restartNumberingAfterBreak="0">
    <w:nsid w:val="6F9C0CEE"/>
    <w:multiLevelType w:val="hybridMultilevel"/>
    <w:tmpl w:val="07CED93A"/>
    <w:lvl w:ilvl="0" w:tplc="04150011">
      <w:start w:val="1"/>
      <w:numFmt w:val="decimal"/>
      <w:lvlText w:val="%1)"/>
      <w:lvlJc w:val="left"/>
      <w:pPr>
        <w:ind w:left="1184" w:hanging="360"/>
      </w:pPr>
    </w:lvl>
    <w:lvl w:ilvl="1" w:tplc="04150019" w:tentative="1">
      <w:start w:val="1"/>
      <w:numFmt w:val="lowerLetter"/>
      <w:lvlText w:val="%2."/>
      <w:lvlJc w:val="left"/>
      <w:pPr>
        <w:ind w:left="1904" w:hanging="360"/>
      </w:pPr>
    </w:lvl>
    <w:lvl w:ilvl="2" w:tplc="0415001B" w:tentative="1">
      <w:start w:val="1"/>
      <w:numFmt w:val="lowerRoman"/>
      <w:lvlText w:val="%3."/>
      <w:lvlJc w:val="right"/>
      <w:pPr>
        <w:ind w:left="2624" w:hanging="180"/>
      </w:pPr>
    </w:lvl>
    <w:lvl w:ilvl="3" w:tplc="0415000F" w:tentative="1">
      <w:start w:val="1"/>
      <w:numFmt w:val="decimal"/>
      <w:lvlText w:val="%4."/>
      <w:lvlJc w:val="left"/>
      <w:pPr>
        <w:ind w:left="3344" w:hanging="360"/>
      </w:pPr>
    </w:lvl>
    <w:lvl w:ilvl="4" w:tplc="04150019" w:tentative="1">
      <w:start w:val="1"/>
      <w:numFmt w:val="lowerLetter"/>
      <w:lvlText w:val="%5."/>
      <w:lvlJc w:val="left"/>
      <w:pPr>
        <w:ind w:left="4064" w:hanging="360"/>
      </w:pPr>
    </w:lvl>
    <w:lvl w:ilvl="5" w:tplc="0415001B" w:tentative="1">
      <w:start w:val="1"/>
      <w:numFmt w:val="lowerRoman"/>
      <w:lvlText w:val="%6."/>
      <w:lvlJc w:val="right"/>
      <w:pPr>
        <w:ind w:left="4784" w:hanging="180"/>
      </w:pPr>
    </w:lvl>
    <w:lvl w:ilvl="6" w:tplc="0415000F" w:tentative="1">
      <w:start w:val="1"/>
      <w:numFmt w:val="decimal"/>
      <w:lvlText w:val="%7."/>
      <w:lvlJc w:val="left"/>
      <w:pPr>
        <w:ind w:left="5504" w:hanging="360"/>
      </w:pPr>
    </w:lvl>
    <w:lvl w:ilvl="7" w:tplc="04150019" w:tentative="1">
      <w:start w:val="1"/>
      <w:numFmt w:val="lowerLetter"/>
      <w:lvlText w:val="%8."/>
      <w:lvlJc w:val="left"/>
      <w:pPr>
        <w:ind w:left="6224" w:hanging="360"/>
      </w:pPr>
    </w:lvl>
    <w:lvl w:ilvl="8" w:tplc="0415001B" w:tentative="1">
      <w:start w:val="1"/>
      <w:numFmt w:val="lowerRoman"/>
      <w:lvlText w:val="%9."/>
      <w:lvlJc w:val="right"/>
      <w:pPr>
        <w:ind w:left="6944" w:hanging="180"/>
      </w:pPr>
    </w:lvl>
  </w:abstractNum>
  <w:abstractNum w:abstractNumId="37" w15:restartNumberingAfterBreak="0">
    <w:nsid w:val="6FED166C"/>
    <w:multiLevelType w:val="hybridMultilevel"/>
    <w:tmpl w:val="67CEA19C"/>
    <w:lvl w:ilvl="0" w:tplc="45C2ABEE">
      <w:start w:val="1"/>
      <w:numFmt w:val="decimal"/>
      <w:lvlText w:val="%1."/>
      <w:lvlJc w:val="left"/>
      <w:pPr>
        <w:tabs>
          <w:tab w:val="num" w:pos="0"/>
        </w:tabs>
      </w:pPr>
      <w:rPr>
        <w:rFonts w:ascii="Times New Roman" w:hAnsi="Times New Roman" w:cs="Times New Roman" w:hint="default"/>
        <w:b w:val="0"/>
        <w:i w:val="0"/>
        <w:color w:val="auto"/>
        <w:sz w:val="22"/>
        <w:szCs w:val="22"/>
      </w:rPr>
    </w:lvl>
    <w:lvl w:ilvl="1" w:tplc="80A0F396">
      <w:start w:val="1"/>
      <w:numFmt w:val="decimal"/>
      <w:lvlText w:val="%2."/>
      <w:lvlJc w:val="left"/>
      <w:pPr>
        <w:tabs>
          <w:tab w:val="num" w:pos="360"/>
        </w:tabs>
        <w:ind w:left="360" w:hanging="360"/>
      </w:pPr>
      <w:rPr>
        <w:rFonts w:cs="Times New Roman" w:hint="default"/>
      </w:rPr>
    </w:lvl>
    <w:lvl w:ilvl="2" w:tplc="D932F2FA">
      <w:start w:val="1"/>
      <w:numFmt w:val="decimal"/>
      <w:lvlText w:val="%3)"/>
      <w:lvlJc w:val="left"/>
      <w:pPr>
        <w:tabs>
          <w:tab w:val="num" w:pos="1260"/>
        </w:tabs>
        <w:ind w:left="1260" w:hanging="360"/>
      </w:pPr>
      <w:rPr>
        <w:rFonts w:cs="Times New Roman" w:hint="default"/>
        <w:b w:val="0"/>
        <w:i w:val="0"/>
        <w:color w:val="auto"/>
        <w:sz w:val="22"/>
        <w:szCs w:val="22"/>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38" w15:restartNumberingAfterBreak="0">
    <w:nsid w:val="70C33E20"/>
    <w:multiLevelType w:val="hybridMultilevel"/>
    <w:tmpl w:val="147E83B4"/>
    <w:lvl w:ilvl="0" w:tplc="38F0AD92">
      <w:start w:val="1"/>
      <w:numFmt w:val="decimal"/>
      <w:lvlText w:val="%1)"/>
      <w:lvlJc w:val="left"/>
      <w:pPr>
        <w:ind w:left="1287" w:hanging="360"/>
      </w:pPr>
      <w:rPr>
        <w:rFonts w:hint="default"/>
        <w:b w:val="0"/>
        <w:i w:val="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74B17DE4"/>
    <w:multiLevelType w:val="hybridMultilevel"/>
    <w:tmpl w:val="B3181052"/>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9140D5"/>
    <w:multiLevelType w:val="hybridMultilevel"/>
    <w:tmpl w:val="819A6B00"/>
    <w:lvl w:ilvl="0" w:tplc="59E07182">
      <w:start w:val="1"/>
      <w:numFmt w:val="decimal"/>
      <w:lvlText w:val="%1."/>
      <w:lvlJc w:val="left"/>
      <w:pPr>
        <w:tabs>
          <w:tab w:val="num" w:pos="502"/>
        </w:tabs>
        <w:ind w:left="502" w:hanging="360"/>
      </w:pPr>
      <w:rPr>
        <w:rFonts w:ascii="Times New Roman" w:hAnsi="Times New Roman" w:cs="Times New Roman" w:hint="default"/>
        <w:b w:val="0"/>
        <w:i w:val="0"/>
        <w:sz w:val="22"/>
        <w:szCs w:val="22"/>
      </w:rPr>
    </w:lvl>
    <w:lvl w:ilvl="1" w:tplc="FE280A1A">
      <w:start w:val="1"/>
      <w:numFmt w:val="decimal"/>
      <w:lvlText w:val="%2)"/>
      <w:lvlJc w:val="left"/>
      <w:pPr>
        <w:tabs>
          <w:tab w:val="num" w:pos="1680"/>
        </w:tabs>
        <w:ind w:left="1680" w:hanging="600"/>
      </w:pPr>
      <w:rPr>
        <w:rFonts w:cs="Times New Roman" w:hint="default"/>
        <w:b w:val="0"/>
        <w:i w:val="0"/>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EB16CC"/>
    <w:multiLevelType w:val="hybridMultilevel"/>
    <w:tmpl w:val="72CC54C2"/>
    <w:lvl w:ilvl="0" w:tplc="A5787896">
      <w:start w:val="1"/>
      <w:numFmt w:val="decimal"/>
      <w:lvlText w:val="%1."/>
      <w:lvlJc w:val="left"/>
      <w:pPr>
        <w:tabs>
          <w:tab w:val="num" w:pos="360"/>
        </w:tabs>
        <w:ind w:left="360" w:hanging="360"/>
      </w:pPr>
      <w:rPr>
        <w:rFonts w:ascii="Arial" w:hAnsi="Arial" w:hint="default"/>
        <w:b w:val="0"/>
        <w:i w:val="0"/>
        <w:sz w:val="22"/>
        <w:szCs w:val="22"/>
      </w:rPr>
    </w:lvl>
    <w:lvl w:ilvl="1" w:tplc="28DE4A82">
      <w:start w:val="1"/>
      <w:numFmt w:val="decimal"/>
      <w:lvlText w:val="%2)"/>
      <w:lvlJc w:val="left"/>
      <w:pPr>
        <w:tabs>
          <w:tab w:val="num" w:pos="1440"/>
        </w:tabs>
        <w:ind w:left="1440" w:hanging="360"/>
      </w:pPr>
      <w:rPr>
        <w:rFonts w:ascii="Times New Roman" w:hAnsi="Times New Roman" w:cs="Times New Roman" w:hint="default"/>
        <w:b w:val="0"/>
        <w:i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33"/>
  </w:num>
  <w:num w:numId="3">
    <w:abstractNumId w:val="39"/>
  </w:num>
  <w:num w:numId="4">
    <w:abstractNumId w:val="40"/>
  </w:num>
  <w:num w:numId="5">
    <w:abstractNumId w:val="38"/>
  </w:num>
  <w:num w:numId="6">
    <w:abstractNumId w:val="8"/>
  </w:num>
  <w:num w:numId="7">
    <w:abstractNumId w:val="16"/>
  </w:num>
  <w:num w:numId="8">
    <w:abstractNumId w:val="31"/>
  </w:num>
  <w:num w:numId="9">
    <w:abstractNumId w:val="37"/>
  </w:num>
  <w:num w:numId="10">
    <w:abstractNumId w:val="20"/>
  </w:num>
  <w:num w:numId="11">
    <w:abstractNumId w:val="2"/>
  </w:num>
  <w:num w:numId="12">
    <w:abstractNumId w:val="14"/>
  </w:num>
  <w:num w:numId="13">
    <w:abstractNumId w:val="3"/>
    <w:lvlOverride w:ilvl="0">
      <w:startOverride w:val="1"/>
    </w:lvlOverride>
  </w:num>
  <w:num w:numId="14">
    <w:abstractNumId w:val="5"/>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9"/>
  </w:num>
  <w:num w:numId="23">
    <w:abstractNumId w:val="35"/>
  </w:num>
  <w:num w:numId="24">
    <w:abstractNumId w:val="26"/>
  </w:num>
  <w:num w:numId="25">
    <w:abstractNumId w:val="17"/>
  </w:num>
  <w:num w:numId="26">
    <w:abstractNumId w:val="23"/>
  </w:num>
  <w:num w:numId="27">
    <w:abstractNumId w:val="41"/>
  </w:num>
  <w:num w:numId="28">
    <w:abstractNumId w:val="13"/>
  </w:num>
  <w:num w:numId="29">
    <w:abstractNumId w:val="28"/>
  </w:num>
  <w:num w:numId="30">
    <w:abstractNumId w:val="30"/>
  </w:num>
  <w:num w:numId="31">
    <w:abstractNumId w:val="34"/>
  </w:num>
  <w:num w:numId="32">
    <w:abstractNumId w:val="27"/>
  </w:num>
  <w:num w:numId="33">
    <w:abstractNumId w:val="11"/>
  </w:num>
  <w:num w:numId="34">
    <w:abstractNumId w:val="10"/>
  </w:num>
  <w:num w:numId="35">
    <w:abstractNumId w:val="25"/>
  </w:num>
  <w:num w:numId="36">
    <w:abstractNumId w:val="21"/>
  </w:num>
  <w:num w:numId="37">
    <w:abstractNumId w:val="32"/>
  </w:num>
  <w:num w:numId="38">
    <w:abstractNumId w:val="19"/>
  </w:num>
  <w:num w:numId="39">
    <w:abstractNumId w:val="36"/>
  </w:num>
  <w:num w:numId="40">
    <w:abstractNumId w:val="29"/>
  </w:num>
  <w:num w:numId="41">
    <w:abstractNumId w:val="2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4B"/>
    <w:rsid w:val="0010294B"/>
    <w:rsid w:val="001C58AC"/>
    <w:rsid w:val="00CA6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D2AF1-FD5E-4356-9FC3-98797ED0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10098</Words>
  <Characters>60594</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Prokuratura Okręgowa w Rzeszowie</Company>
  <LinksUpToDate>false</LinksUpToDate>
  <CharactersWithSpaces>70551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Cynarska</dc:creator>
  <cp:keywords/>
  <dc:description/>
  <cp:lastModifiedBy>Joanna Cynarska</cp:lastModifiedBy>
  <cp:revision>2</cp:revision>
  <dcterms:created xsi:type="dcterms:W3CDTF">2021-05-31T07:36:00Z</dcterms:created>
  <dcterms:modified xsi:type="dcterms:W3CDTF">2021-05-31T07:49:00Z</dcterms:modified>
</cp:coreProperties>
</file>